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56922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Win系统交互</w:t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fldChar w:fldCharType="begin"/>
          </w:r>
          <w:r>
            <w:instrText xml:space="preserve"> HYPERLINK \l "_Toc132388719"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协程asyncio：</w:t>
          </w:r>
          <w:r>
            <w:tab/>
          </w:r>
          <w:r>
            <w:fldChar w:fldCharType="begin"/>
          </w:r>
          <w:r>
            <w:instrText xml:space="preserve"> PAGEREF _Toc132388719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"_Toc132388720"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命令argparse：</w:t>
          </w:r>
          <w:r>
            <w:tab/>
          </w:r>
          <w:r>
            <w:fldChar w:fldCharType="begin"/>
          </w:r>
          <w:r>
            <w:instrText xml:space="preserve"> PAGEREF _Toc132388720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"_Toc132388721"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密码getpass：</w:t>
          </w:r>
          <w:r>
            <w:tab/>
          </w:r>
          <w:r>
            <w:fldChar w:fldCharType="begin"/>
          </w:r>
          <w:r>
            <w:instrText xml:space="preserve"> PAGEREF _Toc132388721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"_Toc132388722"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进程multiprocessing：</w:t>
          </w:r>
          <w:r>
            <w:tab/>
          </w:r>
          <w:r>
            <w:fldChar w:fldCharType="begin"/>
          </w:r>
          <w:r>
            <w:instrText xml:space="preserve"> PAGEREF _Toc132388722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"_Toc132388723"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监测psutil：</w:t>
          </w:r>
          <w:r>
            <w:tab/>
          </w:r>
          <w:r>
            <w:fldChar w:fldCharType="begin"/>
          </w:r>
          <w:r>
            <w:instrText xml:space="preserve"> PAGEREF _Toc132388723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"_Toc132388724"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界面pyautogui：</w:t>
          </w:r>
          <w:r>
            <w:tab/>
          </w:r>
          <w:r>
            <w:fldChar w:fldCharType="begin"/>
          </w:r>
          <w:r>
            <w:instrText xml:space="preserve"> PAGEREF _Toc132388724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"_Toc132388725"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剪切pyperclip：</w:t>
          </w:r>
          <w:r>
            <w:tab/>
          </w:r>
          <w:r>
            <w:fldChar w:fldCharType="begin"/>
          </w:r>
          <w:r>
            <w:instrText xml:space="preserve"> PAGEREF _Toc132388725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"_Toc132388726"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测试pytest：</w:t>
          </w:r>
          <w:r>
            <w:tab/>
          </w:r>
          <w:r>
            <w:fldChar w:fldCharType="begin"/>
          </w:r>
          <w:r>
            <w:instrText xml:space="preserve"> PAGEREF _Toc132388726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"_Toc132388727"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请求requests：</w:t>
          </w:r>
          <w:r>
            <w:tab/>
          </w:r>
          <w:r>
            <w:fldChar w:fldCharType="begin"/>
          </w:r>
          <w:r>
            <w:instrText xml:space="preserve"> PAGEREF _Toc132388727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"_Toc132388728"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浏览器selenium：</w:t>
          </w:r>
          <w:r>
            <w:tab/>
          </w:r>
          <w:r>
            <w:fldChar w:fldCharType="begin"/>
          </w:r>
          <w:r>
            <w:instrText xml:space="preserve"> PAGEREF _Toc132388728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"_Toc132388729"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网页</w:t>
          </w:r>
          <w:r>
            <w:rPr>
              <w:rStyle w:val="10"/>
              <w:rFonts w:cs="华文中宋"/>
              <w:bCs/>
              <w:spacing w:val="7"/>
            </w:rPr>
            <w:t>webdriver</w:t>
          </w:r>
          <w:r>
            <w:rPr>
              <w:rStyle w:val="10"/>
              <w:rFonts w:cs="华文中宋"/>
              <w:bCs/>
            </w:rPr>
            <w:t>：</w:t>
          </w:r>
          <w:r>
            <w:tab/>
          </w:r>
          <w:r>
            <w:fldChar w:fldCharType="begin"/>
          </w:r>
          <w:r>
            <w:instrText xml:space="preserve"> PAGEREF _Toc132388729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"_Toc132388730"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套接字socket：</w:t>
          </w:r>
          <w:r>
            <w:tab/>
          </w:r>
          <w:r>
            <w:fldChar w:fldCharType="begin"/>
          </w:r>
          <w:r>
            <w:instrText xml:space="preserve"> PAGEREF _Toc132388730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"_Toc132388731"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进程subprocess：</w:t>
          </w:r>
          <w:r>
            <w:tab/>
          </w:r>
          <w:r>
            <w:fldChar w:fldCharType="begin"/>
          </w:r>
          <w:r>
            <w:instrText xml:space="preserve"> PAGEREF _Toc132388731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"_Toc132388732"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系统sys：</w:t>
          </w:r>
          <w:r>
            <w:tab/>
          </w:r>
          <w:r>
            <w:fldChar w:fldCharType="begin"/>
          </w:r>
          <w:r>
            <w:instrText xml:space="preserve"> PAGEREF _Toc132388732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"_Toc132388733"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警告warnings：</w:t>
          </w:r>
          <w:r>
            <w:tab/>
          </w:r>
          <w:r>
            <w:fldChar w:fldCharType="begin"/>
          </w:r>
          <w:r>
            <w:instrText xml:space="preserve"> PAGEREF _Toc132388733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rFonts w:cs="华文中宋"/>
              <w:bCs/>
              <w:color w:val="0070C0"/>
              <w:spacing w:val="7"/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p>
      <w:pPr>
        <w:rPr>
          <w:rFonts w:cs="华文中宋"/>
          <w:bCs/>
          <w:color w:val="0070C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30515"/>
      <w:bookmarkStart w:id="1" w:name="_Toc13238871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32388720"/>
      <w:bookmarkStart w:id="3" w:name="_Toc1228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194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add_argument(str, action, 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3238872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6" w:name="_Toc132388722"/>
      <w:bookmarkStart w:id="7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5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pool.ThreadPool(num_processes)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3238872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9" w:name="_Toc132388724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界面pyautogui：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132388725"/>
      <w:bookmarkStart w:id="11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0"/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3238872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3" w:name="_Toc7235"/>
      <w:bookmarkStart w:id="14" w:name="_Toc132388727"/>
      <w:bookmarkStart w:id="15" w:name="_Toc176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3"/>
      <w:bookmarkEnd w:id="14"/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6" w:name="_Toc1323887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6"/>
    </w:p>
    <w:p>
      <w:pPr>
        <w:outlineLvl w:val="1"/>
      </w:pPr>
      <w:bookmarkStart w:id="17" w:name="_Toc132388729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bookmarkStart w:id="24" w:name="_GoBack"/>
      <w:bookmarkEnd w:id="24"/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18" w:name="_Toc6828"/>
      <w:bookmarkStart w:id="19" w:name="_Toc132388730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18"/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0" w:name="_Toc132388731"/>
      <w:bookmarkStart w:id="21" w:name="_Toc148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0"/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2" w:name="_Toc132388732"/>
      <w:bookmarkStart w:id="23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2"/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3B0FC2"/>
    <w:rsid w:val="00C27090"/>
    <w:rsid w:val="00CA7BFC"/>
    <w:rsid w:val="00FE4982"/>
    <w:rsid w:val="04924D25"/>
    <w:rsid w:val="0B0268D9"/>
    <w:rsid w:val="16A711C4"/>
    <w:rsid w:val="18947E35"/>
    <w:rsid w:val="1F7C2B82"/>
    <w:rsid w:val="21031F97"/>
    <w:rsid w:val="226338A3"/>
    <w:rsid w:val="22754CE8"/>
    <w:rsid w:val="22804D94"/>
    <w:rsid w:val="22FF181D"/>
    <w:rsid w:val="2343548F"/>
    <w:rsid w:val="23BB4AD7"/>
    <w:rsid w:val="29726E1F"/>
    <w:rsid w:val="2B4D64F6"/>
    <w:rsid w:val="2C2F05A6"/>
    <w:rsid w:val="2CCE203C"/>
    <w:rsid w:val="31364EA9"/>
    <w:rsid w:val="31B42377"/>
    <w:rsid w:val="354C4E36"/>
    <w:rsid w:val="360B72ED"/>
    <w:rsid w:val="36624145"/>
    <w:rsid w:val="36AF6709"/>
    <w:rsid w:val="37F60FE9"/>
    <w:rsid w:val="38A46B83"/>
    <w:rsid w:val="3B350829"/>
    <w:rsid w:val="49122E14"/>
    <w:rsid w:val="4D0D33F5"/>
    <w:rsid w:val="4EB41A71"/>
    <w:rsid w:val="52BD2233"/>
    <w:rsid w:val="53292764"/>
    <w:rsid w:val="556B5084"/>
    <w:rsid w:val="56AB79E6"/>
    <w:rsid w:val="57086286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1534DC4"/>
    <w:rsid w:val="71CB02FA"/>
    <w:rsid w:val="733D06FC"/>
    <w:rsid w:val="7862316F"/>
    <w:rsid w:val="788D6A50"/>
    <w:rsid w:val="78FB22FF"/>
    <w:rsid w:val="796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2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1000</Words>
  <Characters>5701</Characters>
  <Lines>47</Lines>
  <Paragraphs>13</Paragraphs>
  <TotalTime>0</TotalTime>
  <ScaleCrop>false</ScaleCrop>
  <LinksUpToDate>false</LinksUpToDate>
  <CharactersWithSpaces>6688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Wiseman</cp:lastModifiedBy>
  <dcterms:modified xsi:type="dcterms:W3CDTF">2023-06-04T14:20:19Z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