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m:rPr/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m:rPr/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m:rPr/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m:rPr/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m:rPr/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m:rPr/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m:rPr/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  <w:bookmarkStart w:id="1" w:name="_GoBack"/>
      <w:bookmarkEnd w:id="1"/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tcBorders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 / glVertex3fv(*)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5272</Words>
  <Characters>16275</Characters>
  <Lines>133</Lines>
  <Paragraphs>37</Paragraphs>
  <TotalTime>46</TotalTime>
  <ScaleCrop>false</ScaleCrop>
  <LinksUpToDate>false</LinksUpToDate>
  <CharactersWithSpaces>17207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2024-07-31T04:31:45Z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