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0" w:name="_Toc22250"/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mingw64：git clone https://git.code.sf.net/p/mingw-w64/mingw-w64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496"/>
        <w:gridCol w:w="2743"/>
        <w:gridCol w:w="38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4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msys2：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换源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~/etc/pacman.d/mirrorlist.mingw64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https://mirrors.tuna.tsinghua.edu.cn/msys2/mingw/x86_64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~/etc/pacman.d/mirrorlist.msys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https://mirrors.tuna.tsinghua.edu.cn/msys2/msys/$arch/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http://mirrors.ustc.edu.cn/msys2/msys/$arch/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http://mirror.bit.edu.cn/msys2/msys/$arch/</w:t>
            </w:r>
          </w:p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Server = https://mirrors.sjtug.sjtu.edu.cn/msys2/msys/$arch/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命令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-Ss &lt;regular&gt;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-Qe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查看用户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已安装软件包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-Syu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更新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软件包和系统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pacman -S mingw-w64-x86_64-&lt;pack&gt;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mingw-w64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软件包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toolchain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cpp工具链</w:t>
            </w:r>
          </w:p>
        </w:tc>
      </w:tr>
    </w:tbl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函数可对返回值进行隐式类型转换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bidi w:val="0"/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数据被访问时，邻近数据会被加载为Cache Line；Cache Line被修改会导致其它CPU的Cache Miss</w:t>
      </w:r>
    </w:p>
    <w:p>
      <w:pPr>
        <w:bidi w:val="0"/>
        <w:jc w:val="both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1" w:name="_Toc24612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基础知识：</w:t>
      </w:r>
      <w:bookmarkEnd w:id="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847"/>
        <w:gridCol w:w="43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代码区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二进制代码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全局变量，静态变量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static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)，常量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栈区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函数参数，局部变量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堆区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自由分配、释放 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new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，返回指针)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声明：int* p = &amp;a;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左值引用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 ref = a;</w:t>
      </w: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右值引用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  <w:t>：int&amp;&amp; ref = a;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083"/>
        <w:gridCol w:w="665"/>
        <w:gridCol w:w="1480"/>
        <w:gridCol w:w="25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const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 = &lt;Value&gt;;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定值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int*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常量指针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ind w:left="0" w:leftChars="0" w:firstLine="0" w:firstLineChars="0"/>
              <w:jc w:val="both"/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int*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p;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指针常量 (指向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地址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不变)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&lt;T&gt;* &lt;Key&gt; =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new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&lt;T&gt;(...);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堆区指针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extern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声明对其它文件的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引用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typename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模板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的类型，并初始化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 xml:space="preserve">thread local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线程局部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mutable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&lt;T&gt; &lt;Key&gt;;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可被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常函数修改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356"/>
        <w:gridCol w:w="30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注释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//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/* String */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多行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typedef &lt;oldType&gt; &lt;newType&gt;;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重命名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布尔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assert(expr)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断言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delete[] 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释放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数组 (需要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检查指针为空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sizeof(T | Key)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占用字节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799"/>
        <w:gridCol w:w="180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abs(x)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返回数字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绝对值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atof / atoi / atol(string)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字符串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数值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668"/>
        <w:gridCol w:w="339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分支循环：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&lt;Bool&gt; ? &lt;true_out&gt; : &lt;false_out&gt;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(三目运算符)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while、if、else if、else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分支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常用语句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do {...} while (&lt;Exp&gt;)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switch &lt;Exp&gt; {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case &lt;Res1&gt;: ...</w:t>
            </w:r>
          </w:p>
          <w:p>
            <w:pPr>
              <w:numPr>
                <w:ilvl w:val="0"/>
                <w:numId w:val="0"/>
              </w:numPr>
              <w:ind w:firstLine="421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default: ...</w:t>
            </w:r>
          </w:p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满足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激活条件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时执行余下所有语句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(&lt;init&gt;; &lt;cond&gt;; &lt;step&gt;) {...}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循环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获得序列里的值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for (auto &lt;Key&gt;: &lt;Seq&gt;) {...}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break;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跳出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continue;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循环语句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2"/>
        <w:gridCol w:w="1032"/>
        <w:gridCol w:w="1441"/>
        <w:gridCol w:w="1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异常处理：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throw &lt;eType&gt;(args...);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抛出异常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try {...} catch {const &lt;eType&gt;&amp; e} {...}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尝试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错误类型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exception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基类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runtime_error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运行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logic_error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逻辑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invalid_augument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参数无效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out_of_range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索引越界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domain_error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超出定义域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length_error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长度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overflow_error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数值溢出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what()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异常内容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322"/>
        <w:gridCol w:w="1503"/>
        <w:gridCol w:w="13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转义序列：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振铃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\a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\n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垂直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\v</w:t>
            </w:r>
          </w:p>
        </w:tc>
        <w:tc>
          <w:tcPr>
            <w:tcW w:w="0" w:type="auto"/>
            <w:vAlign w:val="top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退格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\b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水平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制表符</w:t>
            </w:r>
            <w:r>
              <w:rPr>
                <w:rFonts w:hint="eastAsia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4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个字符为一列)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\t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A82F1"/>
                <w:sz w:val="21"/>
                <w:szCs w:val="21"/>
                <w:lang w:val="en-US" w:eastAsia="zh-CN"/>
              </w:rPr>
              <w:t>回车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lang w:val="en-US" w:eastAsia="zh-CN"/>
              </w:rPr>
              <w:t>\r</w:t>
            </w:r>
          </w:p>
        </w:tc>
      </w:tr>
    </w:tbl>
    <w:p>
      <w:pPr>
        <w:numPr>
          <w:ilvl w:val="0"/>
          <w:numId w:val="0"/>
        </w:numPr>
        <w:rPr>
          <w:rFonts w:hint="default" w:ascii="华文中宋" w:hAnsi="华文中宋" w:eastAsia="华文中宋" w:cs="华文中宋"/>
          <w:b/>
          <w:bCs/>
          <w:color w:val="EA82F1"/>
          <w:sz w:val="21"/>
          <w:szCs w:val="24"/>
          <w:shd w:val="clear" w:color="auto" w:fill="auto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10"/>
        <w:gridCol w:w="645"/>
        <w:gridCol w:w="858"/>
        <w:gridCol w:w="18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运算优先级：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作用域解析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::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成员访问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. (直接)，-&gt; (间接)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地址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 (解引用；先左结合)，&amp; (取地址)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位翻转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~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乘除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*，/，% (int)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加减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+，-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b=++a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a自增，返回结果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Merge w:val="continue"/>
            <w:vAlign w:val="center"/>
          </w:tcPr>
          <w:p/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/>
                <w:lang w:val="en-US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b=a++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eastAsiaTheme="minorEastAsia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返回结果，a自增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位移动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&lt;&lt;，&gt;&gt;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位运算 (有序)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&amp;，^，|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比较操作符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&gt;，&gt;=，&lt;，&lt;=，==，!=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逻辑运算符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!，&amp;&amp;，||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# -：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改符号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位，并</w:t>
      </w:r>
      <w:r>
        <w:rPr>
          <w:rFonts w:hint="eastAsia" w:ascii="华文中宋" w:hAnsi="华文中宋" w:eastAsia="华文中宋" w:cs="华文中宋"/>
          <w:b/>
          <w:bCs/>
          <w:color w:val="EA82F1"/>
          <w:sz w:val="21"/>
          <w:szCs w:val="21"/>
          <w:lang w:val="en-US" w:eastAsia="zh-CN"/>
        </w:rPr>
        <w:t>取补码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数组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 xml:space="preserve"> (首地址)：&lt;T&gt; &lt;Key&gt;[] = {...};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枚举</w:t>
      </w: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：enum &lt;T&gt; {...}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48"/>
        <w:gridCol w:w="2044"/>
        <w:gridCol w:w="21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468" w:type="dxa"/>
            <w:gridSpan w:val="4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数据类型：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修饰</w:t>
            </w:r>
          </w:p>
        </w:tc>
        <w:tc>
          <w:tcPr>
            <w:tcW w:w="1748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(带符号)</w:t>
            </w:r>
          </w:p>
        </w:tc>
        <w:tc>
          <w:tcPr>
            <w:tcW w:w="2044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unsigned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(无符号)</w:t>
            </w:r>
          </w:p>
        </w:tc>
        <w:tc>
          <w:tcPr>
            <w:tcW w:w="2039" w:type="dxa"/>
            <w:vAlign w:val="top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整型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int16_t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(short)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int32_t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(int)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int64_t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(long long)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浮点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float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(4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double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字符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wchar_t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(2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其它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bool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(1 byte)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void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(空类型)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指针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(8 byte)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自动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auto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(需赋值)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decltype(exp)</w:t>
            </w:r>
          </w:p>
        </w:tc>
        <w:tc>
          <w:tcPr>
            <w:tcW w:w="0" w:type="auto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bookmarkStart w:id="2" w:name="_Toc2296"/>
      <w:bookmarkStart w:id="3" w:name="_Toc222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函数func：</w:t>
      </w:r>
      <w:bookmarkEnd w:id="2"/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(x+y)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# define &lt;Func&gt;(x, y) (x=y)</w:t>
      </w: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主函数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：int main(int argc, char *argv[])</w:t>
      </w:r>
    </w:p>
    <w:p>
      <w:pPr>
        <w:numPr>
          <w:ilvl w:val="0"/>
          <w:numId w:val="0"/>
        </w:numPr>
        <w:ind w:left="0" w:leftChars="0" w:firstLine="0" w:firstLineChars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lambda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：auto Lambda = [&amp;x, ...](...) {...}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A82F1"/>
          <w:spacing w:val="7"/>
          <w:sz w:val="21"/>
          <w:szCs w:val="21"/>
          <w:lang w:val="en-US" w:eastAsia="zh-CN"/>
        </w:rPr>
        <w:t>成员函数指针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  <w:t>：&lt;rType&gt; (T::*fp)(...)</w:t>
      </w:r>
    </w:p>
    <w:p>
      <w:pPr>
        <w:numPr>
          <w:ilvl w:val="0"/>
          <w:numId w:val="0"/>
        </w:numPr>
        <w:ind w:left="0" w:leftChars="0" w:firstLine="0" w:firstLineChars="0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1"/>
          <w:u w:val="none"/>
          <w:lang w:val="en-US" w:eastAsia="zh-CN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420"/>
        <w:gridCol w:w="851"/>
        <w:gridCol w:w="34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inline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内联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函数，不调用 直接展开，适用于小函数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static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在.cpp时，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限定作用域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类方法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，只能访问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静态成员变量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&lt;rType&gt; &lt;Func&gt;(...)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const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u w:val="no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常函数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，只修改mutable修饰的成员变量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virtual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u w:val="none"/>
                <w:lang w:val="en-US" w:eastAsia="zh-CN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= 0;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声明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虚拟函数，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可被基类访问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赋值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抽象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 &lt;Func&gt;(...)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override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覆写虚拟函数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&lt;rType&gt; &lt;Func&gt;(...);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explicit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u w:val="no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&lt;rType&gt;(...);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显式调用构造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bookmarkEnd w:id="3"/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bookmarkStart w:id="4" w:name="_Toc12731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模板template：</w:t>
      </w:r>
      <w:bookmarkEnd w:id="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2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template&lt;typename T, ...&gt;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fun&lt;T&gt;(...)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对象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无自动类型推导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，可有默认参数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特化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template&lt;&gt;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class Type&lt;T&gt; {...};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</w:pPr>
      <w:bookmarkStart w:id="5" w:name="_Toc25448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对象class / struct：</w:t>
      </w:r>
      <w:bookmarkEnd w:id="5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5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14:textFill>
                  <w14:solidFill>
                    <w14:schemeClr w14:val="accent2"/>
                  </w14:solidFill>
                </w14:textFill>
              </w:rPr>
              <w:t>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static_cast&lt;T&gt;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dynamic_cast&lt;T&gt;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安全但耗时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reinterpret_cast&lt;T&gt;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不安全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917"/>
        <w:gridCol w:w="13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全局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class &lt;T&gt;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final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不可被继承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成员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class &lt;T&gt;;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友元类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2636"/>
        <w:gridCol w:w="150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273" w:type="dxa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4"/>
                <w:lang w:val="en-US" w:eastAsia="zh-CN"/>
              </w:rPr>
              <w:t>namespace &lt;ns&gt; {...}</w:t>
            </w:r>
          </w:p>
        </w:tc>
        <w:tc>
          <w:tcPr>
            <w:tcW w:w="150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命名空间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调用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namespace &lt;ns&gt;;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所有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6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using &lt;ns&gt;::&lt;key&gt;;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导入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某一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变量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2246"/>
        <w:gridCol w:w="71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初始化</w:t>
            </w: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隐式转换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{...};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显式构造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2246" w:type="dxa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&lt;Key&gt; = &lt;T&gt;(...);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自身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的指针常量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访问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权限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private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私有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(class默认)，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不可继承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protected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保护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，可继承，可被友元访问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public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公有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(struct默认)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继承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方式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private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私有继承，(protected, public) → private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protected B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保护继承，public → protected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public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公有继承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1085" w:type="dxa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2246" w:type="dxa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class T: virtual B</w:t>
            </w:r>
          </w:p>
        </w:tc>
        <w:tc>
          <w:tcPr>
            <w:tcW w:w="7105" w:type="dxa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虚继承，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成员变量可重载</w:t>
            </w:r>
          </w:p>
        </w:tc>
      </w:tr>
    </w:tbl>
    <w:p>
      <w:pPr>
        <w:bidi w:val="0"/>
        <w:jc w:val="both"/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85"/>
        <w:gridCol w:w="3798"/>
        <w:gridCol w:w="297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基本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&lt;T&gt;(...): &lt;attr&gt;(value), { } = default;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&lt;T&gt;(const &lt;T&gt;&amp; &lt;Key&gt;){ } = delete;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函数，默认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浅拷贝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~&lt;T&gt;(...){ };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4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析构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函数，在此释放堆区数据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 operator()(...);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仿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friend ostream&amp; operator&lt;&lt;</w:t>
            </w:r>
          </w:p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(ostream&amp; os, const &lt;T&gt;&amp; &lt;Key&gt;);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流左移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比较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bool operator==(&lt;T&gt;&amp;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==, !=, &lt;, &lt;=, &gt;, &gt;=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算术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operator+=(&lt;dType&gt;&amp;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+, -, *, /, %, &lt;&lt;, &gt;&gt;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 operator++(int);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x++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&lt;new&gt;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operator++();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自增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++x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键值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&lt;rType&gt;&amp; operator[](&lt;dType&gt; key);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&lt;object&gt;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[key]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返回值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&lt;T&gt;&amp; operator=(&lt;T&gt; const&amp; other);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，return *this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operator &lt;T&gt;(); 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6" w:name="_Toc14034"/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头文件std：</w:t>
      </w:r>
      <w:bookmarkEnd w:id="6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05"/>
        <w:gridCol w:w="2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宏常量：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__cplusplus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编译器的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C++标准年份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12"/>
        <w:gridCol w:w="30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宏定义：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#include "header"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包含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头文件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#pragma once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只包含一次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#define &lt;Key&gt; &lt;Value&gt;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宏常量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(只进行字符替换)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#if / #ifdef / #ifndef / #else / #endif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宏定义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2590"/>
        <w:gridCol w:w="20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gridSpan w:val="2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重定位：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atomic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boost/atomic.hpp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  <w:t>thread, future, mutex</w:t>
            </w:r>
            <w:bookmarkStart w:id="25" w:name="_GoBack"/>
            <w:bookmarkEnd w:id="25"/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boost/thread.hpp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</w:pPr>
      <w:bookmarkStart w:id="7" w:name="_Toc191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算法algorithm：</w:t>
      </w:r>
      <w:bookmarkEnd w:id="7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6161"/>
        <w:gridCol w:w="335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比较</w:t>
            </w:r>
          </w:p>
        </w:tc>
        <w:tc>
          <w:tcPr>
            <w:tcW w:w="6161" w:type="dxa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minmax(x, y, comp=NULL)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max / min / minmax(init_list, comp=NULL)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最值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665" w:type="dxa"/>
            <w:vMerge w:val="continue"/>
            <w:vAlign w:val="center"/>
          </w:tcPr>
          <w:p>
            <w:pPr>
              <w:jc w:val="both"/>
              <w:outlineLvl w:val="9"/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max_element / min_element / </w:t>
            </w:r>
          </w:p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minmax_element(beg_iter, end_iter, comp=NULL)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swap(x, y)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交换值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random_shuffle(beg_iter,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随机打乱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有序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sort(beg_iter,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merge(beg_iter1, beg_iter2, end_iter1, end_iter2, 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out_iter, op=less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有序合并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binary_search(beg_iter, end_iter, x,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二分查找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真值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nth_element(beg_iter, nth_iter, end_iter, comp=NULL)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不完全排序，返回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对应位置值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set_intersection / set_union / set_difference</w:t>
            </w:r>
          </w:p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(beg_iter1, end_iter1, beg_iter2, end_iter2,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集合运算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查找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find(beg_iter, end_iter, 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值的迭代器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find_if(beg_iter, end_iter, op)</w:t>
            </w:r>
          </w:p>
        </w:tc>
        <w:tc>
          <w:tcPr>
            <w:tcW w:w="0" w:type="auto"/>
            <w:vMerge w:val="continue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adjacent_find(beg_iter, end_iter, op=equal_to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&lt;&gt;()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首个二元运算为真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统计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count(beg_iter, end_iter,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count_if(beg_iter,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元素数目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replace(beg_iter, end_iter, oldv,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相等值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replace_if(beg_iter, end_iter, op, newv)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替换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满足条件值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reverse(beg_iter, end_iter)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reverse_copy(beg_iter, end_iter, out_iter)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迭代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for_each(beg_iter, end_iter,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执行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transform(beg_iter, end_iter,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一元映射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665" w:type="dxa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transform(beg_iter1, end_iter1, beg_iter2, out_iter, op)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二元映射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数学cmath：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45"/>
        <w:gridCol w:w="367"/>
        <w:gridCol w:w="1089"/>
        <w:gridCol w:w="1142"/>
        <w:gridCol w:w="1198"/>
        <w:gridCol w:w="1011"/>
        <w:gridCol w:w="1232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337" w:type="dxa"/>
            <w:gridSpan w:val="8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数值操作：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M_PI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п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isnan(x)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isinf(x)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判断inf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isfinite(x)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是否有限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4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M_E</w:t>
            </w:r>
          </w:p>
        </w:tc>
        <w:tc>
          <w:tcPr>
            <w:tcW w:w="367" w:type="dxa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e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nan</w:t>
            </w:r>
          </w:p>
        </w:tc>
        <w:tc>
          <w:tcPr>
            <w:tcW w:w="0" w:type="auto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INFINITY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∞</w:t>
            </w: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</w:p>
        </w:tc>
        <w:tc>
          <w:tcPr>
            <w:tcW w:w="0" w:type="auto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02"/>
        <w:gridCol w:w="1121"/>
        <w:gridCol w:w="1233"/>
        <w:gridCol w:w="7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运算函数：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sqrt(x)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0.5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pow(x, a)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x ^ 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sin(x) / cos(x) / tan(x)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三角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函数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正运算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asin(x) / acos(x) / atan(x)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逆运算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exp(x) / log(x, base=e)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指数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运算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ceil(x) / floor(x)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 xml:space="preserve"> / round(x)</w:t>
            </w:r>
          </w:p>
        </w:tc>
        <w:tc>
          <w:tcPr>
            <w:tcW w:w="0" w:type="auto"/>
            <w:gridSpan w:val="3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取整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hypot(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x, 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)</w:t>
            </w:r>
          </w:p>
        </w:tc>
        <w:tc>
          <w:tcPr>
            <w:tcW w:w="3132" w:type="dxa"/>
            <w:gridSpan w:val="3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向量模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7"/>
        <w:gridCol w:w="1577"/>
        <w:gridCol w:w="105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numeric_limits&lt;T&gt;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数值限制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::epsilon()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  <w:lang w:val="en-US" w:eastAsia="zh-CN"/>
              </w:rPr>
              <w:t>最小正数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复数complex：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0"/>
        <w:gridCol w:w="193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属性访问：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conj(z)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对应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共轭复数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abs(z)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复数的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模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arg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(z)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复数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相角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 (-п, п]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polar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>(r, phi)</w:t>
            </w:r>
          </w:p>
        </w:tc>
        <w:tc>
          <w:tcPr>
            <w:tcW w:w="0" w:type="auto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 xml:space="preserve">极坐标 →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zCs w:val="24"/>
              </w:rPr>
              <w:t>复数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13"/>
        <w:gridCol w:w="1931"/>
        <w:gridCol w:w="14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complex&lt;T&gt;(real, imag)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复数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real / imag()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实部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/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虚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部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迭代numeric：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542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fill(beg_iter, end_iter, x) / fill_n(beg_iter, n, 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填充值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accumulate(beg_iter, end_iter, init, op=plus&lt;&gt;() 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累积运算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结果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 w:val="0"/>
          <w:color w:val="ED7D31" w:themeColor="accent2"/>
          <w:spacing w:val="7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变参cstdag：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433"/>
        <w:gridCol w:w="294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va_list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收集可变参数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(...)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va_start(va_list, cnt)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初始化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va_arg(va_list, type)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获取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对应类型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va_end(va_list)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释放数据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系统cstdlib：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46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system(cmd)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命令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响应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setenv(k, v, replace)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环境变量</w:t>
            </w:r>
          </w:p>
        </w:tc>
      </w:tr>
    </w:tbl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8" w:name="_Toc192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时间ctime：</w:t>
      </w:r>
      <w:bookmarkEnd w:id="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12"/>
        <w:gridCol w:w="1338"/>
        <w:gridCol w:w="248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时间元组*tm：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tm_sec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%S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0~61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tm_min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0~59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tm_hour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%H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0~23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%d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1~31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tm_mon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 xml:space="preserve">%m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01~12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 ~ Dec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%B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January ~ December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tm_year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2001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tm_wday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 ~ Sun (0 ~ 6)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outlineLvl w:val="9"/>
              <w:rPr>
                <w:rFonts w:hint="eastAsia" w:ascii="华文中宋" w:hAnsi="华文中宋" w:eastAsia="华文中宋" w:cs="华文中宋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%A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Monday ~ Sunday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tm_yday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年中第几天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1 ~ 366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tm_isdst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夏令时真值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0,1,-1 (代表夏令时)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281"/>
        <w:gridCol w:w="2025"/>
        <w:gridCol w:w="31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int64_t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time(seconds=nullptr)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ctime(*seconds)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%a %b %d %H:%M:%S %Y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gmtime(*seconds)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秒数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格林威治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localtime(*seconds)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时间元组</w:t>
            </w:r>
          </w:p>
          <w:p>
            <w:pPr>
              <w:numPr>
                <w:ilvl w:val="0"/>
                <w:numId w:val="0"/>
              </w:numPr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*tm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mktime(*t_tuple)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秒数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strftime(char[], size, format, *t_tuple)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时间元组 →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计时chrono：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using namespace chrono;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1732"/>
        <w:gridCol w:w="2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steady_clock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系统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::time_point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时间点类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::now()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::to_time_t(tp)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time_point → int64_t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25"/>
        <w:gridCol w:w="11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类型转换：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duration_cast&lt;T&gt;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80"/>
        <w:gridCol w:w="1383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duration&lt;double&gt;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count()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获得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持续时间</w:t>
            </w:r>
          </w:p>
        </w:tc>
      </w:tr>
    </w:tbl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路径filesystem：</w:t>
      </w: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>namespace fs =</w:t>
      </w:r>
      <w:r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  <w:t xml:space="preserve"> std::filesystem;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13"/>
        <w:gridCol w:w="443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path(p)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通用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exists(p)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判断存在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copy(from, to, copy_options::recursive)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rename(from, to)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剪切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is_directory(p)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absolute(p)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绝对化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current_path()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create_directories(p)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创建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空文件夹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remove_all(p)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删除所有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directory_iterator(p)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路径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is_empty(p)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空目录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is_regular_file(p)</w:t>
            </w:r>
          </w:p>
        </w:tc>
        <w:tc>
          <w:tcPr>
            <w:tcW w:w="0" w:type="auto"/>
            <w:vAlign w:val="center"/>
          </w:tcPr>
          <w:p>
            <w:p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判断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remove(p)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file_size(p)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大小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路径unistd.h：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18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getcwd(buffer,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写入工作目录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chdir(p)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修改工作目录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basename(file)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文件名</w:t>
            </w: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outlineLvl w:val="9"/>
        <w:rPr>
          <w:rFonts w:hint="default" w:ascii="华文中宋" w:hAnsi="华文中宋" w:eastAsia="华文中宋" w:cs="华文中宋"/>
          <w:b/>
          <w:bCs/>
          <w:i w:val="0"/>
          <w:caps w:val="0"/>
          <w:color w:val="ED7D31" w:themeColor="accent2"/>
          <w:spacing w:val="7"/>
          <w:sz w:val="21"/>
          <w:szCs w:val="21"/>
          <w:lang w:val="en-US" w:eastAsia="zh-CN"/>
          <w14:textFill>
            <w14:solidFill>
              <w14:schemeClr w14:val="accent2"/>
            </w14:solidFill>
          </w14:textFill>
        </w:rPr>
      </w:pPr>
    </w:p>
    <w:p>
      <w:pPr>
        <w:jc w:val="left"/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函数functional：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70"/>
        <w:gridCol w:w="20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plus / minus / multiplies / divides / modulus / negate&lt;T&gt;()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算术仿函数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equal_to / not_equal_to / greater / greater_equal / less / less_equal&lt;T&gt;()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比较仿函数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logical_not / logical_and / logical_or&lt;T&gt;()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实例化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逻辑仿函数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 xml:space="preserve">bind(func, 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placeholders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...)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部分参数仿函数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bookmarkStart w:id="9" w:name="_Toc2946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文件fstream：</w:t>
      </w:r>
      <w:bookmarkEnd w:id="9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28"/>
        <w:gridCol w:w="1478"/>
        <w:gridCol w:w="216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ios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默认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in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只读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Merge w:val="restart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(若文件存在)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out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覆盖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Merge w:val="continue"/>
            <w:vAlign w:val="center"/>
          </w:tcPr>
          <w:p>
            <w:pPr>
              <w:rPr>
                <w:rFonts w:hint="eastAsia" w:ascii="华文中宋" w:hAnsi="华文中宋" w:eastAsia="华文中宋" w:cs="华文中宋"/>
                <w:b/>
                <w:bCs w:val="0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app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追加写入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  <w:lang w:val="en-US" w:eastAsia="zh-CN"/>
              </w:rPr>
              <w:t>特殊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  <w:tc>
          <w:tcPr>
            <w:tcW w:w="0" w:type="auto"/>
            <w:vAlign w:val="center"/>
          </w:tcPr>
          <w:p>
            <w:pPr>
              <w:jc w:val="left"/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:kern w:val="2"/>
                <w:sz w:val="21"/>
                <w:szCs w:val="21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  <w:lang w:val="en-US" w:eastAsia="zh-CN"/>
              </w:rPr>
              <w:t>binary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FF0000"/>
                <w:spacing w:val="7"/>
              </w:rPr>
              <w:t xml:space="preserve"> 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A82F1"/>
                <w:spacing w:val="7"/>
              </w:rPr>
              <w:t>二进制</w:t>
            </w:r>
            <w:r>
              <w:rPr>
                <w:rFonts w:hint="eastAsia" w:ascii="华文中宋" w:hAnsi="华文中宋" w:eastAsia="华文中宋" w:cs="华文中宋"/>
                <w:b/>
                <w:bCs w:val="0"/>
                <w:color w:val="ED7D31" w:themeColor="accent2"/>
                <w:spacing w:val="7"/>
                <w14:textFill>
                  <w14:solidFill>
                    <w14:schemeClr w14:val="accent2"/>
                  </w14:solidFill>
                </w14:textFill>
              </w:rPr>
              <w:t>模式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65"/>
        <w:gridCol w:w="2101"/>
        <w:gridCol w:w="22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fstream / ifstream / ofstream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file, mode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模式打开文件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color w:val="70AD47" w:themeColor="accent6"/>
                <w:sz w:val="21"/>
                <w:szCs w:val="24"/>
                <w:vertAlign w:val="baseline"/>
                <w:lang w:val="en-US" w:eastAsia="zh-CN"/>
                <w14:textFill>
                  <w14:solidFill>
                    <w14:schemeClr w14:val="accent6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&lt;&lt; data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写入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write(string, size)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&gt;&gt; data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read(string, size)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定长数据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is_open()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打开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close()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关闭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文件</w:t>
            </w:r>
          </w:p>
        </w:tc>
      </w:tr>
    </w:tbl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9"/>
        <w:rPr>
          <w:rFonts w:hint="default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</w:p>
    <w:p>
      <w:pPr>
        <w:outlineLvl w:val="1"/>
        <w:rPr>
          <w:rFonts w:hint="default"/>
          <w:lang w:val="en-US" w:eastAsia="zh-CN"/>
        </w:rPr>
      </w:pPr>
      <w:bookmarkStart w:id="10" w:name="_Toc2507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流iostream</w:t>
      </w:r>
      <w:bookmarkEnd w:id="0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：</w:t>
      </w:r>
      <w:bookmarkEnd w:id="10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635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常量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endl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换行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符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IO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cerr 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报错信息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cin &gt;&gt;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读取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559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运算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&lt;&lt; String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字符串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precision(int)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浮点数精度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70"/>
        <w:gridCol w:w="156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scanf(format,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sscanf(string,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fscanf(FILE stream, format, 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捕获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文件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输入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内存memory：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45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unique_ptr&lt;T&gt;(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*addr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 xml:space="preserve">自动指针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(唯一所有者)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shared_ptr&lt;T&gt;(*addr)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(多个所有者)</w:t>
            </w:r>
          </w:p>
        </w:tc>
      </w:tr>
    </w:tbl>
    <w:p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22"/>
        <w:gridCol w:w="2010"/>
        <w:gridCol w:w="294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gridSpan w:val="2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weak_ptr&lt;T&gt;(shared_ptr)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弱引用指针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(打破循环引用)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expired()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过期状态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jc w:val="both"/>
              <w:outlineLvl w:val="9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FF0000"/>
                <w:spacing w:val="7"/>
                <w:sz w:val="21"/>
                <w:szCs w:val="21"/>
                <w:vertAlign w:val="baseline"/>
                <w:lang w:val="en-US" w:eastAsia="zh-CN"/>
              </w:rPr>
              <w:t>lock()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outlineLvl w:val="9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引用计数指针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1" w:name="_Toc32053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随机random：</w:t>
      </w:r>
      <w:bookmarkEnd w:id="1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3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srand(id)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随机种子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2" w:name="_Toc1956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类型typeinfo：</w:t>
      </w:r>
      <w:bookmarkEnd w:id="12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9"/>
        <w:gridCol w:w="1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typeid(x).name()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类型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default"/>
          <w:lang w:val="en-US" w:eastAsia="zh-CN"/>
        </w:rPr>
      </w:pPr>
      <w:bookmarkStart w:id="13" w:name="_Toc22674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通用utility：</w:t>
      </w:r>
      <w:bookmarkEnd w:id="1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30"/>
        <w:gridCol w:w="13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make_pair(v1, v2)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二元组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bookmarkStart w:id="14" w:name="_Toc17992"/>
      <w:bookmarkStart w:id="15" w:name="vector"/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数组vector：</w:t>
      </w:r>
      <w:bookmarkEnd w:id="14"/>
    </w:p>
    <w:bookmarkEnd w:id="15"/>
    <w:p>
      <w:pPr>
        <w:rPr>
          <w:rFonts w:hint="default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长度变化：容量为 </w:t>
      </w:r>
      <m:oMath>
        <m:sSup>
          <m:sSupP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SupPr>
          <m:e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2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e>
          <m:sup>
            <m:r>
              <m:rPr>
                <m:sty m:val="bi"/>
              </m:rPr>
              <w:rPr>
                <w:rFonts w:hint="default" w:ascii="Cambria Math" w:hAnsi="Cambria Math" w:cs="华文中宋"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m:t>n</m:t>
            </m:r>
            <m:ctrlPr>
              <w:rPr>
                <w:rFonts w:ascii="Cambria Math" w:hAnsi="Cambria Math" w:cs="华文中宋"/>
                <w:b/>
                <w:bCs w:val="0"/>
                <w:i/>
                <w:color w:val="ED7D31" w:themeColor="accent2"/>
                <w:sz w:val="21"/>
                <w:szCs w:val="21"/>
                <w:vertAlign w:val="baseline"/>
                <w:lang w:val="en-US"/>
                <w14:textFill>
                  <w14:solidFill>
                    <w14:schemeClr w14:val="accent2"/>
                  </w14:solidFill>
                </w14:textFill>
              </w:rPr>
            </m:ctrlPr>
          </m:sup>
        </m:sSup>
      </m:oMath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313"/>
        <w:gridCol w:w="248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vector&lt;dType, alloc&gt;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n, x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拷贝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data()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assign(beg_iter, end_iter) / assign(n,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resize(length, pad_value)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填充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(指定 capacity)</w:t>
            </w:r>
          </w:p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截断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(不改变 capacity)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push_back(x) / pop_back()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尾部添加/删除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emplace_back(args...)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在尾部构造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x) / insert(pos_iter, n, 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内存操作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capacity()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shrink_to_fit()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收缩容量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reserve(capacity)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预留空间，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指定容量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swap(other)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交换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6" w:name="_Toc2068"/>
      <w:bookmarkStart w:id="17" w:name="deque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双队列deque：</w:t>
      </w:r>
      <w:bookmarkEnd w:id="16"/>
    </w:p>
    <w:bookmarkEnd w:id="17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2953"/>
        <w:gridCol w:w="211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deque&lt;dType&gt;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push_front(x) / pop_front()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头部添加/删除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8" w:name="_Toc23699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双链表list：</w:t>
      </w:r>
      <w:bookmarkEnd w:id="18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1794"/>
        <w:gridCol w:w="198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list&lt;dType&gt;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"deque"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1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deque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，无内存操作)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remove(x)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相等元素 (all)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reverse()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翻转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sort(key=NULL)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D7D31" w:themeColor="accent2"/>
                <w:spacing w:val="7"/>
                <w:sz w:val="21"/>
                <w:szCs w:val="21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原地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182F1"/>
                <w:spacing w:val="7"/>
                <w:sz w:val="21"/>
                <w:szCs w:val="21"/>
                <w:lang w:val="en-US" w:eastAsia="zh-CN"/>
              </w:rPr>
              <w:t>排序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19" w:name="_Toc8542"/>
      <w:bookmarkStart w:id="20" w:name="map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字典map/unordered_map：</w:t>
      </w:r>
      <w:bookmarkEnd w:id="19"/>
    </w:p>
    <w:bookmarkEnd w:id="20"/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5096"/>
        <w:gridCol w:w="241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map / multimap&lt;kType, vType, comp=less&lt;&gt;()&gt;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7" w:hRule="atLeast"/>
        </w:trPr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形参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beg_iter, end_iter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转化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::iterator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begin() / end() / rbegin() / rend()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指定位置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元素所在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迭代器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count(k)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元素出现次数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pair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 {k, v} ) / insert(beg_iter, 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erase(k) / erase(beg_iter, end_iter=(beg_iter+1)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1" w:name="_Toc7258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队列queue：</w:t>
      </w:r>
      <w:bookmarkEnd w:id="21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1720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queue&lt;dType&gt;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front() / back()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首尾元素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2" w:name="_Toc24255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集合set/unordered_set：</w:t>
      </w:r>
      <w:bookmarkEnd w:id="22"/>
    </w:p>
    <w:p>
      <w:pPr>
        <w:numPr>
          <w:ilvl w:val="0"/>
          <w:numId w:val="0"/>
        </w:numPr>
        <w:jc w:val="both"/>
        <w:rPr>
          <w:rFonts w:hint="default" w:ascii="华文中宋" w:hAnsi="华文中宋" w:eastAsia="华文中宋" w:cs="华文中宋"/>
          <w:b/>
          <w:bCs/>
          <w:color w:val="ED7D31" w:themeColor="accent2"/>
          <w:sz w:val="21"/>
          <w:szCs w:val="24"/>
          <w:lang w:val="en-US" w:eastAsia="zh-CN"/>
          <w14:textFill>
            <w14:solidFill>
              <w14:schemeClr w14:val="accent2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  <w:t>set / multiset&lt;dType, comp=less&gt;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 xml:space="preserve"> (类似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begin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instrText xml:space="preserve"> HYPERLINK \l "map" </w:instrTex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separate"/>
      </w:r>
      <w:r>
        <w:rPr>
          <w:rStyle w:val="10"/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map</w:t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fldChar w:fldCharType="end"/>
      </w:r>
      <w:r>
        <w:rPr>
          <w:rFonts w:hint="eastAsia" w:ascii="华文中宋" w:hAnsi="华文中宋" w:eastAsia="华文中宋" w:cs="华文中宋"/>
          <w:b/>
          <w:bCs/>
          <w:color w:val="ED7D31" w:themeColor="accent2"/>
          <w:sz w:val="21"/>
          <w:szCs w:val="21"/>
          <w:vertAlign w:val="baseline"/>
          <w:lang w:val="en-US" w:eastAsia="zh-CN"/>
          <w14:textFill>
            <w14:solidFill>
              <w14:schemeClr w14:val="accent2"/>
            </w14:solidFill>
          </w14:textFill>
        </w:rPr>
        <w:t>)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3" w:name="_Toc3893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栈stack：</w:t>
      </w:r>
      <w:bookmarkEnd w:id="23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982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2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stack&lt;dType&gt;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方法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size()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返回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元素个数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栈顶元素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push(x)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入栈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pop()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出栈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2"/>
        <w:rPr>
          <w:rFonts w:hint="default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</w:pPr>
      <w:bookmarkStart w:id="24" w:name="_Toc8657"/>
      <w:r>
        <w:rPr>
          <w:rFonts w:hint="eastAsia" w:ascii="华文中宋" w:hAnsi="华文中宋" w:eastAsia="华文中宋" w:cs="华文中宋"/>
          <w:b/>
          <w:bCs/>
          <w:color w:val="0070C0"/>
          <w:spacing w:val="7"/>
          <w:szCs w:val="21"/>
          <w:lang w:val="en-US" w:eastAsia="zh-CN"/>
        </w:rPr>
        <w:t>字符串string：</w:t>
      </w:r>
      <w:bookmarkEnd w:id="24"/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872"/>
        <w:gridCol w:w="31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getline(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stringstream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istream, string, sep='\n')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读出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单行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(无数据时返回false)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to_string(x)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强制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类型转换</w:t>
            </w:r>
          </w:p>
        </w:tc>
      </w:tr>
    </w:tbl>
    <w:p>
      <w:pPr>
        <w:rPr>
          <w:rFonts w:hint="default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57"/>
        <w:gridCol w:w="4624"/>
        <w:gridCol w:w="30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71" w:hRule="atLeast"/>
        </w:trPr>
        <w:tc>
          <w:tcPr>
            <w:tcW w:w="0" w:type="auto"/>
            <w:gridSpan w:val="3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string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(类似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begin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instrText xml:space="preserve"> HYPERLINK \l "vector" </w:instrTex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separate"/>
            </w:r>
            <w:r>
              <w:rPr>
                <w:rStyle w:val="10"/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vector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fldChar w:fldCharType="end"/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属性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c_str()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char指针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substr(pos,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切片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insert(pos, string) / insert(pos, n, char) / </w:t>
            </w:r>
          </w:p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insert(pos_iter, sub_beg_iter, sub_end_iter)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插入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C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erase(pos, n=this-&gt;size() 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元素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1" w:hRule="atLeast"/>
        </w:trPr>
        <w:tc>
          <w:tcPr>
            <w:tcW w:w="0" w:type="auto"/>
            <w:vMerge w:val="continue"/>
            <w:vAlign w:val="center"/>
          </w:tcPr>
          <w:p>
            <w:pPr>
              <w:bidi w:val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assign(string, n) / assign(string, pos, n)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赋值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bidi w:val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4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匹配操作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 / rfind(sub, pos, n=sub.size())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查找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子字符串的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both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both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replace(pos, n, new)</w:t>
            </w:r>
          </w:p>
        </w:tc>
        <w:tc>
          <w:tcPr>
            <w:tcW w:w="0" w:type="auto"/>
            <w:vAlign w:val="center"/>
          </w:tcPr>
          <w:p>
            <w:pPr>
              <w:bidi w:val="0"/>
              <w:jc w:val="both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删除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指定子串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，替换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为新子串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0"/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</w:pPr>
      <w:r>
        <w:rPr>
          <w:rFonts w:hint="eastAsia" w:ascii="华文中宋" w:hAnsi="华文中宋" w:eastAsia="华文中宋" w:cs="华文中宋"/>
          <w:b/>
          <w:bCs/>
          <w:color w:val="70AD47" w:themeColor="accent6"/>
          <w:sz w:val="21"/>
          <w:szCs w:val="24"/>
          <w:lang w:val="en-US" w:eastAsia="zh-CN"/>
          <w14:textFill>
            <w14:solidFill>
              <w14:schemeClr w14:val="accent6"/>
            </w14:solidFill>
          </w14:textFill>
        </w:rPr>
        <w:t>工具链：</w:t>
      </w: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g++：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748"/>
        <w:gridCol w:w="175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g++ -O3 &lt;cpp&gt;... -o &lt;exe&gt; -D&lt;var&gt;  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cmake：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411"/>
        <w:gridCol w:w="153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 &lt;path&gt; -D&lt;var&gt;=&lt;value&gt;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构建配置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cmake --build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&lt;cmake-dir&gt;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--target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&lt;target&gt;</w:t>
            </w: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 -- -j 6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特定目标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37"/>
        <w:gridCol w:w="3708"/>
        <w:gridCol w:w="217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3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宏变量 (取值：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${var}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PROJECT_NAME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顶层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CMAKE_CURRENT_SOURCE_DIR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当前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LIBRARY_OUTPUT_PATH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EXECUTABLE_OUTPUT_PATH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编译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CMAKE_CXX_STANDARD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标准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CMAKE_CXX_FLAGS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C++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编译选项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37" w:type="dxa"/>
            <w:vMerge w:val="continue"/>
            <w:tcBorders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CMAKE_BUILD_TYPE=Release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</w:t>
            </w: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CMAKE_INSTALL_LIBDIR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库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CMAKE_INSTALL_BINDIR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370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CMAKE_INSTALL_INCLUDEDIR</w:t>
            </w:r>
          </w:p>
        </w:tc>
        <w:tc>
          <w:tcPr>
            <w:tcW w:w="2178" w:type="dxa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头文件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安装目录</w:t>
            </w:r>
          </w:p>
        </w:tc>
      </w:tr>
    </w:tbl>
    <w:p>
      <w:pPr>
        <w:numPr>
          <w:ilvl w:val="0"/>
          <w:numId w:val="0"/>
        </w:numPr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74"/>
        <w:gridCol w:w="1889"/>
        <w:gridCol w:w="4240"/>
        <w:gridCol w:w="308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gridSpan w:val="4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CMakeLists.txt (块注释：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 xml:space="preserve"># [[ &lt;text&gt; ]] 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cmake_minimum_required(VERSION 3.10)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限制版本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7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project(&lt;name&gt;)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项目名称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add_subdirectory(&lt;path&gt;)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加入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子目录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宏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add_definitions(-D&lt;var...&gt;)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源代码全局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宏定义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set(&lt;var&gt; &lt;value&gt;)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设置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字符变量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list(&lt;CMD&gt; &lt;var&gt; &lt;arg...&gt;)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列表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操作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message({STATUS | WARNING | FATAL_ERROR} "string")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检索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file({GLOB | GLOB_RECURSE} &lt;var&gt; &lt;glob-pat&gt;)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匹配文件列表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include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include_directories(&lt;path...&gt;)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aux_source_directory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(&lt;path&gt; &lt;var&gt;)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输出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源文件列表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find_package(&lt;pkg&gt; REQUIRED)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检查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依赖包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 xml:space="preserve"> (创建&lt;pkg&gt;_DIR)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target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link_directories(&lt;path...&gt;)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添加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搜索路径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target_link_libraries(&lt;target&gt; &lt;lib...&gt;)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kern w:val="2"/>
                <w:sz w:val="21"/>
                <w:szCs w:val="21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链接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 (*.a, *.lib)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STATIC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静态库 (选择链接)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 (*.so, *.dll)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add_library(&lt;lib&gt; SHARED &lt;*.cpp...&gt;)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动态库 (全部链接)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kern w:val="2"/>
                <w:sz w:val="21"/>
                <w:szCs w:val="21"/>
                <w:vertAlign w:val="baseline"/>
                <w:lang w:val="en-US" w:eastAsia="zh-CN" w:bidi="ar-SA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add_executable(stem&gt; &lt;*.cpp&gt;)</w:t>
            </w:r>
          </w:p>
        </w:tc>
        <w:tc>
          <w:tcPr>
            <w:tcW w:w="0" w:type="auto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kern w:val="2"/>
                <w:sz w:val="21"/>
                <w:szCs w:val="21"/>
                <w:vertAlign w:val="baseline"/>
                <w:lang w:val="en-US" w:eastAsia="zh-CN" w:bidi="ar-SA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生成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可执行文件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install</w:t>
            </w: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install(TARGETS &lt;target...&gt; DESTINATION &lt;path&gt;)</w:t>
            </w:r>
          </w:p>
        </w:tc>
        <w:tc>
          <w:tcPr>
            <w:tcW w:w="0" w:type="auto"/>
            <w:vMerge w:val="restart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install(FILES &lt;header...&gt;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  <w:tc>
          <w:tcPr>
            <w:tcW w:w="0" w:type="auto"/>
            <w:gridSpan w:val="2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install(DIRECTORY &lt;path...&gt; DESTINATION &lt;path&gt;)</w:t>
            </w:r>
          </w:p>
        </w:tc>
        <w:tc>
          <w:tcPr>
            <w:tcW w:w="0" w:type="auto"/>
            <w:vMerge w:val="continue"/>
            <w:vAlign w:val="center"/>
          </w:tcPr>
          <w:p>
            <w:pPr>
              <w:numPr>
                <w:ilvl w:val="0"/>
                <w:numId w:val="0"/>
              </w:numPr>
              <w:ind w:left="0" w:leftChars="0" w:firstLine="0" w:firstLineChars="0"/>
              <w:jc w:val="left"/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</w:p>
        </w:tc>
      </w:tr>
    </w:tbl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numPr>
          <w:ilvl w:val="0"/>
          <w:numId w:val="0"/>
        </w:numPr>
        <w:ind w:left="0" w:leftChars="0" w:firstLine="0" w:firstLineChars="0"/>
        <w:jc w:val="left"/>
        <w:rPr>
          <w:rFonts w:hint="default" w:ascii="华文中宋" w:hAnsi="华文中宋" w:eastAsia="华文中宋" w:cs="华文中宋"/>
          <w:b/>
          <w:bCs/>
          <w:color w:val="FF0000"/>
          <w:sz w:val="21"/>
          <w:szCs w:val="21"/>
          <w:vertAlign w:val="baseline"/>
          <w:lang w:val="en-US" w:eastAsia="zh-CN"/>
        </w:rPr>
      </w:pPr>
    </w:p>
    <w:p>
      <w:pPr>
        <w:outlineLvl w:val="1"/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</w:pPr>
      <w:r>
        <w:rPr>
          <w:rFonts w:hint="eastAsia" w:ascii="华文中宋" w:hAnsi="华文中宋" w:eastAsia="华文中宋" w:cs="华文中宋"/>
          <w:b/>
          <w:bCs/>
          <w:i w:val="0"/>
          <w:caps w:val="0"/>
          <w:color w:val="00B0F0"/>
          <w:spacing w:val="7"/>
          <w:sz w:val="21"/>
          <w:szCs w:val="21"/>
          <w:lang w:val="en-US" w:eastAsia="zh-CN"/>
        </w:rPr>
        <w:t>make：</w:t>
      </w:r>
    </w:p>
    <w:tbl>
      <w:tblPr>
        <w:tblStyle w:val="8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483"/>
        <w:gridCol w:w="190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构建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CMake项目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-v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查看make</w:t>
            </w: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版本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color w:val="FF0000"/>
                <w:sz w:val="21"/>
                <w:szCs w:val="21"/>
                <w:vertAlign w:val="baseline"/>
                <w:lang w:val="en-US" w:eastAsia="zh-CN"/>
              </w:rPr>
              <w:t>make install</w:t>
            </w:r>
          </w:p>
        </w:tc>
        <w:tc>
          <w:tcPr>
            <w:tcW w:w="0" w:type="auto"/>
          </w:tcPr>
          <w:p>
            <w:pPr>
              <w:numPr>
                <w:ilvl w:val="0"/>
                <w:numId w:val="0"/>
              </w:numPr>
              <w:jc w:val="left"/>
              <w:rPr>
                <w:rFonts w:hint="default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</w:pPr>
            <w:r>
              <w:rPr>
                <w:rFonts w:hint="eastAsia" w:ascii="华文中宋" w:hAnsi="华文中宋" w:eastAsia="华文中宋" w:cs="华文中宋"/>
                <w:b/>
                <w:bCs/>
                <w:i w:val="0"/>
                <w:caps w:val="0"/>
                <w:color w:val="EA82F1"/>
                <w:spacing w:val="7"/>
                <w:sz w:val="21"/>
                <w:szCs w:val="21"/>
                <w:lang w:val="en-US" w:eastAsia="zh-CN"/>
              </w:rPr>
              <w:t>安装</w:t>
            </w:r>
            <w:r>
              <w:rPr>
                <w:rFonts w:hint="eastAsia" w:ascii="华文中宋" w:hAnsi="华文中宋" w:eastAsia="华文中宋" w:cs="华文中宋"/>
                <w:b/>
                <w:bCs/>
                <w:color w:val="ED7D31" w:themeColor="accent2"/>
                <w:sz w:val="21"/>
                <w:szCs w:val="21"/>
                <w:vertAlign w:val="baseline"/>
                <w:lang w:val="en-US" w:eastAsia="zh-CN"/>
                <w14:textFill>
                  <w14:solidFill>
                    <w14:schemeClr w14:val="accent2"/>
                  </w14:solidFill>
                </w14:textFill>
              </w:rPr>
              <w:t>项目</w:t>
            </w:r>
          </w:p>
        </w:tc>
      </w:tr>
    </w:tbl>
    <w:p>
      <w:pPr>
        <w:rPr>
          <w:rFonts w:hint="default"/>
          <w:lang w:val="en-US"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001B223C"/>
    <w:rsid w:val="005B019A"/>
    <w:rsid w:val="007A0878"/>
    <w:rsid w:val="00BA3803"/>
    <w:rsid w:val="016A347B"/>
    <w:rsid w:val="01E81EA9"/>
    <w:rsid w:val="02153B09"/>
    <w:rsid w:val="02E8576E"/>
    <w:rsid w:val="034F46D6"/>
    <w:rsid w:val="046B7CAB"/>
    <w:rsid w:val="048B4AEF"/>
    <w:rsid w:val="04A62A1C"/>
    <w:rsid w:val="04C523F5"/>
    <w:rsid w:val="04ED23F9"/>
    <w:rsid w:val="04F73759"/>
    <w:rsid w:val="05065269"/>
    <w:rsid w:val="0554434D"/>
    <w:rsid w:val="05BB6053"/>
    <w:rsid w:val="05E22A83"/>
    <w:rsid w:val="05EC445F"/>
    <w:rsid w:val="06113EC5"/>
    <w:rsid w:val="077669D0"/>
    <w:rsid w:val="08451C64"/>
    <w:rsid w:val="084542FA"/>
    <w:rsid w:val="085F419E"/>
    <w:rsid w:val="08955281"/>
    <w:rsid w:val="08E51639"/>
    <w:rsid w:val="08E92ED7"/>
    <w:rsid w:val="09102A0A"/>
    <w:rsid w:val="09395E88"/>
    <w:rsid w:val="09811362"/>
    <w:rsid w:val="0A2574F3"/>
    <w:rsid w:val="0A516564"/>
    <w:rsid w:val="0A5B1BB3"/>
    <w:rsid w:val="0A92134D"/>
    <w:rsid w:val="0AB168B1"/>
    <w:rsid w:val="0AEA2F37"/>
    <w:rsid w:val="0B894F37"/>
    <w:rsid w:val="0C0355A4"/>
    <w:rsid w:val="0C376559"/>
    <w:rsid w:val="0C526FE5"/>
    <w:rsid w:val="0C5A79E3"/>
    <w:rsid w:val="0D1424ED"/>
    <w:rsid w:val="0D18022F"/>
    <w:rsid w:val="0D414C64"/>
    <w:rsid w:val="0D693500"/>
    <w:rsid w:val="0E1A3B33"/>
    <w:rsid w:val="0E2E2FB3"/>
    <w:rsid w:val="0E59465B"/>
    <w:rsid w:val="0EA87391"/>
    <w:rsid w:val="0EFC3F54"/>
    <w:rsid w:val="10120F66"/>
    <w:rsid w:val="103E5BBF"/>
    <w:rsid w:val="1054157E"/>
    <w:rsid w:val="10615A49"/>
    <w:rsid w:val="10B9092D"/>
    <w:rsid w:val="10B97633"/>
    <w:rsid w:val="10ED552F"/>
    <w:rsid w:val="117C2CAD"/>
    <w:rsid w:val="11AF3DD5"/>
    <w:rsid w:val="11C056AF"/>
    <w:rsid w:val="12026449"/>
    <w:rsid w:val="12837EF9"/>
    <w:rsid w:val="12DF1A87"/>
    <w:rsid w:val="12E070B5"/>
    <w:rsid w:val="12F47048"/>
    <w:rsid w:val="13F37300"/>
    <w:rsid w:val="14275BB5"/>
    <w:rsid w:val="143A0607"/>
    <w:rsid w:val="14884DC4"/>
    <w:rsid w:val="15610299"/>
    <w:rsid w:val="15C745A0"/>
    <w:rsid w:val="16905228"/>
    <w:rsid w:val="176302F9"/>
    <w:rsid w:val="17C3523B"/>
    <w:rsid w:val="18982224"/>
    <w:rsid w:val="18CE5C46"/>
    <w:rsid w:val="19683DF5"/>
    <w:rsid w:val="198527A8"/>
    <w:rsid w:val="19D63004"/>
    <w:rsid w:val="19DC4392"/>
    <w:rsid w:val="1A3479C7"/>
    <w:rsid w:val="1A361CF4"/>
    <w:rsid w:val="1A362FC2"/>
    <w:rsid w:val="1A4F5002"/>
    <w:rsid w:val="1A51635E"/>
    <w:rsid w:val="1A5D173E"/>
    <w:rsid w:val="1A6F4BB9"/>
    <w:rsid w:val="1ACA3ED9"/>
    <w:rsid w:val="1B477A9A"/>
    <w:rsid w:val="1B7C19FE"/>
    <w:rsid w:val="1BA64C58"/>
    <w:rsid w:val="1BB53674"/>
    <w:rsid w:val="1BF0570E"/>
    <w:rsid w:val="1C186D31"/>
    <w:rsid w:val="1D532BBD"/>
    <w:rsid w:val="1D696827"/>
    <w:rsid w:val="1D7D3EDE"/>
    <w:rsid w:val="1DB37DCE"/>
    <w:rsid w:val="1DC011D1"/>
    <w:rsid w:val="1EC93137"/>
    <w:rsid w:val="1EE9321B"/>
    <w:rsid w:val="1EEE662A"/>
    <w:rsid w:val="1EFE379E"/>
    <w:rsid w:val="1F073C5F"/>
    <w:rsid w:val="1F5E1AA4"/>
    <w:rsid w:val="1F5F584A"/>
    <w:rsid w:val="1F6D722D"/>
    <w:rsid w:val="1F8B663F"/>
    <w:rsid w:val="1FF94191"/>
    <w:rsid w:val="204D106D"/>
    <w:rsid w:val="20C65A3A"/>
    <w:rsid w:val="21FA7AAB"/>
    <w:rsid w:val="22035D5D"/>
    <w:rsid w:val="220D4FB4"/>
    <w:rsid w:val="221B4C06"/>
    <w:rsid w:val="224D407F"/>
    <w:rsid w:val="23AC3027"/>
    <w:rsid w:val="24092228"/>
    <w:rsid w:val="240F3CE2"/>
    <w:rsid w:val="24466FD8"/>
    <w:rsid w:val="247E3B4F"/>
    <w:rsid w:val="253C7EE3"/>
    <w:rsid w:val="259944B9"/>
    <w:rsid w:val="25A23853"/>
    <w:rsid w:val="25A61150"/>
    <w:rsid w:val="25C97EC1"/>
    <w:rsid w:val="25FB64C7"/>
    <w:rsid w:val="267D0375"/>
    <w:rsid w:val="26F7280B"/>
    <w:rsid w:val="271138CD"/>
    <w:rsid w:val="27124E57"/>
    <w:rsid w:val="279572F8"/>
    <w:rsid w:val="27C53ADF"/>
    <w:rsid w:val="27F31B65"/>
    <w:rsid w:val="28441A80"/>
    <w:rsid w:val="28560602"/>
    <w:rsid w:val="286B525F"/>
    <w:rsid w:val="28824432"/>
    <w:rsid w:val="28CA01D8"/>
    <w:rsid w:val="29A22F02"/>
    <w:rsid w:val="29B844D4"/>
    <w:rsid w:val="2B3D74C7"/>
    <w:rsid w:val="2B7D517B"/>
    <w:rsid w:val="2C39068E"/>
    <w:rsid w:val="2CE54F10"/>
    <w:rsid w:val="2D671799"/>
    <w:rsid w:val="2D692F0E"/>
    <w:rsid w:val="2D856DC3"/>
    <w:rsid w:val="2E165C6D"/>
    <w:rsid w:val="2E9A69C5"/>
    <w:rsid w:val="2F3106E5"/>
    <w:rsid w:val="2F8310E0"/>
    <w:rsid w:val="2FC5732C"/>
    <w:rsid w:val="2FD16ED9"/>
    <w:rsid w:val="30496F55"/>
    <w:rsid w:val="30930524"/>
    <w:rsid w:val="30A5533B"/>
    <w:rsid w:val="31342FDA"/>
    <w:rsid w:val="32291584"/>
    <w:rsid w:val="32C82ACD"/>
    <w:rsid w:val="33164948"/>
    <w:rsid w:val="33255904"/>
    <w:rsid w:val="333571F6"/>
    <w:rsid w:val="340C4802"/>
    <w:rsid w:val="34226FB6"/>
    <w:rsid w:val="342B1D46"/>
    <w:rsid w:val="34C84227"/>
    <w:rsid w:val="34D87240"/>
    <w:rsid w:val="350B61AA"/>
    <w:rsid w:val="35271141"/>
    <w:rsid w:val="36AC716F"/>
    <w:rsid w:val="36AD2EE7"/>
    <w:rsid w:val="36D93CDC"/>
    <w:rsid w:val="37543CF6"/>
    <w:rsid w:val="37A61E10"/>
    <w:rsid w:val="37CB2F5F"/>
    <w:rsid w:val="37CF5CE6"/>
    <w:rsid w:val="38593C76"/>
    <w:rsid w:val="38767A34"/>
    <w:rsid w:val="388A34DF"/>
    <w:rsid w:val="388C7957"/>
    <w:rsid w:val="38AD71CE"/>
    <w:rsid w:val="3A777A93"/>
    <w:rsid w:val="3A9B19D4"/>
    <w:rsid w:val="3AA42DFE"/>
    <w:rsid w:val="3AD1189A"/>
    <w:rsid w:val="3AF13B97"/>
    <w:rsid w:val="3AF837A2"/>
    <w:rsid w:val="3B0357CB"/>
    <w:rsid w:val="3B90705F"/>
    <w:rsid w:val="3C3519B4"/>
    <w:rsid w:val="3D8104A7"/>
    <w:rsid w:val="3DA857EE"/>
    <w:rsid w:val="3DFF227A"/>
    <w:rsid w:val="3EAD4B77"/>
    <w:rsid w:val="3ED5122D"/>
    <w:rsid w:val="3F747261"/>
    <w:rsid w:val="3F9760D9"/>
    <w:rsid w:val="3FDE56EE"/>
    <w:rsid w:val="3FF676AC"/>
    <w:rsid w:val="400B542E"/>
    <w:rsid w:val="41E33C60"/>
    <w:rsid w:val="41FB0841"/>
    <w:rsid w:val="424503FA"/>
    <w:rsid w:val="42B37AD7"/>
    <w:rsid w:val="438469F4"/>
    <w:rsid w:val="43F56913"/>
    <w:rsid w:val="445902BE"/>
    <w:rsid w:val="44877AD0"/>
    <w:rsid w:val="44AB6CB7"/>
    <w:rsid w:val="44DD0E3B"/>
    <w:rsid w:val="454B3FF6"/>
    <w:rsid w:val="455B5729"/>
    <w:rsid w:val="461D52BF"/>
    <w:rsid w:val="46990F6A"/>
    <w:rsid w:val="46CC2D26"/>
    <w:rsid w:val="472B75FD"/>
    <w:rsid w:val="473525B1"/>
    <w:rsid w:val="48080E3A"/>
    <w:rsid w:val="49161FEA"/>
    <w:rsid w:val="492873DA"/>
    <w:rsid w:val="49366D6C"/>
    <w:rsid w:val="49BA174B"/>
    <w:rsid w:val="49BF1503"/>
    <w:rsid w:val="4A3B69AF"/>
    <w:rsid w:val="4AC107E3"/>
    <w:rsid w:val="4B250293"/>
    <w:rsid w:val="4B8F39AF"/>
    <w:rsid w:val="4B9F32EE"/>
    <w:rsid w:val="4BC947B9"/>
    <w:rsid w:val="4C1E4213"/>
    <w:rsid w:val="4C211C2E"/>
    <w:rsid w:val="4C4B580D"/>
    <w:rsid w:val="4C521EF0"/>
    <w:rsid w:val="4C6267F5"/>
    <w:rsid w:val="4C8E5067"/>
    <w:rsid w:val="4D4317D6"/>
    <w:rsid w:val="4D962F20"/>
    <w:rsid w:val="4DDA23BB"/>
    <w:rsid w:val="4E8A5B90"/>
    <w:rsid w:val="4EAD2DAC"/>
    <w:rsid w:val="4F1638C7"/>
    <w:rsid w:val="4FD35314"/>
    <w:rsid w:val="50112786"/>
    <w:rsid w:val="5039175C"/>
    <w:rsid w:val="50A93597"/>
    <w:rsid w:val="50BD1C1A"/>
    <w:rsid w:val="50E557B7"/>
    <w:rsid w:val="51F00C74"/>
    <w:rsid w:val="52970C47"/>
    <w:rsid w:val="52B70C28"/>
    <w:rsid w:val="53075C2D"/>
    <w:rsid w:val="533B708F"/>
    <w:rsid w:val="539712FA"/>
    <w:rsid w:val="54686338"/>
    <w:rsid w:val="549C6568"/>
    <w:rsid w:val="54A051AD"/>
    <w:rsid w:val="54C94F38"/>
    <w:rsid w:val="551643F2"/>
    <w:rsid w:val="55B81234"/>
    <w:rsid w:val="55C061A9"/>
    <w:rsid w:val="55F86103"/>
    <w:rsid w:val="55FD30EB"/>
    <w:rsid w:val="562E02F3"/>
    <w:rsid w:val="56613B6D"/>
    <w:rsid w:val="56C52EFF"/>
    <w:rsid w:val="56C63E25"/>
    <w:rsid w:val="56DC0F52"/>
    <w:rsid w:val="57C427FF"/>
    <w:rsid w:val="57D70A2E"/>
    <w:rsid w:val="57F42160"/>
    <w:rsid w:val="57F549C2"/>
    <w:rsid w:val="57F66044"/>
    <w:rsid w:val="58B8779D"/>
    <w:rsid w:val="5900361E"/>
    <w:rsid w:val="59965D30"/>
    <w:rsid w:val="59EF71EF"/>
    <w:rsid w:val="5A4C3AB1"/>
    <w:rsid w:val="5A6F20DD"/>
    <w:rsid w:val="5AB26B9A"/>
    <w:rsid w:val="5ACD0EF5"/>
    <w:rsid w:val="5ACE5056"/>
    <w:rsid w:val="5B665196"/>
    <w:rsid w:val="5B7824FF"/>
    <w:rsid w:val="5B7A4B13"/>
    <w:rsid w:val="5BDE053F"/>
    <w:rsid w:val="5C50297C"/>
    <w:rsid w:val="5C6E089F"/>
    <w:rsid w:val="5CB43202"/>
    <w:rsid w:val="5D0D7CB4"/>
    <w:rsid w:val="5D276C9F"/>
    <w:rsid w:val="5D4150C0"/>
    <w:rsid w:val="5D4C4DF3"/>
    <w:rsid w:val="5E346C10"/>
    <w:rsid w:val="5E457D25"/>
    <w:rsid w:val="5F3A2A58"/>
    <w:rsid w:val="5F583601"/>
    <w:rsid w:val="5F751F44"/>
    <w:rsid w:val="5FEF619A"/>
    <w:rsid w:val="60176EA3"/>
    <w:rsid w:val="60477A6E"/>
    <w:rsid w:val="60BB7E2A"/>
    <w:rsid w:val="61014287"/>
    <w:rsid w:val="6109328C"/>
    <w:rsid w:val="61096DE8"/>
    <w:rsid w:val="615F2F18"/>
    <w:rsid w:val="61706998"/>
    <w:rsid w:val="62467BC8"/>
    <w:rsid w:val="62673557"/>
    <w:rsid w:val="627604AD"/>
    <w:rsid w:val="629E17B2"/>
    <w:rsid w:val="62A36CC6"/>
    <w:rsid w:val="62E75218"/>
    <w:rsid w:val="63065990"/>
    <w:rsid w:val="63936E3D"/>
    <w:rsid w:val="639A01CB"/>
    <w:rsid w:val="63E80E3E"/>
    <w:rsid w:val="63F87F24"/>
    <w:rsid w:val="64073CCD"/>
    <w:rsid w:val="644D7BA8"/>
    <w:rsid w:val="64E262CE"/>
    <w:rsid w:val="65347888"/>
    <w:rsid w:val="65BB3464"/>
    <w:rsid w:val="660E1F4C"/>
    <w:rsid w:val="6659611C"/>
    <w:rsid w:val="669058B5"/>
    <w:rsid w:val="6782744C"/>
    <w:rsid w:val="67A21D44"/>
    <w:rsid w:val="67BD6EC6"/>
    <w:rsid w:val="67D30150"/>
    <w:rsid w:val="68282F39"/>
    <w:rsid w:val="68B47F81"/>
    <w:rsid w:val="690B74C0"/>
    <w:rsid w:val="69CD7D75"/>
    <w:rsid w:val="6A1A3E14"/>
    <w:rsid w:val="6A5135AE"/>
    <w:rsid w:val="6B2D7B77"/>
    <w:rsid w:val="6BC26511"/>
    <w:rsid w:val="6D203A9F"/>
    <w:rsid w:val="6DB6281D"/>
    <w:rsid w:val="6E2A39F7"/>
    <w:rsid w:val="6F1928EC"/>
    <w:rsid w:val="6F4A7F5C"/>
    <w:rsid w:val="6F6F09D1"/>
    <w:rsid w:val="6FF124E1"/>
    <w:rsid w:val="706B16A4"/>
    <w:rsid w:val="70E84301"/>
    <w:rsid w:val="71C75A92"/>
    <w:rsid w:val="71FB09CF"/>
    <w:rsid w:val="72844218"/>
    <w:rsid w:val="73517776"/>
    <w:rsid w:val="73647C29"/>
    <w:rsid w:val="736B167D"/>
    <w:rsid w:val="73964BCF"/>
    <w:rsid w:val="73BC101F"/>
    <w:rsid w:val="73F6620B"/>
    <w:rsid w:val="74CF1091"/>
    <w:rsid w:val="754937FF"/>
    <w:rsid w:val="759725CE"/>
    <w:rsid w:val="77067F15"/>
    <w:rsid w:val="774C05E8"/>
    <w:rsid w:val="78372827"/>
    <w:rsid w:val="78700518"/>
    <w:rsid w:val="793E6B7A"/>
    <w:rsid w:val="798A788A"/>
    <w:rsid w:val="799F7E92"/>
    <w:rsid w:val="7AD418B6"/>
    <w:rsid w:val="7AF55978"/>
    <w:rsid w:val="7B771A51"/>
    <w:rsid w:val="7B7E7E4D"/>
    <w:rsid w:val="7B9D6653"/>
    <w:rsid w:val="7C211032"/>
    <w:rsid w:val="7C783B28"/>
    <w:rsid w:val="7C7A05BD"/>
    <w:rsid w:val="7CF14EA8"/>
    <w:rsid w:val="7D284642"/>
    <w:rsid w:val="7D39428C"/>
    <w:rsid w:val="7D7564C5"/>
    <w:rsid w:val="7DCB1DED"/>
    <w:rsid w:val="7DCC7C86"/>
    <w:rsid w:val="7E3F68AD"/>
    <w:rsid w:val="7E8104AE"/>
    <w:rsid w:val="7F4A08A0"/>
    <w:rsid w:val="7F560E94"/>
    <w:rsid w:val="7F9936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autoRedefine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autoRedefine/>
    <w:qFormat/>
    <w:uiPriority w:val="0"/>
    <w:pPr>
      <w:spacing w:beforeAutospacing="0" w:afterAutospacing="0"/>
      <w:jc w:val="left"/>
      <w:outlineLvl w:val="0"/>
    </w:pPr>
    <w:rPr>
      <w:rFonts w:hint="eastAsia"/>
      <w:color w:val="70AD47" w:themeColor="accent6"/>
      <w:kern w:val="44"/>
      <w14:textFill>
        <w14:solidFill>
          <w14:schemeClr w14:val="accent6"/>
        </w14:solidFill>
      </w14:textFill>
    </w:rPr>
  </w:style>
  <w:style w:type="character" w:default="1" w:styleId="9">
    <w:name w:val="Default Paragraph Font"/>
    <w:autoRedefine/>
    <w:semiHidden/>
    <w:qFormat/>
    <w:uiPriority w:val="0"/>
  </w:style>
  <w:style w:type="table" w:default="1" w:styleId="7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oc 3"/>
    <w:basedOn w:val="1"/>
    <w:next w:val="1"/>
    <w:autoRedefine/>
    <w:qFormat/>
    <w:uiPriority w:val="0"/>
    <w:pPr>
      <w:ind w:left="840" w:leftChars="400"/>
    </w:pPr>
  </w:style>
  <w:style w:type="paragraph" w:styleId="4">
    <w:name w:val="toc 1"/>
    <w:basedOn w:val="1"/>
    <w:next w:val="1"/>
    <w:autoRedefine/>
    <w:qFormat/>
    <w:uiPriority w:val="0"/>
  </w:style>
  <w:style w:type="paragraph" w:styleId="5">
    <w:name w:val="toc 2"/>
    <w:basedOn w:val="1"/>
    <w:next w:val="1"/>
    <w:autoRedefine/>
    <w:qFormat/>
    <w:uiPriority w:val="0"/>
    <w:pPr>
      <w:ind w:left="420" w:leftChars="200"/>
    </w:pPr>
  </w:style>
  <w:style w:type="paragraph" w:styleId="6">
    <w:name w:val="HTML Preformatted"/>
    <w:basedOn w:val="1"/>
    <w:autoRedefine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8">
    <w:name w:val="Table Grid"/>
    <w:basedOn w:val="7"/>
    <w:autoRedefine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FollowedHyperlink"/>
    <w:basedOn w:val="9"/>
    <w:autoRedefine/>
    <w:qFormat/>
    <w:uiPriority w:val="0"/>
    <w:rPr>
      <w:color w:val="800080"/>
      <w:u w:val="single"/>
    </w:rPr>
  </w:style>
  <w:style w:type="character" w:styleId="11">
    <w:name w:val="Hyperlink"/>
    <w:basedOn w:val="9"/>
    <w:autoRedefine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9</Pages>
  <Words>2819</Words>
  <Characters>8032</Characters>
  <Lines>0</Lines>
  <Paragraphs>0</Paragraphs>
  <TotalTime>5</TotalTime>
  <ScaleCrop>false</ScaleCrop>
  <LinksUpToDate>false</LinksUpToDate>
  <CharactersWithSpaces>8582</CharactersWithSpaces>
  <Application>WPS Office_12.1.0.16388_F1E327BC-269C-435d-A152-05C5408002CA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2020-09-04T09:10:00Z</dcterms:created>
  <dc:creator>荷碧，</dc:creator>
  <cp:lastModifiedBy>荷碧</cp:lastModifiedBy>
  <dcterms:modified xsi:type="dcterms:W3CDTF">2024-03-21T09:01:48Z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2052-12.1.0.16388</vt:lpwstr>
  </property>
  <property fmtid="{D5CDD505-2E9C-101B-9397-08002B2CF9AE}" pid="3" name="ICV">
    <vt:lpwstr>D0339964CB9B49F0B56F6B9F2F0ABC9E</vt:lpwstr>
  </property>
</Properties>
</file>