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spacing w:line="240" w:lineRule="auto"/>
        <w:jc w:val="left"/>
        <w:outlineLvl w:val="0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bookmarkStart w:id="0" w:name="_Toc23259"/>
      <w:r>
        <w:rPr>
          <w:rFonts w:hint="eastAsia" w:ascii="华文中宋" w:hAnsi="华文中宋" w:eastAsia="华文中宋" w:cs="华文中宋"/>
          <w:b/>
          <w:bCs/>
          <w:color w:val="70AD47" w:themeColor="accent6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6"/>
            </w14:solidFill>
          </w14:textFill>
        </w:rPr>
        <w:t>Linux：</w:t>
      </w:r>
      <w:bookmarkEnd w:id="0"/>
    </w:p>
    <w:p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计算机硬件：运算器、控制器、存储器、输入设备、输出设备</w:t>
      </w:r>
    </w:p>
    <w:p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存储单位：KB = K Byte</w:t>
      </w:r>
    </w:p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速度单位：M / s = M bit / s</w:t>
      </w:r>
    </w:p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16"/>
        <w:gridCol w:w="21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用户：root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密码：1400721986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center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ssh &lt;user&gt;@&lt;ip&gt; -P &lt;port&gt; 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  <w:t>连接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Linux主机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nvidia-smi -l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查看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  <w:t>显卡信息</w:t>
            </w:r>
          </w:p>
        </w:tc>
      </w:tr>
    </w:tbl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5"/>
        <w:gridCol w:w="637"/>
        <w:gridCol w:w="1189"/>
        <w:gridCol w:w="637"/>
        <w:gridCol w:w="1286"/>
        <w:gridCol w:w="6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6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Xshell快捷键：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Ctrl + C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终止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Ctrl + Ins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复制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Shift + Ins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粘贴</w:t>
            </w:r>
          </w:p>
        </w:tc>
      </w:tr>
    </w:tbl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7"/>
        <w:gridCol w:w="3613"/>
        <w:gridCol w:w="904"/>
        <w:gridCol w:w="19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系统控制：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电源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shutdown -h now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关机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reboot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重启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防火墙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systemctl status firewalld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查看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systemctl stop firewalld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暂时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关闭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systemctl disable firewalld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禁用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网络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ip addr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IP地址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systemctl restart network.service</w:t>
            </w:r>
          </w:p>
        </w:tc>
        <w:tc>
          <w:tcPr>
            <w:tcW w:w="0" w:type="auto"/>
            <w:gridSpan w:val="2"/>
            <w:vMerge w:val="restart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  <w:t>重启网卡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server network restart</w:t>
            </w:r>
          </w:p>
        </w:tc>
        <w:tc>
          <w:tcPr>
            <w:tcW w:w="0" w:type="auto"/>
            <w:gridSpan w:val="2"/>
            <w:vMerge w:val="continue"/>
            <w:vAlign w:val="center"/>
          </w:tcPr>
          <w:p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命令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type &lt;obj&gt;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help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帮助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which &lt;file&gt;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文件位置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(环境变量中查找)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file &lt;file&gt;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文件类型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apt-get install &lt;pack&gt;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安装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命令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用户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who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在线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whoami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我的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useradd &lt;name&gt;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创建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目录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cd &lt;path&gt;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转移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工作目录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pwd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当前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工作目录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ls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文件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名称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ll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详情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访问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cat &lt;file&gt;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stat &lt;file&gt;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find &lt;path&gt; -name &lt;file&gt;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查找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mv &lt;old&gt; &lt;new&gt;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剪切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 / 目录 (重命名)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cp &lt;old&gt; &lt;new&gt;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拷贝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cp -r &lt;old&gt; &lt;new&gt;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mkdir -p &lt;path&gt;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创建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多级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touch &lt;file&gt;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rmdir &lt;path&gt;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删除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空目录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rm -rf &lt;path&gt;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 / 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ln -s &lt;src&gt; &lt;dst&gt;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链接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(默认hard)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tar -xzvf &lt;.tar.gz&gt; / unzip &lt;.zip&gt;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解压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wget &lt;url&gt;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下载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设备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uname -a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内核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ps -ef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进程列表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top / lsof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进程占用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kill -9 &lt;pid&gt;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终止进程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free -g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内存占用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env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环境变量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clear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清除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命令行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echo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输出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语句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history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命令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历史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history -c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清除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历史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环境</w:t>
            </w:r>
          </w:p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source .bashrc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刷新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环境变量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vMerge w:val="continue"/>
            <w:vAlign w:val="center"/>
          </w:tcPr>
          <w:p>
            <w:pPr>
              <w:spacing w:line="240" w:lineRule="auto"/>
              <w:outlineLvl w:val="9"/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source activate Torch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激活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conda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虚拟环境</w:t>
            </w:r>
          </w:p>
        </w:tc>
      </w:tr>
    </w:tbl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7"/>
        <w:gridCol w:w="1328"/>
        <w:gridCol w:w="570"/>
        <w:gridCol w:w="1105"/>
        <w:gridCol w:w="360"/>
        <w:gridCol w:w="1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6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文件编辑vim 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dd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本行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i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编辑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u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撤销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:q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不保存退出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:wq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写入保存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</w:tr>
    </w:tbl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7"/>
        <w:gridCol w:w="883"/>
        <w:gridCol w:w="936"/>
        <w:gridCol w:w="883"/>
        <w:gridCol w:w="347"/>
        <w:gridCol w:w="8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1" w:type="dxa"/>
            <w:gridSpan w:val="6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文件阅读more 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ENTER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下一行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SPACE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下一页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b</w:t>
            </w:r>
          </w:p>
        </w:tc>
        <w:tc>
          <w:tcPr>
            <w:tcW w:w="847" w:type="dxa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上一页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q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退出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h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  <w:t>帮助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847" w:type="dxa"/>
            <w:vAlign w:val="top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</w:tr>
    </w:tbl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8"/>
        <w:gridCol w:w="1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环境变量：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&lt;key&gt;=&lt;value&gt;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定义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$&lt;key&gt;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解析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</w:tbl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3"/>
        <w:gridCol w:w="1081"/>
        <w:gridCol w:w="351"/>
        <w:gridCol w:w="1081"/>
        <w:gridCol w:w="309"/>
        <w:gridCol w:w="871"/>
        <w:gridCol w:w="343"/>
        <w:gridCol w:w="1105"/>
        <w:gridCol w:w="347"/>
        <w:gridCol w:w="1105"/>
        <w:gridCol w:w="402"/>
        <w:gridCol w:w="6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07" w:type="dxa"/>
            <w:gridSpan w:val="12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特殊字符：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.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当前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目录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..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上级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目录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*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通配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符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|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传递参数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$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当前进程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{ }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集合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/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根目录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~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用户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目录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</w:tr>
    </w:tbl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5"/>
        <w:gridCol w:w="2073"/>
        <w:gridCol w:w="27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文件位置：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/opt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额外软件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top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/proc/cpuinfo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CPU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/etc/sysconfig/network-scripts/ifcfg-ens33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网络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BOOTPROTO=static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ONBOOT=yes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DNS1=114.114.114.114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GATEWAY=(网关)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IPADDR=(子网IP)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NETMASK=(子网掩码)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/etc/resolv.conf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网关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nameserver (网关)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/etc/selinux/config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安装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限制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/etc/sysconfig/static-routes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路由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配置</w:t>
            </w:r>
          </w:p>
        </w:tc>
      </w:tr>
    </w:tbl>
    <w:p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spacing w:line="240" w:lineRule="auto"/>
        <w:jc w:val="left"/>
        <w:outlineLvl w:val="0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cs="华文中宋"/>
          <w:b/>
          <w:bCs/>
          <w:color w:val="70AD47" w:themeColor="accent6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6"/>
            </w14:solidFill>
          </w14:textFill>
        </w:rPr>
        <w:t>Windows</w:t>
      </w:r>
      <w:r>
        <w:rPr>
          <w:rFonts w:hint="eastAsia" w:ascii="华文中宋" w:hAnsi="华文中宋" w:eastAsia="华文中宋" w:cs="华文中宋"/>
          <w:b/>
          <w:bCs/>
          <w:color w:val="70AD47" w:themeColor="accent6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6"/>
            </w14:solidFill>
          </w14:textFill>
        </w:rPr>
        <w:t>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687"/>
        <w:gridCol w:w="19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软件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</w:rPr>
              <w:t>calc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Cs/>
                <w:color w:val="E182F1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E182F1"/>
                <w:spacing w:val="7"/>
              </w:rPr>
              <w:t>计算器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</w:rPr>
              <w:t>help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E182F1"/>
                <w:spacing w:val="7"/>
              </w:rPr>
              <w:t>帮助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</w:rPr>
              <w:t>ipconfig /all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E182F1"/>
                <w:spacing w:val="7"/>
              </w:rPr>
              <w:t>IP地址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</w:rPr>
              <w:t>netstat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6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EA82F1"/>
                <w:szCs w:val="24"/>
              </w:rPr>
              <w:t>活动连接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IO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</w:rPr>
              <w:t>cls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Cs/>
                <w:color w:val="E182F1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E182F1"/>
                <w:spacing w:val="7"/>
              </w:rPr>
              <w:t>清屏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  <w:lang w:val="en-US" w:eastAsia="zh-CN"/>
              </w:rPr>
              <w:t>%&lt;var&gt;%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6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解析</w:t>
            </w:r>
            <w:r>
              <w:rPr>
                <w:rFonts w:hint="eastAsia" w:ascii="华文中宋" w:hAnsi="华文中宋" w:eastAsia="华文中宋" w:cs="华文中宋"/>
                <w:bCs/>
                <w:color w:val="EA82F1"/>
                <w:szCs w:val="24"/>
                <w:lang w:val="en-US" w:eastAsia="zh-CN"/>
              </w:rPr>
              <w:t>环境变量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</w:rPr>
              <w:t>chcp 65001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使用</w:t>
            </w:r>
            <w:r>
              <w:rPr>
                <w:rFonts w:hint="eastAsia" w:ascii="华文中宋" w:hAnsi="华文中宋" w:eastAsia="华文中宋" w:cs="华文中宋"/>
                <w:bCs/>
                <w:color w:val="E182F1"/>
                <w:spacing w:val="7"/>
              </w:rPr>
              <w:t>UTF-8</w:t>
            </w:r>
            <w:r>
              <w:rPr>
                <w:rFonts w:hint="eastAsia" w:ascii="华文中宋" w:hAnsi="华文中宋" w:eastAsia="华文中宋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cs="华文中宋"/>
                <w:bCs/>
                <w:color w:val="FF0000"/>
                <w:spacing w:val="7"/>
                <w:lang w:val="en-US" w:eastAsia="zh-CN"/>
              </w:rPr>
              <w:t>copy &lt;src_file&gt; &lt;dst_file&gt;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拷贝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目录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  <w:lang w:val="en-US" w:eastAsia="zh-CN"/>
              </w:rPr>
              <w:t>cd &lt;path&gt;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改变</w:t>
            </w:r>
            <w:r>
              <w:rPr>
                <w:rFonts w:hint="eastAsia" w:ascii="华文中宋" w:hAnsi="华文中宋" w:eastAsia="华文中宋" w:cs="华文中宋"/>
                <w:bCs/>
                <w:color w:val="E182F1"/>
                <w:spacing w:val="7"/>
              </w:rPr>
              <w:t>工作路径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</w:rPr>
              <w:t xml:space="preserve">xcopy </w:t>
            </w:r>
            <w:r>
              <w:rPr>
                <w:rFonts w:hint="eastAsia" w:ascii="华文中宋" w:hAnsi="华文中宋" w:cs="华文中宋"/>
                <w:bCs/>
                <w:color w:val="FF0000"/>
                <w:spacing w:val="7"/>
                <w:lang w:val="en-US" w:eastAsia="zh-CN"/>
              </w:rPr>
              <w:t>&lt;src_dir&gt; &lt;dst_dir&gt;</w:t>
            </w:r>
            <w:r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</w:rPr>
              <w:t xml:space="preserve"> /E /I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拷贝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</w:rPr>
              <w:t xml:space="preserve">rd /s /q </w:t>
            </w:r>
            <w:r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  <w:lang w:val="en-US" w:eastAsia="zh-CN"/>
              </w:rPr>
              <w:t>&lt;dir&gt;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强制</w:t>
            </w:r>
            <w:r>
              <w:rPr>
                <w:rFonts w:hint="eastAsia" w:ascii="华文中宋" w:hAnsi="华文中宋" w:eastAsia="华文中宋" w:cs="华文中宋"/>
                <w:bCs/>
                <w:color w:val="E182F1"/>
                <w:spacing w:val="7"/>
              </w:rPr>
              <w:t>删除</w:t>
            </w:r>
            <w:r>
              <w:rPr>
                <w:rFonts w:hint="eastAsia" w:ascii="华文中宋" w:hAnsi="华文中宋" w:eastAsia="华文中宋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文件夹</w:t>
            </w:r>
          </w:p>
        </w:tc>
      </w:tr>
    </w:tbl>
    <w:p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spacing w:line="240" w:lineRule="auto"/>
        <w:jc w:val="left"/>
        <w:outlineLvl w:val="0"/>
        <w:rPr>
          <w:rFonts w:hint="eastAsia" w:ascii="华文中宋" w:hAnsi="华文中宋" w:eastAsia="华文中宋" w:cs="华文中宋"/>
          <w:b/>
          <w:bCs/>
          <w:color w:val="70AD47" w:themeColor="accent6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6"/>
            </w14:solidFill>
          </w14:textFill>
        </w:rPr>
      </w:pPr>
      <w:bookmarkStart w:id="1" w:name="_Toc12901"/>
      <w:bookmarkStart w:id="2" w:name="_Toc131002735"/>
      <w:r>
        <w:rPr>
          <w:rFonts w:hint="eastAsia" w:ascii="华文中宋" w:hAnsi="华文中宋" w:eastAsia="华文中宋" w:cs="华文中宋"/>
          <w:b/>
          <w:bCs/>
          <w:color w:val="70AD47" w:themeColor="accent6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6"/>
            </w14:solidFill>
          </w14:textFill>
        </w:rPr>
        <w:t>git：</w:t>
      </w:r>
      <w:bookmarkEnd w:id="1"/>
      <w:bookmarkEnd w:id="2"/>
    </w:p>
    <w:p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Window版本：msysGit</w:t>
      </w:r>
    </w:p>
    <w:p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C: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/</w:t>
      </w:r>
      <w:r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Users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/</w:t>
      </w:r>
      <w:r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huawei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/</w:t>
      </w:r>
      <w:r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.ssh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下执行ssh-keygen -t rsa生成公钥 *.pub</w:t>
      </w:r>
    </w:p>
    <w:p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git config --global --unset http.proxy</w:t>
      </w:r>
    </w:p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git config --global --unset https.proxy</w:t>
      </w:r>
    </w:p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308"/>
        <w:gridCol w:w="2325"/>
        <w:gridCol w:w="31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git 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位置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--system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 xml:space="preserve">系统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~/Git/etc/gitconfig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--global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全局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C:/Users/huawei/.gitconfig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user.name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用户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user.email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用户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--local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仓库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~/.git/config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core.sparsecheckout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 xml:space="preserve">稀疏签出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(指定签出目录</w:t>
            </w:r>
          </w:p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~/.git/info/sparse-checkout)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-l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--add &lt;key&gt; &lt;value&gt;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添加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--unset &lt;key&gt;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移除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</w:tr>
    </w:tbl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drawing>
          <wp:inline distT="0" distB="0" distL="114300" distR="114300">
            <wp:extent cx="4599940" cy="1406525"/>
            <wp:effectExtent l="0" t="0" r="2540" b="1079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99940" cy="140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7"/>
        <w:gridCol w:w="4038"/>
        <w:gridCol w:w="34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创建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init &lt;path&gt;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初始化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仓库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clone &lt;url&gt;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克隆仓库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到当前目录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分支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branch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 xml:space="preserve">查看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(-r 表远程)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checkout &lt;name&gt;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 xml:space="preserve">切换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(-b 新建)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branch -m &lt;name&gt;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重命名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branch -d &lt;name&gt;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签出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checkout &lt;path&gt;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暂存区 →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本地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sparse-checkout init/disable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启用/停用稀疏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签出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sparse-checkout list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文件列表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暂存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ls-files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文件列表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status &lt;path&gt;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文件状态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(.gitignore 文件白名单)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add &lt;path&gt;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本地 →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暂存区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commit -m &lt;msg&gt;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暂存区 →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仓库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仓库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ls-files --with-tree=HEAD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文件列表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rm &lt;path&gt;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删除文件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reflog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获取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版本信息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reset --hard &lt;vid&gt;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回退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到指定版本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远程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remote -v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查看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关联关系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remote add &lt;name&gt; &lt;url&gt;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关联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远程仓库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remote rm &lt;name&gt;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关联关系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remote set-url &lt;name&gt; &lt;url&gt;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修改url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remote rename &lt;old&gt; &lt;new&gt;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修改名称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git push </w:t>
            </w: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-u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&lt;name&gt; &lt;branch&gt;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仓库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→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 xml:space="preserve">远程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(分支名一致)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pull &lt;name&gt; &lt;branch&gt;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远程 →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 xml:space="preserve">仓库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(分支名一致)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lfs install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附加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大文件管理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拓展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lfs track/untrack &lt;file&gt;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修改文件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跟踪状态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lfs ls-files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文件列表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lfs status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文件状态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子模块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submodule init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初始化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子模块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tcBorders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submodule add &lt;url&gt; &lt;path&gt;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添加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子模块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tcBorders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submodule set-url &lt;url&gt; &lt;path&gt;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修改url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tcBorders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clone --recurse-submodules &lt;url&gt;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克隆</w:t>
            </w:r>
            <w:bookmarkStart w:id="9" w:name="_GoBack"/>
            <w:bookmarkEnd w:id="9"/>
          </w:p>
        </w:tc>
      </w:tr>
    </w:tbl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spacing w:line="240" w:lineRule="auto"/>
        <w:jc w:val="left"/>
        <w:outlineLvl w:val="0"/>
        <w:rPr>
          <w:rFonts w:hint="eastAsia" w:ascii="华文中宋" w:hAnsi="华文中宋" w:eastAsia="华文中宋" w:cs="华文中宋"/>
          <w:b/>
          <w:bCs/>
          <w:color w:val="70AD47" w:themeColor="accent6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6"/>
            </w14:solidFill>
          </w14:textFill>
        </w:rPr>
      </w:pPr>
      <w:bookmarkStart w:id="3" w:name="_Toc7798"/>
      <w:r>
        <w:rPr>
          <w:rFonts w:hint="eastAsia" w:ascii="华文中宋" w:hAnsi="华文中宋" w:eastAsia="华文中宋" w:cs="华文中宋"/>
          <w:b/>
          <w:bCs/>
          <w:color w:val="70AD47" w:themeColor="accent6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6"/>
            </w14:solidFill>
          </w14:textFill>
        </w:rPr>
        <w:t>docker：</w:t>
      </w:r>
      <w:bookmarkEnd w:id="3"/>
    </w:p>
    <w:p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{</w:t>
      </w:r>
    </w:p>
    <w:p>
      <w:pPr>
        <w:bidi w:val="0"/>
        <w:spacing w:line="240" w:lineRule="auto"/>
        <w:ind w:firstLine="420" w:firstLineChars="200"/>
        <w:jc w:val="both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"registry-mirrors": ["https://cr.console.aliyun.com/cn-hangzhou/instances/mirrors 获取加速器"]</w:t>
      </w:r>
    </w:p>
    <w:p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}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dockerFile：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FROM &lt;image&gt;    # 镜像源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MAINTAINER &lt;name&gt;    # 作者信息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RUN &lt;cmd&gt;    # docker build时执行命令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CMD &lt;cmd&gt;    # docker run时执行命令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ENV &lt;key&gt;=&lt;value&gt;    # 环境变量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ARG &lt;key&gt;=&lt;value&gt;    # docker build局部变量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VOLUME ["&lt;c_path&gt;", "&lt;c_path&gt;"]    # 匿名数据卷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WORKDIR &lt;c_path&gt;    # 切换工作目录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ADD &lt;url/.tar&gt; &lt;c_path&gt;   # 解压压缩包到路径</w:t>
            </w:r>
          </w:p>
        </w:tc>
      </w:tr>
    </w:tbl>
    <w:p>
      <w:pPr>
        <w:bidi w:val="0"/>
        <w:spacing w:line="240" w:lineRule="auto"/>
        <w:jc w:val="both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5999"/>
        <w:gridCol w:w="30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镜像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images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查看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镜像列表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(-q只显示ID)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rmi &lt;image&gt;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镜像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tag &lt;old&gt; &lt;new&gt;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重命名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镜像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search &lt;image&gt;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返回Docker Hub的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搜索结果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pull &lt;image:tag&gt;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远程 →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仓库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build -f &lt;dockerFile&gt; -t &lt;image:tag&gt; .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根据dockerFile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创建镜像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容器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ps -a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查看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容器列表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rm &lt;ctn&gt;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容器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start/restart/stop/kill &lt;ctn&gt;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容器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exec -it &lt;ctn&gt; bash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进入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容器的终端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docker run --name &lt;name&gt; 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-v &lt;l_path:c_path:ro&gt; --volume-from &lt;ctn&gt;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-it &lt;image:tag&gt; &lt;/bin/bash&gt;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镜像 →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容器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commit -a="auther" -m="msg" &lt;ctn&gt; &lt;image:tag&gt;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容器 →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镜像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logs &lt;ctn&gt;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输出容器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日志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top &lt;ctn&gt;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输出容器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进程信息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inspect &lt;ctn&gt;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输出容器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元数据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port &lt;ctn&gt;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输出容器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端口映射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cp &lt;ctn:path&gt; &lt;path&gt;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拷贝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卷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volume ls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查看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卷列表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volume prune -a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清理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未使用的卷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volume inspect &lt;volume&gt;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输出卷的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元数据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远程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login -u &lt;zanjiatong&gt;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登录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Docker Hub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push &lt;image:tag&gt;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镜像 →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远程</w:t>
            </w:r>
          </w:p>
        </w:tc>
      </w:tr>
    </w:tbl>
    <w:p>
      <w:pPr>
        <w:bidi w:val="0"/>
        <w:spacing w:line="240" w:lineRule="auto"/>
        <w:jc w:val="left"/>
      </w:pPr>
      <w:r>
        <w:drawing>
          <wp:inline distT="0" distB="0" distL="114300" distR="114300">
            <wp:extent cx="5500370" cy="3815080"/>
            <wp:effectExtent l="0" t="0" r="127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00370" cy="381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spacing w:line="240" w:lineRule="auto"/>
        <w:jc w:val="left"/>
      </w:pPr>
    </w:p>
    <w:p>
      <w:pPr>
        <w:bidi w:val="0"/>
        <w:spacing w:line="240" w:lineRule="auto"/>
        <w:jc w:val="left"/>
      </w:pPr>
    </w:p>
    <w:p>
      <w:pPr>
        <w:bidi w:val="0"/>
        <w:spacing w:line="240" w:lineRule="auto"/>
        <w:jc w:val="left"/>
        <w:outlineLvl w:val="0"/>
        <w:rPr>
          <w:rFonts w:hint="eastAsia" w:ascii="华文中宋" w:hAnsi="华文中宋" w:eastAsia="华文中宋" w:cs="华文中宋"/>
          <w:b/>
          <w:bCs/>
          <w:color w:val="70AD47" w:themeColor="accent6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6"/>
            </w14:solidFill>
          </w14:textFill>
        </w:rPr>
      </w:pPr>
      <w:bookmarkStart w:id="4" w:name="_Toc28266"/>
      <w:r>
        <w:rPr>
          <w:rFonts w:hint="eastAsia" w:ascii="华文中宋" w:hAnsi="华文中宋" w:eastAsia="华文中宋" w:cs="华文中宋"/>
          <w:b/>
          <w:bCs/>
          <w:color w:val="70AD47" w:themeColor="accent6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6"/>
            </w14:solidFill>
          </w14:textFill>
        </w:rPr>
        <w:t>mysql：</w:t>
      </w:r>
      <w:bookmarkEnd w:id="4"/>
    </w:p>
    <w:p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容器创建：</w:t>
      </w:r>
    </w:p>
    <w:p>
      <w:pPr>
        <w:bidi w:val="0"/>
        <w:spacing w:line="240" w:lineRule="auto"/>
        <w:jc w:val="both"/>
        <w:rPr>
          <w:rFonts w:hint="default" w:ascii="华文中宋" w:hAnsi="华文中宋" w:eastAsia="华文中宋" w:cs="华文中宋"/>
          <w:b/>
          <w:bCs/>
          <w:color w:val="FF0000"/>
          <w:spacing w:val="0"/>
          <w:sz w:val="21"/>
          <w:szCs w:val="24"/>
          <w:vertAlign w:val="baseline"/>
          <w:lang w:val="en-US" w:eastAsia="zh-CN"/>
        </w:rPr>
      </w:pPr>
      <w:r>
        <w:rPr>
          <w:rFonts w:hint="default" w:ascii="华文中宋" w:hAnsi="华文中宋" w:eastAsia="华文中宋" w:cs="华文中宋"/>
          <w:b/>
          <w:bCs/>
          <w:color w:val="FF0000"/>
          <w:spacing w:val="0"/>
          <w:sz w:val="21"/>
          <w:szCs w:val="24"/>
          <w:vertAlign w:val="baseline"/>
          <w:lang w:val="en-US" w:eastAsia="zh-CN"/>
        </w:rPr>
        <w:t>docker run -p 3306:3306 -e MYSQL_ROOT_PASSWORD=20010323</w:t>
      </w:r>
      <w:r>
        <w:rPr>
          <w:rFonts w:hint="eastAsia" w:ascii="华文中宋" w:hAnsi="华文中宋" w:eastAsia="华文中宋" w:cs="华文中宋"/>
          <w:b/>
          <w:bCs/>
          <w:color w:val="FF0000"/>
          <w:spacing w:val="0"/>
          <w:sz w:val="21"/>
          <w:szCs w:val="24"/>
          <w:vertAlign w:val="baseline"/>
          <w:lang w:val="en-US" w:eastAsia="zh-CN"/>
        </w:rPr>
        <w:t xml:space="preserve"> </w:t>
      </w:r>
      <w:r>
        <w:rPr>
          <w:rFonts w:hint="default" w:ascii="华文中宋" w:hAnsi="华文中宋" w:eastAsia="华文中宋" w:cs="华文中宋"/>
          <w:b/>
          <w:bCs/>
          <w:color w:val="FF0000"/>
          <w:spacing w:val="0"/>
          <w:sz w:val="21"/>
          <w:szCs w:val="24"/>
          <w:vertAlign w:val="baseline"/>
          <w:lang w:val="en-US" w:eastAsia="zh-CN"/>
        </w:rPr>
        <w:t>--name tzjsql -v %dl%:/home -v %mysql%/log:/var/log/mysql -v %mysql%/data:/var/lib/mysql -v %mysql%/conf:/etc/mysql</w:t>
      </w:r>
      <w:r>
        <w:rPr>
          <w:rFonts w:hint="eastAsia" w:ascii="华文中宋" w:hAnsi="华文中宋" w:eastAsia="华文中宋" w:cs="华文中宋"/>
          <w:b/>
          <w:bCs/>
          <w:color w:val="FF0000"/>
          <w:spacing w:val="0"/>
          <w:sz w:val="21"/>
          <w:szCs w:val="24"/>
          <w:vertAlign w:val="baseline"/>
          <w:lang w:val="en-US" w:eastAsia="zh-CN"/>
        </w:rPr>
        <w:t xml:space="preserve"> </w:t>
      </w:r>
      <w:r>
        <w:rPr>
          <w:rFonts w:hint="default" w:ascii="华文中宋" w:hAnsi="华文中宋" w:eastAsia="华文中宋" w:cs="华文中宋"/>
          <w:b/>
          <w:bCs/>
          <w:color w:val="FF0000"/>
          <w:spacing w:val="0"/>
          <w:sz w:val="21"/>
          <w:szCs w:val="24"/>
          <w:vertAlign w:val="baseline"/>
          <w:lang w:val="en-US" w:eastAsia="zh-CN"/>
        </w:rPr>
        <w:t>--privileged=true -d mysql</w:t>
      </w:r>
    </w:p>
    <w:p>
      <w:pPr>
        <w:bidi w:val="0"/>
        <w:spacing w:line="240" w:lineRule="auto"/>
        <w:jc w:val="both"/>
        <w:rPr>
          <w:rFonts w:hint="default" w:ascii="华文中宋" w:hAnsi="华文中宋" w:eastAsia="华文中宋" w:cs="华文中宋"/>
          <w:b/>
          <w:bCs/>
          <w:color w:val="FF0000"/>
          <w:spacing w:val="0"/>
          <w:sz w:val="21"/>
          <w:szCs w:val="24"/>
          <w:vertAlign w:val="baseline"/>
          <w:lang w:val="en-US" w:eastAsia="zh-CN"/>
        </w:rPr>
      </w:pPr>
    </w:p>
    <w:p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FF0000"/>
          <w:spacing w:val="0"/>
          <w:sz w:val="21"/>
          <w:szCs w:val="24"/>
          <w:vertAlign w:val="baseline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windows服务启动：</w:t>
      </w:r>
      <w:r>
        <w:rPr>
          <w:rFonts w:hint="eastAsia" w:ascii="华文中宋" w:hAnsi="华文中宋" w:eastAsia="华文中宋" w:cs="华文中宋"/>
          <w:b/>
          <w:bCs/>
          <w:color w:val="FF0000"/>
          <w:spacing w:val="0"/>
          <w:sz w:val="21"/>
          <w:szCs w:val="24"/>
          <w:vertAlign w:val="baseline"/>
          <w:lang w:val="en-US" w:eastAsia="zh-CN"/>
        </w:rPr>
        <w:t>net start/stop mysql80</w:t>
      </w:r>
    </w:p>
    <w:p>
      <w:pPr>
        <w:bidi w:val="0"/>
        <w:spacing w:line="240" w:lineRule="auto"/>
        <w:jc w:val="both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登陆账号：</w:t>
      </w:r>
      <w:r>
        <w:rPr>
          <w:rFonts w:hint="eastAsia" w:ascii="华文中宋" w:hAnsi="华文中宋" w:eastAsia="华文中宋" w:cs="华文中宋"/>
          <w:b/>
          <w:bCs/>
          <w:color w:val="FF0000"/>
          <w:spacing w:val="0"/>
          <w:sz w:val="21"/>
          <w:szCs w:val="24"/>
          <w:vertAlign w:val="baseline"/>
          <w:lang w:val="en-US" w:eastAsia="zh-CN"/>
        </w:rPr>
        <w:t>mysql -u &lt;usr&gt; -p</w:t>
      </w:r>
    </w:p>
    <w:p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zjtong：20010323</w:t>
      </w:r>
    </w:p>
    <w:p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存储路径：</w:t>
      </w:r>
      <w:r>
        <w:rPr>
          <w:rFonts w:hint="eastAsia" w:ascii="华文中宋" w:hAnsi="华文中宋" w:eastAsia="华文中宋" w:cs="华文中宋"/>
          <w:b/>
          <w:bCs/>
          <w:color w:val="FF0000"/>
          <w:spacing w:val="0"/>
          <w:sz w:val="21"/>
          <w:szCs w:val="24"/>
          <w:vertAlign w:val="baseline"/>
          <w:lang w:val="en-US" w:eastAsia="zh-CN"/>
        </w:rPr>
        <w:t>datadir</w:t>
      </w:r>
    </w:p>
    <w:p>
      <w:pPr>
        <w:bidi w:val="0"/>
        <w:spacing w:line="240" w:lineRule="auto"/>
        <w:jc w:val="both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提交状态：</w:t>
      </w:r>
      <w:r>
        <w:rPr>
          <w:rFonts w:hint="default" w:ascii="华文中宋" w:hAnsi="华文中宋" w:eastAsia="华文中宋" w:cs="华文中宋"/>
          <w:b/>
          <w:bCs/>
          <w:color w:val="FF0000"/>
          <w:spacing w:val="0"/>
          <w:sz w:val="21"/>
          <w:szCs w:val="24"/>
          <w:vertAlign w:val="baseline"/>
          <w:lang w:val="en-US" w:eastAsia="zh-CN"/>
        </w:rPr>
        <w:t>show global status like 'Com%';</w:t>
      </w:r>
    </w:p>
    <w:p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spacing w:line="240" w:lineRule="auto"/>
        <w:jc w:val="both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todo：</w:t>
      </w:r>
      <w:r>
        <w:rPr>
          <w:rFonts w:hint="eastAsia" w:ascii="华文中宋" w:hAnsi="华文中宋" w:eastAsia="华文中宋" w:cs="华文中宋"/>
          <w:b/>
          <w:bCs/>
          <w:color w:val="FFC000"/>
          <w:spacing w:val="0"/>
          <w:sz w:val="21"/>
          <w:szCs w:val="24"/>
          <w:vertAlign w:val="baseline"/>
          <w:lang w:val="en-US" w:eastAsia="zh-CN"/>
        </w:rPr>
        <w:t>存储引擎、索引、SQL优化、handler</w:t>
      </w:r>
    </w:p>
    <w:p>
      <w:pPr>
        <w:bidi w:val="0"/>
        <w:spacing w:line="240" w:lineRule="auto"/>
        <w:jc w:val="both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E/R图：矩形 (实体集)，椭圆 (实体特征，</w:t>
      </w:r>
      <w:r>
        <w:rPr>
          <w:rFonts w:hint="eastAsia" w:ascii="华文中宋" w:hAnsi="华文中宋" w:cs="华文中宋"/>
          <w:b/>
          <w:bCs/>
          <w:color w:val="ED7D31" w:themeColor="accent2"/>
          <w:spacing w:val="0"/>
          <w:sz w:val="21"/>
          <w:szCs w:val="24"/>
          <w:u w:val="singl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主键</w:t>
      </w:r>
      <w:r>
        <w:rPr>
          <w:rFonts w:hint="eastAsia" w:ascii="华文中宋" w:hAnsi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)，菱形 (引用 → 实体)，ISA三角 (子类 → 超类)</w:t>
      </w:r>
    </w:p>
    <w:p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46"/>
        <w:gridCol w:w="15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通用：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show &lt;type&gt;;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列出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所有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show create &lt;type&gt; &lt;name&gt;;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查看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创建语句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drop &lt;type&gt; &lt;name&gt;;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删除</w:t>
            </w:r>
          </w:p>
        </w:tc>
      </w:tr>
    </w:tbl>
    <w:p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7"/>
        <w:gridCol w:w="5100"/>
        <w:gridCol w:w="38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条件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is null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&gt;, &gt;=, &lt;, &lt;=, =, != (&lt;&gt;)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eastAsia="宋体" w:asciiTheme="minorAscii" w:hAnsiTheme="minorAscii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大小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比较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between &lt;a&gt; and &lt;b&gt;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in &lt;list&gt;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any / all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批比较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(左连比较运算符，右连子查询)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and, or, not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逻辑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like &lt;pat&gt;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模糊匹配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 _ 单字符，% 多字符)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聚合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count(distinct *)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max / min / avg / sum / std / variance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数值运算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流程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C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if(x, t_out, f_out) / ifnull(x, n_out)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C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条件选值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case &lt;opt:x&gt; when &lt;v&gt; then &lt;r&gt; ... else &lt;v&gt; end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字符串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concat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拼接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lower / upper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大小写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转换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lpad / rpad(str, n, pad)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左/右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填充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trim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除去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首尾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空格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substring(str, start, len)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切片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数值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ceil / floor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上/下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取整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round(x, decimal)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精度控制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rand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0~1随机数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(无参数)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sign / abs / sqrt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运算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exp(x) / pow(x, y) / log(x) / log(b, x)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指/对数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sin / cos / tan / asin / acos / atan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三角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bin / oct / hex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进制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转换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时间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curdate / curtime / now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当前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(无参数)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year / month / day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获取指定信息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datediff(x, y)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天数减法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date_add / date_sub(x, interval &lt;x&gt; &lt;unit&gt;)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时间加减法</w:t>
            </w:r>
          </w:p>
        </w:tc>
      </w:tr>
    </w:tbl>
    <w:p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42"/>
        <w:gridCol w:w="28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变量variable (删除时设为NULL)：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@@&lt;key&gt;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系统变量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@&lt;key&gt;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用户变量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(调用时创建)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set global &lt;key&gt; = &lt;value&gt;;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修改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全局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set session &lt;key&gt; = &lt;value&gt;;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修改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会话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set @&lt;key&gt; = &lt;value&gt;;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修改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用户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</w:tbl>
    <w:p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376"/>
        <w:gridCol w:w="15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扼要profile：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profiling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开关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profiling_history_size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历史记录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长度</w:t>
            </w:r>
          </w:p>
        </w:tc>
      </w:tr>
    </w:tbl>
    <w:p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2"/>
        <w:gridCol w:w="2295"/>
        <w:gridCol w:w="3815"/>
        <w:gridCol w:w="19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3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delimiter &lt;string&gt;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修改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语句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结束符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3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declare &lt;lvar&gt; &lt;type&gt; default &lt;value&gt;;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声明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局部变量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游标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cursor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declare &lt;cur&gt; cursor for select ...;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声明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游标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open &lt;cur&gt;; / close &lt;cur&gt;;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打开 / 关闭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游标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fetch &lt;cur&gt; into &lt;var&gt;;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逐行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获取数据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条件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逻辑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if &lt;cond&gt; then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...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elseif &lt;cond&gt; then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...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else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...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end if;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case &lt;var:optional&gt;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when &lt;value/cond&gt; then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    ...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else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    ...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end case;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repeat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...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until &lt;cond&gt;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end repeat;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while &lt;cond&gt; do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...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end while;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&lt;label&gt;: loop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leave &lt;label&gt;;  # break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iterate &lt;label&gt;;  # continue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end loop &lt;label&gt;;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存储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过程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procedure</w:t>
            </w:r>
          </w:p>
        </w:tc>
        <w:tc>
          <w:tcPr>
            <w:tcW w:w="6110" w:type="dxa"/>
            <w:gridSpan w:val="2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create procedure &lt;Func&gt;( {in | out | inout} &lt;arg&gt; &lt;type&gt;)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begin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...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end;</w:t>
            </w:r>
          </w:p>
        </w:tc>
        <w:tc>
          <w:tcPr>
            <w:tcW w:w="1942" w:type="dxa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定义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存储过程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call &lt;Func&gt;(*args, );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使用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存储过程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存储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函数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function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create function &lt;Func&gt;(&lt;arg&gt; &lt;type&gt;)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returns &lt;type&gt; &lt;character&gt;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begin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...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return &lt;value&gt;;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end;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定义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存储函数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character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deterministic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同输入同输出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no sql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无SQL语句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reads sql data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只读数据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触发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器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trigger</w:t>
            </w:r>
          </w:p>
        </w:tc>
        <w:tc>
          <w:tcPr>
            <w:tcW w:w="6110" w:type="dxa"/>
            <w:gridSpan w:val="2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create trigger &lt;Func&gt;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{before | after} {insert | update | delete} on &lt;tb&gt;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for each row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begin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...  # new新增、修改后的数据；old删除、修改前的数据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end;</w:t>
            </w:r>
          </w:p>
        </w:tc>
        <w:tc>
          <w:tcPr>
            <w:tcW w:w="1942" w:type="dxa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定义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触发器 (逐行)</w:t>
            </w:r>
          </w:p>
        </w:tc>
      </w:tr>
    </w:tbl>
    <w:p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86"/>
        <w:gridCol w:w="16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视图view：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create or replace view &lt;view&gt; as select ...;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创建/替换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视图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alter view &lt;view&gt; as select ...;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重建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视图</w:t>
            </w:r>
          </w:p>
        </w:tc>
      </w:tr>
    </w:tbl>
    <w:p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spacing w:line="240" w:lineRule="auto"/>
        <w:jc w:val="left"/>
        <w:outlineLvl w:val="1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bookmarkStart w:id="5" w:name="_Toc15749"/>
      <w:r>
        <w:rPr>
          <w:rFonts w:hint="eastAsia" w:ascii="华文中宋" w:hAnsi="华文中宋" w:eastAsia="华文中宋" w:cs="华文中宋"/>
          <w:b/>
          <w:bCs/>
          <w:color w:val="00B0F0"/>
          <w:spacing w:val="0"/>
          <w:sz w:val="21"/>
          <w:szCs w:val="24"/>
          <w:vertAlign w:val="baseline"/>
          <w:lang w:val="en-US" w:eastAsia="zh-CN"/>
        </w:rPr>
        <w:t>DDL定义：</w:t>
      </w:r>
      <w:bookmarkEnd w:id="5"/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72"/>
        <w:gridCol w:w="30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数据类型：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tinyint (1B) / smallint (2B) / mediumint (3B) / int (4B) / bigint (8B)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整数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float (4B) / double (8B) / decimal(MaxL, Decimal)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浮点数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char(MaxL) / varchar(MaxL) / enum(*&lt;str&gt;) / set(*&lt;str&gt;)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tinytext / text / mediumtext / longtext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tinyblob / blob / mediumblob / longblob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二进制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year / time / date / timestamp / datetime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日期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(timestamp有时间限制)</w:t>
            </w:r>
          </w:p>
        </w:tc>
      </w:tr>
    </w:tbl>
    <w:p>
      <w:pPr>
        <w:spacing w:line="240" w:lineRule="auto"/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99"/>
        <w:gridCol w:w="19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数据库database：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create database &lt;db&gt; charset utf8;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创建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use &lt;db&gt;;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使用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select database();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显示选中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的数据库</w:t>
            </w:r>
          </w:p>
        </w:tc>
      </w:tr>
    </w:tbl>
    <w:p>
      <w:pPr>
        <w:spacing w:line="240" w:lineRule="auto"/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93"/>
        <w:gridCol w:w="36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数据表table：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desc &lt;tb&gt;;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查看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truncate table &lt;tb&gt;;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重建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数据表 (空表)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create table &lt;tb&gt;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(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&lt;key&gt; int auto_increment,     # 自增 (需为主键)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&lt;key&gt; &lt;type&gt; comment &lt;str&gt;,     # 说明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&lt;key&gt; &lt;type&gt; not null,    # 非空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&lt;key&gt; &lt;type&gt; unique,    # 无重复 (可空)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&lt;key&gt; &lt;type&gt; default &lt;value&gt;,    # 默认值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&lt;key&gt; &lt;type&gt; check &lt;rule&gt;,    # 检查是否满足约束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constraint &lt;id&gt; &lt;rule&gt;,    # 设置约束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)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engine = InnoDB    # 存储引擎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charset = utf8    # 字符编码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data directory = 'D:/data'    # 数据存储目录</w:t>
            </w:r>
          </w:p>
          <w:p>
            <w:pPr>
              <w:bidi w:val="0"/>
              <w:spacing w:line="240" w:lineRule="auto"/>
              <w:ind w:firstLine="421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index directory = 'D:/index'    # 索引存储目录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创建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create temporary table &lt;tb&gt; as select ...;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临时表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(1个query只引用1次)</w:t>
            </w:r>
          </w:p>
        </w:tc>
      </w:tr>
    </w:tbl>
    <w:p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5"/>
        <w:gridCol w:w="23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修改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5" w:type="dxa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alter table &lt;old_tb&gt; rename to &lt;new_tb&gt;;</w:t>
            </w:r>
          </w:p>
        </w:tc>
        <w:tc>
          <w:tcPr>
            <w:tcW w:w="2319" w:type="dxa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重命名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alter table &lt;tb&gt; &lt;attr&gt; &lt;value&gt;;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修改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alter table &lt;tb&gt; add/modify &lt;key&gt; &lt;type&gt;;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添加/修改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alter table &lt;tb&gt; drop &lt;key&gt;;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alter table &lt;tb&gt; change &lt;old_key&gt; &lt;new_key&gt; &lt;type&gt;;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修改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5" w:type="dxa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alter table &lt;tb&gt; add constraint &lt;id&gt; &lt;rule&gt;;</w:t>
            </w:r>
          </w:p>
        </w:tc>
        <w:tc>
          <w:tcPr>
            <w:tcW w:w="2319" w:type="dxa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约束</w:t>
            </w:r>
          </w:p>
        </w:tc>
      </w:tr>
    </w:tbl>
    <w:p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86"/>
        <w:gridCol w:w="872"/>
        <w:gridCol w:w="1358"/>
        <w:gridCol w:w="13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约束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primary key (&lt;key&gt;)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主键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(非空，无重复)，长度越小越好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foreign key (&lt;key&gt;) references &lt;tb&gt; (&lt;key&gt;) 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on update &lt;act&gt; on delete &lt;act&gt;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外键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restrict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默认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cascade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连带更新</w:t>
            </w:r>
          </w:p>
        </w:tc>
      </w:tr>
    </w:tbl>
    <w:p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p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p>
      <w:pPr>
        <w:bidi w:val="0"/>
        <w:spacing w:line="240" w:lineRule="auto"/>
        <w:jc w:val="left"/>
        <w:outlineLvl w:val="1"/>
        <w:rPr>
          <w:rFonts w:hint="default"/>
          <w:lang w:val="en-US" w:eastAsia="zh-CN"/>
        </w:rPr>
      </w:pPr>
      <w:bookmarkStart w:id="6" w:name="_Toc24829"/>
      <w:r>
        <w:rPr>
          <w:rFonts w:hint="eastAsia" w:ascii="华文中宋" w:hAnsi="华文中宋" w:eastAsia="华文中宋" w:cs="华文中宋"/>
          <w:b/>
          <w:bCs/>
          <w:color w:val="00B0F0"/>
          <w:spacing w:val="0"/>
          <w:sz w:val="21"/>
          <w:szCs w:val="24"/>
          <w:vertAlign w:val="baseline"/>
          <w:lang w:val="en-US" w:eastAsia="zh-CN"/>
        </w:rPr>
        <w:t>DML操作：</w:t>
      </w:r>
      <w:bookmarkEnd w:id="6"/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86"/>
        <w:gridCol w:w="36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insert into &lt;tb&gt; (*&lt;key&gt;) values *(*&lt;value&gt;);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插入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 (键可省略，主键顺序插入)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update &lt;tb&gt; set *&lt;key&gt;=&lt;value&gt; where &lt;cond&gt;;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修改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delete from &lt;tb&gt; where &lt;cond&gt;;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</w:t>
            </w:r>
          </w:p>
        </w:tc>
      </w:tr>
    </w:tbl>
    <w:p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37"/>
        <w:gridCol w:w="15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载入：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set local_infile = 1;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开启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文件载入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load data local infile &lt;.csv&gt; into &lt;tb&gt; 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fields terminated by ',' lines terminated by '\n'; 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插入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</w:t>
            </w:r>
          </w:p>
        </w:tc>
      </w:tr>
    </w:tbl>
    <w:p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97"/>
        <w:gridCol w:w="20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事务：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set autocommit = &lt;0/1&gt;;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自动提交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start transaction; / begin;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开启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事务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set transaction isolation level &lt;level&gt;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设置事务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隔离级别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savepoint &lt;spt&gt;;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保存点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rollback; / rollback to &lt;spt&gt;;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回滚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事务 / 保存点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commit;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提交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事务</w:t>
            </w:r>
          </w:p>
        </w:tc>
      </w:tr>
    </w:tbl>
    <w:p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17"/>
        <w:gridCol w:w="1814"/>
        <w:gridCol w:w="1268"/>
        <w:gridCol w:w="16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事务隔离级别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脏读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(另一个事务回滚)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不可重复读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(数据变化)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幻读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(数据行数变化)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6" w:type="dxa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read uncommitted</w:t>
            </w:r>
          </w:p>
        </w:tc>
        <w:tc>
          <w:tcPr>
            <w:tcW w:w="1814" w:type="dxa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1</w:t>
            </w:r>
          </w:p>
        </w:tc>
        <w:tc>
          <w:tcPr>
            <w:tcW w:w="1268" w:type="dxa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1</w:t>
            </w:r>
          </w:p>
        </w:tc>
        <w:tc>
          <w:tcPr>
            <w:tcW w:w="1604" w:type="dxa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read committed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1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repeatable read (default)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serializable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p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p>
      <w:pPr>
        <w:bidi w:val="0"/>
        <w:spacing w:line="240" w:lineRule="auto"/>
        <w:jc w:val="left"/>
        <w:outlineLvl w:val="1"/>
        <w:rPr>
          <w:rFonts w:hint="default"/>
          <w:lang w:val="en-US" w:eastAsia="zh-CN"/>
        </w:rPr>
      </w:pPr>
      <w:bookmarkStart w:id="7" w:name="_Toc6956"/>
      <w:r>
        <w:rPr>
          <w:rFonts w:hint="eastAsia" w:ascii="华文中宋" w:hAnsi="华文中宋" w:eastAsia="华文中宋" w:cs="华文中宋"/>
          <w:b/>
          <w:bCs/>
          <w:color w:val="00B0F0"/>
          <w:spacing w:val="0"/>
          <w:sz w:val="21"/>
          <w:szCs w:val="24"/>
          <w:vertAlign w:val="baseline"/>
          <w:lang w:val="en-US" w:eastAsia="zh-CN"/>
        </w:rPr>
        <w:t>DQL查询：</w:t>
      </w:r>
      <w:bookmarkEnd w:id="7"/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20"/>
        <w:gridCol w:w="347"/>
        <w:gridCol w:w="3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查询 (简单、嵌套、连接)：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explain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select distinct &lt;key&gt; &lt;newk&gt;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into @&lt;var&gt;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from &lt;tb&gt; &lt;newtb&gt;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where &lt;cond&gt;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group by &lt;key&gt;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having &lt;cond&gt;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order by &lt;key&gt; asc, &lt;key&gt; desc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limit &lt;start&gt; &lt;step&gt;;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性能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2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4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选择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字段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去重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，存入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用户变量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1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选择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数据表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过滤、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等值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连接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3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指定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分组字段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分组后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过滤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5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6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分页</w:t>
            </w:r>
          </w:p>
        </w:tc>
      </w:tr>
    </w:tbl>
    <w:p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64"/>
        <w:gridCol w:w="36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表连接：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&lt;tb1&gt; join &lt;tb2&gt; on &lt;cond&gt; 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内连接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(只含交集)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&lt;tb1&gt; left/right join &lt;tb2&gt; on &lt;cond&gt; 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 xml:space="preserve">外连接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(主表匹配，右连以右表为主)</w:t>
            </w:r>
          </w:p>
        </w:tc>
      </w:tr>
    </w:tbl>
    <w:p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17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联合：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union 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结果合并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union all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结果合并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(去重)</w:t>
            </w:r>
          </w:p>
        </w:tc>
      </w:tr>
    </w:tbl>
    <w:p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p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p>
      <w:pPr>
        <w:bidi w:val="0"/>
        <w:spacing w:line="240" w:lineRule="auto"/>
        <w:jc w:val="left"/>
        <w:outlineLvl w:val="1"/>
        <w:rPr>
          <w:rFonts w:hint="eastAsia" w:ascii="华文中宋" w:hAnsi="华文中宋" w:eastAsia="华文中宋" w:cs="华文中宋"/>
          <w:b/>
          <w:bCs/>
          <w:color w:val="00B0F0"/>
          <w:spacing w:val="0"/>
          <w:sz w:val="21"/>
          <w:szCs w:val="24"/>
          <w:vertAlign w:val="baseline"/>
          <w:lang w:val="en-US" w:eastAsia="zh-CN"/>
        </w:rPr>
      </w:pPr>
      <w:bookmarkStart w:id="8" w:name="_Toc14862"/>
      <w:r>
        <w:rPr>
          <w:rFonts w:hint="eastAsia" w:ascii="华文中宋" w:hAnsi="华文中宋" w:eastAsia="华文中宋" w:cs="华文中宋"/>
          <w:b/>
          <w:bCs/>
          <w:color w:val="00B0F0"/>
          <w:spacing w:val="0"/>
          <w:sz w:val="21"/>
          <w:szCs w:val="24"/>
          <w:vertAlign w:val="baseline"/>
          <w:lang w:val="en-US" w:eastAsia="zh-CN"/>
        </w:rPr>
        <w:t>DCL控制：</w:t>
      </w:r>
      <w:bookmarkEnd w:id="8"/>
    </w:p>
    <w:p>
      <w:pPr>
        <w:bidi w:val="0"/>
        <w:spacing w:line="240" w:lineRule="auto"/>
        <w:jc w:val="both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&lt;user&gt; = root@localhost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83"/>
        <w:gridCol w:w="1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用户user：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select * from mysql.user;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查询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create user &lt;user&gt; identified by &lt;pwd&gt;;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创建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alter user &lt;user&gt; identified by &lt;pwd&gt;;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修改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密码</w:t>
            </w:r>
          </w:p>
        </w:tc>
      </w:tr>
    </w:tbl>
    <w:p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4"/>
        <w:gridCol w:w="1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权限grant：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show grants for &lt;user&gt;;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查询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grant &lt;all&gt; on &lt;db&gt;.&lt;tb&gt; to &lt;user&gt;;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授予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revoke &lt;all&gt; on &lt;db&gt;.&lt;tb&gt; from &lt;user&gt;;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撤销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权限</w:t>
            </w:r>
          </w:p>
        </w:tc>
      </w:tr>
    </w:tbl>
    <w:p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651">
      <wne:macro wne:macroName="MATHTYPECOMMANDS.UILIB.MTCOMMAND_INSERTINLINEEQN"/>
    </wne:keymap>
    <wne:keymap wne:kcmPrimary="0451">
      <wne:macro wne:macroName="MATHTYPECOMMANDS.UILIB.MTCOMMAND_INSERTDISPEQN"/>
    </wne:keymap>
    <wne:keymap wne:kcmPrimary="0551">
      <wne:macro wne:macroName="MATHTYPECOMMANDS.UILIB.MTCOMMAND_INSERTRIGHTNUMBEREDDISPEQN"/>
    </wne:keymap>
    <wne:keymap wne:kcmPrimary="0751">
      <wne:macro wne:macroName="MATHTYPECOMMANDS.UILIB.MTCOMMAND_INSERTLEFTNUMBEREDDISPEQN"/>
    </wne:keymap>
    <wne:keymap wne:kcmPrimary="04DC">
      <wne:macro wne:macroName="MATHTYPECOMMANDS.UILIB.MTCOMMAND_TEXTOGGLE"/>
    </wne:keymap>
    <wne:keymap wne:kcmPrimary="0445">
      <wne:macro wne:macroName="MATHTYPECOMMANDS.UILIB.MTCOMMAND_EDITEQUATIONINPLACE"/>
    </wne:keymap>
    <wne:keymap wne:kcmPrimary="044F">
      <wne:macro wne:macroName="MATHTYPECOMMANDS.UILIB.MTCOMMAND_EDITEQUATIONOPEN"/>
    </wne:keymap>
    <wne:keymap wne:kcmPrimary="034D">
      <wne:macro wne:macroName="MATHTYPECOMMANDS.UILIB.MTCOMMAND_MATHINPUTCONTROL"/>
    </wne:keymap>
  </wne:keymap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480" w:lineRule="auto"/>
      </w:pPr>
      <w:r>
        <w:separator/>
      </w:r>
    </w:p>
  </w:footnote>
  <w:footnote w:type="continuationSeparator" w:id="1">
    <w:p>
      <w:pPr>
        <w:spacing w:line="48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00000000"/>
    <w:rsid w:val="007664D4"/>
    <w:rsid w:val="01313137"/>
    <w:rsid w:val="01383FF5"/>
    <w:rsid w:val="01C95F8D"/>
    <w:rsid w:val="01D33250"/>
    <w:rsid w:val="021A346D"/>
    <w:rsid w:val="0236483C"/>
    <w:rsid w:val="02544950"/>
    <w:rsid w:val="02BC38C1"/>
    <w:rsid w:val="03303EE6"/>
    <w:rsid w:val="036221A9"/>
    <w:rsid w:val="040134DD"/>
    <w:rsid w:val="04023DAB"/>
    <w:rsid w:val="044C6E68"/>
    <w:rsid w:val="04A5226E"/>
    <w:rsid w:val="04A93D0C"/>
    <w:rsid w:val="04C52BED"/>
    <w:rsid w:val="05284947"/>
    <w:rsid w:val="055E6291"/>
    <w:rsid w:val="06443462"/>
    <w:rsid w:val="065044FF"/>
    <w:rsid w:val="066148CC"/>
    <w:rsid w:val="06DE24E8"/>
    <w:rsid w:val="07445783"/>
    <w:rsid w:val="07E82251"/>
    <w:rsid w:val="082E6823"/>
    <w:rsid w:val="085A5AD1"/>
    <w:rsid w:val="08837C58"/>
    <w:rsid w:val="08955281"/>
    <w:rsid w:val="08BE7B2E"/>
    <w:rsid w:val="08F1660C"/>
    <w:rsid w:val="091E00E2"/>
    <w:rsid w:val="09766C09"/>
    <w:rsid w:val="09B4349D"/>
    <w:rsid w:val="09FB0787"/>
    <w:rsid w:val="0A232EFD"/>
    <w:rsid w:val="0A3C329E"/>
    <w:rsid w:val="0B4D6698"/>
    <w:rsid w:val="0C5A0494"/>
    <w:rsid w:val="0C872A09"/>
    <w:rsid w:val="0C92221D"/>
    <w:rsid w:val="0CAA5073"/>
    <w:rsid w:val="0D0A0770"/>
    <w:rsid w:val="0D1041D8"/>
    <w:rsid w:val="0DDC1227"/>
    <w:rsid w:val="0E4F476D"/>
    <w:rsid w:val="0E925DBF"/>
    <w:rsid w:val="0F3B2E63"/>
    <w:rsid w:val="0F651297"/>
    <w:rsid w:val="0F7727F0"/>
    <w:rsid w:val="106B16C5"/>
    <w:rsid w:val="10BD6274"/>
    <w:rsid w:val="10DC4D6D"/>
    <w:rsid w:val="110D5B7B"/>
    <w:rsid w:val="118144AA"/>
    <w:rsid w:val="118A38B5"/>
    <w:rsid w:val="11A65CB0"/>
    <w:rsid w:val="1324485C"/>
    <w:rsid w:val="13813702"/>
    <w:rsid w:val="140B0FC4"/>
    <w:rsid w:val="14403689"/>
    <w:rsid w:val="15684F84"/>
    <w:rsid w:val="15FE053F"/>
    <w:rsid w:val="169A1C24"/>
    <w:rsid w:val="16FC6A7F"/>
    <w:rsid w:val="178F07E0"/>
    <w:rsid w:val="17A74981"/>
    <w:rsid w:val="1802190E"/>
    <w:rsid w:val="1819421C"/>
    <w:rsid w:val="18266FBF"/>
    <w:rsid w:val="195D1654"/>
    <w:rsid w:val="19F4792E"/>
    <w:rsid w:val="1A2A15A2"/>
    <w:rsid w:val="1A7C5A64"/>
    <w:rsid w:val="1AE0436F"/>
    <w:rsid w:val="1B0F0685"/>
    <w:rsid w:val="1B5C1C2F"/>
    <w:rsid w:val="1BC30491"/>
    <w:rsid w:val="1C0320AA"/>
    <w:rsid w:val="1CF93142"/>
    <w:rsid w:val="1D994D98"/>
    <w:rsid w:val="1D9D6288"/>
    <w:rsid w:val="1DA5655E"/>
    <w:rsid w:val="1E183970"/>
    <w:rsid w:val="1E707ECB"/>
    <w:rsid w:val="1EB73CF4"/>
    <w:rsid w:val="1EEA662E"/>
    <w:rsid w:val="1F643C55"/>
    <w:rsid w:val="1FD910B2"/>
    <w:rsid w:val="20F3320D"/>
    <w:rsid w:val="20F87D04"/>
    <w:rsid w:val="21626385"/>
    <w:rsid w:val="21C313C8"/>
    <w:rsid w:val="21EE18DD"/>
    <w:rsid w:val="21EE5C66"/>
    <w:rsid w:val="236C5AE8"/>
    <w:rsid w:val="24DA7F20"/>
    <w:rsid w:val="25110665"/>
    <w:rsid w:val="26271435"/>
    <w:rsid w:val="26A64D31"/>
    <w:rsid w:val="27986411"/>
    <w:rsid w:val="290E772E"/>
    <w:rsid w:val="293C1534"/>
    <w:rsid w:val="29447B75"/>
    <w:rsid w:val="29AD1BAF"/>
    <w:rsid w:val="2AFF1867"/>
    <w:rsid w:val="2B6A2FB4"/>
    <w:rsid w:val="2D621F11"/>
    <w:rsid w:val="2D6C1676"/>
    <w:rsid w:val="2DEF39E1"/>
    <w:rsid w:val="2E036741"/>
    <w:rsid w:val="2E8D37AF"/>
    <w:rsid w:val="2F13776E"/>
    <w:rsid w:val="308619A5"/>
    <w:rsid w:val="31573FE0"/>
    <w:rsid w:val="318F2523"/>
    <w:rsid w:val="31C825DD"/>
    <w:rsid w:val="333C6176"/>
    <w:rsid w:val="334E69C6"/>
    <w:rsid w:val="33680BA3"/>
    <w:rsid w:val="337735B5"/>
    <w:rsid w:val="33B608B0"/>
    <w:rsid w:val="33E02FA5"/>
    <w:rsid w:val="33F214F0"/>
    <w:rsid w:val="341457E5"/>
    <w:rsid w:val="34464E4A"/>
    <w:rsid w:val="3458206D"/>
    <w:rsid w:val="34B57646"/>
    <w:rsid w:val="34E268A9"/>
    <w:rsid w:val="35243365"/>
    <w:rsid w:val="35645510"/>
    <w:rsid w:val="35B95179"/>
    <w:rsid w:val="360B1E2F"/>
    <w:rsid w:val="36130169"/>
    <w:rsid w:val="36687924"/>
    <w:rsid w:val="367708E2"/>
    <w:rsid w:val="36966D52"/>
    <w:rsid w:val="36D96C28"/>
    <w:rsid w:val="36DF5A83"/>
    <w:rsid w:val="37281297"/>
    <w:rsid w:val="373F3FD8"/>
    <w:rsid w:val="37CB2A98"/>
    <w:rsid w:val="39113C01"/>
    <w:rsid w:val="395C786C"/>
    <w:rsid w:val="39922CF7"/>
    <w:rsid w:val="39BF0794"/>
    <w:rsid w:val="39D87645"/>
    <w:rsid w:val="39EC75DB"/>
    <w:rsid w:val="3A4563D8"/>
    <w:rsid w:val="3C042F76"/>
    <w:rsid w:val="3C351E3D"/>
    <w:rsid w:val="3C9628D0"/>
    <w:rsid w:val="3E184036"/>
    <w:rsid w:val="3E737867"/>
    <w:rsid w:val="3F3A7F66"/>
    <w:rsid w:val="3F6E152E"/>
    <w:rsid w:val="3F9562E3"/>
    <w:rsid w:val="3FA44E4D"/>
    <w:rsid w:val="406A694A"/>
    <w:rsid w:val="40750F19"/>
    <w:rsid w:val="412B436B"/>
    <w:rsid w:val="42204EB5"/>
    <w:rsid w:val="422E2A27"/>
    <w:rsid w:val="426114D0"/>
    <w:rsid w:val="42C910F7"/>
    <w:rsid w:val="43D033ED"/>
    <w:rsid w:val="44374DE9"/>
    <w:rsid w:val="44614B07"/>
    <w:rsid w:val="45F14B9E"/>
    <w:rsid w:val="461C7DA1"/>
    <w:rsid w:val="46A36453"/>
    <w:rsid w:val="46CC1167"/>
    <w:rsid w:val="482A1A6E"/>
    <w:rsid w:val="482A6164"/>
    <w:rsid w:val="48780D7A"/>
    <w:rsid w:val="48B620CF"/>
    <w:rsid w:val="48D97067"/>
    <w:rsid w:val="499441BE"/>
    <w:rsid w:val="49B22D26"/>
    <w:rsid w:val="49E3381F"/>
    <w:rsid w:val="49E53D71"/>
    <w:rsid w:val="4A38594C"/>
    <w:rsid w:val="4B0B18BE"/>
    <w:rsid w:val="4B0C2455"/>
    <w:rsid w:val="4B225216"/>
    <w:rsid w:val="4B337A07"/>
    <w:rsid w:val="4BA24482"/>
    <w:rsid w:val="4BCB68B7"/>
    <w:rsid w:val="4C0B2C3C"/>
    <w:rsid w:val="4C455D4F"/>
    <w:rsid w:val="4C9A7C5B"/>
    <w:rsid w:val="4CE03A84"/>
    <w:rsid w:val="4D8421F9"/>
    <w:rsid w:val="4E40569A"/>
    <w:rsid w:val="4E4A49E0"/>
    <w:rsid w:val="4EA00EA7"/>
    <w:rsid w:val="4EB41A71"/>
    <w:rsid w:val="4EF456FF"/>
    <w:rsid w:val="4FA91400"/>
    <w:rsid w:val="4FC96361"/>
    <w:rsid w:val="4FD64936"/>
    <w:rsid w:val="5061346F"/>
    <w:rsid w:val="506B7651"/>
    <w:rsid w:val="506E3D56"/>
    <w:rsid w:val="50777DF0"/>
    <w:rsid w:val="50B8211A"/>
    <w:rsid w:val="51B13991"/>
    <w:rsid w:val="51D75590"/>
    <w:rsid w:val="52B95344"/>
    <w:rsid w:val="5320623D"/>
    <w:rsid w:val="53DF5D32"/>
    <w:rsid w:val="554A34E5"/>
    <w:rsid w:val="55517DFA"/>
    <w:rsid w:val="568B73E6"/>
    <w:rsid w:val="56B07419"/>
    <w:rsid w:val="56B85264"/>
    <w:rsid w:val="56E452D9"/>
    <w:rsid w:val="570C203C"/>
    <w:rsid w:val="575073BB"/>
    <w:rsid w:val="576F7082"/>
    <w:rsid w:val="58BC4D55"/>
    <w:rsid w:val="59432AEF"/>
    <w:rsid w:val="59CD4F80"/>
    <w:rsid w:val="5A380B96"/>
    <w:rsid w:val="5A5D59BD"/>
    <w:rsid w:val="5A6719DE"/>
    <w:rsid w:val="5AB476DC"/>
    <w:rsid w:val="5AED33F3"/>
    <w:rsid w:val="5BD63AEB"/>
    <w:rsid w:val="5C2D4564"/>
    <w:rsid w:val="5C7B12A5"/>
    <w:rsid w:val="5CCE3BBA"/>
    <w:rsid w:val="5DD532EB"/>
    <w:rsid w:val="5E1A6331"/>
    <w:rsid w:val="5EBA309B"/>
    <w:rsid w:val="5EDE4A17"/>
    <w:rsid w:val="5F3B712F"/>
    <w:rsid w:val="5F5F1295"/>
    <w:rsid w:val="5F707AF6"/>
    <w:rsid w:val="5FAE0752"/>
    <w:rsid w:val="5FBA7BE8"/>
    <w:rsid w:val="60870FF1"/>
    <w:rsid w:val="61064C55"/>
    <w:rsid w:val="611E393C"/>
    <w:rsid w:val="61C4795E"/>
    <w:rsid w:val="62EB0AA3"/>
    <w:rsid w:val="63041F5D"/>
    <w:rsid w:val="634738B0"/>
    <w:rsid w:val="636D2380"/>
    <w:rsid w:val="642108EC"/>
    <w:rsid w:val="653C2A1A"/>
    <w:rsid w:val="65674E76"/>
    <w:rsid w:val="659C46CE"/>
    <w:rsid w:val="65BD0BDC"/>
    <w:rsid w:val="663A3EE7"/>
    <w:rsid w:val="67765B77"/>
    <w:rsid w:val="68516ABB"/>
    <w:rsid w:val="69545B8C"/>
    <w:rsid w:val="69696F21"/>
    <w:rsid w:val="6A697750"/>
    <w:rsid w:val="6AA36AD3"/>
    <w:rsid w:val="6B1C2C96"/>
    <w:rsid w:val="6C640359"/>
    <w:rsid w:val="6C72023F"/>
    <w:rsid w:val="6D074B2D"/>
    <w:rsid w:val="6D2F131A"/>
    <w:rsid w:val="6D8936D6"/>
    <w:rsid w:val="6DC20C65"/>
    <w:rsid w:val="6E03566B"/>
    <w:rsid w:val="6E0A67BD"/>
    <w:rsid w:val="6EA2087C"/>
    <w:rsid w:val="6EFF0894"/>
    <w:rsid w:val="6F3B39A3"/>
    <w:rsid w:val="6F4656AB"/>
    <w:rsid w:val="6F4B556B"/>
    <w:rsid w:val="6F6B0A97"/>
    <w:rsid w:val="6F944668"/>
    <w:rsid w:val="6FAC19B2"/>
    <w:rsid w:val="706C66F3"/>
    <w:rsid w:val="707B25BE"/>
    <w:rsid w:val="71F518D3"/>
    <w:rsid w:val="71FE5418"/>
    <w:rsid w:val="7225308B"/>
    <w:rsid w:val="72275593"/>
    <w:rsid w:val="72967904"/>
    <w:rsid w:val="72A1635F"/>
    <w:rsid w:val="72BB76A7"/>
    <w:rsid w:val="72F9154C"/>
    <w:rsid w:val="73C61326"/>
    <w:rsid w:val="7444264F"/>
    <w:rsid w:val="7516167C"/>
    <w:rsid w:val="75862CA5"/>
    <w:rsid w:val="75BA0D85"/>
    <w:rsid w:val="75FB0F9D"/>
    <w:rsid w:val="761B3CEB"/>
    <w:rsid w:val="761F553C"/>
    <w:rsid w:val="768C69D8"/>
    <w:rsid w:val="77D53CE3"/>
    <w:rsid w:val="782E3C0F"/>
    <w:rsid w:val="782F1FB3"/>
    <w:rsid w:val="79C142AC"/>
    <w:rsid w:val="7A230AC3"/>
    <w:rsid w:val="7A2835A9"/>
    <w:rsid w:val="7A2D1941"/>
    <w:rsid w:val="7A5E7D4D"/>
    <w:rsid w:val="7A684AAF"/>
    <w:rsid w:val="7A824654"/>
    <w:rsid w:val="7B297438"/>
    <w:rsid w:val="7B8C0A46"/>
    <w:rsid w:val="7BB91A25"/>
    <w:rsid w:val="7C3C1589"/>
    <w:rsid w:val="7C4420A4"/>
    <w:rsid w:val="7C641A8B"/>
    <w:rsid w:val="7CBF3E0C"/>
    <w:rsid w:val="7DAF79A0"/>
    <w:rsid w:val="7DB4735F"/>
    <w:rsid w:val="7F205AEE"/>
    <w:rsid w:val="7F2C58DA"/>
    <w:rsid w:val="7F9B7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480" w:lineRule="auto"/>
      <w:jc w:val="both"/>
    </w:pPr>
    <w:rPr>
      <w:rFonts w:eastAsia="华文中宋" w:cs="华文中宋" w:asciiTheme="minorAscii" w:hAnsiTheme="minorAscii"/>
      <w:b/>
      <w:bCs/>
      <w:spacing w:val="6"/>
      <w:kern w:val="2"/>
      <w:sz w:val="21"/>
      <w:szCs w:val="21"/>
      <w:lang w:val="en-US" w:eastAsia="zh-CN" w:bidi="ar-SA"/>
    </w:rPr>
  </w:style>
  <w:style w:type="character" w:default="1" w:styleId="8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oc 3"/>
    <w:basedOn w:val="1"/>
    <w:next w:val="1"/>
    <w:qFormat/>
    <w:uiPriority w:val="39"/>
    <w:pPr>
      <w:ind w:left="840" w:leftChars="400"/>
    </w:pPr>
  </w:style>
  <w:style w:type="paragraph" w:styleId="3">
    <w:name w:val="toc 1"/>
    <w:basedOn w:val="1"/>
    <w:next w:val="1"/>
    <w:qFormat/>
    <w:uiPriority w:val="39"/>
  </w:style>
  <w:style w:type="paragraph" w:styleId="4">
    <w:name w:val="toc 2"/>
    <w:basedOn w:val="1"/>
    <w:next w:val="1"/>
    <w:qFormat/>
    <w:uiPriority w:val="39"/>
    <w:pPr>
      <w:ind w:left="420" w:leftChars="200"/>
    </w:p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9">
    <w:name w:val="章标题"/>
    <w:basedOn w:val="1"/>
    <w:next w:val="1"/>
    <w:qFormat/>
    <w:uiPriority w:val="0"/>
    <w:pPr>
      <w:spacing w:line="240" w:lineRule="auto"/>
      <w:outlineLvl w:val="0"/>
    </w:pPr>
    <w:rPr>
      <w:rFonts w:hint="eastAsia" w:ascii="黑体" w:hAnsi="黑体" w:eastAsia="黑体" w:cs="黑体"/>
      <w:sz w:val="32"/>
      <w:szCs w:val="32"/>
    </w:rPr>
  </w:style>
  <w:style w:type="paragraph" w:customStyle="1" w:styleId="10">
    <w:name w:val="论文标题"/>
    <w:basedOn w:val="1"/>
    <w:next w:val="1"/>
    <w:qFormat/>
    <w:uiPriority w:val="0"/>
    <w:pPr>
      <w:spacing w:line="240" w:lineRule="auto"/>
      <w:outlineLvl w:val="0"/>
    </w:pPr>
    <w:rPr>
      <w:rFonts w:hint="eastAsia" w:ascii="黑体" w:hAnsi="黑体" w:eastAsia="黑体" w:cs="黑体"/>
      <w:sz w:val="44"/>
      <w:szCs w:val="32"/>
    </w:rPr>
  </w:style>
  <w:style w:type="paragraph" w:customStyle="1" w:styleId="11">
    <w:name w:val="条标题"/>
    <w:basedOn w:val="1"/>
    <w:next w:val="1"/>
    <w:qFormat/>
    <w:uiPriority w:val="0"/>
    <w:pPr>
      <w:spacing w:line="240" w:lineRule="auto"/>
      <w:outlineLvl w:val="2"/>
    </w:pPr>
    <w:rPr>
      <w:rFonts w:hint="eastAsia" w:ascii="黑体" w:hAnsi="黑体" w:eastAsia="黑体" w:cs="黑体"/>
      <w:sz w:val="24"/>
      <w:szCs w:val="24"/>
    </w:rPr>
  </w:style>
  <w:style w:type="paragraph" w:customStyle="1" w:styleId="12">
    <w:name w:val="节标题"/>
    <w:basedOn w:val="1"/>
    <w:next w:val="1"/>
    <w:qFormat/>
    <w:uiPriority w:val="0"/>
    <w:pPr>
      <w:spacing w:line="240" w:lineRule="auto"/>
      <w:outlineLvl w:val="1"/>
    </w:pPr>
    <w:rPr>
      <w:rFonts w:hint="eastAsia" w:ascii="黑体" w:hAnsi="黑体" w:eastAsia="黑体" w:cs="黑体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microsoft.com/office/2006/relationships/keyMapCustomizations" Target="customizations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1339</Words>
  <Characters>3646</Characters>
  <Lines>0</Lines>
  <Paragraphs>0</Paragraphs>
  <TotalTime>49</TotalTime>
  <ScaleCrop>false</ScaleCrop>
  <LinksUpToDate>false</LinksUpToDate>
  <CharactersWithSpaces>3998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2022-03-02T15:41:00Z</dcterms:created>
  <dc:creator>huawei</dc:creator>
  <cp:lastModifiedBy>荷碧</cp:lastModifiedBy>
  <dcterms:modified xsi:type="dcterms:W3CDTF">2023-10-22T17:25:08Z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F542EE261F63412C963DEE2DF6D6F591</vt:lpwstr>
  </property>
  <property fmtid="{D5CDD505-2E9C-101B-9397-08002B2CF9AE}" pid="4" name="commondata">
    <vt:lpwstr>eyJoZGlkIjoiN2YzNjBkOTgyNWQ1YTMxYzM3MzMwNWFiODNmOWIzYWMifQ==</vt:lpwstr>
  </property>
</Properties>
</file>