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0C23B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2F12980">
      <w:pPr>
        <w:outlineLvl w:val="0"/>
        <w:rPr>
          <w:rFonts w:hint="eastAsia"/>
          <w:color w:val="FF0000"/>
          <w:spacing w:val="7"/>
        </w:rPr>
      </w:pPr>
      <w:bookmarkStart w:id="0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 w14:paraId="77B01AAA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 w14:paraId="78298055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3478231">
      <w:pPr>
        <w:outlineLvl w:val="1"/>
        <w:rPr>
          <w:color w:val="00B0F0"/>
          <w:spacing w:val="7"/>
        </w:rPr>
      </w:pPr>
      <w:bookmarkStart w:id="1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 w14:paraId="3F425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0B17499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 w14:paraId="387C8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EF9075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 w14:paraId="2FEF579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 w14:paraId="210C6104"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 w14:paraId="1936C6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 w14:paraId="4FEE5F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 w14:paraId="2CA79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 w14:paraId="4C14CE5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 w14:paraId="4837DC5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 w14:paraId="754FE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 w14:paraId="15E41E1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DDE335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 w14:paraId="0C277A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 w14:paraId="2DD39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10B6E2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EFEA2E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 w14:paraId="56F55EC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 w14:paraId="0E3F1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7B4C6B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7652EE0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 w14:paraId="13660D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 w14:paraId="57E23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318723D7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CE946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 w14:paraId="6654A7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 w14:paraId="38060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44798B3E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0FF87D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 w14:paraId="3571E33F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 w14:paraId="55F0A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5C77B3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0FA147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 w14:paraId="19E9DB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 w14:paraId="2FDEA01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 w14:paraId="69D3E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0BF8A7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54C56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483F4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 w14:paraId="2957E00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329C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 w14:paraId="0D7519A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 w14:paraId="2DEC87EB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 w14:paraId="098BC3E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BADD07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10" w:name="_GoBack"/>
      <w:bookmarkEnd w:id="10"/>
    </w:p>
    <w:p w14:paraId="0BE94FE0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65AB6EB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2" w:name="_Toc1199"/>
      <w:bookmarkStart w:id="3" w:name="_Toc2710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2"/>
    </w:p>
    <w:p w14:paraId="44A1BC29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 w14:paraId="655B6F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C20A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 w14:paraId="33D338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F0C8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90FA36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 w14:paraId="59578FD3"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 w14:paraId="6578E328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45AAE5F7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2554826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070DD46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4" w:name="_Toc10286"/>
      <w:bookmarkStart w:id="5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4"/>
      <w:bookmarkEnd w:id="5"/>
    </w:p>
    <w:p w14:paraId="3C31C78F">
      <w:pPr>
        <w:rPr>
          <w:rFonts w:hint="eastAsia" w:eastAsia="华文中宋"/>
          <w:color w:val="ED7D31" w:themeColor="accent2"/>
          <w:spacing w:val="7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0"/>
        <w:gridCol w:w="1780"/>
        <w:gridCol w:w="1462"/>
        <w:gridCol w:w="1242"/>
        <w:gridCol w:w="2613"/>
      </w:tblGrid>
      <w:tr w14:paraId="79FE3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5"/>
            <w:vAlign w:val="center"/>
          </w:tcPr>
          <w:p w14:paraId="56201A0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 w14:paraId="4D59A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BF8A96B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 w14:paraId="06E9F36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 w14:paraId="11704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CA7F480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 w14:paraId="0183F19C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 w14:paraId="4127D8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29B93A4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 w14:paraId="5CD3E54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1E94A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23EA8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 w14:paraId="132E41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67AD8E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 w14:paraId="63779881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 w14:paraId="4375E9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 w14:paraId="7794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7A7BA2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3D2A0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 w14:paraId="44F8FB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 w14:paraId="7FC692CA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4E61B2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 w14:paraId="4EA514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B1338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19392E2D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twinx()</w:t>
            </w:r>
          </w:p>
        </w:tc>
        <w:tc>
          <w:tcPr>
            <w:tcW w:w="0" w:type="auto"/>
            <w:vAlign w:val="center"/>
          </w:tcPr>
          <w:p w14:paraId="3B0B209C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x共轴对象</w:t>
            </w:r>
          </w:p>
        </w:tc>
      </w:tr>
      <w:tr w14:paraId="3526F5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19E519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 w14:paraId="2C9240B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5817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76B84B8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 w14:paraId="78863AD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7560F71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Align w:val="center"/>
          </w:tcPr>
          <w:p w14:paraId="34D0D537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o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圆点</w:t>
            </w:r>
          </w:p>
        </w:tc>
        <w:tc>
          <w:tcPr>
            <w:tcW w:w="0" w:type="auto"/>
            <w:vMerge w:val="restart"/>
            <w:vAlign w:val="center"/>
          </w:tcPr>
          <w:p w14:paraId="3165D69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 w14:paraId="557A5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60AA1B4C"/>
        </w:tc>
        <w:tc>
          <w:tcPr>
            <w:tcW w:w="0" w:type="auto"/>
            <w:vAlign w:val="center"/>
          </w:tcPr>
          <w:p w14:paraId="3A401CB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 w14:paraId="45BFE5D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Align w:val="center"/>
          </w:tcPr>
          <w:p w14:paraId="6B9DA146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</w:t>
            </w:r>
          </w:p>
        </w:tc>
        <w:tc>
          <w:tcPr>
            <w:tcW w:w="0" w:type="auto"/>
            <w:vMerge w:val="continue"/>
            <w:vAlign w:val="center"/>
          </w:tcPr>
          <w:p w14:paraId="08BF7B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D82C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4C14B0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 w14:paraId="5E2829A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 w14:paraId="188CE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1C72A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 w14:paraId="10EBF25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 w14:paraId="56B1C7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93A398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 w14:paraId="5C23B6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 w14:paraId="49539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091FEF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 w14:paraId="5D47A8C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gridSpan w:val="2"/>
            <w:vAlign w:val="center"/>
          </w:tcPr>
          <w:p w14:paraId="37A6E3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 w14:paraId="7D11573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 w14:paraId="62A6E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0213E64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quiver(x, y, z, u, v, w, *)</w:t>
            </w:r>
          </w:p>
        </w:tc>
        <w:tc>
          <w:tcPr>
            <w:tcW w:w="0" w:type="auto"/>
            <w:vAlign w:val="center"/>
          </w:tcPr>
          <w:p w14:paraId="6B490FE1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箭头</w:t>
            </w:r>
          </w:p>
        </w:tc>
      </w:tr>
      <w:tr w14:paraId="3307B3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0E7B1A9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 w14:paraId="31DC82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 w14:paraId="61EE0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F68570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DF46C70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0422BC6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0789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E7F1BC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3BA792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 w14:paraId="21E4C6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823FEF9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36217D3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1EB28E98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CCB0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30BB71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 w14:paraId="0AD61E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 w14:paraId="0D314B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EE96D23"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 w14:paraId="557012BF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 w14:paraId="46B9A3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FB4F95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 w14:paraId="10F78B6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 w14:paraId="3FF6CA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C45BA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annotate(text, xy,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xytext, xycoords=</w:t>
            </w:r>
            <w:r>
              <w:rPr>
                <w:rFonts w:hint="default"/>
                <w:color w:val="FF0000"/>
                <w:spacing w:val="7"/>
              </w:rPr>
              <w:t>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offset points</w:t>
            </w:r>
            <w:r>
              <w:rPr>
                <w:rFonts w:hint="default"/>
                <w:color w:val="FF0000"/>
                <w:spacing w:val="7"/>
              </w:rPr>
              <w:t>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FF0000"/>
                <w:spacing w:val="7"/>
              </w:rPr>
              <w:t>size)</w:t>
            </w:r>
          </w:p>
        </w:tc>
        <w:tc>
          <w:tcPr>
            <w:tcW w:w="0" w:type="auto"/>
            <w:vAlign w:val="center"/>
          </w:tcPr>
          <w:p w14:paraId="4DA72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 w14:paraId="1B10500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EBB3076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960"/>
        <w:gridCol w:w="1296"/>
      </w:tblGrid>
      <w:tr w14:paraId="6A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0BE4BA4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 w14:paraId="68332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C5FCB50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height)</w:t>
            </w:r>
          </w:p>
        </w:tc>
        <w:tc>
          <w:tcPr>
            <w:tcW w:w="0" w:type="auto"/>
            <w:vAlign w:val="center"/>
          </w:tcPr>
          <w:p w14:paraId="1DC836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 w14:paraId="5F05F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009E7601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Circle(xy, radius)</w:t>
            </w:r>
          </w:p>
        </w:tc>
        <w:tc>
          <w:tcPr>
            <w:tcW w:w="0" w:type="auto"/>
            <w:vAlign w:val="center"/>
          </w:tcPr>
          <w:p w14:paraId="1CEDFD4F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圆</w:t>
            </w:r>
            <w:r>
              <w:rPr>
                <w:rFonts w:hint="eastAsia"/>
                <w:color w:val="EA82F1"/>
                <w:szCs w:val="24"/>
              </w:rPr>
              <w:t>形</w:t>
            </w:r>
          </w:p>
        </w:tc>
      </w:tr>
      <w:tr w14:paraId="277FA8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1D19C5D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athPatch(Path(xy))</w:t>
            </w:r>
          </w:p>
        </w:tc>
        <w:tc>
          <w:tcPr>
            <w:tcW w:w="0" w:type="auto"/>
            <w:vAlign w:val="center"/>
          </w:tcPr>
          <w:p w14:paraId="57BAD23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路径</w:t>
            </w:r>
          </w:p>
        </w:tc>
      </w:tr>
      <w:tr w14:paraId="64C12D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38C6815E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通用形参</w:t>
            </w:r>
          </w:p>
        </w:tc>
        <w:tc>
          <w:tcPr>
            <w:tcW w:w="0" w:type="auto"/>
            <w:vAlign w:val="center"/>
          </w:tcPr>
          <w:p w14:paraId="230BAF92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</w:rPr>
              <w:t>alpha, facecolor, edgecolor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zorder</w:t>
            </w:r>
          </w:p>
        </w:tc>
        <w:tc>
          <w:tcPr>
            <w:tcW w:w="0" w:type="auto"/>
            <w:vAlign w:val="center"/>
          </w:tcPr>
          <w:p w14:paraId="1EDA7F4D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8C276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0219E93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7E0DB82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 w14:paraId="52FAAA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 w14:paraId="04C6196B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 w14:paraId="15D3F6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 w14:paraId="2863B87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 w14:paraId="017412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10E688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 w14:paraId="095C887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 w14:paraId="06A399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71655B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 w14:paraId="6E6EFC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460AC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6DC24F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 w14:paraId="4DA6F37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 w14:paraId="0BDD8C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0F3191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 w14:paraId="2C0F02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 w14:paraId="24D8CBAF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 w14:paraId="4EADE8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67B915F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 w14:paraId="369403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0B0B11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7FA0E8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 w14:paraId="41CA3A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DD0CC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5828A6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 w14:paraId="4E75D8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00E68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058EF19D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 w14:paraId="6B60A6A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 w14:paraId="0E5CA0FE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4090"/>
        <w:gridCol w:w="5636"/>
      </w:tblGrid>
      <w:tr w14:paraId="51F4A8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5F11438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代码</w:t>
            </w:r>
          </w:p>
        </w:tc>
        <w:tc>
          <w:tcPr>
            <w:tcW w:w="0" w:type="auto"/>
            <w:vAlign w:val="center"/>
          </w:tcPr>
          <w:p w14:paraId="1AB919B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get_cmap(cmap)(i)</w:t>
            </w:r>
          </w:p>
        </w:tc>
        <w:tc>
          <w:tcPr>
            <w:tcW w:w="0" w:type="auto"/>
            <w:vAlign w:val="center"/>
          </w:tcPr>
          <w:p w14:paraId="05F76C90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颜色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</w:t>
            </w:r>
            <m:oMath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float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1], int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obj.N)</m:t>
              </m:r>
            </m:oMath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41AC4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BE244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gridSpan w:val="2"/>
            <w:vAlign w:val="center"/>
          </w:tcPr>
          <w:p w14:paraId="1952241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1270" b="1714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0895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165EED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 w14:paraId="37B15DC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 w14:paraId="77B102E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 w14:paraId="45B349C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gridSpan w:val="2"/>
            <w:vAlign w:val="center"/>
          </w:tcPr>
          <w:p w14:paraId="6ED75CB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825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33A48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75D38ECB"/>
        </w:tc>
        <w:tc>
          <w:tcPr>
            <w:tcW w:w="0" w:type="auto"/>
            <w:gridSpan w:val="2"/>
            <w:vAlign w:val="center"/>
          </w:tcPr>
          <w:p w14:paraId="7185E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7145" b="508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1524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DBE7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1D9AC727"/>
        </w:tc>
        <w:tc>
          <w:tcPr>
            <w:tcW w:w="0" w:type="auto"/>
            <w:gridSpan w:val="2"/>
            <w:vAlign w:val="center"/>
          </w:tcPr>
          <w:p w14:paraId="15448298"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1460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4445" b="317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EDCC8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3913"/>
        <w:gridCol w:w="3246"/>
      </w:tblGrid>
      <w:tr w14:paraId="6AC7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267C90A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 w14:paraId="096D9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4428ADF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 w14:paraId="12ADDA9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 w14:paraId="20045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26D5B3C0"/>
        </w:tc>
        <w:tc>
          <w:tcPr>
            <w:tcW w:w="0" w:type="auto"/>
            <w:vAlign w:val="center"/>
          </w:tcPr>
          <w:p w14:paraId="1B8C4D8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 w14:paraId="141387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E9173C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6B16B1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 w14:paraId="3801D1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2B968179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subplot2grid(shape, loc, rowspan, colspan)</w:t>
            </w:r>
          </w:p>
        </w:tc>
        <w:tc>
          <w:tcPr>
            <w:tcW w:w="0" w:type="auto"/>
            <w:vMerge w:val="continue"/>
            <w:vAlign w:val="center"/>
          </w:tcPr>
          <w:p w14:paraId="1F718DC5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C916F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05BC3B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 w14:paraId="2080D84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 w14:paraId="2BD07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51FB415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gcf / gca()</w:t>
            </w:r>
          </w:p>
        </w:tc>
        <w:tc>
          <w:tcPr>
            <w:tcW w:w="0" w:type="auto"/>
            <w:vAlign w:val="center"/>
          </w:tcPr>
          <w:p w14:paraId="5109258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当前图 / 轴</w:t>
            </w:r>
          </w:p>
        </w:tc>
      </w:tr>
      <w:tr w14:paraId="6FDD5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61A9F55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 w14:paraId="672426B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E47EC1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 w14:paraId="26566A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BBA9C18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C2308D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3AF48F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 w14:paraId="08AEE8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C70C440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93D91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 w14:paraId="403B00C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1A6541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8FD7BF5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FF6460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 w14:paraId="436600F5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 w14:paraId="72437C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23D3D9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 w14:paraId="6666BEF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 w14:paraId="6AD4422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 w14:paraId="2C020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4B8E979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 w14:paraId="3FF3F02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 w14:paraId="583C18A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 w14:paraId="5500B8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1B167BD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1A50AD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 w14:paraId="4457C2D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 w14:paraId="7EC24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C8DAC02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D1B205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 w14:paraId="5EDCB65F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 w14:paraId="6EFC3A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00E540B3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695A1E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 w14:paraId="294EA72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 w14:paraId="390E3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372C1F3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80327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 w14:paraId="10AB4C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 w14:paraId="6B3F4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22C8DDC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 w14:paraId="45825797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 w14:paraId="680CBD0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 w14:paraId="1A207A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01BEC9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BC1A3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 w14:paraId="2E8927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 w14:paraId="24EA3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12695A0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 w14:paraId="70FFAC8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69C7A1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 w14:paraId="3101B6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749E8EE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2F0A4BC"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 w14:paraId="695DE7B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 w14:paraId="6B70BE7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 w14:paraId="37F37B2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7"/>
        <w:gridCol w:w="1310"/>
        <w:gridCol w:w="2204"/>
      </w:tblGrid>
      <w:tr w14:paraId="081C2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3B738FD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 w14:paraId="58B21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F713D5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legend(labels,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title, </w:t>
            </w:r>
            <w:r>
              <w:rPr>
                <w:rFonts w:hint="eastAsia"/>
                <w:color w:val="FF0000"/>
                <w:spacing w:val="7"/>
              </w:rPr>
              <w:t>loc, frameon)</w:t>
            </w:r>
          </w:p>
        </w:tc>
        <w:tc>
          <w:tcPr>
            <w:tcW w:w="0" w:type="auto"/>
            <w:vAlign w:val="center"/>
          </w:tcPr>
          <w:p w14:paraId="0F4E7CC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 w14:paraId="684144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 w14:paraId="4349E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43F8D6B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158FA9F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 w14:paraId="0532B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1C7F3C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 w14:paraId="6E16965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 w14:paraId="52EBB5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51A0D91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 w14:paraId="037117B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 w14:paraId="08564E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C8E0946"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 w14:paraId="243DAE2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 w14:paraId="6A8CB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184AB0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 w14:paraId="70774636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 w14:paraId="5BC46A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1AFB5E2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axis("equal")</w:t>
            </w:r>
          </w:p>
        </w:tc>
        <w:tc>
          <w:tcPr>
            <w:tcW w:w="0" w:type="auto"/>
            <w:gridSpan w:val="2"/>
            <w:vAlign w:val="center"/>
          </w:tcPr>
          <w:p w14:paraId="09A150B7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坐标轴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统一尺度</w:t>
            </w:r>
          </w:p>
        </w:tc>
      </w:tr>
      <w:tr w14:paraId="2FEC4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7B7CA529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52DCD6F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 w14:paraId="6E7EF3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D3A13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 w14:paraId="180A498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 w14:paraId="35D6F05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 w14:paraId="77D438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747CB0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 w14:paraId="56A2526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240A8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F3FC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472EC1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 w14:paraId="553AC8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373F2E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7C974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B4C83D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 w14:paraId="771C6ED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 w14:paraId="729458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846F95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 w14:paraId="002B36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 w14:paraId="67D4E63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 w14:paraId="4B5E1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B8289F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 w14:paraId="0ADBE26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9B8DA1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 w14:paraId="62793C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D03EE8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 w14:paraId="6FD519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5575AF0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 w14:paraId="7C144E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84B059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 w14:paraId="7409716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38E1A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EC7BF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 w14:paraId="25A2E178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6C8B5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A6DA1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dpi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40ABEED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3EF11EC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 w14:paraId="70193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2FC6A7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 w14:paraId="27627F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19B3806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 w14:paraId="5DCC1D1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 w14:paraId="33151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4C735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3E804AFF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 w14:paraId="772D696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 w14:paraId="6E7AFB6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0AC0A1FB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 w14:paraId="5C66326A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 w14:paraId="3D5B78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7AC9E76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 w14:paraId="213D3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 w14:paraId="383C1CD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 w14:paraId="5DAFFA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 w14:paraId="565930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3B251B9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 w14:paraId="3CD47C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 w14:paraId="7400271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 w14:paraId="015BFD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4D699F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 w14:paraId="0BE78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79F4D2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 w14:paraId="2D8B5A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 w14:paraId="1FA07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DB58F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6BD76B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 w14:paraId="1CFEAA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 w14:paraId="358459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2A3D2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74C19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 w14:paraId="0AC5FF8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 w14:paraId="1D1978A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3F6035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F6F17E1">
      <w:pPr>
        <w:outlineLvl w:val="1"/>
        <w:rPr>
          <w:color w:val="00B0F0"/>
          <w:spacing w:val="7"/>
        </w:rPr>
      </w:pPr>
      <w:r>
        <w:rPr>
          <w:rFonts w:hint="eastAsia"/>
          <w:color w:val="00B0F0"/>
          <w:spacing w:val="7"/>
          <w:lang w:val="en-US" w:eastAsia="zh-CN"/>
        </w:rPr>
        <w:t>seaborn</w:t>
      </w:r>
      <w:r>
        <w:rPr>
          <w:rFonts w:hint="eastAsia"/>
          <w:color w:val="00B0F0"/>
          <w:spacing w:val="7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4446"/>
        <w:gridCol w:w="2445"/>
      </w:tblGrid>
      <w:tr w14:paraId="07F93F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147EDD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常规</w:t>
            </w:r>
          </w:p>
        </w:tc>
        <w:tc>
          <w:tcPr>
            <w:tcW w:w="0" w:type="auto"/>
            <w:vAlign w:val="center"/>
          </w:tcPr>
          <w:p w14:paraId="7D2D42F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heatmap(df, vmin, vmax, cmap, annot)</w:t>
            </w:r>
          </w:p>
        </w:tc>
        <w:tc>
          <w:tcPr>
            <w:tcW w:w="0" w:type="auto"/>
            <w:vAlign w:val="center"/>
          </w:tcPr>
          <w:p w14:paraId="1CA54261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热力图</w:t>
            </w:r>
          </w:p>
        </w:tc>
      </w:tr>
      <w:tr w14:paraId="7A0912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0F76BC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57BFB4B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residplot(df, x, y)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31F7C2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残差图</w:t>
            </w:r>
          </w:p>
        </w:tc>
      </w:tr>
      <w:tr w14:paraId="0C7CF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1BF6FB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535EFD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scatterplot(df,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15AE6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散点图</w:t>
            </w:r>
          </w:p>
        </w:tc>
      </w:tr>
      <w:tr w14:paraId="592CC8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45218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AFAF1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catplot(df,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E3A703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分类散点图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(一维)</w:t>
            </w:r>
          </w:p>
        </w:tc>
      </w:tr>
      <w:tr w14:paraId="496B2E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F9C0C6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分布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19AD8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3A5D04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箱线图</w:t>
            </w:r>
          </w:p>
        </w:tc>
      </w:tr>
      <w:tr w14:paraId="14C9E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636173F5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32DFAA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displot(df,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820689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核密度估计图 + 直方图 </w:t>
            </w:r>
          </w:p>
        </w:tc>
      </w:tr>
      <w:tr w14:paraId="318D2F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40F14DD8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FE722F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histplot(df, x,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22D07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直方图</w:t>
            </w:r>
          </w:p>
        </w:tc>
      </w:tr>
      <w:tr w14:paraId="5FB58B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243F69F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79E7054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kdeplot(df,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0351D1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核密度估计图</w:t>
            </w:r>
          </w:p>
        </w:tc>
      </w:tr>
      <w:tr w14:paraId="274410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AE3B699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F7088DA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violinplot(df, x, y, hue, color)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102A61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小提琴图</w:t>
            </w:r>
          </w:p>
        </w:tc>
      </w:tr>
      <w:tr w14:paraId="0D29A2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7C6382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关系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D68B4F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jointplot(df, x, y, hue, radio)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F24CC6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双变量关系图</w:t>
            </w:r>
          </w:p>
        </w:tc>
      </w:tr>
      <w:tr w14:paraId="694FF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DA57A14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8BFEBB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pairplot(df, hue, kind, diag_kind)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D46A2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多变量关系图</w:t>
            </w:r>
          </w:p>
        </w:tc>
      </w:tr>
    </w:tbl>
    <w:p w14:paraId="7EA89BB8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0FA254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43389E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1BD584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 w14:paraId="351F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59ACEA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 w14:paraId="3C429786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0F44D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33B57A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 w14:paraId="11D7FC43">
            <w:pPr>
              <w:rPr>
                <w:color w:val="FF0000"/>
              </w:rPr>
            </w:pPr>
          </w:p>
        </w:tc>
      </w:tr>
      <w:tr w14:paraId="6A9B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 w14:paraId="78111733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 w14:paraId="741296E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 w14:paraId="37D44A10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 w14:paraId="2F84C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 w14:paraId="55750514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 w14:paraId="1274123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 w14:paraId="617A14B7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 w14:paraId="13F17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 w14:paraId="10103DFB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 w14:paraId="6C9BC1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 w14:paraId="644261D2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 w14:paraId="404FB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E7666CA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 w14:paraId="28F3F5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 w14:paraId="770A3BBC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 w14:paraId="6302E307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2E35292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8789CB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5B3BC25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 w14:paraId="76618B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6EEE30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4F2AE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C8F4D8F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 w14:paraId="4C6324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 w14:paraId="2953AF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 w14:paraId="5DA48F2D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0A9331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 w14:paraId="0EAC9B77"/>
    <w:p w14:paraId="33867198"/>
    <w:p w14:paraId="31F33766"/>
    <w:p w14:paraId="6729BEBF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12943"/>
      <w:bookmarkStart w:id="8" w:name="_Toc2660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 w14:paraId="6B581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022A027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 w14:paraId="062CE0E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 w14:paraId="4C817B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 w14:paraId="0B579DD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 w14:paraId="20492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1D8F5ED"/>
        </w:tc>
        <w:tc>
          <w:tcPr>
            <w:tcW w:w="0" w:type="auto"/>
            <w:vMerge w:val="continue"/>
            <w:vAlign w:val="center"/>
          </w:tcPr>
          <w:p w14:paraId="66E2FD13"/>
        </w:tc>
        <w:tc>
          <w:tcPr>
            <w:tcW w:w="0" w:type="auto"/>
            <w:vAlign w:val="center"/>
          </w:tcPr>
          <w:p w14:paraId="297DA3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 w14:paraId="68835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7A8009E8"/>
        </w:tc>
        <w:tc>
          <w:tcPr>
            <w:tcW w:w="0" w:type="auto"/>
            <w:vMerge w:val="continue"/>
            <w:vAlign w:val="center"/>
          </w:tcPr>
          <w:p w14:paraId="4532E7B9"/>
        </w:tc>
        <w:tc>
          <w:tcPr>
            <w:tcW w:w="0" w:type="auto"/>
            <w:vAlign w:val="center"/>
          </w:tcPr>
          <w:p w14:paraId="741A11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 w14:paraId="6AD80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A212D02"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527B75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 w14:paraId="588C253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 w14:paraId="4B6D33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90C9DA9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0F6967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 w14:paraId="13EF805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 w14:paraId="26E7B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C5EBCEF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71438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 w14:paraId="640D78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 w14:paraId="773355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14AC10A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64E619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 w14:paraId="28C9BA1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 w14:paraId="234C4C01"/>
    <w:p w14:paraId="5683F74C"/>
    <w:p w14:paraId="0848646B"/>
    <w:p w14:paraId="18D99D1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 w14:paraId="290C0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6CAD52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 w14:paraId="04639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162E4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 w14:paraId="189131C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 w14:paraId="56332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5ABC7AB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 w14:paraId="56D687B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 w14:paraId="1F82B5A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 w14:paraId="4904451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7097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 w14:paraId="6121B6EF"/>
        </w:tc>
        <w:tc>
          <w:tcPr>
            <w:tcW w:w="0" w:type="auto"/>
            <w:vMerge w:val="continue"/>
            <w:vAlign w:val="center"/>
          </w:tcPr>
          <w:p w14:paraId="1267743E"/>
        </w:tc>
        <w:tc>
          <w:tcPr>
            <w:tcW w:w="0" w:type="auto"/>
            <w:vAlign w:val="center"/>
          </w:tcPr>
          <w:p w14:paraId="7FFC0E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 w14:paraId="458C6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B789C7E"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 w14:paraId="0DC22085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 w14:paraId="52A5BF9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 w14:paraId="3AD74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7B5E29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 w14:paraId="4732488D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D0AAEA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40AD21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154BA82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 w14:paraId="5530E355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62743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 w14:paraId="4FA221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A524E0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 w14:paraId="2ABF6CF8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28689A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 w14:paraId="575F3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02775B2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 w14:paraId="037EF302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24342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 w14:paraId="7ACB9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C5005D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 w14:paraId="7C9B1D2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 w14:paraId="275B1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C90908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 w14:paraId="20C33681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36327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EC5AA2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 w14:paraId="4E3BFB8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65B1F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42E85A4"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 w14:paraId="65FDDE51"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1AADB795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 w14:paraId="4A376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3A59ABFF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 w14:paraId="4661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DC72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 w14:paraId="6839FA8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 w14:paraId="68C1366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 w14:paraId="30827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087E0D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 w14:paraId="14A96C8C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 w14:paraId="54AF38D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79AAD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6B02D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 w14:paraId="0731944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 w14:paraId="166B8AE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 w14:paraId="6DF86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66807B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 w14:paraId="736DCCE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 w14:paraId="0AB6950E">
            <w:pPr>
              <w:rPr>
                <w:color w:val="EA82F1"/>
                <w:szCs w:val="24"/>
              </w:rPr>
            </w:pPr>
          </w:p>
        </w:tc>
      </w:tr>
      <w:tr w14:paraId="20473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8AA8F8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 w14:paraId="792E639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 w14:paraId="0365C163">
            <w:pPr>
              <w:rPr>
                <w:color w:val="EA82F1"/>
                <w:szCs w:val="24"/>
              </w:rPr>
            </w:pPr>
          </w:p>
        </w:tc>
      </w:tr>
      <w:tr w14:paraId="77802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752638B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 w14:paraId="788F4DA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 w14:paraId="50C6587E">
            <w:pPr>
              <w:rPr>
                <w:color w:val="EA82F1"/>
                <w:szCs w:val="24"/>
              </w:rPr>
            </w:pPr>
          </w:p>
        </w:tc>
      </w:tr>
      <w:tr w14:paraId="1B86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BDB1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 w14:paraId="6C0D1FA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 w14:paraId="4C4AAA7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 w14:paraId="68BFA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390B9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 w14:paraId="54BEF3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 w14:paraId="7CD725BC">
            <w:pPr>
              <w:rPr>
                <w:color w:val="EA82F1"/>
                <w:szCs w:val="24"/>
              </w:rPr>
            </w:pPr>
          </w:p>
        </w:tc>
      </w:tr>
      <w:tr w14:paraId="55143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C9C294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 w14:paraId="4EB8C03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 w14:paraId="644D6AB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1573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23FFA8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 w14:paraId="2F94580E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 w14:paraId="21A2A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4BAD8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 w14:paraId="6BF3C16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 w14:paraId="0429D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0997C3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 w14:paraId="0AEE8FE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 w14:paraId="0FEFBF79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 w14:paraId="18888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BE81E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 w14:paraId="179EDDE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 w14:paraId="70F64AA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B44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C8C4B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 w14:paraId="62B612C0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 w14:paraId="36EAFA0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 w14:paraId="0394AB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B5C64F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 w14:paraId="6E726B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 w14:paraId="047AC9DD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altName w:val="DejaVu Math TeX Gyre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微软雅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A91B88"/>
    <w:rsid w:val="14DE0BEE"/>
    <w:rsid w:val="15D42C98"/>
    <w:rsid w:val="16CF7BB0"/>
    <w:rsid w:val="16D332B1"/>
    <w:rsid w:val="176B3BF4"/>
    <w:rsid w:val="17D445F3"/>
    <w:rsid w:val="1813240B"/>
    <w:rsid w:val="19C31523"/>
    <w:rsid w:val="1AB62E35"/>
    <w:rsid w:val="1C0852E5"/>
    <w:rsid w:val="1DAD06A9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00851"/>
    <w:rsid w:val="2D651203"/>
    <w:rsid w:val="2DE552C2"/>
    <w:rsid w:val="2DE74668"/>
    <w:rsid w:val="2DF950BB"/>
    <w:rsid w:val="2E363C15"/>
    <w:rsid w:val="2EA275AC"/>
    <w:rsid w:val="2F980A0E"/>
    <w:rsid w:val="3159763D"/>
    <w:rsid w:val="317F70EC"/>
    <w:rsid w:val="318312D2"/>
    <w:rsid w:val="319B337B"/>
    <w:rsid w:val="31AC0C62"/>
    <w:rsid w:val="337E681C"/>
    <w:rsid w:val="35BD2DAE"/>
    <w:rsid w:val="35D955F7"/>
    <w:rsid w:val="36363350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3F637234"/>
    <w:rsid w:val="40016CCB"/>
    <w:rsid w:val="41506FCF"/>
    <w:rsid w:val="41602806"/>
    <w:rsid w:val="4178069A"/>
    <w:rsid w:val="421B6B4C"/>
    <w:rsid w:val="429F720D"/>
    <w:rsid w:val="42CA3D5A"/>
    <w:rsid w:val="43140575"/>
    <w:rsid w:val="43F149C3"/>
    <w:rsid w:val="44517D66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2D4522"/>
    <w:rsid w:val="4B315B66"/>
    <w:rsid w:val="4B63215D"/>
    <w:rsid w:val="4C21017C"/>
    <w:rsid w:val="4CD251F2"/>
    <w:rsid w:val="4DB82D84"/>
    <w:rsid w:val="4E5A6BB8"/>
    <w:rsid w:val="4EB04FBC"/>
    <w:rsid w:val="4F960564"/>
    <w:rsid w:val="4FB447AA"/>
    <w:rsid w:val="502A75FF"/>
    <w:rsid w:val="50E20120"/>
    <w:rsid w:val="5115210E"/>
    <w:rsid w:val="51530DFB"/>
    <w:rsid w:val="51927AA0"/>
    <w:rsid w:val="52371E22"/>
    <w:rsid w:val="530C2A58"/>
    <w:rsid w:val="55342B85"/>
    <w:rsid w:val="55CE44F9"/>
    <w:rsid w:val="56205401"/>
    <w:rsid w:val="56803D2D"/>
    <w:rsid w:val="57335763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C841A4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D5D6CA1"/>
    <w:rsid w:val="6E471B60"/>
    <w:rsid w:val="6E697118"/>
    <w:rsid w:val="6E766C9E"/>
    <w:rsid w:val="6EA95111"/>
    <w:rsid w:val="6EB34837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425135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  <w:rsid w:val="D36F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1330</Words>
  <Characters>4281</Characters>
  <Lines>69</Lines>
  <Paragraphs>19</Paragraphs>
  <TotalTime>2</TotalTime>
  <ScaleCrop>false</ScaleCrop>
  <LinksUpToDate>false</LinksUpToDate>
  <CharactersWithSpaces>4512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2021-06-11T16:03:00Z</dcterms:created>
  <dc:creator>荷碧，</dc:creator>
  <cp:lastModifiedBy>tongzj</cp:lastModifiedBy>
  <dcterms:modified xsi:type="dcterms:W3CDTF">2025-03-19T11:30:08Z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