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C2592" w:rsidRDefault="00513A47">
      <w:pPr>
        <w:pStyle w:val="Nadpis2"/>
        <w:shd w:val="clear" w:color="auto" w:fill="FFFFFF"/>
        <w:ind w:right="-120"/>
        <w:rPr>
          <w:rFonts w:ascii="Rubik" w:eastAsia="Rubik" w:hAnsi="Rubik" w:cs="Rubik"/>
          <w:b/>
          <w:shd w:val="clear" w:color="auto" w:fill="A4C2F4"/>
        </w:rPr>
      </w:pPr>
      <w:bookmarkStart w:id="0" w:name="_heading=h.gjdgxs" w:colFirst="0" w:colLast="0"/>
      <w:bookmarkEnd w:id="0"/>
      <w:r>
        <w:rPr>
          <w:rFonts w:ascii="Rubik" w:eastAsia="Rubik" w:hAnsi="Rubik" w:cs="Rubik"/>
          <w:sz w:val="22"/>
          <w:szCs w:val="22"/>
          <w:shd w:val="clear" w:color="auto" w:fill="A4C2F4"/>
        </w:rPr>
        <w:t>Článek</w:t>
      </w:r>
    </w:p>
    <w:p w14:paraId="00000002" w14:textId="77777777" w:rsidR="00EC2592" w:rsidRDefault="00513A47">
      <w:pPr>
        <w:pStyle w:val="Nadpis2"/>
        <w:shd w:val="clear" w:color="auto" w:fill="FFFFFF"/>
        <w:ind w:right="-120"/>
        <w:rPr>
          <w:rFonts w:ascii="Rubik" w:eastAsia="Rubik" w:hAnsi="Rubik" w:cs="Rubik"/>
          <w:b/>
        </w:rPr>
      </w:pPr>
      <w:bookmarkStart w:id="1" w:name="_heading=h.q7xibxkvsp4w" w:colFirst="0" w:colLast="0"/>
      <w:bookmarkEnd w:id="1"/>
      <w:r>
        <w:rPr>
          <w:rFonts w:ascii="Rubik" w:eastAsia="Rubik" w:hAnsi="Rubik" w:cs="Rubik"/>
          <w:b/>
        </w:rPr>
        <w:t>Co je to Milostivé léto a jak ho při splácení dluhů využít?</w:t>
      </w:r>
    </w:p>
    <w:p w14:paraId="00000003" w14:textId="4AC3A865" w:rsidR="00EC2592" w:rsidRDefault="00513A47">
      <w:pPr>
        <w:rPr>
          <w:rFonts w:ascii="Rubik" w:eastAsia="Rubik" w:hAnsi="Rubik" w:cs="Rubik"/>
        </w:rPr>
      </w:pPr>
      <w:r>
        <w:rPr>
          <w:rFonts w:ascii="Rubik" w:eastAsia="Rubik" w:hAnsi="Rubik" w:cs="Rubik"/>
        </w:rPr>
        <w:t xml:space="preserve">Milostivé léto vám umožní zbavit se vysokých exekučních poplatků, sankcí a úroků, které vám navýšily původní dluh, a komplikují tak jeho splácení. Akce vyhlášená státem trvá </w:t>
      </w:r>
      <w:r w:rsidRPr="00513A47">
        <w:rPr>
          <w:rFonts w:ascii="Rubik" w:eastAsia="Rubik" w:hAnsi="Rubik" w:cs="Rubik"/>
          <w:b/>
        </w:rPr>
        <w:t>od 1</w:t>
      </w:r>
      <w:r w:rsidRPr="00513A47">
        <w:rPr>
          <w:rFonts w:ascii="Rubik" w:eastAsia="Rubik" w:hAnsi="Rubik" w:cs="Rubik"/>
          <w:b/>
        </w:rPr>
        <w:t>. září</w:t>
      </w:r>
      <w:r w:rsidRPr="00513A47">
        <w:rPr>
          <w:rFonts w:ascii="Rubik" w:eastAsia="Rubik" w:hAnsi="Rubik" w:cs="Rubik"/>
          <w:b/>
        </w:rPr>
        <w:t xml:space="preserve"> 2022</w:t>
      </w:r>
      <w:r w:rsidRPr="00513A47">
        <w:rPr>
          <w:rFonts w:ascii="Rubik" w:eastAsia="Rubik" w:hAnsi="Rubik" w:cs="Rubik"/>
          <w:b/>
        </w:rPr>
        <w:t xml:space="preserve"> do 30</w:t>
      </w:r>
      <w:r w:rsidRPr="00513A47">
        <w:rPr>
          <w:rFonts w:ascii="Rubik" w:eastAsia="Rubik" w:hAnsi="Rubik" w:cs="Rubik"/>
          <w:b/>
        </w:rPr>
        <w:t>. listopadu</w:t>
      </w:r>
      <w:r w:rsidRPr="00513A47">
        <w:rPr>
          <w:rFonts w:ascii="Rubik" w:eastAsia="Rubik" w:hAnsi="Rubik" w:cs="Rubik"/>
          <w:b/>
        </w:rPr>
        <w:t xml:space="preserve"> 2022</w:t>
      </w:r>
      <w:r>
        <w:rPr>
          <w:rFonts w:ascii="Rubik" w:eastAsia="Rubik" w:hAnsi="Rubik" w:cs="Rubik"/>
        </w:rPr>
        <w:t>, takže zbytečně neotálejte.</w:t>
      </w:r>
    </w:p>
    <w:p w14:paraId="00000004" w14:textId="77777777" w:rsidR="00EC2592" w:rsidRDefault="00EC2592">
      <w:pPr>
        <w:shd w:val="clear" w:color="auto" w:fill="FFFFFF"/>
        <w:ind w:right="-120"/>
        <w:rPr>
          <w:rFonts w:ascii="Rubik" w:eastAsia="Rubik" w:hAnsi="Rubik" w:cs="Rubik"/>
        </w:rPr>
      </w:pPr>
    </w:p>
    <w:p w14:paraId="00000005" w14:textId="77777777" w:rsidR="00EC2592" w:rsidRDefault="00513A47">
      <w:pPr>
        <w:shd w:val="clear" w:color="auto" w:fill="FFFFFF"/>
        <w:ind w:right="-120"/>
        <w:rPr>
          <w:rFonts w:ascii="Rubik" w:eastAsia="Rubik" w:hAnsi="Rubik" w:cs="Rubik"/>
          <w:b/>
        </w:rPr>
      </w:pPr>
      <w:r>
        <w:rPr>
          <w:rFonts w:ascii="Rubik" w:eastAsia="Rubik" w:hAnsi="Rubik" w:cs="Rubik"/>
          <w:b/>
        </w:rPr>
        <w:t>Jaké jsou podmínk</w:t>
      </w:r>
      <w:r>
        <w:rPr>
          <w:rFonts w:ascii="Rubik" w:eastAsia="Rubik" w:hAnsi="Rubik" w:cs="Rubik"/>
          <w:b/>
        </w:rPr>
        <w:t>y a co musíte udělat?</w:t>
      </w:r>
    </w:p>
    <w:p w14:paraId="00000006" w14:textId="77777777" w:rsidR="00EC2592" w:rsidRDefault="00513A47">
      <w:pPr>
        <w:shd w:val="clear" w:color="auto" w:fill="FFFFFF"/>
        <w:ind w:right="-120"/>
        <w:rPr>
          <w:rFonts w:ascii="Rubik" w:eastAsia="Rubik" w:hAnsi="Rubik" w:cs="Rubik"/>
        </w:rPr>
      </w:pPr>
      <w:r>
        <w:rPr>
          <w:rFonts w:ascii="Rubik" w:eastAsia="Rubik" w:hAnsi="Rubik" w:cs="Rubik"/>
        </w:rPr>
        <w:t xml:space="preserve">Milostivé léto se týká jen vybraných institucí, jako jsou obce, dopravní podniky, zdravotní pojišťovny či polostátní firmy. Je také nutné splnit další podmínky, které spolu s podrobným návodem najdete na stránce </w:t>
      </w:r>
      <w:hyperlink r:id="rId5">
        <w:r>
          <w:rPr>
            <w:rFonts w:ascii="Rubik" w:eastAsia="Rubik" w:hAnsi="Rubik" w:cs="Rubik"/>
            <w:color w:val="1155CC"/>
            <w:u w:val="single"/>
          </w:rPr>
          <w:t>https://nedluzimstatu.cz/milostive-leto/</w:t>
        </w:r>
      </w:hyperlink>
      <w:r>
        <w:rPr>
          <w:rFonts w:ascii="Rubik" w:eastAsia="Rubik" w:hAnsi="Rubik" w:cs="Rubik"/>
        </w:rPr>
        <w:t>.</w:t>
      </w:r>
    </w:p>
    <w:p w14:paraId="00000007" w14:textId="77777777" w:rsidR="00EC2592" w:rsidRDefault="00EC2592">
      <w:pPr>
        <w:shd w:val="clear" w:color="auto" w:fill="FFFFFF"/>
        <w:ind w:right="-120"/>
        <w:rPr>
          <w:rFonts w:ascii="Rubik" w:eastAsia="Rubik" w:hAnsi="Rubik" w:cs="Rubik"/>
        </w:rPr>
      </w:pPr>
    </w:p>
    <w:p w14:paraId="00000008" w14:textId="2D166EBC" w:rsidR="00EC2592" w:rsidRDefault="00513A47">
      <w:pPr>
        <w:shd w:val="clear" w:color="auto" w:fill="FFFFFF"/>
        <w:ind w:right="-120"/>
        <w:rPr>
          <w:rFonts w:ascii="Rubik" w:eastAsia="Rubik" w:hAnsi="Rubik" w:cs="Rubik"/>
        </w:rPr>
      </w:pPr>
      <w:r>
        <w:rPr>
          <w:rFonts w:ascii="Rubik" w:eastAsia="Rubik" w:hAnsi="Rubik" w:cs="Rubik"/>
        </w:rPr>
        <w:t>Na uvedeném webu si pak stáhněte vzor dopisu, vyplňte a pošlete příslušnému exekutorovi. Ten vás bude během 15</w:t>
      </w:r>
      <w:r>
        <w:rPr>
          <w:rFonts w:ascii="Rubik" w:eastAsia="Rubik" w:hAnsi="Rubik" w:cs="Rubik"/>
        </w:rPr>
        <w:t xml:space="preserve"> dnů informovat o přesné výši základního dluhu (jistiny) </w:t>
      </w:r>
      <w:r>
        <w:rPr>
          <w:rFonts w:ascii="Rubik" w:eastAsia="Rubik" w:hAnsi="Rubik" w:cs="Rubik"/>
        </w:rPr>
        <w:t>bez úroků a náklad</w:t>
      </w:r>
      <w:r>
        <w:rPr>
          <w:rFonts w:ascii="Rubik" w:eastAsia="Rubik" w:hAnsi="Rubik" w:cs="Rubik"/>
        </w:rPr>
        <w:t>ů</w:t>
      </w:r>
      <w:r>
        <w:rPr>
          <w:rFonts w:ascii="Rubik" w:eastAsia="Rubik" w:hAnsi="Rubik" w:cs="Rubik"/>
        </w:rPr>
        <w:t>. Ten musíte zaplatit včetně poplatku 1 815</w:t>
      </w:r>
      <w:r>
        <w:rPr>
          <w:rFonts w:ascii="Rubik" w:eastAsia="Rubik" w:hAnsi="Rubik" w:cs="Rubik"/>
        </w:rPr>
        <w:t xml:space="preserve"> korun nejpozději do 30</w:t>
      </w:r>
      <w:r>
        <w:rPr>
          <w:rFonts w:ascii="Rubik" w:eastAsia="Rubik" w:hAnsi="Rubik" w:cs="Rubik"/>
        </w:rPr>
        <w:t>. 11</w:t>
      </w:r>
      <w:r>
        <w:rPr>
          <w:rFonts w:ascii="Rubik" w:eastAsia="Rubik" w:hAnsi="Rubik" w:cs="Rubik"/>
        </w:rPr>
        <w:t>. 2022. Tím se celý zbývající dluh smaže a exekuce zmizí.</w:t>
      </w:r>
    </w:p>
    <w:p w14:paraId="00000009" w14:textId="77777777" w:rsidR="00EC2592" w:rsidRDefault="00EC2592">
      <w:pPr>
        <w:shd w:val="clear" w:color="auto" w:fill="FFFFFF"/>
        <w:ind w:right="-120"/>
        <w:rPr>
          <w:rFonts w:ascii="Rubik" w:eastAsia="Rubik" w:hAnsi="Rubik" w:cs="Rubik"/>
        </w:rPr>
      </w:pPr>
    </w:p>
    <w:p w14:paraId="0000000A" w14:textId="69D5631D" w:rsidR="00EC2592" w:rsidRDefault="00513A47">
      <w:pPr>
        <w:shd w:val="clear" w:color="auto" w:fill="FFFFFF"/>
        <w:ind w:right="-120"/>
        <w:rPr>
          <w:rFonts w:ascii="Rubik" w:eastAsia="Rubik" w:hAnsi="Rubik" w:cs="Rubik"/>
          <w:b/>
        </w:rPr>
      </w:pPr>
      <w:r>
        <w:rPr>
          <w:rFonts w:ascii="Rubik" w:eastAsia="Rubik" w:hAnsi="Rubik" w:cs="Rubik"/>
        </w:rPr>
        <w:t xml:space="preserve">Pokud si nevíte rady, neváhejte se obrátit na jakoukoli dluhovou poradnu nebo poradnu Člověka v tísni: </w:t>
      </w:r>
      <w:hyperlink r:id="rId6">
        <w:r>
          <w:rPr>
            <w:rFonts w:ascii="Rubik" w:eastAsia="Rubik" w:hAnsi="Rubik" w:cs="Rubik"/>
            <w:color w:val="1155CC"/>
            <w:u w:val="single"/>
          </w:rPr>
          <w:t>www.cervenesluchatko.cz</w:t>
        </w:r>
      </w:hyperlink>
      <w:r>
        <w:rPr>
          <w:rFonts w:ascii="Rubik" w:eastAsia="Rubik" w:hAnsi="Rubik" w:cs="Rubik"/>
        </w:rPr>
        <w:t xml:space="preserve">, 770 600 800. </w:t>
      </w:r>
      <w:r>
        <w:rPr>
          <w:rFonts w:ascii="Rubik" w:eastAsia="Rubik" w:hAnsi="Rubik" w:cs="Rubik"/>
          <w:b/>
        </w:rPr>
        <w:t>Začněte jednat ihned, na vše máte čas jen do 30</w:t>
      </w:r>
      <w:r>
        <w:rPr>
          <w:rFonts w:ascii="Rubik" w:eastAsia="Rubik" w:hAnsi="Rubik" w:cs="Rubik"/>
          <w:b/>
        </w:rPr>
        <w:t>. listopadu</w:t>
      </w:r>
      <w:r>
        <w:rPr>
          <w:rFonts w:ascii="Rubik" w:eastAsia="Rubik" w:hAnsi="Rubik" w:cs="Rubik"/>
          <w:b/>
        </w:rPr>
        <w:t>!</w:t>
      </w:r>
    </w:p>
    <w:p w14:paraId="0000000B" w14:textId="77777777" w:rsidR="00EC2592" w:rsidRDefault="00EC2592">
      <w:pPr>
        <w:shd w:val="clear" w:color="auto" w:fill="FFFFFF"/>
        <w:ind w:right="-120"/>
        <w:rPr>
          <w:rFonts w:ascii="Rubik" w:eastAsia="Rubik" w:hAnsi="Rubik" w:cs="Rubik"/>
          <w:b/>
        </w:rPr>
      </w:pPr>
    </w:p>
    <w:p w14:paraId="0000000C" w14:textId="77777777" w:rsidR="00EC2592" w:rsidRDefault="00EC2592">
      <w:pPr>
        <w:shd w:val="clear" w:color="auto" w:fill="FFFFFF"/>
        <w:ind w:right="-120"/>
        <w:rPr>
          <w:rFonts w:ascii="Rubik" w:eastAsia="Rubik" w:hAnsi="Rubik" w:cs="Rubik"/>
        </w:rPr>
      </w:pPr>
    </w:p>
    <w:p w14:paraId="0000000D" w14:textId="77777777" w:rsidR="00EC2592" w:rsidRDefault="00513A47">
      <w:pPr>
        <w:shd w:val="clear" w:color="auto" w:fill="FFFFFF"/>
        <w:ind w:right="-120"/>
        <w:rPr>
          <w:rFonts w:ascii="Rubik" w:eastAsia="Rubik" w:hAnsi="Rubik" w:cs="Rubik"/>
          <w:shd w:val="clear" w:color="auto" w:fill="A4C2F4"/>
        </w:rPr>
      </w:pPr>
      <w:r>
        <w:rPr>
          <w:rFonts w:ascii="Rubik" w:eastAsia="Rubik" w:hAnsi="Rubik" w:cs="Rubik"/>
          <w:shd w:val="clear" w:color="auto" w:fill="A4C2F4"/>
        </w:rPr>
        <w:t>Odstavcová aktualita:</w:t>
      </w:r>
    </w:p>
    <w:p w14:paraId="0000000E" w14:textId="77777777" w:rsidR="00EC2592" w:rsidRDefault="00513A47">
      <w:pPr>
        <w:pStyle w:val="Nadpis2"/>
        <w:shd w:val="clear" w:color="auto" w:fill="FFFFFF"/>
        <w:ind w:right="-120"/>
        <w:rPr>
          <w:rFonts w:ascii="Rubik" w:eastAsia="Rubik" w:hAnsi="Rubik" w:cs="Rubik"/>
          <w:b/>
        </w:rPr>
      </w:pPr>
      <w:bookmarkStart w:id="2" w:name="_heading=h.30j0zll" w:colFirst="0" w:colLast="0"/>
      <w:bookmarkEnd w:id="2"/>
      <w:r>
        <w:rPr>
          <w:rFonts w:ascii="Rubik" w:eastAsia="Rubik" w:hAnsi="Rubik" w:cs="Rubik"/>
          <w:b/>
        </w:rPr>
        <w:t>Zbavte se exekucí díky Milostivému létu</w:t>
      </w:r>
    </w:p>
    <w:p w14:paraId="0000000F" w14:textId="689F5739" w:rsidR="00EC2592" w:rsidRDefault="00513A47">
      <w:pPr>
        <w:shd w:val="clear" w:color="auto" w:fill="FFFFFF"/>
        <w:ind w:right="-120"/>
        <w:rPr>
          <w:rFonts w:ascii="Rubik" w:eastAsia="Rubik" w:hAnsi="Rubik" w:cs="Rubik"/>
        </w:rPr>
      </w:pPr>
      <w:r>
        <w:rPr>
          <w:rFonts w:ascii="Rubik" w:eastAsia="Rubik" w:hAnsi="Rubik" w:cs="Rubik"/>
        </w:rPr>
        <w:t>Milostivé léto je akce schválená poslanci, která trvá od 1</w:t>
      </w:r>
      <w:r>
        <w:rPr>
          <w:rFonts w:ascii="Rubik" w:eastAsia="Rubik" w:hAnsi="Rubik" w:cs="Rubik"/>
        </w:rPr>
        <w:t>. září</w:t>
      </w:r>
      <w:r>
        <w:rPr>
          <w:rFonts w:ascii="Rubik" w:eastAsia="Rubik" w:hAnsi="Rubik" w:cs="Rubik"/>
        </w:rPr>
        <w:t xml:space="preserve"> 2022</w:t>
      </w:r>
      <w:r>
        <w:rPr>
          <w:rFonts w:ascii="Rubik" w:eastAsia="Rubik" w:hAnsi="Rubik" w:cs="Rubik"/>
        </w:rPr>
        <w:t xml:space="preserve"> do</w:t>
      </w:r>
      <w:r>
        <w:rPr>
          <w:rFonts w:ascii="Rubik" w:eastAsia="Rubik" w:hAnsi="Rubik" w:cs="Rubik"/>
        </w:rPr>
        <w:t xml:space="preserve"> 30</w:t>
      </w:r>
      <w:r>
        <w:rPr>
          <w:rFonts w:ascii="Rubik" w:eastAsia="Rubik" w:hAnsi="Rubik" w:cs="Rubik"/>
        </w:rPr>
        <w:t>. listopadu</w:t>
      </w:r>
      <w:r>
        <w:rPr>
          <w:rFonts w:ascii="Rubik" w:eastAsia="Rubik" w:hAnsi="Rubik" w:cs="Rubik"/>
        </w:rPr>
        <w:t xml:space="preserve"> 2022. Týká se veřejnoprávních věřitelů a u</w:t>
      </w:r>
      <w:r>
        <w:rPr>
          <w:rFonts w:ascii="Rubik" w:eastAsia="Rubik" w:hAnsi="Rubik" w:cs="Rubik"/>
        </w:rPr>
        <w:t xml:space="preserve">možní vám zbavit se vysokých exekučních poplatků, sankcí a úroků, které navyšují váš dluh, a ztěžují tak jeho splácení. </w:t>
      </w:r>
      <w:r>
        <w:rPr>
          <w:rFonts w:ascii="Rubik" w:eastAsia="Rubik" w:hAnsi="Rubik" w:cs="Rubik"/>
        </w:rPr>
        <w:t>Stačí, když zaplatíte původní dluh a poplatek 1 815</w:t>
      </w:r>
      <w:r>
        <w:rPr>
          <w:rFonts w:ascii="Rubik" w:eastAsia="Rubik" w:hAnsi="Rubik" w:cs="Rubik"/>
        </w:rPr>
        <w:t xml:space="preserve"> korun. Jak</w:t>
      </w:r>
      <w:r>
        <w:rPr>
          <w:rFonts w:ascii="Rubik" w:eastAsia="Rubik" w:hAnsi="Rubik" w:cs="Rubik"/>
        </w:rPr>
        <w:t xml:space="preserve"> na to? Srozumitelný návod najdete na </w:t>
      </w:r>
      <w:hyperlink r:id="rId7">
        <w:r>
          <w:rPr>
            <w:rFonts w:ascii="Rubik" w:eastAsia="Rubik" w:hAnsi="Rubik" w:cs="Rubik"/>
            <w:color w:val="1155CC"/>
            <w:u w:val="single"/>
          </w:rPr>
          <w:t>https://nedluzimstatu.cz/milostive-leto/</w:t>
        </w:r>
      </w:hyperlink>
      <w:r>
        <w:rPr>
          <w:rFonts w:ascii="Rubik" w:eastAsia="Rubik" w:hAnsi="Rubik" w:cs="Rubik"/>
        </w:rPr>
        <w:t>. Nečekejte, na vše máte čas jenom do 30</w:t>
      </w:r>
      <w:r>
        <w:rPr>
          <w:rFonts w:ascii="Rubik" w:eastAsia="Rubik" w:hAnsi="Rubik" w:cs="Rubik"/>
        </w:rPr>
        <w:t>. listopadu</w:t>
      </w:r>
      <w:r>
        <w:rPr>
          <w:rFonts w:ascii="Rubik" w:eastAsia="Rubik" w:hAnsi="Rubik" w:cs="Rubik"/>
        </w:rPr>
        <w:t>!</w:t>
      </w:r>
    </w:p>
    <w:p w14:paraId="00000010" w14:textId="77777777" w:rsidR="00EC2592" w:rsidRDefault="00EC2592">
      <w:pPr>
        <w:shd w:val="clear" w:color="auto" w:fill="FFFFFF"/>
        <w:ind w:right="-120"/>
        <w:rPr>
          <w:rFonts w:ascii="Rubik" w:eastAsia="Rubik" w:hAnsi="Rubik" w:cs="Rubik"/>
        </w:rPr>
      </w:pPr>
    </w:p>
    <w:p w14:paraId="00000011" w14:textId="77777777" w:rsidR="00EC2592" w:rsidRDefault="00EC2592">
      <w:pPr>
        <w:shd w:val="clear" w:color="auto" w:fill="FFFFFF"/>
        <w:ind w:right="-120"/>
        <w:rPr>
          <w:rFonts w:ascii="Rubik" w:eastAsia="Rubik" w:hAnsi="Rubik" w:cs="Rubik"/>
          <w:b/>
        </w:rPr>
      </w:pPr>
      <w:bookmarkStart w:id="3" w:name="_GoBack"/>
      <w:bookmarkEnd w:id="3"/>
    </w:p>
    <w:sectPr w:rsidR="00EC259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ubik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592"/>
    <w:rsid w:val="00513A47"/>
    <w:rsid w:val="00EC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640A"/>
  <w15:docId w15:val="{95304435-22E0-4E70-8AA9-935C6164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Odkaznakoment">
    <w:name w:val="annotation reference"/>
    <w:basedOn w:val="Standardnpsmoodstavce"/>
    <w:uiPriority w:val="99"/>
    <w:semiHidden/>
    <w:unhideWhenUsed/>
    <w:rsid w:val="00823FA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23FA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23FA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23FA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23FA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23F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3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dluzimstatu.cz/milostive-let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ervenesluchatko.cz" TargetMode="External"/><Relationship Id="rId5" Type="http://schemas.openxmlformats.org/officeDocument/2006/relationships/hyperlink" Target="https://nedluzimstatu.cz/milostive-let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Sqpq+1FXDjmFm0Dj3w6Oflxd9Q==">AMUW2mWtKtt3IPsHWEIXnYN/km4qnyyTRURoa0Rjhx3C821nCr0sQMMlL5kv1KegSgzs3OoXhH+Uf3nVIay0B/EjXdhIhSvhMEGWAmq0Bz8Fj1gJvgTLkb9nJ6jQIoqlnJF6v5KCPnN1+JJXDAitgdDEbblgl1y5Zg==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1531</Characters>
  <Application>Microsoft Office Word</Application>
  <DocSecurity>0</DocSecurity>
  <Lines>33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Hábl</dc:creator>
  <cp:lastModifiedBy>Radek Hábl</cp:lastModifiedBy>
  <cp:revision>2</cp:revision>
  <dcterms:created xsi:type="dcterms:W3CDTF">2022-07-21T05:31:00Z</dcterms:created>
  <dcterms:modified xsi:type="dcterms:W3CDTF">2022-07-21T05:31:00Z</dcterms:modified>
</cp:coreProperties>
</file>