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lang w:val="es-PE"/>
        </w:rPr>
      </w:pPr>
      <w:r>
        <w:rPr>
          <w:lang w:val="es-PE"/>
        </w:rPr>
        <w:t>Propuesta de Infraestructura Tecnológica AWS</w:t>
        <w:br/>
        <w:t>Proyecto: Libro Blanco de Investigación e Innovación en Perú (LB-RPU 2050)</w:t>
      </w:r>
    </w:p>
    <w:p>
      <w:pPr>
        <w:pStyle w:val="Normal"/>
        <w:rPr>
          <w:lang w:val="es-PE"/>
        </w:rPr>
      </w:pPr>
      <w:r>
        <w:rPr>
          <w:b/>
          <w:lang w:val="es-PE"/>
        </w:rPr>
        <w:t>Objetivo</w:t>
        <w:br/>
      </w:r>
      <w:r>
        <w:rPr>
          <w:lang w:val="es-PE"/>
        </w:rPr>
        <w:t>Implementar una infraestructura sencilla, escalable y de bajo costo para analizar la producción científica derivada de los proyectos de investigación de la PUCP desde el año 2010, realizar análisis bibliométricos, aplicar inteligencia artificial para análisis semántico y generar los insumos necesarios para el Libro Blanco.</w:t>
      </w:r>
    </w:p>
    <w:p>
      <w:pPr>
        <w:pStyle w:val="Heading2"/>
        <w:rPr>
          <w:lang w:val="es-PE"/>
        </w:rPr>
      </w:pPr>
      <w:r>
        <w:rPr>
          <w:lang w:val="es-PE"/>
        </w:rPr>
        <w:t>Arquitectura propuesta</w:t>
      </w:r>
    </w:p>
    <w:p>
      <w:pPr>
        <w:pStyle w:val="Normal"/>
        <w:rPr>
          <w:lang w:val="es-PE"/>
        </w:rPr>
      </w:pPr>
      <w:r>
        <w:rPr>
          <w:lang w:val="es-PE"/>
        </w:rPr>
        <w:t xml:space="preserve">• </w:t>
      </w:r>
      <w:r>
        <w:rPr>
          <w:lang w:val="es-PE"/>
        </w:rPr>
        <w:t>Amazon EC2 t3.large como servidor principal.</w:t>
        <w:br/>
        <w:t>• Ubuntu Server 24.04 LTS.</w:t>
        <w:br/>
        <w:t>• PostgreSQL instalado localmente en el servidor.</w:t>
        <w:br/>
        <w:t>• Python como plataforma de desarrollo.</w:t>
        <w:br/>
        <w:t>• Amazon Bedrock para análisis con IA generativa.</w:t>
        <w:br/>
        <w:t>• Harvard Dataverse como repositorio de los datasets finales.</w:t>
        <w:br/>
        <w:t>• Integración con OpenAlex, Scopus y Web of Science.</w:t>
      </w:r>
    </w:p>
    <w:p>
      <w:pPr>
        <w:pStyle w:val="Heading2"/>
        <w:rPr/>
      </w:pPr>
      <w:r>
        <w:rPr/>
        <w:t>Servicios AWS a contratar</w:t>
      </w:r>
    </w:p>
    <w:tbl>
      <w:tblPr>
        <w:tblStyle w:val="Tablaconcuadrcula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Servicio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Contratar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Propósito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Observaciones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Amazon EC2 t3.large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Sí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s-PE" w:eastAsia="en-US" w:bidi="ar-SA"/>
              </w:rPr>
              <w:t>Servidor de aplicaciones y procesamiento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Infraestructura principal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Amazon Bedrock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Sí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s-PE" w:eastAsia="en-US" w:bidi="ar-SA"/>
              </w:rPr>
              <w:t>IA generativa y análisis semántico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Pago por uso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Amazon S3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Opcional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Backups y almacenamiento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Recomendado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RDS PostgreSQL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No inicialmente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Base de datos administrada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s-PE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s-PE" w:eastAsia="en-US" w:bidi="ar-SA"/>
              </w:rPr>
              <w:t>Puede añadirse si el proyecto crece</w:t>
            </w:r>
          </w:p>
        </w:tc>
      </w:tr>
    </w:tbl>
    <w:p>
      <w:pPr>
        <w:pStyle w:val="Heading2"/>
        <w:rPr>
          <w:lang w:val="es-PE"/>
        </w:rPr>
      </w:pPr>
      <w:r>
        <w:rPr>
          <w:lang w:val="es-PE"/>
        </w:rPr>
        <w:t>Software libre a instalar (sin costo adicional)</w:t>
      </w:r>
    </w:p>
    <w:p>
      <w:pPr>
        <w:pStyle w:val="ListBullet"/>
        <w:numPr>
          <w:ilvl w:val="0"/>
          <w:numId w:val="1"/>
        </w:numPr>
        <w:rPr/>
      </w:pPr>
      <w:r>
        <w:rPr/>
        <w:t>Python</w:t>
      </w:r>
    </w:p>
    <w:p>
      <w:pPr>
        <w:pStyle w:val="ListBullet"/>
        <w:numPr>
          <w:ilvl w:val="0"/>
          <w:numId w:val="1"/>
        </w:numPr>
        <w:rPr/>
      </w:pPr>
      <w:r>
        <w:rPr/>
        <w:t>PostgreSQL</w:t>
      </w:r>
    </w:p>
    <w:p>
      <w:pPr>
        <w:pStyle w:val="ListBullet"/>
        <w:numPr>
          <w:ilvl w:val="0"/>
          <w:numId w:val="1"/>
        </w:numPr>
        <w:rPr/>
      </w:pPr>
      <w:r>
        <w:rPr/>
        <w:t>JupyterLab</w:t>
      </w:r>
    </w:p>
    <w:p>
      <w:pPr>
        <w:pStyle w:val="ListBullet"/>
        <w:numPr>
          <w:ilvl w:val="0"/>
          <w:numId w:val="1"/>
        </w:numPr>
        <w:rPr/>
      </w:pPr>
      <w:r>
        <w:rPr/>
        <w:t>Git</w:t>
      </w:r>
    </w:p>
    <w:p>
      <w:pPr>
        <w:pStyle w:val="ListBullet"/>
        <w:numPr>
          <w:ilvl w:val="0"/>
          <w:numId w:val="1"/>
        </w:numPr>
        <w:rPr/>
      </w:pPr>
      <w:r>
        <w:rPr/>
        <w:t>Bibliometrix (R)</w:t>
      </w:r>
    </w:p>
    <w:p>
      <w:pPr>
        <w:pStyle w:val="ListBullet"/>
        <w:numPr>
          <w:ilvl w:val="0"/>
          <w:numId w:val="1"/>
        </w:numPr>
        <w:rPr/>
      </w:pPr>
      <w:r>
        <w:rPr/>
        <w:t>pybliometrics</w:t>
      </w:r>
    </w:p>
    <w:p>
      <w:pPr>
        <w:pStyle w:val="ListBullet"/>
        <w:numPr>
          <w:ilvl w:val="0"/>
          <w:numId w:val="1"/>
        </w:numPr>
        <w:rPr/>
      </w:pPr>
      <w:r>
        <w:rPr/>
        <w:t>pgvector</w:t>
      </w:r>
    </w:p>
    <w:p>
      <w:pPr>
        <w:pStyle w:val="Heading2"/>
        <w:rPr/>
      </w:pPr>
      <w:r>
        <w:rPr/>
        <w:t>Beneficios</w:t>
      </w:r>
    </w:p>
    <w:p>
      <w:pPr>
        <w:pStyle w:val="ListBullet"/>
        <w:numPr>
          <w:ilvl w:val="0"/>
          <w:numId w:val="1"/>
        </w:numPr>
        <w:rPr>
          <w:lang w:val="es-PE"/>
        </w:rPr>
      </w:pPr>
      <w:r>
        <w:rPr>
          <w:lang w:val="es-PE"/>
        </w:rPr>
        <w:t>Infraestructura simple y de bajo costo.</w:t>
      </w:r>
    </w:p>
    <w:p>
      <w:pPr>
        <w:pStyle w:val="ListBullet"/>
        <w:numPr>
          <w:ilvl w:val="0"/>
          <w:numId w:val="1"/>
        </w:numPr>
        <w:rPr>
          <w:lang w:val="es-PE"/>
        </w:rPr>
      </w:pPr>
      <w:r>
        <w:rPr>
          <w:lang w:val="es-PE"/>
        </w:rPr>
        <w:t>No requiere servidores con GPU dedicados.</w:t>
      </w:r>
    </w:p>
    <w:p>
      <w:pPr>
        <w:pStyle w:val="ListBullet"/>
        <w:numPr>
          <w:ilvl w:val="0"/>
          <w:numId w:val="1"/>
        </w:numPr>
        <w:rPr>
          <w:lang w:val="es-PE"/>
        </w:rPr>
      </w:pPr>
      <w:r>
        <w:rPr>
          <w:lang w:val="es-PE"/>
        </w:rPr>
        <w:t>Escalable conforme aumente el volumen de información.</w:t>
      </w:r>
    </w:p>
    <w:p>
      <w:pPr>
        <w:pStyle w:val="ListBullet"/>
        <w:numPr>
          <w:ilvl w:val="0"/>
          <w:numId w:val="1"/>
        </w:numPr>
        <w:rPr>
          <w:lang w:val="es-PE"/>
        </w:rPr>
      </w:pPr>
      <w:r>
        <w:rPr>
          <w:lang w:val="es-PE"/>
        </w:rPr>
        <w:t>Permite integrar análisis bibliométrico tradicional con IA generativa.</w:t>
      </w:r>
    </w:p>
    <w:p>
      <w:pPr>
        <w:pStyle w:val="ListBullet"/>
        <w:numPr>
          <w:ilvl w:val="0"/>
          <w:numId w:val="1"/>
        </w:numPr>
        <w:rPr>
          <w:lang w:val="es-PE"/>
        </w:rPr>
      </w:pPr>
      <w:r>
        <w:rPr>
          <w:lang w:val="es-PE"/>
        </w:rPr>
        <w:t>Facilita la elaboración de informes, matrices de tendencias y apoyo a la redacción del Libro Blanco.</w:t>
      </w:r>
    </w:p>
    <w:p>
      <w:pPr>
        <w:pStyle w:val="Heading2"/>
        <w:rPr>
          <w:lang w:val="es-PE"/>
        </w:rPr>
      </w:pPr>
      <w:r>
        <w:rPr>
          <w:lang w:val="es-PE"/>
        </w:rPr>
        <w:t>Estimación de costos mensuales</w:t>
      </w:r>
    </w:p>
    <w:p>
      <w:pPr>
        <w:pStyle w:val="Normal"/>
        <w:spacing w:before="0" w:after="200"/>
        <w:rPr>
          <w:lang w:val="es-PE"/>
        </w:rPr>
      </w:pPr>
      <w:r>
        <w:rPr>
          <w:lang w:val="es-PE"/>
        </w:rPr>
        <w:t xml:space="preserve">• </w:t>
      </w:r>
      <w:r>
        <w:rPr>
          <w:lang w:val="es-PE"/>
        </w:rPr>
        <w:t>Amazon EC2 t3.large: US$60–80</w:t>
        <w:br/>
        <w:t>• Amazon Bedrock: US$20–100 (según uso)</w:t>
        <w:br/>
        <w:t>• Amazon S3 (opcional): US$5–10</w:t>
        <w:br/>
        <w:br/>
        <w:t>Costo estimado total: entre US$80 y US$190 mensuales, dependiendo del uso de IA.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Carlito">
    <w:altName w:val="Calibri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Carlito">
    <w:altName w:val="Calibri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Collabora_Office/25.04.5.2$Linux_X86_64 LibreOffice_project/2404805e4d3b7af64ca000b90e705e7f97dc9815</Application>
  <AppVersion>15.0000</AppVersion>
  <Pages>2</Pages>
  <Words>273</Words>
  <Characters>1591</Characters>
  <CharactersWithSpaces>1809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es-ES</dc:language>
  <cp:lastModifiedBy/>
  <dcterms:modified xsi:type="dcterms:W3CDTF">2026-06-29T16:34:37Z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