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F49" w:rsidRDefault="0028549C" w:rsidP="0028549C">
      <w:pPr>
        <w:jc w:val="center"/>
      </w:pPr>
      <w:r>
        <w:t>CALIDAD DEL SOFTWARE</w:t>
      </w:r>
    </w:p>
    <w:p w:rsidR="0028549C" w:rsidRDefault="0028549C" w:rsidP="0028549C">
      <w:pPr>
        <w:jc w:val="both"/>
      </w:pPr>
    </w:p>
    <w:p w:rsidR="0028549C" w:rsidRDefault="0028549C" w:rsidP="0028549C">
      <w:pPr>
        <w:jc w:val="both"/>
      </w:pPr>
      <w:proofErr w:type="spellStart"/>
      <w:r>
        <w:t>SQuaRE</w:t>
      </w:r>
      <w:proofErr w:type="spellEnd"/>
      <w:r>
        <w:t xml:space="preserve"> (ISO/</w:t>
      </w:r>
      <w:proofErr w:type="spellStart"/>
      <w:r>
        <w:t>IEC</w:t>
      </w:r>
      <w:proofErr w:type="spellEnd"/>
      <w:r>
        <w:t xml:space="preserve"> 25000)</w:t>
      </w:r>
      <w:r>
        <w:t xml:space="preserve"> evalúa la calidad del producto</w:t>
      </w:r>
    </w:p>
    <w:p w:rsidR="0028549C" w:rsidRDefault="0028549C" w:rsidP="0028549C">
      <w:pPr>
        <w:pStyle w:val="Prrafodelista"/>
        <w:numPr>
          <w:ilvl w:val="0"/>
          <w:numId w:val="1"/>
        </w:numPr>
        <w:jc w:val="both"/>
      </w:pPr>
      <w:r>
        <w:t>IS</w:t>
      </w:r>
      <w:r>
        <w:t>O/</w:t>
      </w:r>
      <w:proofErr w:type="spellStart"/>
      <w:r>
        <w:t>IEC</w:t>
      </w:r>
      <w:proofErr w:type="spellEnd"/>
      <w:r>
        <w:t xml:space="preserve"> 25010 (modelo de calidad)</w:t>
      </w:r>
    </w:p>
    <w:p w:rsidR="0028549C" w:rsidRDefault="0028549C" w:rsidP="0028549C">
      <w:pPr>
        <w:pStyle w:val="Prrafodelista"/>
        <w:numPr>
          <w:ilvl w:val="0"/>
          <w:numId w:val="1"/>
        </w:numPr>
        <w:jc w:val="both"/>
      </w:pPr>
      <w:r>
        <w:t>ISO/</w:t>
      </w:r>
      <w:proofErr w:type="spellStart"/>
      <w:r>
        <w:t>IEC</w:t>
      </w:r>
      <w:proofErr w:type="spellEnd"/>
      <w:r>
        <w:t xml:space="preserve"> 2504</w:t>
      </w:r>
      <w:r>
        <w:t>0–25041 (proceso de evaluación)</w:t>
      </w:r>
    </w:p>
    <w:p w:rsidR="0028549C" w:rsidRDefault="0028549C" w:rsidP="0028549C">
      <w:pPr>
        <w:pStyle w:val="Prrafodelista"/>
        <w:numPr>
          <w:ilvl w:val="0"/>
          <w:numId w:val="1"/>
        </w:numPr>
        <w:jc w:val="both"/>
      </w:pPr>
      <w:r>
        <w:t>ISO/</w:t>
      </w:r>
      <w:proofErr w:type="spellStart"/>
      <w:r>
        <w:t>IEC</w:t>
      </w:r>
      <w:proofErr w:type="spellEnd"/>
      <w:r>
        <w:t xml:space="preserve"> 25020/25023 (métricas)</w:t>
      </w:r>
    </w:p>
    <w:p w:rsidR="0028549C" w:rsidRDefault="0028549C" w:rsidP="0028549C">
      <w:pPr>
        <w:jc w:val="both"/>
      </w:pPr>
    </w:p>
    <w:p w:rsidR="0028549C" w:rsidRDefault="0028549C" w:rsidP="0028549C">
      <w:pPr>
        <w:jc w:val="both"/>
      </w:pPr>
      <w:proofErr w:type="spellStart"/>
      <w:r>
        <w:t>CMM</w:t>
      </w:r>
      <w:r>
        <w:t>I</w:t>
      </w:r>
      <w:proofErr w:type="spellEnd"/>
      <w:r>
        <w:t xml:space="preserve"> evalúa la madurez de</w:t>
      </w:r>
      <w:r w:rsidR="00DE305B">
        <w:t xml:space="preserve"> </w:t>
      </w:r>
      <w:r>
        <w:t>l</w:t>
      </w:r>
      <w:r w:rsidR="00DE305B">
        <w:t>os</w:t>
      </w:r>
      <w:r>
        <w:t xml:space="preserve"> procesos</w:t>
      </w:r>
    </w:p>
    <w:p w:rsidR="0028549C" w:rsidRDefault="0028549C" w:rsidP="0028549C">
      <w:pPr>
        <w:jc w:val="both"/>
      </w:pPr>
      <w:r>
        <w:t>Áreas de proceso aplicables:</w:t>
      </w:r>
      <w:bookmarkStart w:id="0" w:name="_GoBack"/>
      <w:bookmarkEnd w:id="0"/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28549C">
        <w:rPr>
          <w:lang w:val="en-US"/>
        </w:rPr>
        <w:t>PP = Project Planning</w:t>
      </w:r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28549C">
        <w:rPr>
          <w:lang w:val="en-US"/>
        </w:rPr>
        <w:t>PMC = Project Monitoring and Control</w:t>
      </w:r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 w:rsidRPr="0028549C">
        <w:rPr>
          <w:lang w:val="en-US"/>
        </w:rPr>
        <w:t>PPQA</w:t>
      </w:r>
      <w:proofErr w:type="spellEnd"/>
      <w:r w:rsidRPr="0028549C">
        <w:rPr>
          <w:lang w:val="en-US"/>
        </w:rPr>
        <w:t xml:space="preserve"> = Process and Product Quality Assurance</w:t>
      </w:r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28549C">
        <w:rPr>
          <w:lang w:val="en-US"/>
        </w:rPr>
        <w:t>CM = Configuration Management</w:t>
      </w:r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 w:rsidRPr="0028549C">
        <w:rPr>
          <w:lang w:val="en-US"/>
        </w:rPr>
        <w:t>VER</w:t>
      </w:r>
      <w:proofErr w:type="spellEnd"/>
      <w:r w:rsidRPr="0028549C">
        <w:rPr>
          <w:lang w:val="en-US"/>
        </w:rPr>
        <w:t xml:space="preserve"> = Verification</w:t>
      </w:r>
    </w:p>
    <w:p w:rsidR="0028549C" w:rsidRPr="0028549C" w:rsidRDefault="0028549C" w:rsidP="0028549C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28549C">
        <w:rPr>
          <w:lang w:val="en-US"/>
        </w:rPr>
        <w:t>VAL = Validation</w:t>
      </w:r>
    </w:p>
    <w:p w:rsidR="0028549C" w:rsidRDefault="0028549C" w:rsidP="0028549C">
      <w:pPr>
        <w:pStyle w:val="Prrafodelista"/>
        <w:numPr>
          <w:ilvl w:val="0"/>
          <w:numId w:val="1"/>
        </w:numPr>
        <w:jc w:val="both"/>
      </w:pPr>
      <w:r>
        <w:t xml:space="preserve">RD =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:rsidR="0028549C" w:rsidRDefault="0028549C" w:rsidP="00F35179">
      <w:pPr>
        <w:pStyle w:val="Prrafodelista"/>
        <w:numPr>
          <w:ilvl w:val="0"/>
          <w:numId w:val="1"/>
        </w:numPr>
        <w:jc w:val="both"/>
      </w:pPr>
      <w:proofErr w:type="spellStart"/>
      <w:r>
        <w:t>REQM</w:t>
      </w:r>
      <w:proofErr w:type="spellEnd"/>
      <w:r>
        <w:t xml:space="preserve"> = </w:t>
      </w:r>
      <w:proofErr w:type="spellStart"/>
      <w:r>
        <w:t>Requirements</w:t>
      </w:r>
      <w:proofErr w:type="spellEnd"/>
      <w:r>
        <w:t xml:space="preserve"> Management</w:t>
      </w:r>
    </w:p>
    <w:p w:rsidR="00F35179" w:rsidRDefault="00F35179" w:rsidP="00F35179">
      <w:r>
        <w:t>Áreas de Pro</w:t>
      </w:r>
      <w:r>
        <w:t>ceso de Nivel 2 (</w:t>
      </w:r>
      <w:proofErr w:type="spellStart"/>
      <w:r>
        <w:t>CMMI-DEV</w:t>
      </w:r>
      <w:proofErr w:type="spellEnd"/>
      <w:r>
        <w:t xml:space="preserve"> v1.3)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REQM</w:t>
      </w:r>
      <w:proofErr w:type="spellEnd"/>
      <w:r w:rsidRPr="00F35179">
        <w:rPr>
          <w:lang w:val="en-US"/>
        </w:rPr>
        <w:t xml:space="preserve"> – Requirements Management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PP – Project Planning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PMC –</w:t>
      </w:r>
      <w:r w:rsidRPr="00F35179">
        <w:rPr>
          <w:lang w:val="en-US"/>
        </w:rPr>
        <w:t xml:space="preserve"> Project Monitoring and Control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PPQA</w:t>
      </w:r>
      <w:proofErr w:type="spellEnd"/>
      <w:r w:rsidRPr="00F35179">
        <w:rPr>
          <w:lang w:val="en-US"/>
        </w:rPr>
        <w:t xml:space="preserve"> – Proces</w:t>
      </w:r>
      <w:r w:rsidRPr="00F35179">
        <w:rPr>
          <w:lang w:val="en-US"/>
        </w:rPr>
        <w:t>s and Product Quality Assurance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CM – Configuration Management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MA – Measurement and Analysis</w:t>
      </w:r>
    </w:p>
    <w:p w:rsid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SAM – Supplier Agreement Management (</w:t>
      </w:r>
      <w:proofErr w:type="spellStart"/>
      <w:r w:rsidRPr="00F35179">
        <w:rPr>
          <w:lang w:val="en-US"/>
        </w:rPr>
        <w:t>si</w:t>
      </w:r>
      <w:proofErr w:type="spellEnd"/>
      <w:r w:rsidRPr="00F35179">
        <w:rPr>
          <w:lang w:val="en-US"/>
        </w:rPr>
        <w:t xml:space="preserve"> </w:t>
      </w:r>
      <w:proofErr w:type="spellStart"/>
      <w:r w:rsidRPr="00F35179">
        <w:rPr>
          <w:lang w:val="en-US"/>
        </w:rPr>
        <w:t>aplica</w:t>
      </w:r>
      <w:proofErr w:type="spellEnd"/>
      <w:r w:rsidRPr="00F35179">
        <w:rPr>
          <w:lang w:val="en-US"/>
        </w:rPr>
        <w:t>)</w:t>
      </w:r>
    </w:p>
    <w:p w:rsidR="00F35179" w:rsidRPr="00F35179" w:rsidRDefault="00F35179" w:rsidP="00F35179">
      <w:r w:rsidRPr="00F35179">
        <w:t>Áreas de Pro</w:t>
      </w:r>
      <w:r>
        <w:t>ceso de Nivel 3 (</w:t>
      </w:r>
      <w:proofErr w:type="spellStart"/>
      <w:r>
        <w:t>CMMI-DEV</w:t>
      </w:r>
      <w:proofErr w:type="spellEnd"/>
      <w:r>
        <w:t xml:space="preserve"> v1.3)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RD – Requirements Development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TS</w:t>
      </w:r>
      <w:proofErr w:type="spellEnd"/>
      <w:r w:rsidRPr="00F35179">
        <w:rPr>
          <w:lang w:val="en-US"/>
        </w:rPr>
        <w:t xml:space="preserve"> – Technical Solution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PI – Product Integration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VER</w:t>
      </w:r>
      <w:proofErr w:type="spellEnd"/>
      <w:r w:rsidRPr="00F35179">
        <w:rPr>
          <w:lang w:val="en-US"/>
        </w:rPr>
        <w:t xml:space="preserve"> – Verification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VAL – Validation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RSKM</w:t>
      </w:r>
      <w:proofErr w:type="spellEnd"/>
      <w:r w:rsidRPr="00F35179">
        <w:rPr>
          <w:lang w:val="en-US"/>
        </w:rPr>
        <w:t xml:space="preserve"> – Risk Management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IPM</w:t>
      </w:r>
      <w:proofErr w:type="spellEnd"/>
      <w:r w:rsidRPr="00F35179">
        <w:rPr>
          <w:lang w:val="en-US"/>
        </w:rPr>
        <w:t xml:space="preserve"> – Integrated Project Management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OPF</w:t>
      </w:r>
      <w:proofErr w:type="spellEnd"/>
      <w:r w:rsidRPr="00F35179">
        <w:rPr>
          <w:lang w:val="en-US"/>
        </w:rPr>
        <w:t xml:space="preserve"> – Organizational Process Focus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OPD</w:t>
      </w:r>
      <w:proofErr w:type="spellEnd"/>
      <w:r w:rsidRPr="00F35179">
        <w:rPr>
          <w:lang w:val="en-US"/>
        </w:rPr>
        <w:t xml:space="preserve"> – Organizational Process Definition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OT – Organizational Training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DAR – Decision Analysis and Resolution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F35179">
        <w:rPr>
          <w:lang w:val="en-US"/>
        </w:rPr>
        <w:t>OPM</w:t>
      </w:r>
      <w:proofErr w:type="spellEnd"/>
      <w:r w:rsidRPr="00F35179">
        <w:rPr>
          <w:lang w:val="en-US"/>
        </w:rPr>
        <w:t xml:space="preserve"> (</w:t>
      </w:r>
      <w:proofErr w:type="spellStart"/>
      <w:r w:rsidRPr="00F35179">
        <w:rPr>
          <w:lang w:val="en-US"/>
        </w:rPr>
        <w:t>opcional</w:t>
      </w:r>
      <w:proofErr w:type="spellEnd"/>
      <w:r w:rsidRPr="00F35179">
        <w:rPr>
          <w:lang w:val="en-US"/>
        </w:rPr>
        <w:t xml:space="preserve"> </w:t>
      </w:r>
      <w:proofErr w:type="spellStart"/>
      <w:r w:rsidRPr="00F35179">
        <w:rPr>
          <w:lang w:val="en-US"/>
        </w:rPr>
        <w:t>según</w:t>
      </w:r>
      <w:proofErr w:type="spellEnd"/>
      <w:r w:rsidRPr="00F35179">
        <w:rPr>
          <w:lang w:val="en-US"/>
        </w:rPr>
        <w:t xml:space="preserve"> </w:t>
      </w:r>
      <w:proofErr w:type="spellStart"/>
      <w:r w:rsidRPr="00F35179">
        <w:rPr>
          <w:lang w:val="en-US"/>
        </w:rPr>
        <w:t>versión</w:t>
      </w:r>
      <w:proofErr w:type="spellEnd"/>
      <w:r w:rsidRPr="00F35179">
        <w:rPr>
          <w:lang w:val="en-US"/>
        </w:rPr>
        <w:t>)</w:t>
      </w:r>
    </w:p>
    <w:p w:rsidR="00F35179" w:rsidRPr="00F35179" w:rsidRDefault="00F35179" w:rsidP="00F35179">
      <w:pPr>
        <w:rPr>
          <w:lang w:val="en-US"/>
        </w:rPr>
      </w:pPr>
      <w:proofErr w:type="spellStart"/>
      <w:proofErr w:type="gramStart"/>
      <w:r w:rsidRPr="00F35179">
        <w:rPr>
          <w:lang w:val="en-US"/>
        </w:rPr>
        <w:lastRenderedPageBreak/>
        <w:t>evaluaciones</w:t>
      </w:r>
      <w:proofErr w:type="spellEnd"/>
      <w:proofErr w:type="gramEnd"/>
      <w:r w:rsidRPr="00F35179">
        <w:rPr>
          <w:lang w:val="en-US"/>
        </w:rPr>
        <w:t xml:space="preserve"> </w:t>
      </w:r>
      <w:proofErr w:type="spellStart"/>
      <w:r w:rsidRPr="00F35179">
        <w:rPr>
          <w:lang w:val="en-US"/>
        </w:rPr>
        <w:t>CMMI</w:t>
      </w:r>
      <w:proofErr w:type="spellEnd"/>
      <w:r w:rsidRPr="00F35179">
        <w:rPr>
          <w:lang w:val="en-US"/>
        </w:rPr>
        <w:t xml:space="preserve"> (SCAMPI):</w:t>
      </w:r>
    </w:p>
    <w:p w:rsid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Fully Implemented (FI)</w:t>
      </w:r>
    </w:p>
    <w:p w:rsidR="00F35179" w:rsidRPr="00F35179" w:rsidRDefault="00F35179" w:rsidP="00F35179">
      <w:pPr>
        <w:pStyle w:val="Prrafodelista"/>
        <w:ind w:left="1068"/>
        <w:rPr>
          <w:lang w:val="en-US"/>
        </w:rPr>
      </w:pPr>
      <w:proofErr w:type="spellStart"/>
      <w:r w:rsidRPr="00F35179">
        <w:rPr>
          <w:lang w:val="en-US"/>
        </w:rPr>
        <w:t>Totalmente</w:t>
      </w:r>
      <w:proofErr w:type="spellEnd"/>
      <w:r w:rsidRPr="00F35179">
        <w:rPr>
          <w:lang w:val="en-US"/>
        </w:rPr>
        <w:t xml:space="preserve"> Implementado</w:t>
      </w:r>
    </w:p>
    <w:p w:rsidR="00F35179" w:rsidRPr="00F35179" w:rsidRDefault="00F35179" w:rsidP="00F35179">
      <w:pPr>
        <w:ind w:left="1416"/>
      </w:pPr>
      <w:r w:rsidRPr="00F35179">
        <w:t>La práctica está implementada en su totalidad, con evidencias suficientes, consistentes y repetibles.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</w:pPr>
      <w:proofErr w:type="spellStart"/>
      <w:r w:rsidRPr="00F35179">
        <w:t>Largely</w:t>
      </w:r>
      <w:proofErr w:type="spellEnd"/>
      <w:r w:rsidRPr="00F35179">
        <w:t xml:space="preserve"> </w:t>
      </w:r>
      <w:proofErr w:type="spellStart"/>
      <w:r w:rsidRPr="00F35179">
        <w:t>Implemented</w:t>
      </w:r>
      <w:proofErr w:type="spellEnd"/>
      <w:r w:rsidRPr="00F35179">
        <w:t xml:space="preserve"> (LI)</w:t>
      </w:r>
    </w:p>
    <w:p w:rsidR="00F35179" w:rsidRPr="00F35179" w:rsidRDefault="00F35179" w:rsidP="00F35179">
      <w:pPr>
        <w:ind w:left="360" w:firstLine="708"/>
      </w:pPr>
      <w:r w:rsidRPr="00F35179">
        <w:t>Mayormente Implementado</w:t>
      </w:r>
    </w:p>
    <w:p w:rsidR="00F35179" w:rsidRPr="00F35179" w:rsidRDefault="00F35179" w:rsidP="00F35179">
      <w:pPr>
        <w:ind w:left="1068"/>
      </w:pPr>
      <w:r w:rsidRPr="00F35179">
        <w:t>La práctica está implementada en gran parte, pero existen pequeños vacíos o falta evidencia completa. El objetivo se cumple, aunque con limitaciones menores.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</w:pPr>
      <w:proofErr w:type="spellStart"/>
      <w:r w:rsidRPr="00F35179">
        <w:t>Partially</w:t>
      </w:r>
      <w:proofErr w:type="spellEnd"/>
      <w:r w:rsidRPr="00F35179">
        <w:t xml:space="preserve"> </w:t>
      </w:r>
      <w:proofErr w:type="spellStart"/>
      <w:r w:rsidRPr="00F35179">
        <w:t>Implemented</w:t>
      </w:r>
      <w:proofErr w:type="spellEnd"/>
      <w:r w:rsidRPr="00F35179">
        <w:t xml:space="preserve"> (PI)</w:t>
      </w:r>
    </w:p>
    <w:p w:rsidR="00F35179" w:rsidRPr="00F35179" w:rsidRDefault="00F35179" w:rsidP="00F35179">
      <w:pPr>
        <w:ind w:left="360" w:firstLine="708"/>
      </w:pPr>
      <w:r w:rsidRPr="00F35179">
        <w:t>Parcialmente Implementado</w:t>
      </w:r>
    </w:p>
    <w:p w:rsidR="00F35179" w:rsidRPr="00F35179" w:rsidRDefault="00F35179" w:rsidP="00F35179">
      <w:pPr>
        <w:ind w:left="1068"/>
      </w:pPr>
      <w:r w:rsidRPr="00F35179">
        <w:t>Hay avances, pero existen brechas importantes. La práctica no cumple completamente su propósito.</w:t>
      </w:r>
    </w:p>
    <w:p w:rsidR="00F35179" w:rsidRPr="00F35179" w:rsidRDefault="00F35179" w:rsidP="00F35179">
      <w:pPr>
        <w:pStyle w:val="Prrafodelista"/>
        <w:numPr>
          <w:ilvl w:val="0"/>
          <w:numId w:val="1"/>
        </w:numPr>
        <w:rPr>
          <w:lang w:val="en-US"/>
        </w:rPr>
      </w:pPr>
      <w:r w:rsidRPr="00F35179">
        <w:rPr>
          <w:lang w:val="en-US"/>
        </w:rPr>
        <w:t>Not Implemented (NI)</w:t>
      </w:r>
    </w:p>
    <w:p w:rsidR="00F35179" w:rsidRPr="00F35179" w:rsidRDefault="00F35179" w:rsidP="00F35179">
      <w:pPr>
        <w:ind w:left="360" w:firstLine="708"/>
        <w:rPr>
          <w:lang w:val="en-US"/>
        </w:rPr>
      </w:pPr>
      <w:r w:rsidRPr="00F35179">
        <w:rPr>
          <w:lang w:val="en-US"/>
        </w:rPr>
        <w:t>No Implementado</w:t>
      </w:r>
    </w:p>
    <w:p w:rsidR="00F35179" w:rsidRDefault="00F35179" w:rsidP="00F35179">
      <w:pPr>
        <w:ind w:left="1068"/>
      </w:pPr>
      <w:r w:rsidRPr="00F35179">
        <w:t>La práctica no presenta evidencia, o lo implementado es insuficiente para considerar avance real.</w:t>
      </w:r>
    </w:p>
    <w:p w:rsidR="00F35179" w:rsidRDefault="00F35179" w:rsidP="00F35179"/>
    <w:p w:rsidR="00F35179" w:rsidRDefault="00F35179" w:rsidP="00F35179">
      <w:proofErr w:type="spellStart"/>
      <w:r>
        <w:t>SCAMPI</w:t>
      </w:r>
      <w:proofErr w:type="spellEnd"/>
      <w:r>
        <w:t xml:space="preserve"> </w:t>
      </w:r>
      <w:proofErr w:type="spellStart"/>
      <w:r>
        <w:t>Appraisal</w:t>
      </w:r>
      <w:proofErr w:type="spellEnd"/>
      <w:r>
        <w:t xml:space="preserve"> Final </w:t>
      </w:r>
      <w:proofErr w:type="spellStart"/>
      <w:r>
        <w:t>Report</w:t>
      </w:r>
      <w:proofErr w:type="spellEnd"/>
    </w:p>
    <w:p w:rsidR="00F35179" w:rsidRDefault="00F35179" w:rsidP="00F35179">
      <w:r>
        <w:t>Contiene: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Nivel de madurez alcanzado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Evidencias evaluadas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Estado de cada práctica (FI, LI, PI, NI)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Hallazgos y recomendaciones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Tabla de brechas</w:t>
      </w:r>
    </w:p>
    <w:p w:rsidR="00F35179" w:rsidRDefault="00F35179" w:rsidP="00F35179">
      <w:pPr>
        <w:pStyle w:val="Prrafodelista"/>
        <w:numPr>
          <w:ilvl w:val="0"/>
          <w:numId w:val="1"/>
        </w:numPr>
      </w:pPr>
      <w:r>
        <w:t>Observaciones del equipo evaluador</w:t>
      </w:r>
    </w:p>
    <w:p w:rsidR="0080004D" w:rsidRDefault="0080004D" w:rsidP="0080004D"/>
    <w:p w:rsidR="0080004D" w:rsidRDefault="0080004D" w:rsidP="0080004D"/>
    <w:p w:rsidR="0080004D" w:rsidRDefault="0080004D" w:rsidP="0080004D"/>
    <w:p w:rsidR="0080004D" w:rsidRDefault="0080004D" w:rsidP="0080004D"/>
    <w:p w:rsidR="0080004D" w:rsidRDefault="0080004D" w:rsidP="0080004D"/>
    <w:p w:rsidR="0080004D" w:rsidRDefault="0080004D" w:rsidP="0080004D"/>
    <w:p w:rsidR="0080004D" w:rsidRPr="0080004D" w:rsidRDefault="0080004D" w:rsidP="0080004D">
      <w:pPr>
        <w:rPr>
          <w:lang w:val="en-US"/>
        </w:rPr>
      </w:pPr>
      <w:r w:rsidRPr="0080004D">
        <w:rPr>
          <w:lang w:val="en-US"/>
        </w:rPr>
        <w:lastRenderedPageBreak/>
        <w:t>P</w:t>
      </w:r>
      <w:r>
        <w:rPr>
          <w:lang w:val="en-US"/>
        </w:rPr>
        <w:t xml:space="preserve">LAN </w:t>
      </w:r>
      <w:proofErr w:type="spellStart"/>
      <w:r>
        <w:rPr>
          <w:lang w:val="en-US"/>
        </w:rPr>
        <w:t>SQA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HÍBRIDO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CMMI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SQuaRE</w:t>
      </w:r>
      <w:proofErr w:type="spellEnd"/>
      <w:r>
        <w:rPr>
          <w:lang w:val="en-US"/>
        </w:rPr>
        <w:t>)</w:t>
      </w:r>
    </w:p>
    <w:p w:rsidR="0080004D" w:rsidRDefault="0080004D" w:rsidP="0080004D">
      <w:r>
        <w:t xml:space="preserve">Proyecto: Sistema </w:t>
      </w:r>
      <w:proofErr w:type="spellStart"/>
      <w:r>
        <w:t>B</w:t>
      </w:r>
      <w:r>
        <w:t>uggy</w:t>
      </w:r>
      <w:proofErr w:type="spellEnd"/>
      <w:r>
        <w:t xml:space="preserve"> Cars</w:t>
      </w:r>
    </w:p>
    <w:p w:rsidR="0080004D" w:rsidRDefault="0080004D" w:rsidP="0080004D">
      <w:r>
        <w:t>Versión: 1.0</w:t>
      </w:r>
    </w:p>
    <w:p w:rsidR="0080004D" w:rsidRDefault="0080004D" w:rsidP="0080004D">
      <w:r>
        <w:t xml:space="preserve">Autor: Equipo </w:t>
      </w:r>
      <w:proofErr w:type="spellStart"/>
      <w:r>
        <w:t>QA</w:t>
      </w:r>
      <w:proofErr w:type="spellEnd"/>
    </w:p>
    <w:p w:rsidR="0080004D" w:rsidRDefault="0080004D" w:rsidP="0080004D">
      <w:r>
        <w:t xml:space="preserve">Fecha: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</w:p>
    <w:p w:rsidR="0080004D" w:rsidRDefault="0080004D" w:rsidP="0080004D"/>
    <w:p w:rsidR="0080004D" w:rsidRDefault="0080004D" w:rsidP="0080004D">
      <w:r>
        <w:t xml:space="preserve">1. Propósito del Plan </w:t>
      </w:r>
      <w:proofErr w:type="spellStart"/>
      <w:r>
        <w:t>SQA</w:t>
      </w:r>
      <w:proofErr w:type="spellEnd"/>
    </w:p>
    <w:p w:rsidR="0080004D" w:rsidRDefault="0080004D" w:rsidP="0080004D">
      <w:r>
        <w:t>El propósito de este plan es definir las actividades, responsables, entregables y estándares que garantizarán la calidad del proceso (</w:t>
      </w:r>
      <w:proofErr w:type="spellStart"/>
      <w:r>
        <w:t>CMMI</w:t>
      </w:r>
      <w:proofErr w:type="spellEnd"/>
      <w:r>
        <w:t>) y del pro</w:t>
      </w:r>
      <w:r>
        <w:t>ducto (ISO/</w:t>
      </w:r>
      <w:proofErr w:type="spellStart"/>
      <w:r>
        <w:t>IEC</w:t>
      </w:r>
      <w:proofErr w:type="spellEnd"/>
      <w:r>
        <w:t xml:space="preserve"> 25010 – </w:t>
      </w:r>
      <w:proofErr w:type="spellStart"/>
      <w:r>
        <w:t>SQuaRE</w:t>
      </w:r>
      <w:proofErr w:type="spellEnd"/>
      <w:r>
        <w:t>).</w:t>
      </w:r>
    </w:p>
    <w:p w:rsidR="0080004D" w:rsidRDefault="0080004D" w:rsidP="0080004D">
      <w:r>
        <w:t>Se utilizará:</w:t>
      </w:r>
    </w:p>
    <w:p w:rsidR="0080004D" w:rsidRDefault="0080004D" w:rsidP="0080004D">
      <w:proofErr w:type="spellStart"/>
      <w:r>
        <w:t>CMMI</w:t>
      </w:r>
      <w:proofErr w:type="spellEnd"/>
      <w:r>
        <w:t xml:space="preserve"> para asegurar que los procesos del pr</w:t>
      </w:r>
      <w:r>
        <w:t>oyecto se ejecuten con madurez.</w:t>
      </w:r>
    </w:p>
    <w:p w:rsidR="0080004D" w:rsidRDefault="0080004D" w:rsidP="0080004D">
      <w:proofErr w:type="spellStart"/>
      <w:r>
        <w:t>SQuaRE</w:t>
      </w:r>
      <w:proofErr w:type="spellEnd"/>
      <w:r>
        <w:t xml:space="preserve"> (ISO/</w:t>
      </w:r>
      <w:proofErr w:type="spellStart"/>
      <w:r>
        <w:t>IEC</w:t>
      </w:r>
      <w:proofErr w:type="spellEnd"/>
      <w:r>
        <w:t xml:space="preserve"> 25010, 25040, 25041, 25023) para medir la calidad del producto </w:t>
      </w:r>
      <w:proofErr w:type="spellStart"/>
      <w:r>
        <w:t>Buggy</w:t>
      </w:r>
      <w:proofErr w:type="spellEnd"/>
      <w:r>
        <w:t xml:space="preserve"> Cars.</w:t>
      </w:r>
    </w:p>
    <w:p w:rsidR="0080004D" w:rsidRDefault="0080004D" w:rsidP="0080004D"/>
    <w:p w:rsidR="0080004D" w:rsidRDefault="0080004D" w:rsidP="0080004D">
      <w:r>
        <w:t>2. Estándares aplicados</w:t>
      </w:r>
    </w:p>
    <w:p w:rsidR="0080004D" w:rsidRDefault="0080004D" w:rsidP="0080004D">
      <w:r>
        <w:t>2.1 Est</w:t>
      </w:r>
      <w:r>
        <w:t>ándares de calidad del producto</w:t>
      </w:r>
    </w:p>
    <w:p w:rsidR="0080004D" w:rsidRDefault="0080004D" w:rsidP="0080004D">
      <w:pPr>
        <w:ind w:firstLine="708"/>
      </w:pPr>
      <w:r>
        <w:t xml:space="preserve">- </w:t>
      </w:r>
      <w:r>
        <w:t>ISO/</w:t>
      </w:r>
      <w:proofErr w:type="spellStart"/>
      <w:r>
        <w:t>IEC</w:t>
      </w:r>
      <w:proofErr w:type="spellEnd"/>
      <w:r>
        <w:t xml:space="preserve"> 25010 — Modelo de calidad</w:t>
      </w:r>
    </w:p>
    <w:p w:rsidR="0080004D" w:rsidRDefault="0080004D" w:rsidP="0080004D">
      <w:pPr>
        <w:ind w:firstLine="708"/>
      </w:pPr>
      <w:r>
        <w:t xml:space="preserve">- </w:t>
      </w:r>
      <w:r>
        <w:t>ISO/</w:t>
      </w:r>
      <w:proofErr w:type="spellStart"/>
      <w:r>
        <w:t>IEC</w:t>
      </w:r>
      <w:proofErr w:type="spellEnd"/>
      <w:r>
        <w:t xml:space="preserve"> 25023 — Métricas</w:t>
      </w:r>
    </w:p>
    <w:p w:rsidR="0080004D" w:rsidRDefault="0080004D" w:rsidP="0080004D">
      <w:pPr>
        <w:ind w:firstLine="708"/>
      </w:pPr>
      <w:r>
        <w:t xml:space="preserve">- </w:t>
      </w:r>
      <w:r>
        <w:t>ISO/</w:t>
      </w:r>
      <w:proofErr w:type="spellStart"/>
      <w:r>
        <w:t>IEC</w:t>
      </w:r>
      <w:proofErr w:type="spellEnd"/>
      <w:r>
        <w:t xml:space="preserve"> 25040–25041 — Proceso de evaluación</w:t>
      </w:r>
    </w:p>
    <w:p w:rsidR="0080004D" w:rsidRDefault="0080004D" w:rsidP="0080004D">
      <w:pPr>
        <w:ind w:firstLine="708"/>
      </w:pPr>
      <w:r>
        <w:t xml:space="preserve">- </w:t>
      </w:r>
      <w:proofErr w:type="spellStart"/>
      <w:r>
        <w:t>ISTQB</w:t>
      </w:r>
      <w:proofErr w:type="spellEnd"/>
      <w:r>
        <w:t xml:space="preserve"> — Plantillas formales de pruebas</w:t>
      </w:r>
    </w:p>
    <w:p w:rsidR="0080004D" w:rsidRDefault="0080004D" w:rsidP="0080004D"/>
    <w:p w:rsidR="0080004D" w:rsidRDefault="0080004D" w:rsidP="0080004D">
      <w:r>
        <w:t>2.</w:t>
      </w:r>
      <w:r>
        <w:t>2 Estándares del proceso (</w:t>
      </w:r>
      <w:proofErr w:type="spellStart"/>
      <w:r>
        <w:t>CMMI</w:t>
      </w:r>
      <w:proofErr w:type="spellEnd"/>
      <w:r>
        <w:t>)</w:t>
      </w:r>
    </w:p>
    <w:p w:rsidR="0080004D" w:rsidRDefault="0080004D" w:rsidP="0080004D">
      <w:r>
        <w:t>Se aplican las áreas:</w:t>
      </w:r>
    </w:p>
    <w:p w:rsidR="0080004D" w:rsidRPr="0080004D" w:rsidRDefault="0080004D" w:rsidP="0080004D">
      <w:pPr>
        <w:ind w:firstLine="708"/>
        <w:rPr>
          <w:lang w:val="en-US"/>
        </w:rPr>
      </w:pPr>
      <w:r w:rsidRPr="0080004D">
        <w:rPr>
          <w:lang w:val="en-US"/>
        </w:rPr>
        <w:t>PP — Project</w:t>
      </w:r>
      <w:r w:rsidRPr="0080004D">
        <w:rPr>
          <w:lang w:val="en-US"/>
        </w:rPr>
        <w:t xml:space="preserve"> Planning</w:t>
      </w:r>
    </w:p>
    <w:p w:rsidR="0080004D" w:rsidRPr="0080004D" w:rsidRDefault="0080004D" w:rsidP="0080004D">
      <w:pPr>
        <w:ind w:firstLine="708"/>
        <w:rPr>
          <w:lang w:val="en-US"/>
        </w:rPr>
      </w:pPr>
      <w:r w:rsidRPr="0080004D">
        <w:rPr>
          <w:lang w:val="en-US"/>
        </w:rPr>
        <w:t>PMC — Monitoring and Control</w:t>
      </w:r>
    </w:p>
    <w:p w:rsidR="0080004D" w:rsidRPr="0080004D" w:rsidRDefault="0080004D" w:rsidP="0080004D">
      <w:pPr>
        <w:ind w:firstLine="708"/>
        <w:rPr>
          <w:lang w:val="en-US"/>
        </w:rPr>
      </w:pPr>
      <w:proofErr w:type="spellStart"/>
      <w:r w:rsidRPr="0080004D">
        <w:rPr>
          <w:lang w:val="en-US"/>
        </w:rPr>
        <w:t>PPQA</w:t>
      </w:r>
      <w:proofErr w:type="spellEnd"/>
      <w:r w:rsidRPr="0080004D">
        <w:rPr>
          <w:lang w:val="en-US"/>
        </w:rPr>
        <w:t xml:space="preserve"> — Process and Product Quality Assurance</w:t>
      </w:r>
    </w:p>
    <w:p w:rsidR="0080004D" w:rsidRPr="0080004D" w:rsidRDefault="0080004D" w:rsidP="0080004D">
      <w:pPr>
        <w:ind w:firstLine="708"/>
        <w:rPr>
          <w:lang w:val="en-US"/>
        </w:rPr>
      </w:pPr>
      <w:r w:rsidRPr="0080004D">
        <w:rPr>
          <w:lang w:val="en-US"/>
        </w:rPr>
        <w:t>CM — Configuration Management</w:t>
      </w:r>
    </w:p>
    <w:p w:rsidR="0080004D" w:rsidRPr="0080004D" w:rsidRDefault="0080004D" w:rsidP="0080004D">
      <w:pPr>
        <w:ind w:firstLine="708"/>
        <w:rPr>
          <w:lang w:val="en-US"/>
        </w:rPr>
      </w:pPr>
      <w:proofErr w:type="spellStart"/>
      <w:r w:rsidRPr="0080004D">
        <w:rPr>
          <w:lang w:val="en-US"/>
        </w:rPr>
        <w:t>REQM</w:t>
      </w:r>
      <w:proofErr w:type="spellEnd"/>
      <w:r w:rsidRPr="0080004D">
        <w:rPr>
          <w:lang w:val="en-US"/>
        </w:rPr>
        <w:t xml:space="preserve"> — Requirements Management</w:t>
      </w:r>
    </w:p>
    <w:p w:rsidR="0080004D" w:rsidRPr="0080004D" w:rsidRDefault="0080004D" w:rsidP="0080004D">
      <w:pPr>
        <w:ind w:firstLine="708"/>
        <w:rPr>
          <w:lang w:val="en-US"/>
        </w:rPr>
      </w:pPr>
      <w:r w:rsidRPr="0080004D">
        <w:rPr>
          <w:lang w:val="en-US"/>
        </w:rPr>
        <w:t>RD — Requirements Development</w:t>
      </w:r>
    </w:p>
    <w:p w:rsidR="0080004D" w:rsidRPr="0080004D" w:rsidRDefault="0080004D" w:rsidP="0080004D">
      <w:pPr>
        <w:rPr>
          <w:lang w:val="en-US"/>
        </w:rPr>
      </w:pPr>
    </w:p>
    <w:p w:rsidR="0080004D" w:rsidRPr="0080004D" w:rsidRDefault="0080004D" w:rsidP="0080004D">
      <w:pPr>
        <w:ind w:firstLine="708"/>
        <w:rPr>
          <w:lang w:val="en-US"/>
        </w:rPr>
      </w:pPr>
      <w:proofErr w:type="spellStart"/>
      <w:r w:rsidRPr="0080004D">
        <w:rPr>
          <w:lang w:val="en-US"/>
        </w:rPr>
        <w:lastRenderedPageBreak/>
        <w:t>VER</w:t>
      </w:r>
      <w:proofErr w:type="spellEnd"/>
      <w:r w:rsidRPr="0080004D">
        <w:rPr>
          <w:lang w:val="en-US"/>
        </w:rPr>
        <w:t xml:space="preserve"> — Verification</w:t>
      </w:r>
    </w:p>
    <w:p w:rsidR="0080004D" w:rsidRPr="0080004D" w:rsidRDefault="0080004D" w:rsidP="0080004D">
      <w:pPr>
        <w:ind w:firstLine="708"/>
        <w:rPr>
          <w:lang w:val="en-US"/>
        </w:rPr>
      </w:pPr>
      <w:r w:rsidRPr="0080004D">
        <w:rPr>
          <w:lang w:val="en-US"/>
        </w:rPr>
        <w:t>VAL — Validation</w:t>
      </w:r>
    </w:p>
    <w:p w:rsidR="0080004D" w:rsidRDefault="0080004D" w:rsidP="0080004D">
      <w:pPr>
        <w:rPr>
          <w:lang w:val="en-US"/>
        </w:rPr>
      </w:pPr>
    </w:p>
    <w:p w:rsidR="0080004D" w:rsidRPr="0080004D" w:rsidRDefault="0080004D" w:rsidP="0080004D">
      <w:r>
        <w:t xml:space="preserve">3. Objetivos del </w:t>
      </w:r>
      <w:proofErr w:type="spellStart"/>
      <w:r>
        <w:t>SQA</w:t>
      </w:r>
      <w:proofErr w:type="spellEnd"/>
    </w:p>
    <w:p w:rsidR="0080004D" w:rsidRPr="0080004D" w:rsidRDefault="0080004D" w:rsidP="0080004D">
      <w:pPr>
        <w:ind w:firstLine="708"/>
      </w:pPr>
      <w:r>
        <w:t xml:space="preserve">- </w:t>
      </w:r>
      <w:r w:rsidRPr="0080004D">
        <w:t>Asegura</w:t>
      </w:r>
      <w:r>
        <w:t xml:space="preserve">r que los procesos siguen </w:t>
      </w:r>
      <w:proofErr w:type="spellStart"/>
      <w:r>
        <w:t>CMMI</w:t>
      </w:r>
      <w:proofErr w:type="spellEnd"/>
      <w:r>
        <w:t>.</w:t>
      </w:r>
    </w:p>
    <w:p w:rsidR="0080004D" w:rsidRPr="0080004D" w:rsidRDefault="0080004D" w:rsidP="0080004D">
      <w:pPr>
        <w:ind w:firstLine="708"/>
      </w:pPr>
      <w:r>
        <w:t xml:space="preserve">- </w:t>
      </w:r>
      <w:r w:rsidRPr="0080004D">
        <w:t xml:space="preserve">Asegurar que el producto cumple </w:t>
      </w:r>
      <w:r>
        <w:t>el modelo de calidad ISO 25010.</w:t>
      </w:r>
    </w:p>
    <w:p w:rsidR="0080004D" w:rsidRPr="0080004D" w:rsidRDefault="0080004D" w:rsidP="0080004D">
      <w:pPr>
        <w:ind w:firstLine="708"/>
      </w:pPr>
      <w:r>
        <w:t xml:space="preserve">- </w:t>
      </w:r>
      <w:r w:rsidRPr="0080004D">
        <w:t>Generar métricas o</w:t>
      </w:r>
      <w:r>
        <w:t>bjetivas del producto (</w:t>
      </w:r>
      <w:proofErr w:type="spellStart"/>
      <w:r>
        <w:t>SQuaRE</w:t>
      </w:r>
      <w:proofErr w:type="spellEnd"/>
      <w:r>
        <w:t>).</w:t>
      </w:r>
    </w:p>
    <w:p w:rsidR="0080004D" w:rsidRPr="0080004D" w:rsidRDefault="0080004D" w:rsidP="0080004D">
      <w:pPr>
        <w:ind w:firstLine="708"/>
      </w:pPr>
      <w:r>
        <w:t xml:space="preserve">- </w:t>
      </w:r>
      <w:r w:rsidRPr="0080004D">
        <w:t>Documentar la conformidad y no conf</w:t>
      </w:r>
      <w:r>
        <w:t>ormidad del producto y proceso.</w:t>
      </w:r>
    </w:p>
    <w:p w:rsidR="0080004D" w:rsidRDefault="0080004D" w:rsidP="0080004D">
      <w:pPr>
        <w:ind w:firstLine="708"/>
      </w:pPr>
      <w:r>
        <w:t xml:space="preserve">- </w:t>
      </w:r>
      <w:r w:rsidRPr="0080004D">
        <w:t>Emitir un dictamen final de calidad.</w:t>
      </w:r>
    </w:p>
    <w:p w:rsidR="0080004D" w:rsidRDefault="0080004D" w:rsidP="0080004D"/>
    <w:p w:rsidR="0080004D" w:rsidRDefault="0080004D" w:rsidP="0080004D">
      <w:r>
        <w:t xml:space="preserve">4. Actividades </w:t>
      </w:r>
      <w:proofErr w:type="spellStart"/>
      <w:r>
        <w:t>SQA</w:t>
      </w:r>
      <w:proofErr w:type="spellEnd"/>
    </w:p>
    <w:p w:rsidR="0080004D" w:rsidRDefault="0080004D" w:rsidP="0080004D">
      <w:r>
        <w:t xml:space="preserve">4.1 Actividades </w:t>
      </w:r>
      <w:proofErr w:type="spellStart"/>
      <w:r>
        <w:t>CMMI</w:t>
      </w:r>
      <w:proofErr w:type="spellEnd"/>
      <w:r>
        <w:t xml:space="preserve"> (Proceso)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0004D" w:rsidTr="0080004D">
        <w:tc>
          <w:tcPr>
            <w:tcW w:w="2942" w:type="dxa"/>
          </w:tcPr>
          <w:p w:rsidR="0080004D" w:rsidRPr="00F8010B" w:rsidRDefault="0080004D" w:rsidP="0080004D">
            <w:r w:rsidRPr="00F8010B">
              <w:t xml:space="preserve">Área </w:t>
            </w:r>
            <w:proofErr w:type="spellStart"/>
            <w:r w:rsidRPr="00F8010B">
              <w:t>CMMI</w:t>
            </w:r>
            <w:proofErr w:type="spellEnd"/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 xml:space="preserve">Actividad </w:t>
            </w:r>
            <w:proofErr w:type="spellStart"/>
            <w:r w:rsidRPr="00F8010B">
              <w:t>SQA</w:t>
            </w:r>
            <w:proofErr w:type="spellEnd"/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Entregable</w:t>
            </w:r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proofErr w:type="spellStart"/>
            <w:r w:rsidRPr="00F8010B">
              <w:t>PPQA</w:t>
            </w:r>
            <w:proofErr w:type="spellEnd"/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Auditoría de procesos, revisión de estándares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 xml:space="preserve">Informe </w:t>
            </w:r>
            <w:proofErr w:type="spellStart"/>
            <w:r w:rsidRPr="00F8010B">
              <w:t>PPQA</w:t>
            </w:r>
            <w:proofErr w:type="spellEnd"/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proofErr w:type="spellStart"/>
            <w:r w:rsidRPr="00F8010B">
              <w:t>REQM</w:t>
            </w:r>
            <w:proofErr w:type="spellEnd"/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Control de requerimientos, trazabilidad</w:t>
            </w:r>
          </w:p>
        </w:tc>
        <w:tc>
          <w:tcPr>
            <w:tcW w:w="2943" w:type="dxa"/>
          </w:tcPr>
          <w:p w:rsidR="0080004D" w:rsidRPr="00F8010B" w:rsidRDefault="0080004D" w:rsidP="0080004D">
            <w:proofErr w:type="spellStart"/>
            <w:r w:rsidRPr="00F8010B">
              <w:t>RTM</w:t>
            </w:r>
            <w:proofErr w:type="spellEnd"/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r w:rsidRPr="00F8010B">
              <w:t>PP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Revisión del plan del proyecto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Plan del proyecto</w:t>
            </w:r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proofErr w:type="spellStart"/>
            <w:r w:rsidRPr="00F8010B">
              <w:t>PMC</w:t>
            </w:r>
            <w:proofErr w:type="spellEnd"/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Seguimiento del avance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Minutas, indicadores</w:t>
            </w:r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r w:rsidRPr="00F8010B">
              <w:t>CM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Control de versiones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Lista de ítems de configuración</w:t>
            </w:r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r w:rsidRPr="00F8010B">
              <w:t>VER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Revisión de entregables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Actas de revisión</w:t>
            </w:r>
          </w:p>
        </w:tc>
      </w:tr>
      <w:tr w:rsidR="0080004D" w:rsidTr="0080004D">
        <w:tc>
          <w:tcPr>
            <w:tcW w:w="2942" w:type="dxa"/>
          </w:tcPr>
          <w:p w:rsidR="0080004D" w:rsidRPr="00F8010B" w:rsidRDefault="0080004D" w:rsidP="0080004D">
            <w:r w:rsidRPr="00F8010B">
              <w:t>VAL</w:t>
            </w:r>
          </w:p>
        </w:tc>
        <w:tc>
          <w:tcPr>
            <w:tcW w:w="2943" w:type="dxa"/>
          </w:tcPr>
          <w:p w:rsidR="0080004D" w:rsidRPr="00F8010B" w:rsidRDefault="0080004D" w:rsidP="0080004D">
            <w:r w:rsidRPr="00F8010B">
              <w:t>Validación del producto</w:t>
            </w:r>
          </w:p>
        </w:tc>
        <w:tc>
          <w:tcPr>
            <w:tcW w:w="2943" w:type="dxa"/>
          </w:tcPr>
          <w:p w:rsidR="0080004D" w:rsidRDefault="0080004D" w:rsidP="0080004D">
            <w:r w:rsidRPr="00F8010B">
              <w:t>Evidencias de pruebas</w:t>
            </w:r>
          </w:p>
        </w:tc>
      </w:tr>
    </w:tbl>
    <w:p w:rsidR="0080004D" w:rsidRDefault="0080004D" w:rsidP="0080004D"/>
    <w:p w:rsidR="0080004D" w:rsidRDefault="0080004D" w:rsidP="0080004D">
      <w:r w:rsidRPr="0080004D">
        <w:t xml:space="preserve">4.2 Actividades </w:t>
      </w:r>
      <w:proofErr w:type="spellStart"/>
      <w:r w:rsidRPr="0080004D">
        <w:t>SQuaRE</w:t>
      </w:r>
      <w:proofErr w:type="spellEnd"/>
      <w:r w:rsidRPr="0080004D">
        <w:t xml:space="preserve"> (Producto)</w:t>
      </w:r>
    </w:p>
    <w:p w:rsidR="0080004D" w:rsidRDefault="0080004D" w:rsidP="0080004D">
      <w:r>
        <w:t>YA LO VIMOS</w:t>
      </w:r>
    </w:p>
    <w:p w:rsidR="0080004D" w:rsidRDefault="0080004D" w:rsidP="0080004D">
      <w:r>
        <w:t xml:space="preserve">5. Entregables del </w:t>
      </w:r>
      <w:proofErr w:type="spellStart"/>
      <w:r>
        <w:t>SQA</w:t>
      </w:r>
      <w:proofErr w:type="spellEnd"/>
    </w:p>
    <w:p w:rsidR="0080004D" w:rsidRDefault="0080004D" w:rsidP="0080004D">
      <w:r>
        <w:t xml:space="preserve">5.1 Entregables </w:t>
      </w:r>
      <w:proofErr w:type="spellStart"/>
      <w:r>
        <w:t>CMMI</w:t>
      </w:r>
      <w:proofErr w:type="spellEnd"/>
    </w:p>
    <w:p w:rsidR="0080004D" w:rsidRDefault="0080004D" w:rsidP="0080004D">
      <w:pPr>
        <w:ind w:firstLine="708"/>
      </w:pPr>
      <w:r>
        <w:t xml:space="preserve">- </w:t>
      </w:r>
      <w:r>
        <w:t xml:space="preserve">Procedimiento </w:t>
      </w:r>
      <w:proofErr w:type="spellStart"/>
      <w:r>
        <w:t>PPQA</w:t>
      </w:r>
      <w:proofErr w:type="spellEnd"/>
    </w:p>
    <w:p w:rsidR="0080004D" w:rsidRDefault="0080004D" w:rsidP="0080004D">
      <w:pPr>
        <w:ind w:firstLine="708"/>
      </w:pPr>
      <w:r>
        <w:t xml:space="preserve">- </w:t>
      </w:r>
      <w:r>
        <w:t xml:space="preserve">Auditorías </w:t>
      </w:r>
      <w:proofErr w:type="spellStart"/>
      <w:r>
        <w:t>PPQA</w:t>
      </w:r>
      <w:proofErr w:type="spellEnd"/>
    </w:p>
    <w:p w:rsidR="0080004D" w:rsidRDefault="0080004D" w:rsidP="0080004D">
      <w:pPr>
        <w:ind w:firstLine="708"/>
      </w:pPr>
      <w:r>
        <w:t xml:space="preserve">- </w:t>
      </w:r>
      <w:r>
        <w:t>Registro de no conformidades</w:t>
      </w:r>
    </w:p>
    <w:p w:rsidR="0080004D" w:rsidRDefault="0080004D" w:rsidP="0080004D">
      <w:pPr>
        <w:ind w:firstLine="708"/>
      </w:pPr>
      <w:r>
        <w:t xml:space="preserve">- </w:t>
      </w:r>
      <w:r>
        <w:t>Acciones correctivas</w:t>
      </w:r>
    </w:p>
    <w:p w:rsidR="0080004D" w:rsidRDefault="0080004D" w:rsidP="0080004D"/>
    <w:p w:rsidR="0080004D" w:rsidRDefault="0080004D" w:rsidP="0080004D">
      <w:pPr>
        <w:pStyle w:val="Prrafodelista"/>
        <w:numPr>
          <w:ilvl w:val="0"/>
          <w:numId w:val="1"/>
        </w:numPr>
      </w:pPr>
      <w:r>
        <w:lastRenderedPageBreak/>
        <w:t>Plan de gestión de configuración</w:t>
      </w:r>
    </w:p>
    <w:p w:rsidR="0080004D" w:rsidRDefault="0080004D" w:rsidP="0080004D">
      <w:pPr>
        <w:pStyle w:val="Prrafodelista"/>
        <w:numPr>
          <w:ilvl w:val="0"/>
          <w:numId w:val="1"/>
        </w:numPr>
      </w:pPr>
      <w:r>
        <w:t>Lista de ítems de configuración</w:t>
      </w:r>
    </w:p>
    <w:p w:rsidR="0080004D" w:rsidRDefault="0080004D" w:rsidP="0080004D">
      <w:pPr>
        <w:pStyle w:val="Prrafodelista"/>
        <w:numPr>
          <w:ilvl w:val="0"/>
          <w:numId w:val="1"/>
        </w:numPr>
      </w:pPr>
      <w:r>
        <w:t>Control de cambios</w:t>
      </w:r>
    </w:p>
    <w:p w:rsidR="0080004D" w:rsidRDefault="0080004D" w:rsidP="0080004D">
      <w:pPr>
        <w:pStyle w:val="Prrafodelista"/>
        <w:numPr>
          <w:ilvl w:val="0"/>
          <w:numId w:val="1"/>
        </w:numPr>
      </w:pPr>
      <w:r>
        <w:t>Documentos de verificación</w:t>
      </w:r>
    </w:p>
    <w:p w:rsidR="0080004D" w:rsidRDefault="0080004D" w:rsidP="0080004D">
      <w:pPr>
        <w:pStyle w:val="Prrafodelista"/>
        <w:numPr>
          <w:ilvl w:val="0"/>
          <w:numId w:val="1"/>
        </w:numPr>
      </w:pPr>
      <w:r>
        <w:t>Documentos de validación</w:t>
      </w:r>
    </w:p>
    <w:p w:rsidR="0080004D" w:rsidRDefault="0080004D" w:rsidP="0080004D"/>
    <w:p w:rsidR="0080004D" w:rsidRDefault="0080004D" w:rsidP="0080004D">
      <w:r>
        <w:t xml:space="preserve">5.2 Entregables </w:t>
      </w:r>
      <w:proofErr w:type="spellStart"/>
      <w:r>
        <w:t>SQuaRE</w:t>
      </w:r>
      <w:proofErr w:type="spellEnd"/>
    </w:p>
    <w:p w:rsidR="0080004D" w:rsidRDefault="00315A15" w:rsidP="00315A15">
      <w:pPr>
        <w:ind w:firstLine="708"/>
      </w:pPr>
      <w:r>
        <w:t>Ya lo vimos</w:t>
      </w:r>
    </w:p>
    <w:p w:rsidR="0080004D" w:rsidRDefault="0080004D" w:rsidP="0080004D">
      <w:r w:rsidRPr="0080004D">
        <w:t>6. Gestión de Riesgos</w:t>
      </w:r>
    </w:p>
    <w:p w:rsidR="0080004D" w:rsidRDefault="0080004D" w:rsidP="0080004D">
      <w:r>
        <w:t>YA LO VIMOS</w:t>
      </w:r>
    </w:p>
    <w:p w:rsidR="0080004D" w:rsidRDefault="0080004D" w:rsidP="0080004D">
      <w:r>
        <w:t>7. Criterios de Aceptación</w:t>
      </w:r>
    </w:p>
    <w:p w:rsidR="0080004D" w:rsidRDefault="0080004D" w:rsidP="0080004D">
      <w:r>
        <w:t>1</w:t>
      </w:r>
      <w:r>
        <w:t xml:space="preserve">00% de procesos </w:t>
      </w:r>
      <w:proofErr w:type="spellStart"/>
      <w:r>
        <w:t>CMMI</w:t>
      </w:r>
      <w:proofErr w:type="spellEnd"/>
      <w:r>
        <w:t xml:space="preserve"> cumplidos.</w:t>
      </w:r>
    </w:p>
    <w:p w:rsidR="0080004D" w:rsidRPr="0080004D" w:rsidRDefault="0080004D" w:rsidP="0080004D">
      <w:r>
        <w:t>Conformidad ≥ 70% del producto (ISO 25010)</w:t>
      </w:r>
      <w:r>
        <w:t xml:space="preserve">……Recuerden que ustedes lo estipulan, preferible que sea </w:t>
      </w:r>
      <w:r w:rsidR="00315A15">
        <w:t>más del 85%</w:t>
      </w:r>
    </w:p>
    <w:sectPr w:rsidR="0080004D" w:rsidRPr="00800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9B1BC4"/>
    <w:multiLevelType w:val="hybridMultilevel"/>
    <w:tmpl w:val="943C5F0E"/>
    <w:lvl w:ilvl="0" w:tplc="9EA22AE8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49C"/>
    <w:rsid w:val="0028549C"/>
    <w:rsid w:val="00315A15"/>
    <w:rsid w:val="00461109"/>
    <w:rsid w:val="005A1ADA"/>
    <w:rsid w:val="0080004D"/>
    <w:rsid w:val="00DE305B"/>
    <w:rsid w:val="00F1582C"/>
    <w:rsid w:val="00F3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E1E350-55BC-4197-A7E6-522C43C2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549C"/>
    <w:pPr>
      <w:ind w:left="720"/>
      <w:contextualSpacing/>
    </w:pPr>
  </w:style>
  <w:style w:type="table" w:styleId="Tablaconcuadrcula">
    <w:name w:val="Table Grid"/>
    <w:basedOn w:val="Tablanormal"/>
    <w:uiPriority w:val="39"/>
    <w:rsid w:val="00800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669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Andres</dc:creator>
  <cp:keywords/>
  <dc:description/>
  <cp:lastModifiedBy>Nestor Andres</cp:lastModifiedBy>
  <cp:revision>2</cp:revision>
  <dcterms:created xsi:type="dcterms:W3CDTF">2025-12-07T03:22:00Z</dcterms:created>
  <dcterms:modified xsi:type="dcterms:W3CDTF">2025-12-07T05:26:00Z</dcterms:modified>
</cp:coreProperties>
</file>