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95" w:rsidRPr="00070CCF" w:rsidRDefault="003E7E95" w:rsidP="00070CCF">
      <w:pPr>
        <w:pStyle w:val="NormalWeb"/>
        <w:jc w:val="center"/>
        <w:rPr>
          <w:b/>
        </w:rPr>
      </w:pPr>
      <w:r w:rsidRPr="00070CCF">
        <w:rPr>
          <w:b/>
        </w:rPr>
        <w:t>Plantilla: Análisis de Atributos de Calidad del Software</w:t>
      </w:r>
    </w:p>
    <w:p w:rsidR="003E7E95" w:rsidRDefault="003E7E95" w:rsidP="00070CCF">
      <w:pPr>
        <w:pStyle w:val="NormalWeb"/>
        <w:spacing w:before="0" w:beforeAutospacing="0" w:after="0" w:afterAutospacing="0"/>
      </w:pPr>
      <w:r>
        <w:t>Fich</w:t>
      </w:r>
      <w:r w:rsidR="00070CCF">
        <w:t>a: ____________________________________________________________________</w:t>
      </w:r>
    </w:p>
    <w:p w:rsidR="003E7E95" w:rsidRDefault="003E7E95" w:rsidP="00070CCF">
      <w:pPr>
        <w:pStyle w:val="NormalWeb"/>
        <w:spacing w:before="0" w:beforeAutospacing="0" w:after="0" w:afterAutospacing="0"/>
      </w:pPr>
      <w:r>
        <w:t xml:space="preserve">Programa de Formación: Análisis y Desarrollo de Software </w:t>
      </w:r>
    </w:p>
    <w:p w:rsidR="003E7E95" w:rsidRDefault="003E7E95" w:rsidP="00070CCF">
      <w:pPr>
        <w:pStyle w:val="NormalWeb"/>
        <w:spacing w:before="0" w:beforeAutospacing="0" w:after="0" w:afterAutospacing="0"/>
      </w:pPr>
      <w:r>
        <w:t>Nombre del aprendiz: ____________________________________</w:t>
      </w:r>
      <w:r w:rsidR="00070CCF">
        <w:t>___________________</w:t>
      </w:r>
      <w:r>
        <w:t xml:space="preserve"> </w:t>
      </w:r>
    </w:p>
    <w:p w:rsidR="003E7E95" w:rsidRDefault="003E7E95" w:rsidP="00070CCF">
      <w:pPr>
        <w:pStyle w:val="NormalWeb"/>
        <w:spacing w:before="0" w:beforeAutospacing="0" w:after="0" w:afterAutospacing="0"/>
      </w:pPr>
      <w:r>
        <w:t>Fecha: ____________________________</w:t>
      </w:r>
      <w:r w:rsidR="00070CCF">
        <w:t>_______________________________________</w:t>
      </w:r>
    </w:p>
    <w:p w:rsidR="003E7E95" w:rsidRDefault="003E7E95" w:rsidP="003E7E95">
      <w:pPr>
        <w:pStyle w:val="NormalWeb"/>
        <w:numPr>
          <w:ilvl w:val="0"/>
          <w:numId w:val="1"/>
        </w:numPr>
      </w:pPr>
      <w:r>
        <w:t xml:space="preserve">Nombre del atributo de calidad </w:t>
      </w:r>
      <w:r>
        <w:t>:</w:t>
      </w:r>
    </w:p>
    <w:p w:rsidR="003E7E95" w:rsidRDefault="003E7E95" w:rsidP="003E7E95">
      <w:pPr>
        <w:pStyle w:val="NormalWeb"/>
        <w:ind w:left="720"/>
      </w:pPr>
      <w:r>
        <w:t>___________________________</w:t>
      </w:r>
      <w:r w:rsidR="00070CCF">
        <w:t>________________________________________</w:t>
      </w:r>
      <w:bookmarkStart w:id="0" w:name="_GoBack"/>
      <w:bookmarkEnd w:id="0"/>
    </w:p>
    <w:p w:rsidR="003E7E95" w:rsidRDefault="003E7E95" w:rsidP="003E7E95">
      <w:pPr>
        <w:pStyle w:val="NormalWeb"/>
        <w:numPr>
          <w:ilvl w:val="0"/>
          <w:numId w:val="1"/>
        </w:numPr>
      </w:pPr>
      <w:r>
        <w:t xml:space="preserve">Definición técnica (según el libro y norma ISO/IEC 25010) </w:t>
      </w:r>
    </w:p>
    <w:p w:rsidR="003E7E95" w:rsidRDefault="003E7E95" w:rsidP="001F710B">
      <w:pPr>
        <w:pStyle w:val="NormalWeb"/>
        <w:numPr>
          <w:ilvl w:val="0"/>
          <w:numId w:val="2"/>
        </w:numPr>
      </w:pPr>
      <w:r>
        <w:t xml:space="preserve">Definición del autor (Bass, Clements &amp; Kazman): </w:t>
      </w:r>
    </w:p>
    <w:p w:rsidR="003E7E95" w:rsidRDefault="003E7E95" w:rsidP="003E7E95">
      <w:pPr>
        <w:pStyle w:val="NormalWeb"/>
        <w:ind w:left="1080"/>
      </w:pPr>
      <w:r>
        <w:t>________________________________________________________________________________________________________________________________</w:t>
      </w:r>
    </w:p>
    <w:p w:rsidR="003E7E95" w:rsidRDefault="003E7E95" w:rsidP="007A0263">
      <w:pPr>
        <w:pStyle w:val="NormalWeb"/>
        <w:numPr>
          <w:ilvl w:val="0"/>
          <w:numId w:val="2"/>
        </w:numPr>
      </w:pPr>
      <w:r>
        <w:t xml:space="preserve">Definición según ISO/IEC 25010: </w:t>
      </w:r>
    </w:p>
    <w:p w:rsidR="003E7E95" w:rsidRDefault="003E7E95" w:rsidP="003E7E95">
      <w:pPr>
        <w:pStyle w:val="NormalWeb"/>
        <w:ind w:left="1080"/>
      </w:pPr>
      <w:r>
        <w:t>________________________________________________________________________________________________________________________________</w:t>
      </w:r>
    </w:p>
    <w:p w:rsidR="003E7E95" w:rsidRDefault="003E7E95" w:rsidP="003E7E95">
      <w:pPr>
        <w:pStyle w:val="NormalWeb"/>
        <w:numPr>
          <w:ilvl w:val="0"/>
          <w:numId w:val="1"/>
        </w:numPr>
      </w:pPr>
      <w:r>
        <w:t>Importancia del atri</w:t>
      </w:r>
      <w:r>
        <w:t>buto en la calidad del software: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>¿Por qué este atributo es esencial para un producto software?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>¿Qué impacto tendría su ausencia o mala gestión?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>¿En qué tipo de sistemas o industrias es más crítico?</w:t>
      </w:r>
    </w:p>
    <w:p w:rsidR="003E7E95" w:rsidRDefault="003E7E95" w:rsidP="003E7E95">
      <w:pPr>
        <w:pStyle w:val="NormalWeb"/>
        <w:numPr>
          <w:ilvl w:val="0"/>
          <w:numId w:val="1"/>
        </w:numPr>
      </w:pPr>
      <w:r>
        <w:t>Ejemplo de aplicación real: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 xml:space="preserve">Caso de la industria: </w:t>
      </w:r>
    </w:p>
    <w:p w:rsidR="003E7E95" w:rsidRDefault="003E7E95" w:rsidP="003E7E95">
      <w:pPr>
        <w:pStyle w:val="NormalWeb"/>
        <w:ind w:left="1080"/>
      </w:pPr>
      <w:r>
        <w:t>(</w:t>
      </w:r>
      <w:r w:rsidRPr="003E7E95">
        <w:rPr>
          <w:sz w:val="18"/>
          <w:szCs w:val="18"/>
        </w:rPr>
        <w:t>Ejemplo</w:t>
      </w:r>
      <w:r w:rsidRPr="003E7E95">
        <w:rPr>
          <w:sz w:val="18"/>
          <w:szCs w:val="18"/>
        </w:rPr>
        <w:t xml:space="preserve"> tomado de una app real, un fallo famoso o una buena práctica; por ejemplo, WhatsApp – disponibilidad, Boeing – seguridad, Netflix – rendimiento, etc.)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 xml:space="preserve">Lección aprendida: </w:t>
      </w:r>
    </w:p>
    <w:p w:rsidR="003E7E95" w:rsidRPr="003E7E95" w:rsidRDefault="003E7E95" w:rsidP="003E7E95">
      <w:pPr>
        <w:pStyle w:val="NormalWeb"/>
        <w:ind w:left="1080"/>
        <w:rPr>
          <w:sz w:val="18"/>
          <w:szCs w:val="18"/>
        </w:rPr>
      </w:pPr>
      <w:r w:rsidRPr="003E7E95">
        <w:rPr>
          <w:sz w:val="18"/>
          <w:szCs w:val="18"/>
        </w:rPr>
        <w:t>(</w:t>
      </w:r>
      <w:r w:rsidRPr="003E7E95">
        <w:rPr>
          <w:sz w:val="18"/>
          <w:szCs w:val="18"/>
        </w:rPr>
        <w:t>Qué</w:t>
      </w:r>
      <w:r w:rsidRPr="003E7E95">
        <w:rPr>
          <w:sz w:val="18"/>
          <w:szCs w:val="18"/>
        </w:rPr>
        <w:t xml:space="preserve"> nos enseña ese caso respecto al atributo)</w:t>
      </w:r>
    </w:p>
    <w:p w:rsidR="003E7E95" w:rsidRDefault="003E7E95" w:rsidP="003E7E95">
      <w:pPr>
        <w:pStyle w:val="NormalWeb"/>
        <w:numPr>
          <w:ilvl w:val="0"/>
          <w:numId w:val="1"/>
        </w:numPr>
      </w:pPr>
      <w:r>
        <w:t>Métr</w:t>
      </w:r>
      <w:r>
        <w:t>icas o indicadores del atributo: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 xml:space="preserve">Indicadores medibles: </w:t>
      </w:r>
    </w:p>
    <w:p w:rsidR="003E7E95" w:rsidRPr="003E7E95" w:rsidRDefault="003E7E95" w:rsidP="003E7E95">
      <w:pPr>
        <w:pStyle w:val="NormalWeb"/>
        <w:ind w:left="1080"/>
        <w:rPr>
          <w:sz w:val="18"/>
          <w:szCs w:val="18"/>
        </w:rPr>
      </w:pPr>
      <w:r w:rsidRPr="003E7E95">
        <w:rPr>
          <w:sz w:val="18"/>
          <w:szCs w:val="18"/>
        </w:rPr>
        <w:t>(</w:t>
      </w:r>
      <w:r w:rsidRPr="003E7E95">
        <w:rPr>
          <w:sz w:val="18"/>
          <w:szCs w:val="18"/>
        </w:rPr>
        <w:t>Por</w:t>
      </w:r>
      <w:r w:rsidRPr="003E7E95">
        <w:rPr>
          <w:sz w:val="18"/>
          <w:szCs w:val="18"/>
        </w:rPr>
        <w:t xml:space="preserve"> ejemplo: tiempo medio de recuperación, porcentaje de disponibilidad, tasa de defectos, tiempo de respuesta, tasa de éxito de login, etc.)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 xml:space="preserve">Herramientas o técnicas de medición: </w:t>
      </w:r>
    </w:p>
    <w:p w:rsidR="003E7E95" w:rsidRPr="003E7E95" w:rsidRDefault="003E7E95" w:rsidP="003E7E95">
      <w:pPr>
        <w:pStyle w:val="NormalWeb"/>
        <w:ind w:left="1080"/>
        <w:rPr>
          <w:sz w:val="18"/>
          <w:szCs w:val="18"/>
        </w:rPr>
      </w:pPr>
      <w:r w:rsidRPr="003E7E95">
        <w:rPr>
          <w:sz w:val="18"/>
          <w:szCs w:val="18"/>
        </w:rPr>
        <w:lastRenderedPageBreak/>
        <w:t>(</w:t>
      </w:r>
      <w:r w:rsidRPr="003E7E95">
        <w:rPr>
          <w:sz w:val="18"/>
          <w:szCs w:val="18"/>
        </w:rPr>
        <w:t>Por</w:t>
      </w:r>
      <w:r w:rsidRPr="003E7E95">
        <w:rPr>
          <w:sz w:val="18"/>
          <w:szCs w:val="18"/>
        </w:rPr>
        <w:t xml:space="preserve"> ejemplo: JMeter, SonarQube, OWASP ZAP, Postman, Lighthouse, etc.)</w:t>
      </w:r>
    </w:p>
    <w:p w:rsidR="003E7E95" w:rsidRDefault="003E7E95" w:rsidP="003E7E95">
      <w:pPr>
        <w:pStyle w:val="NormalWeb"/>
        <w:numPr>
          <w:ilvl w:val="0"/>
          <w:numId w:val="1"/>
        </w:numPr>
      </w:pPr>
      <w:r>
        <w:t xml:space="preserve">Relación con QA, QC y procesos del ciclo de vida 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>¿En qué fases del ciclo de vida (ISO 12207 o V-Model) se puede evaluar este atributo?</w:t>
      </w:r>
    </w:p>
    <w:p w:rsidR="003E7E95" w:rsidRDefault="003E7E95" w:rsidP="003E7E95">
      <w:pPr>
        <w:pStyle w:val="NormalWeb"/>
        <w:numPr>
          <w:ilvl w:val="0"/>
          <w:numId w:val="2"/>
        </w:numPr>
      </w:pPr>
      <w:r>
        <w:t>¿Qué actividades de QA o QC lo garantizan? (por ejemplo, revisiones de código, pruebas de rendimiento, auditorías de seguridad, test de usabilidad, etc.)</w:t>
      </w:r>
    </w:p>
    <w:p w:rsidR="00070CCF" w:rsidRDefault="003E7E95" w:rsidP="00070CCF">
      <w:pPr>
        <w:pStyle w:val="NormalWeb"/>
        <w:numPr>
          <w:ilvl w:val="0"/>
          <w:numId w:val="1"/>
        </w:numPr>
      </w:pPr>
      <w:r>
        <w:t>Estrategias para garantizar o mejorar el atributo</w:t>
      </w:r>
    </w:p>
    <w:p w:rsidR="003E7E95" w:rsidRDefault="003E7E95" w:rsidP="00070CCF">
      <w:pPr>
        <w:pStyle w:val="NormalWeb"/>
        <w:numPr>
          <w:ilvl w:val="0"/>
          <w:numId w:val="2"/>
        </w:numPr>
      </w:pPr>
      <w:r>
        <w:t xml:space="preserve"> Buenas prácticas: </w:t>
      </w:r>
      <w:r w:rsidRPr="00070CCF">
        <w:rPr>
          <w:sz w:val="18"/>
          <w:szCs w:val="18"/>
        </w:rPr>
        <w:t>(acciones o prácticas concretas para fortalecer este atributo en un proyecto software)</w:t>
      </w:r>
    </w:p>
    <w:p w:rsidR="003E7E95" w:rsidRPr="00070CCF" w:rsidRDefault="003E7E95" w:rsidP="00070CCF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t xml:space="preserve">Errores comunes: </w:t>
      </w:r>
      <w:r w:rsidRPr="00070CCF">
        <w:rPr>
          <w:sz w:val="18"/>
          <w:szCs w:val="18"/>
        </w:rPr>
        <w:t>(prácticas deficientes o descuidos que lo afectan negativamente)</w:t>
      </w:r>
    </w:p>
    <w:p w:rsidR="00070CCF" w:rsidRDefault="003E7E95" w:rsidP="00070CCF">
      <w:pPr>
        <w:pStyle w:val="NormalWeb"/>
        <w:numPr>
          <w:ilvl w:val="0"/>
          <w:numId w:val="1"/>
        </w:numPr>
      </w:pPr>
      <w:r>
        <w:t>Aplicación al proyecto formativo</w:t>
      </w:r>
    </w:p>
    <w:p w:rsidR="003E7E95" w:rsidRDefault="003E7E95" w:rsidP="00070CCF">
      <w:pPr>
        <w:pStyle w:val="NormalWeb"/>
        <w:numPr>
          <w:ilvl w:val="0"/>
          <w:numId w:val="2"/>
        </w:numPr>
      </w:pPr>
      <w:r>
        <w:t xml:space="preserve"> ¿Cómo se puede aplicar este atributo en </w:t>
      </w:r>
      <w:r w:rsidR="00070CCF">
        <w:t>su proyecto formativo</w:t>
      </w:r>
      <w:r>
        <w:t>?</w:t>
      </w:r>
    </w:p>
    <w:p w:rsidR="003E7E95" w:rsidRDefault="003E7E95" w:rsidP="00070CCF">
      <w:pPr>
        <w:pStyle w:val="NormalWeb"/>
        <w:numPr>
          <w:ilvl w:val="0"/>
          <w:numId w:val="2"/>
        </w:numPr>
      </w:pPr>
      <w:r>
        <w:t>¿Qué herramientas, métricas o controles podrían implementarse para garantizarlo?</w:t>
      </w:r>
    </w:p>
    <w:p w:rsidR="00070CCF" w:rsidRDefault="00070CCF" w:rsidP="00070CCF">
      <w:pPr>
        <w:pStyle w:val="NormalWeb"/>
        <w:numPr>
          <w:ilvl w:val="0"/>
          <w:numId w:val="1"/>
        </w:numPr>
      </w:pPr>
      <w:r>
        <w:t>Autoevaluación y reflexión</w:t>
      </w:r>
    </w:p>
    <w:p w:rsidR="003E7E95" w:rsidRDefault="003E7E95" w:rsidP="00070CCF">
      <w:pPr>
        <w:pStyle w:val="NormalWeb"/>
        <w:numPr>
          <w:ilvl w:val="0"/>
          <w:numId w:val="2"/>
        </w:numPr>
      </w:pPr>
      <w:r>
        <w:t>¿Qué tan presente está este atributo en el proyecto actual (de 1 a 5)? (1 = muy débil, 5 = completamente garantizado)</w:t>
      </w:r>
    </w:p>
    <w:p w:rsidR="003E7E95" w:rsidRDefault="003E7E95" w:rsidP="00070CCF">
      <w:pPr>
        <w:pStyle w:val="NormalWeb"/>
        <w:numPr>
          <w:ilvl w:val="0"/>
          <w:numId w:val="2"/>
        </w:numPr>
      </w:pPr>
      <w:r>
        <w:t>¿Qué acciones mejorarías para fortalecerlo?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48"/>
        <w:gridCol w:w="4438"/>
      </w:tblGrid>
      <w:tr w:rsidR="00070CCF" w:rsidTr="00070CCF">
        <w:tc>
          <w:tcPr>
            <w:tcW w:w="2942" w:type="dxa"/>
            <w:shd w:val="clear" w:color="auto" w:fill="BDD6EE" w:themeFill="accent1" w:themeFillTint="66"/>
          </w:tcPr>
          <w:p w:rsidR="00070CCF" w:rsidRPr="00070CCF" w:rsidRDefault="00070CCF" w:rsidP="00070CCF">
            <w:pPr>
              <w:pStyle w:val="NormalWeb"/>
              <w:jc w:val="center"/>
              <w:rPr>
                <w:b/>
              </w:rPr>
            </w:pPr>
            <w:r w:rsidRPr="00070CCF">
              <w:rPr>
                <w:b/>
              </w:rPr>
              <w:t>Criterio</w:t>
            </w:r>
          </w:p>
        </w:tc>
        <w:tc>
          <w:tcPr>
            <w:tcW w:w="1448" w:type="dxa"/>
            <w:shd w:val="clear" w:color="auto" w:fill="BDD6EE" w:themeFill="accent1" w:themeFillTint="66"/>
          </w:tcPr>
          <w:p w:rsidR="00070CCF" w:rsidRPr="00070CCF" w:rsidRDefault="00070CCF" w:rsidP="00070CCF">
            <w:pPr>
              <w:pStyle w:val="NormalWeb"/>
              <w:jc w:val="center"/>
              <w:rPr>
                <w:b/>
              </w:rPr>
            </w:pPr>
            <w:r w:rsidRPr="00070CCF">
              <w:rPr>
                <w:b/>
              </w:rPr>
              <w:t>Nivel (1–5)</w:t>
            </w:r>
          </w:p>
        </w:tc>
        <w:tc>
          <w:tcPr>
            <w:tcW w:w="4438" w:type="dxa"/>
            <w:shd w:val="clear" w:color="auto" w:fill="BDD6EE" w:themeFill="accent1" w:themeFillTint="66"/>
          </w:tcPr>
          <w:p w:rsidR="00070CCF" w:rsidRPr="00070CCF" w:rsidRDefault="00070CCF" w:rsidP="00070CCF">
            <w:pPr>
              <w:pStyle w:val="NormalWeb"/>
              <w:jc w:val="center"/>
              <w:rPr>
                <w:b/>
              </w:rPr>
            </w:pPr>
            <w:r w:rsidRPr="00070CCF">
              <w:rPr>
                <w:b/>
              </w:rPr>
              <w:t>Observaciones</w:t>
            </w:r>
          </w:p>
        </w:tc>
      </w:tr>
      <w:tr w:rsidR="00070CCF" w:rsidTr="00070CCF">
        <w:tc>
          <w:tcPr>
            <w:tcW w:w="2942" w:type="dxa"/>
          </w:tcPr>
          <w:p w:rsidR="00070CCF" w:rsidRDefault="00070CCF" w:rsidP="003E7E95">
            <w:pPr>
              <w:pStyle w:val="NormalWeb"/>
            </w:pPr>
            <w:r>
              <w:t>Cumplimiento del atributo</w:t>
            </w:r>
          </w:p>
        </w:tc>
        <w:tc>
          <w:tcPr>
            <w:tcW w:w="1448" w:type="dxa"/>
          </w:tcPr>
          <w:p w:rsidR="00070CCF" w:rsidRDefault="00070CCF" w:rsidP="003E7E95">
            <w:pPr>
              <w:pStyle w:val="NormalWeb"/>
            </w:pPr>
          </w:p>
        </w:tc>
        <w:tc>
          <w:tcPr>
            <w:tcW w:w="4438" w:type="dxa"/>
          </w:tcPr>
          <w:p w:rsidR="00070CCF" w:rsidRDefault="00070CCF" w:rsidP="003E7E95">
            <w:pPr>
              <w:pStyle w:val="NormalWeb"/>
            </w:pPr>
          </w:p>
        </w:tc>
      </w:tr>
      <w:tr w:rsidR="00070CCF" w:rsidTr="00070CCF">
        <w:tc>
          <w:tcPr>
            <w:tcW w:w="2942" w:type="dxa"/>
          </w:tcPr>
          <w:p w:rsidR="00070CCF" w:rsidRDefault="00070CCF" w:rsidP="003E7E95">
            <w:pPr>
              <w:pStyle w:val="NormalWeb"/>
            </w:pPr>
            <w:r>
              <w:t>Evidencias de medición</w:t>
            </w:r>
          </w:p>
        </w:tc>
        <w:tc>
          <w:tcPr>
            <w:tcW w:w="1448" w:type="dxa"/>
          </w:tcPr>
          <w:p w:rsidR="00070CCF" w:rsidRDefault="00070CCF" w:rsidP="003E7E95">
            <w:pPr>
              <w:pStyle w:val="NormalWeb"/>
            </w:pPr>
          </w:p>
        </w:tc>
        <w:tc>
          <w:tcPr>
            <w:tcW w:w="4438" w:type="dxa"/>
          </w:tcPr>
          <w:p w:rsidR="00070CCF" w:rsidRDefault="00070CCF" w:rsidP="003E7E95">
            <w:pPr>
              <w:pStyle w:val="NormalWeb"/>
            </w:pPr>
          </w:p>
        </w:tc>
      </w:tr>
      <w:tr w:rsidR="00070CCF" w:rsidTr="00070CCF">
        <w:tc>
          <w:tcPr>
            <w:tcW w:w="2942" w:type="dxa"/>
          </w:tcPr>
          <w:p w:rsidR="00070CCF" w:rsidRDefault="00070CCF" w:rsidP="003E7E95">
            <w:pPr>
              <w:pStyle w:val="NormalWeb"/>
            </w:pPr>
            <w:r>
              <w:t>Impacto en la calidad global</w:t>
            </w:r>
          </w:p>
        </w:tc>
        <w:tc>
          <w:tcPr>
            <w:tcW w:w="1448" w:type="dxa"/>
          </w:tcPr>
          <w:p w:rsidR="00070CCF" w:rsidRDefault="00070CCF" w:rsidP="003E7E95">
            <w:pPr>
              <w:pStyle w:val="NormalWeb"/>
            </w:pPr>
          </w:p>
        </w:tc>
        <w:tc>
          <w:tcPr>
            <w:tcW w:w="4438" w:type="dxa"/>
          </w:tcPr>
          <w:p w:rsidR="00070CCF" w:rsidRDefault="00070CCF" w:rsidP="003E7E95">
            <w:pPr>
              <w:pStyle w:val="NormalWeb"/>
            </w:pPr>
          </w:p>
        </w:tc>
      </w:tr>
    </w:tbl>
    <w:p w:rsidR="00070CCF" w:rsidRDefault="00070CCF" w:rsidP="003E7E95">
      <w:pPr>
        <w:pStyle w:val="NormalWeb"/>
      </w:pPr>
    </w:p>
    <w:p w:rsidR="00070CCF" w:rsidRDefault="003E7E95" w:rsidP="00070CCF">
      <w:pPr>
        <w:pStyle w:val="NormalWeb"/>
        <w:numPr>
          <w:ilvl w:val="0"/>
          <w:numId w:val="1"/>
        </w:numPr>
      </w:pPr>
      <w:r>
        <w:t xml:space="preserve">Referencias bibliográficas (APA 7) </w:t>
      </w:r>
    </w:p>
    <w:p w:rsidR="003E7E95" w:rsidRPr="00070CCF" w:rsidRDefault="003E7E95" w:rsidP="00070CCF">
      <w:pPr>
        <w:pStyle w:val="NormalWeb"/>
        <w:ind w:left="720"/>
        <w:rPr>
          <w:sz w:val="18"/>
          <w:szCs w:val="18"/>
        </w:rPr>
      </w:pPr>
      <w:r w:rsidRPr="00070CCF">
        <w:rPr>
          <w:sz w:val="18"/>
          <w:szCs w:val="18"/>
        </w:rPr>
        <w:t>(Citar todas las fuentes usadas, incluyendo el libro y páginas web consultadas)</w:t>
      </w:r>
    </w:p>
    <w:p w:rsidR="009A3F49" w:rsidRDefault="00070CCF"/>
    <w:sectPr w:rsidR="009A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4583"/>
    <w:multiLevelType w:val="hybridMultilevel"/>
    <w:tmpl w:val="3C365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57AB1"/>
    <w:multiLevelType w:val="hybridMultilevel"/>
    <w:tmpl w:val="A8A42EEA"/>
    <w:lvl w:ilvl="0" w:tplc="F6CCA00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5"/>
    <w:rsid w:val="00070CCF"/>
    <w:rsid w:val="003E7E95"/>
    <w:rsid w:val="00461109"/>
    <w:rsid w:val="005A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EBA6F8-E119-4C5D-B874-1466B05B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7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</dc:creator>
  <cp:keywords/>
  <dc:description/>
  <cp:lastModifiedBy>Nestor Andres</cp:lastModifiedBy>
  <cp:revision>1</cp:revision>
  <dcterms:created xsi:type="dcterms:W3CDTF">2025-10-23T01:28:00Z</dcterms:created>
  <dcterms:modified xsi:type="dcterms:W3CDTF">2025-10-23T01:47:00Z</dcterms:modified>
</cp:coreProperties>
</file>