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D1B2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数据字典</w:t>
      </w:r>
    </w:p>
    <w:p w14:paraId="09F4F1D4">
      <w:pPr>
        <w:rPr>
          <w:rFonts w:hint="eastAsia"/>
          <w:b/>
          <w:bCs/>
        </w:rPr>
      </w:pPr>
      <w:r>
        <w:rPr>
          <w:rFonts w:hint="eastAsia"/>
          <w:b/>
          <w:bCs/>
        </w:rPr>
        <w:t>1.配电网监测业务线</w:t>
      </w:r>
    </w:p>
    <w:tbl>
      <w:tblPr>
        <w:tblStyle w:val="3"/>
        <w:tblW w:w="93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80"/>
        <w:gridCol w:w="2080"/>
        <w:gridCol w:w="3120"/>
      </w:tblGrid>
      <w:tr w14:paraId="745C9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4CADECF">
            <w:pPr>
              <w:widowControl/>
              <w:rPr>
                <w:rFonts w:ascii="等线" w:hAnsi="等线" w:eastAsia="等线" w:cs="宋体"/>
                <w:color w:val="000000"/>
                <w:kern w:val="0"/>
                <w:szCs w:val="21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  <w:t>实体</w:t>
            </w:r>
          </w:p>
        </w:tc>
        <w:tc>
          <w:tcPr>
            <w:tcW w:w="2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5D28543">
            <w:pPr>
              <w:widowControl/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2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84F41EA">
            <w:pPr>
              <w:widowControl/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1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3A0A165">
            <w:pPr>
              <w:widowControl/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  <w:t>描述</w:t>
            </w:r>
          </w:p>
        </w:tc>
      </w:tr>
      <w:tr w14:paraId="612EB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EDC780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配电房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F61FE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配电房编号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F33B07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04EE1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配电房唯一编号。</w:t>
            </w:r>
          </w:p>
        </w:tc>
      </w:tr>
      <w:tr w14:paraId="71834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86FBA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4968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配电房名称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8284CD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VARCHAR(50)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181FA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如总配电房/分配电房1等。</w:t>
            </w:r>
          </w:p>
        </w:tc>
      </w:tr>
      <w:tr w14:paraId="3AF5E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3DB4B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EECC0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位置描述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9ED54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VARCHAR(100)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693A7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配电房具体位置说明。</w:t>
            </w:r>
          </w:p>
        </w:tc>
      </w:tr>
      <w:tr w14:paraId="25E4E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5A0F1E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6CA74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电压等级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558F9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VARCHAR(10)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16A4BA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如 35kV / 0.4kV。</w:t>
            </w:r>
          </w:p>
        </w:tc>
      </w:tr>
      <w:tr w14:paraId="59302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965529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F1DA95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变压器数量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FF75E6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INT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FEE6F4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配电房内变压器数量。</w:t>
            </w:r>
          </w:p>
        </w:tc>
      </w:tr>
      <w:tr w14:paraId="31AB5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87E061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5BC7CB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投运时间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B0A5D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7AF786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配电房投运日期。</w:t>
            </w:r>
          </w:p>
        </w:tc>
      </w:tr>
      <w:tr w14:paraId="56693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4FACA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426B01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负责人ID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B3F1C6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F3098F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负责人账号或工号。</w:t>
            </w:r>
          </w:p>
        </w:tc>
      </w:tr>
      <w:tr w14:paraId="57E85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CD1412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回路监测数据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2BD01C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联系方式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7F936B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EB59A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负责人联系方式。</w:t>
            </w:r>
          </w:p>
        </w:tc>
      </w:tr>
      <w:tr w14:paraId="1953A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7283FE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281D5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数据编号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3F9803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BIGINT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5B7DAD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主键编号。</w:t>
            </w:r>
          </w:p>
        </w:tc>
      </w:tr>
      <w:tr w14:paraId="03E17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9D89A8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5AC235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配电房编号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7D4068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C0B986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所属配电房。</w:t>
            </w:r>
          </w:p>
        </w:tc>
      </w:tr>
      <w:tr w14:paraId="68710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7B80DF9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A0D916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回路编号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58EBF4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04DEC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所属回路编号（任务书出现）。</w:t>
            </w:r>
          </w:p>
        </w:tc>
      </w:tr>
      <w:tr w14:paraId="6EA07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3AA716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CCD934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采集时间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596CA6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DATETIME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DEB3B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数据采集时间。</w:t>
            </w:r>
          </w:p>
        </w:tc>
      </w:tr>
      <w:tr w14:paraId="7196B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E5916F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AD2060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电压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63DF24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DECIMAL(10,3)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84E01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电压（kV）。</w:t>
            </w:r>
          </w:p>
        </w:tc>
      </w:tr>
      <w:tr w14:paraId="42C20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D73A5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89797E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电流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AAC12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DECIMAL(10,3)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3C189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电流（A）。</w:t>
            </w:r>
          </w:p>
        </w:tc>
      </w:tr>
      <w:tr w14:paraId="578E5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9DEAF6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EFC4F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有功功率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0743B6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DECIMAL(12,3)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617511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kW。</w:t>
            </w:r>
          </w:p>
        </w:tc>
      </w:tr>
      <w:tr w14:paraId="21861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BFB5F4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581FDA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无功功率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6EDD77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DECIMAL(12,3)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701FF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kVar。</w:t>
            </w:r>
          </w:p>
        </w:tc>
      </w:tr>
      <w:tr w14:paraId="1E2A9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F6D85B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AF465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功率因数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A29A2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DECIMAL(5,3)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42C27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功率因数。</w:t>
            </w:r>
          </w:p>
        </w:tc>
      </w:tr>
      <w:tr w14:paraId="2461C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62A368C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F6BE0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正向有功电量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1E6084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DECIMAL(12,3)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0D8B3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kWh。</w:t>
            </w:r>
          </w:p>
        </w:tc>
      </w:tr>
      <w:tr w14:paraId="60AC3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59779C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F2859D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反向有功电量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A0B083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DECIMAL(12,3)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47C70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kWh。</w:t>
            </w:r>
          </w:p>
        </w:tc>
      </w:tr>
      <w:tr w14:paraId="3F3E7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497D4E0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72755D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开关状态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15A14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ENUM('合闸','分闸')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7D9F2A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回路开关状态。</w:t>
            </w:r>
          </w:p>
        </w:tc>
      </w:tr>
      <w:tr w14:paraId="6883E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B88F20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FBA19D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电缆头温度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7D128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DECIMAL(6,2)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63CE0A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℃。</w:t>
            </w:r>
          </w:p>
        </w:tc>
      </w:tr>
      <w:tr w14:paraId="4D6B3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26D7525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D7DF80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电容器温度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A1992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DECIMAL(6,2)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67E7C1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℃。</w:t>
            </w:r>
          </w:p>
        </w:tc>
      </w:tr>
      <w:tr w14:paraId="2126D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4B4066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变压器监测数据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967830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数据编号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31B62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BIGINT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C9C3EE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主键编号。</w:t>
            </w:r>
          </w:p>
        </w:tc>
      </w:tr>
      <w:tr w14:paraId="73DFE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69B6115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8C5610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配电房编号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27F22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281AD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所属配电房编号。</w:t>
            </w:r>
          </w:p>
        </w:tc>
      </w:tr>
      <w:tr w14:paraId="54812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7086A7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8CCE6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变压器编号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7ADD92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370412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所属变压器编号。</w:t>
            </w:r>
          </w:p>
        </w:tc>
      </w:tr>
      <w:tr w14:paraId="24032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78FF85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AB71A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采集时间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53441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DATETIME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BED52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采集时间。</w:t>
            </w:r>
          </w:p>
        </w:tc>
      </w:tr>
      <w:tr w14:paraId="30271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809BC2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883115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负载率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73BDC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DECIMAL(5,2)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E97C9D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%。</w:t>
            </w:r>
          </w:p>
        </w:tc>
      </w:tr>
      <w:tr w14:paraId="32860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65CD9D6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C1CCB3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绕组温度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ABEEE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DECIMAL(6,2)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9F9783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℃。</w:t>
            </w:r>
          </w:p>
        </w:tc>
      </w:tr>
      <w:tr w14:paraId="31E4F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BD9DA2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F9267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铁芯温度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E8A29F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DECIMAL(6,2)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7984B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℃。</w:t>
            </w:r>
          </w:p>
        </w:tc>
      </w:tr>
      <w:tr w14:paraId="47993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8E2D63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140D5D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环境温度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F57AAF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DECIMAL(6,2)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14678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℃。</w:t>
            </w:r>
          </w:p>
        </w:tc>
      </w:tr>
      <w:tr w14:paraId="1665F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C1730E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0BCC0D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环境湿度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43E387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DECIMAL(5,2)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20A0B7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%。</w:t>
            </w:r>
          </w:p>
        </w:tc>
      </w:tr>
      <w:tr w14:paraId="7897A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0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118924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6B068D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运行状态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B2B8A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ENUM('正常','异常')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B63A40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当前运行状态。</w:t>
            </w:r>
          </w:p>
        </w:tc>
      </w:tr>
    </w:tbl>
    <w:p w14:paraId="02C27ED7">
      <w:pPr>
        <w:rPr>
          <w:rFonts w:hint="eastAsia"/>
        </w:rPr>
      </w:pPr>
    </w:p>
    <w:p w14:paraId="045E138F">
      <w:pPr>
        <w:rPr>
          <w:b/>
          <w:bCs/>
        </w:rPr>
      </w:pPr>
      <w:r>
        <w:rPr>
          <w:rFonts w:hint="eastAsia"/>
          <w:b/>
          <w:bCs/>
        </w:rPr>
        <w:t>2.分布式光伏管理业务线</w:t>
      </w:r>
    </w:p>
    <w:tbl>
      <w:tblPr>
        <w:tblStyle w:val="3"/>
        <w:tblW w:w="94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035"/>
        <w:gridCol w:w="2197"/>
        <w:gridCol w:w="3088"/>
      </w:tblGrid>
      <w:tr w14:paraId="7FF79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471C1C1">
            <w:pPr>
              <w:widowControl/>
              <w:rPr>
                <w:rFonts w:ascii="等线" w:hAnsi="等线" w:eastAsia="等线" w:cs="宋体"/>
                <w:color w:val="000000"/>
                <w:kern w:val="0"/>
                <w:szCs w:val="21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  <w:t>实体</w:t>
            </w:r>
          </w:p>
        </w:tc>
        <w:tc>
          <w:tcPr>
            <w:tcW w:w="2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23118F">
            <w:pPr>
              <w:widowControl/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21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B656BF3">
            <w:pPr>
              <w:widowControl/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1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CEB0A51">
            <w:pPr>
              <w:widowControl/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Cs w:val="21"/>
              </w:rPr>
              <w:t>描述</w:t>
            </w:r>
          </w:p>
        </w:tc>
      </w:tr>
      <w:tr w14:paraId="14AC0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7B75B9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光伏设备信息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42A8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设备编号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83C54C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8DD18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光伏设备唯一编号。</w:t>
            </w:r>
          </w:p>
        </w:tc>
      </w:tr>
      <w:tr w14:paraId="6BFE0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60D6A0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AA910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设备类型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8A694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ENUM('逆变器','汇流箱')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F5710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光伏设备类型。</w:t>
            </w:r>
          </w:p>
        </w:tc>
      </w:tr>
      <w:tr w14:paraId="7EC6B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B8B047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F3692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安装位置编号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BA3348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F23E2F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屋顶区域编号。</w:t>
            </w:r>
          </w:p>
        </w:tc>
      </w:tr>
      <w:tr w14:paraId="42642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7EB02C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D5618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装机容量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E0B79D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DECIMAL(10,2)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94D37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kWP。</w:t>
            </w:r>
          </w:p>
        </w:tc>
      </w:tr>
      <w:tr w14:paraId="622BE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78A40F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DEAE7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投运时间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7CA589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8B4910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投运日期。</w:t>
            </w:r>
          </w:p>
        </w:tc>
      </w:tr>
      <w:tr w14:paraId="51110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4A5125F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629E6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校准周期（月）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769C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INT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62A9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单位：月。</w:t>
            </w:r>
          </w:p>
        </w:tc>
      </w:tr>
      <w:tr w14:paraId="3EEEB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5C8F7A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9D05F4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运行状态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9E53DA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ENUM('正常','故障','离线')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A7B15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当前状态。</w:t>
            </w:r>
          </w:p>
        </w:tc>
      </w:tr>
      <w:tr w14:paraId="78E92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7E758A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417B2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通信协议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1F4C2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ENUM('RS485','Lora')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3B8859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设备通信方式。</w:t>
            </w:r>
          </w:p>
        </w:tc>
      </w:tr>
      <w:tr w14:paraId="441C0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4A3CCE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光伏发电数据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AF9436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数据编号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79B1C0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BIGINT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48E59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主键。</w:t>
            </w:r>
          </w:p>
        </w:tc>
      </w:tr>
      <w:tr w14:paraId="3387E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2ABF70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A2FD44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设备编号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7F0803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074951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外键：对应光伏设备。</w:t>
            </w:r>
          </w:p>
        </w:tc>
      </w:tr>
      <w:tr w14:paraId="0A425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108E13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CB4300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并网点编号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7A44A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4C525A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外键：对应并网点。</w:t>
            </w:r>
          </w:p>
        </w:tc>
      </w:tr>
      <w:tr w14:paraId="73C4B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D51D8F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7FE6B2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采集时间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662948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DATETIME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EEA0B6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数据采集时间。</w:t>
            </w:r>
          </w:p>
        </w:tc>
      </w:tr>
      <w:tr w14:paraId="74B9B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CA1DF1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8F8957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发电量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38B498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DECIMAL(12,3)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90A29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kWh。</w:t>
            </w:r>
          </w:p>
        </w:tc>
      </w:tr>
      <w:tr w14:paraId="33171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37F34A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13249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上网电量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37054E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DECIMAL(12,3)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7751E4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kWh。</w:t>
            </w:r>
          </w:p>
        </w:tc>
      </w:tr>
      <w:tr w14:paraId="73157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704BD6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BE29F0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自用电量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FFB0F5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DECIMAL(12,3)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87F02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kWh。</w:t>
            </w:r>
          </w:p>
        </w:tc>
      </w:tr>
      <w:tr w14:paraId="7FF58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94DF9A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F6E570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逆变器效率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70E651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DECIMAL(5,2)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E48F54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%。</w:t>
            </w:r>
          </w:p>
        </w:tc>
      </w:tr>
      <w:tr w14:paraId="2E5B2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9376AB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06082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组串电压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873D54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DECIMAL(10,2)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EC9CA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V。</w:t>
            </w:r>
          </w:p>
        </w:tc>
      </w:tr>
      <w:tr w14:paraId="44EE8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9329E0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5E54D3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组串电流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8CFBC0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DECIMAL(10,2)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6C2C5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A。</w:t>
            </w:r>
          </w:p>
        </w:tc>
      </w:tr>
      <w:tr w14:paraId="49E1B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F04FA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光伏预测数据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CFE32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预测编号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EE1E55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BIGINT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279D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主键编号。</w:t>
            </w:r>
          </w:p>
        </w:tc>
      </w:tr>
      <w:tr w14:paraId="4CE7E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7350655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E4D110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并网点编号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93F42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00AE45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外键：对应并网点。</w:t>
            </w:r>
          </w:p>
        </w:tc>
      </w:tr>
      <w:tr w14:paraId="27C61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778976B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F9BBAE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预测日期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5DC56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C6B9F2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次日日期。</w:t>
            </w:r>
          </w:p>
        </w:tc>
      </w:tr>
      <w:tr w14:paraId="00E96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74F1AD5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9463C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预测时段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5C3F24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933524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如“08:00-09:00”。</w:t>
            </w:r>
          </w:p>
        </w:tc>
      </w:tr>
      <w:tr w14:paraId="16342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64006A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4B0CD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预测发电量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7380B2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DECIMAL(12,3)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C10A91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kWh。</w:t>
            </w:r>
          </w:p>
        </w:tc>
      </w:tr>
      <w:tr w14:paraId="1565F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6A175DF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7D334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实际发电量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723DD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DECIMAL(12,3)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606292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kWh（按时段聚合得出）。</w:t>
            </w:r>
          </w:p>
        </w:tc>
      </w:tr>
      <w:tr w14:paraId="4F96C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39EB54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A9D7EB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偏差率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7124FF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DECIMAL(5,2)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491FCA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%。</w:t>
            </w:r>
          </w:p>
        </w:tc>
      </w:tr>
      <w:tr w14:paraId="75721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59D555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FDFAE3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预测模型版本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32A617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BEB1AD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使用的模型版本号。</w:t>
            </w:r>
          </w:p>
        </w:tc>
      </w:tr>
      <w:tr w14:paraId="63FF4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4B3B12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并网点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CA0EB7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并网点编号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476A93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VARCHAR(20)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747AE8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并网点唯一编号。</w:t>
            </w:r>
          </w:p>
        </w:tc>
      </w:tr>
      <w:tr w14:paraId="3B569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33C198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3AC60E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并网点名称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70D75D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VARCHAR(50)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6EE51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可选名称。</w:t>
            </w:r>
          </w:p>
        </w:tc>
      </w:tr>
      <w:tr w14:paraId="0C072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325EF0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150888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位置描述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993B0B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VARCHAR(100)</w:t>
            </w:r>
          </w:p>
        </w:tc>
        <w:tc>
          <w:tcPr>
            <w:tcW w:w="31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1EE3F8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并网点位置说明。</w:t>
            </w:r>
          </w:p>
        </w:tc>
      </w:tr>
    </w:tbl>
    <w:p w14:paraId="0D458CC3"/>
    <w:p w14:paraId="0323630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综合能耗管理业务线</w:t>
      </w:r>
    </w:p>
    <w:tbl>
      <w:tblPr>
        <w:tblStyle w:val="3"/>
        <w:tblW w:w="94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20"/>
        <w:gridCol w:w="3637"/>
        <w:gridCol w:w="2163"/>
      </w:tblGrid>
      <w:tr w14:paraId="1A9EA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7DC2D2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实体</w:t>
            </w:r>
          </w:p>
        </w:tc>
        <w:tc>
          <w:tcPr>
            <w:tcW w:w="15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4A8C8B6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字段名</w:t>
            </w:r>
          </w:p>
        </w:tc>
        <w:tc>
          <w:tcPr>
            <w:tcW w:w="36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CBD9D0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类型</w:t>
            </w:r>
          </w:p>
        </w:tc>
        <w:tc>
          <w:tcPr>
            <w:tcW w:w="216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2BBBA13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描述（单位）</w:t>
            </w:r>
          </w:p>
        </w:tc>
      </w:tr>
      <w:tr w14:paraId="7D49D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56312E1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能耗计量设备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B0595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设备编号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2EEC884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AB965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计量设备唯一编号</w:t>
            </w:r>
          </w:p>
        </w:tc>
      </w:tr>
      <w:tr w14:paraId="28796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830D9D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96C1F7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能源类型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045C3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ENUM('水','蒸汽','天然气')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6DFBF1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能源种类</w:t>
            </w:r>
          </w:p>
        </w:tc>
      </w:tr>
      <w:tr w14:paraId="2D3B4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0F1CB9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438B9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安装位置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69773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VARCHAR(100)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78238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设备安装位置描述</w:t>
            </w:r>
          </w:p>
        </w:tc>
      </w:tr>
      <w:tr w14:paraId="59968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6D365A4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55C27D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管径规格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8EE71B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2AE1CC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如 DN25 / DN50 / DN100 等</w:t>
            </w:r>
          </w:p>
        </w:tc>
      </w:tr>
      <w:tr w14:paraId="46BC6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496B3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3401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通讯协议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056940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ENUM('RS485','Lora')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36202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通信方式</w:t>
            </w:r>
          </w:p>
        </w:tc>
      </w:tr>
      <w:tr w14:paraId="4426F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06672E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F5486E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运行状态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64D308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ENUM('正常','故障')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BF01B6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设备当前状态</w:t>
            </w:r>
          </w:p>
        </w:tc>
      </w:tr>
      <w:tr w14:paraId="24E21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577DAB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27A933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校准周期（月）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A42260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F024C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单位：月</w:t>
            </w:r>
          </w:p>
        </w:tc>
      </w:tr>
      <w:tr w14:paraId="3D6AD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7503061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8A22A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生产厂家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4472E36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7CFD8A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设备制造商</w:t>
            </w:r>
          </w:p>
        </w:tc>
      </w:tr>
      <w:tr w14:paraId="43087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E4CE9A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能耗监测数据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561CC3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数据编号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7045E7C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7F1FC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主键编号</w:t>
            </w:r>
          </w:p>
        </w:tc>
      </w:tr>
      <w:tr w14:paraId="58A10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D698C0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31D1E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设备编号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ECF7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3A667E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外键：对应计量设备</w:t>
            </w:r>
          </w:p>
        </w:tc>
      </w:tr>
      <w:tr w14:paraId="22A8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4CBB69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C525F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采集时间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F4F816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420826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数据采集时间</w:t>
            </w:r>
          </w:p>
        </w:tc>
      </w:tr>
      <w:tr w14:paraId="2A048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66FA272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4AC095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能耗值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E68E61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3E47A8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消耗量（水：m³；蒸汽：t；天然气：m³）</w:t>
            </w:r>
          </w:p>
        </w:tc>
      </w:tr>
      <w:tr w14:paraId="56B71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43A571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502539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单位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90994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VARCHAR(10)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769E13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如 m³ / t</w:t>
            </w:r>
          </w:p>
        </w:tc>
      </w:tr>
      <w:tr w14:paraId="5FCB9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AAA129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84627F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数据质量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17692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ENUM('优','良','中','差')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F1F248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数据质量等级</w:t>
            </w:r>
          </w:p>
        </w:tc>
      </w:tr>
      <w:tr w14:paraId="14B53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43F8CCD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DDF76B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所属厂区编号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332E92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4996C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外键：对应厂区</w:t>
            </w:r>
          </w:p>
        </w:tc>
      </w:tr>
      <w:tr w14:paraId="74673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6B7602C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峰谷能耗数据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FE258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记录编号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4E17255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00B51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主键编号</w:t>
            </w:r>
          </w:p>
        </w:tc>
      </w:tr>
      <w:tr w14:paraId="761D8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CAC652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95199D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能源类型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5F5C8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ENUM('电','水','蒸汽','天然气')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C42C19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能源种类</w:t>
            </w:r>
          </w:p>
        </w:tc>
      </w:tr>
      <w:tr w14:paraId="7B7B2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9E2C54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7A6C0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厂区编号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FDEE86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B72606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外键：对应厂区</w:t>
            </w:r>
          </w:p>
        </w:tc>
      </w:tr>
      <w:tr w14:paraId="33D88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05B88E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2B8872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统计日期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ECE3B3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DATE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A68357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统计日期</w:t>
            </w:r>
          </w:p>
        </w:tc>
      </w:tr>
      <w:tr w14:paraId="6DE39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49892F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24CB5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尖峰时段能耗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6FA563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709C5F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kWh / m³ / t</w:t>
            </w:r>
          </w:p>
        </w:tc>
      </w:tr>
      <w:tr w14:paraId="381C9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4CB2317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EE844F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高峰时段能耗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88F69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2EEAEF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kWh / m³ / t</w:t>
            </w:r>
          </w:p>
        </w:tc>
      </w:tr>
      <w:tr w14:paraId="7AC29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640CF5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00062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平段能耗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B0311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4D4734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kWh / m³ / t</w:t>
            </w:r>
          </w:p>
        </w:tc>
      </w:tr>
      <w:tr w14:paraId="5A5B8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884D85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2CAEC1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低谷时段能耗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44E746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560CFF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kWh / m³ / t</w:t>
            </w:r>
          </w:p>
        </w:tc>
      </w:tr>
      <w:tr w14:paraId="6F72E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C27D0F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150449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总能耗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0F782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88D198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kWh / m³ / t</w:t>
            </w:r>
          </w:p>
        </w:tc>
      </w:tr>
      <w:tr w14:paraId="68A00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912206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679520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峰谷电价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07A84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DECIMAL(8,4)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6E1BAA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元 / kWh（或其他单位）</w:t>
            </w:r>
          </w:p>
        </w:tc>
      </w:tr>
      <w:tr w14:paraId="60BE0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7CC5019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C4E544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能耗成本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342F3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DECIMAL(12,2)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72DE39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元</w:t>
            </w:r>
          </w:p>
        </w:tc>
      </w:tr>
    </w:tbl>
    <w:p w14:paraId="58FFDE2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DCE46D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300" w:lineRule="atLeast"/>
        <w:ind w:left="0" w:leftChars="0" w:right="0" w:firstLine="0" w:firstLineChars="0"/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告警运维管理业务线</w:t>
      </w:r>
    </w:p>
    <w:tbl>
      <w:tblPr>
        <w:tblStyle w:val="3"/>
        <w:tblW w:w="94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20"/>
        <w:gridCol w:w="3637"/>
        <w:gridCol w:w="2163"/>
      </w:tblGrid>
      <w:tr w14:paraId="1D862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5C0BAA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实体</w:t>
            </w:r>
          </w:p>
        </w:tc>
        <w:tc>
          <w:tcPr>
            <w:tcW w:w="15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1F546DB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字段名</w:t>
            </w:r>
          </w:p>
        </w:tc>
        <w:tc>
          <w:tcPr>
            <w:tcW w:w="36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6FDAB2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类型</w:t>
            </w:r>
          </w:p>
        </w:tc>
        <w:tc>
          <w:tcPr>
            <w:tcW w:w="216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A9A8BF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描述（单位）</w:t>
            </w:r>
          </w:p>
        </w:tc>
      </w:tr>
      <w:tr w14:paraId="70D6C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5408EE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告警信息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4089B0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告警编号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ADB331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0C61F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主键编号</w:t>
            </w:r>
          </w:p>
        </w:tc>
      </w:tr>
      <w:tr w14:paraId="480C8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386FA2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F9C0C9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告警类型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67A5DE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ENUM('越限告警','通讯故障','设备故障')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DD80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告警类别</w:t>
            </w:r>
          </w:p>
        </w:tc>
      </w:tr>
      <w:tr w14:paraId="6C5D9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41D9157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81C7AD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关联设备编号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220F5A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A789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外键：关联设备（变压器/光伏逆变器等）</w:t>
            </w:r>
          </w:p>
        </w:tc>
      </w:tr>
      <w:tr w14:paraId="1EFF9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911E9A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B923D8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发生时间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4955D3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14508E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告警发生时间</w:t>
            </w:r>
          </w:p>
        </w:tc>
      </w:tr>
      <w:tr w14:paraId="4BB41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7EB6D6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04DF8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告警等级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E72FE0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ENUM('高','中','低')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969D44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告警严重程度</w:t>
            </w:r>
          </w:p>
        </w:tc>
      </w:tr>
      <w:tr w14:paraId="053FC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84F94E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75B805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告警内容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EBC30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E1814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告警描述，如“35KV主变绕组温度超100℃”</w:t>
            </w:r>
          </w:p>
        </w:tc>
      </w:tr>
      <w:tr w14:paraId="53BFE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F4E26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61B9AB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处理状态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FFB3A0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ENUM('未处理','处理中','已结案')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0455E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当前处理状态</w:t>
            </w:r>
          </w:p>
        </w:tc>
      </w:tr>
      <w:tr w14:paraId="2AF0D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04777AF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279246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告警触发阈值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1A86971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A8DE44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触发告警的阈值条件</w:t>
            </w:r>
          </w:p>
        </w:tc>
      </w:tr>
      <w:tr w14:paraId="7BB3A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0C5DDB3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运维工单数据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20100E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工单编号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2302C7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EB365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主键编号</w:t>
            </w:r>
          </w:p>
        </w:tc>
      </w:tr>
      <w:tr w14:paraId="22B4A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00CD0C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16764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告警编号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6E2D5F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DE91E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外键：对应告警</w:t>
            </w:r>
          </w:p>
        </w:tc>
      </w:tr>
      <w:tr w14:paraId="54871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115148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A9EF18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运维人员ID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50C43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9DCCA0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外键：对应运维人员</w:t>
            </w:r>
          </w:p>
        </w:tc>
      </w:tr>
      <w:tr w14:paraId="40FD7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38259B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1EB3E0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派单时间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323EC5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6D344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工单派发时间</w:t>
            </w:r>
          </w:p>
        </w:tc>
      </w:tr>
      <w:tr w14:paraId="336B2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A3B57F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8E9D2A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响应时间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91AC43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6094E3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运维人员响应时间</w:t>
            </w:r>
          </w:p>
        </w:tc>
      </w:tr>
      <w:tr w14:paraId="403CD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831121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CF9B24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处理完成时间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6A6BE0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6A8D3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工单处理完成时间</w:t>
            </w:r>
          </w:p>
        </w:tc>
      </w:tr>
      <w:tr w14:paraId="199AC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152B2A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DD3E1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处理结果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E46A6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87BF81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处理措施描述</w:t>
            </w:r>
          </w:p>
        </w:tc>
      </w:tr>
      <w:tr w14:paraId="648EF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E4382A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DC545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复查状态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05DBD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ENUM('通过','未通过')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F4BC97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管理员复查结果</w:t>
            </w:r>
          </w:p>
        </w:tc>
      </w:tr>
      <w:tr w14:paraId="22B62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5DFA907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40689DF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附件路径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72C23A3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7AEA46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附件（如图片）存储路径</w:t>
            </w:r>
          </w:p>
        </w:tc>
      </w:tr>
      <w:tr w14:paraId="5BC8B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167A858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设备台账数据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2EDD644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台账编号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9220B4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345C2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主键编号</w:t>
            </w:r>
          </w:p>
        </w:tc>
      </w:tr>
      <w:tr w14:paraId="68FA7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7CEDDA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9AEBC1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设备名称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B03CA3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64BEE9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设备名称</w:t>
            </w:r>
          </w:p>
        </w:tc>
      </w:tr>
      <w:tr w14:paraId="20A24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70D5770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731CFE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设备类型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566384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ENUM('变压器','水表','逆变器')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F17FE8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设备类别</w:t>
            </w:r>
          </w:p>
        </w:tc>
      </w:tr>
      <w:tr w14:paraId="27BA5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B4E6CA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662577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型号规格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2495D0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EF074A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设备型号</w:t>
            </w:r>
          </w:p>
        </w:tc>
      </w:tr>
      <w:tr w14:paraId="03DC0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4F2258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EA09AE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安装时间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77E986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DATE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6EB8FD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安装日期</w:t>
            </w:r>
          </w:p>
        </w:tc>
      </w:tr>
      <w:tr w14:paraId="12ADA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B06DFB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CE5CCE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质保期（年）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ACA606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BF42F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单位：年</w:t>
            </w:r>
          </w:p>
        </w:tc>
      </w:tr>
      <w:tr w14:paraId="0DE35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6C0E4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0272E3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维修记录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36414E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F6A522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关联工单编号（可设计为外键）</w:t>
            </w:r>
          </w:p>
        </w:tc>
      </w:tr>
      <w:tr w14:paraId="7EE22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552C73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895BE1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校准记录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F12065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CA4B7F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校准时间/校准人员</w:t>
            </w:r>
          </w:p>
        </w:tc>
      </w:tr>
      <w:tr w14:paraId="6F53A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65119DE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1689B87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报废状态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453F6E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ENUM('正常使用','已报废')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0255E2D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设备是否报废</w:t>
            </w:r>
          </w:p>
        </w:tc>
      </w:tr>
      <w:tr w14:paraId="48489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05B5912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运维人员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5EEB0784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人员ID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E500520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770C67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运维人员唯一编号</w:t>
            </w:r>
          </w:p>
        </w:tc>
      </w:tr>
      <w:tr w14:paraId="0833D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483555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vAlign w:val="center"/>
          </w:tcPr>
          <w:p w14:paraId="4ADA4CA3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姓名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vAlign w:val="center"/>
          </w:tcPr>
          <w:p w14:paraId="429B9FFB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vAlign w:val="center"/>
          </w:tcPr>
          <w:p w14:paraId="15FEBE93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运维人员姓名</w:t>
            </w:r>
          </w:p>
        </w:tc>
      </w:tr>
      <w:tr w14:paraId="3D0EF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E6C059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76DE41EC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所属部门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02F25DB3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60E62E95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部门名称</w:t>
            </w:r>
          </w:p>
        </w:tc>
      </w:tr>
      <w:tr w14:paraId="248E9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705A492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2375C188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联系方式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4884CE2E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12255F0D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电话等联系方式</w:t>
            </w:r>
          </w:p>
        </w:tc>
      </w:tr>
      <w:tr w14:paraId="6D6CA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6ABE833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387C3F21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负责区域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586B4DED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VARCHAR(100)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55C82361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负责的厂区或设备范围</w:t>
            </w:r>
          </w:p>
        </w:tc>
      </w:tr>
    </w:tbl>
    <w:p w14:paraId="1502645E">
      <w:pPr>
        <w:widowControl/>
        <w:jc w:val="left"/>
        <w:rPr>
          <w:rFonts w:hint="default" w:ascii="等线" w:hAnsi="等线" w:eastAsia="等线" w:cs="宋体"/>
          <w:color w:val="000000"/>
          <w:kern w:val="0"/>
          <w:sz w:val="22"/>
          <w:lang w:val="en-US" w:eastAsia="zh-CN"/>
        </w:rPr>
      </w:pPr>
    </w:p>
    <w:p w14:paraId="47AD6D1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300" w:lineRule="atLeast"/>
        <w:ind w:left="0" w:leftChars="0" w:right="0" w:firstLine="0" w:firstLineChars="0"/>
      </w:pPr>
      <w:r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大屏数据展示业务线</w:t>
      </w:r>
    </w:p>
    <w:tbl>
      <w:tblPr>
        <w:tblStyle w:val="3"/>
        <w:tblW w:w="94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520"/>
        <w:gridCol w:w="3637"/>
        <w:gridCol w:w="2163"/>
      </w:tblGrid>
      <w:tr w14:paraId="0C010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8B3BEC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实体</w:t>
            </w:r>
          </w:p>
        </w:tc>
        <w:tc>
          <w:tcPr>
            <w:tcW w:w="15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5C4868D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字段名</w:t>
            </w:r>
          </w:p>
        </w:tc>
        <w:tc>
          <w:tcPr>
            <w:tcW w:w="36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75211A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类型</w:t>
            </w:r>
          </w:p>
        </w:tc>
        <w:tc>
          <w:tcPr>
            <w:tcW w:w="216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DD414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描述（单位）</w:t>
            </w:r>
          </w:p>
        </w:tc>
      </w:tr>
      <w:tr w14:paraId="3EB8D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7AC78C2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大屏展示配置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20D593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配置编号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4C227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BIGINT</w:t>
            </w:r>
          </w:p>
        </w:tc>
        <w:tc>
          <w:tcPr>
            <w:tcW w:w="2163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7E9E82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主键编号</w:t>
            </w:r>
          </w:p>
        </w:tc>
      </w:tr>
      <w:tr w14:paraId="704DF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4723C9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48576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展示模块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ED410E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ENUM('能源总览','光伏总览','配电网运行状态','告警统计')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FC2187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展示模块类型</w:t>
            </w:r>
          </w:p>
        </w:tc>
      </w:tr>
      <w:tr w14:paraId="136DB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6846FF8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7BEB09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数据刷新频率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EB6F18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9B2E60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如“10秒”、“1分钟”</w:t>
            </w:r>
          </w:p>
        </w:tc>
      </w:tr>
      <w:tr w14:paraId="5FC25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50EDE2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CEAEE3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展示字段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25D3EB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VARCHAR(500)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023E26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展示的字段列表，JSON或逗号分隔</w:t>
            </w:r>
          </w:p>
        </w:tc>
      </w:tr>
      <w:tr w14:paraId="3158B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DDE066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392A31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排序规则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CB7DC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VARCHAR(50)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D3E97E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如“按时间降序”、“按能耗降序”</w:t>
            </w:r>
          </w:p>
        </w:tc>
      </w:tr>
      <w:tr w14:paraId="7516E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3811790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4D6688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权限等级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133CDD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ENUM('管理员','能源管理员','运维人员')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46E90BE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可查看该配置的角色权限</w:t>
            </w:r>
          </w:p>
        </w:tc>
      </w:tr>
      <w:tr w14:paraId="66EDA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/>
            <w:vAlign w:val="center"/>
          </w:tcPr>
          <w:p w14:paraId="24203F7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实时汇总数据</w:t>
            </w: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3312F88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汇总编号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 w14:paraId="6EF798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26BFE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主键编号</w:t>
            </w:r>
          </w:p>
        </w:tc>
      </w:tr>
      <w:tr w14:paraId="17E3B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079A225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77EBA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统计时间</w:t>
            </w:r>
          </w:p>
        </w:tc>
        <w:tc>
          <w:tcPr>
            <w:tcW w:w="363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256392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DATETIME</w:t>
            </w:r>
          </w:p>
        </w:tc>
        <w:tc>
          <w:tcPr>
            <w:tcW w:w="216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82BA98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数据统计时间（分钟级）</w:t>
            </w:r>
          </w:p>
        </w:tc>
      </w:tr>
      <w:tr w14:paraId="5CB3B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7748D74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9C1EEE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总用电量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7EB817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2DD8C6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kWh</w:t>
            </w:r>
          </w:p>
        </w:tc>
      </w:tr>
      <w:tr w14:paraId="61372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31B5C27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7DAFDD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总用水量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B25F1F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FC7BE9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m³</w:t>
            </w:r>
          </w:p>
        </w:tc>
      </w:tr>
      <w:tr w14:paraId="18059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44A4FFB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3F532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总蒸汽消耗量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A4273A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381D5F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t</w:t>
            </w:r>
          </w:p>
        </w:tc>
      </w:tr>
      <w:tr w14:paraId="4B7DA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A295F1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0995F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总天然气消耗量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C1BDA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94E0926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m³</w:t>
            </w:r>
          </w:p>
        </w:tc>
      </w:tr>
      <w:tr w14:paraId="5A3DF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6CB90A7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5956F6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光伏总发电量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D9194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3D2DE0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kWh</w:t>
            </w:r>
          </w:p>
        </w:tc>
      </w:tr>
      <w:tr w14:paraId="71036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4BD2DC3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BDC9A5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光伏自用电量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1DBFC0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2F7412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kWh</w:t>
            </w:r>
          </w:p>
        </w:tc>
      </w:tr>
      <w:tr w14:paraId="01EBF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41E2844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BC05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总告警次数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F07463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C7FAB3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次</w:t>
            </w:r>
          </w:p>
        </w:tc>
      </w:tr>
      <w:tr w14:paraId="2E619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81DB13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C7B121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高等级告警数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33227A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014CB7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次</w:t>
            </w:r>
          </w:p>
        </w:tc>
      </w:tr>
      <w:tr w14:paraId="2BDC9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032CA3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0AB67F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中等级告警数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D34BF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9A1543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次</w:t>
            </w:r>
          </w:p>
        </w:tc>
      </w:tr>
      <w:tr w14:paraId="136C2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11619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516431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低等级告警数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22B8BD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INT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FAB796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次</w:t>
            </w:r>
          </w:p>
        </w:tc>
      </w:tr>
      <w:tr w14:paraId="2ECA5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1E7DFEA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历史趋势数据</w:t>
            </w: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DE3F20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趋势编号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0A77B5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VARCHAR(20)</w:t>
            </w:r>
            <w:bookmarkStart w:id="0" w:name="_GoBack"/>
            <w:bookmarkEnd w:id="0"/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0049E8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主键编号</w:t>
            </w:r>
          </w:p>
        </w:tc>
      </w:tr>
      <w:tr w14:paraId="401C7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224856E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3A8578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能源类型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559123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ENUM('电','水','蒸汽','天然气','光伏')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314837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能源种类</w:t>
            </w:r>
          </w:p>
        </w:tc>
      </w:tr>
      <w:tr w14:paraId="438F1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47CD3DE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CAD617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统计周期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6ED31C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ENUM('日','周','月')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13E5D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统计周期单位</w:t>
            </w:r>
          </w:p>
        </w:tc>
      </w:tr>
      <w:tr w14:paraId="7F87E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0696460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3E94D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统计时间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F5C5F9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DATE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43F51E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统计日期</w:t>
            </w:r>
          </w:p>
        </w:tc>
      </w:tr>
      <w:tr w14:paraId="40AA0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5958691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511839E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能耗/发电量数值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B4F6CB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E1DDF4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根据能源类型对应单位</w:t>
            </w:r>
          </w:p>
        </w:tc>
      </w:tr>
      <w:tr w14:paraId="60CB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663970C7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94E84D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同比增长率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94216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DECIMAL(5,2)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C6411D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%</w:t>
            </w:r>
          </w:p>
        </w:tc>
      </w:tr>
      <w:tr w14:paraId="0D901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1BE385A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A5DDE4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环比增长率</w:t>
            </w:r>
          </w:p>
        </w:tc>
        <w:tc>
          <w:tcPr>
            <w:tcW w:w="363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892965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DECIMAL(5,2)</w:t>
            </w:r>
          </w:p>
        </w:tc>
        <w:tc>
          <w:tcPr>
            <w:tcW w:w="21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82293E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%</w:t>
            </w:r>
          </w:p>
        </w:tc>
      </w:tr>
      <w:tr w14:paraId="46FE2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10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noWrap/>
            <w:vAlign w:val="center"/>
          </w:tcPr>
          <w:p w14:paraId="63284AF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25C24A8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行业均值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44EC9F04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DECIMAL(12,3)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0810C545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可选，行业参考值</w:t>
            </w:r>
          </w:p>
        </w:tc>
      </w:tr>
    </w:tbl>
    <w:p w14:paraId="27BF4A3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B57113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FA6FDE"/>
    <w:multiLevelType w:val="singleLevel"/>
    <w:tmpl w:val="36FA6FD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10D82"/>
    <w:rsid w:val="078F4FB2"/>
    <w:rsid w:val="08375E1F"/>
    <w:rsid w:val="0B542E1A"/>
    <w:rsid w:val="14A968D2"/>
    <w:rsid w:val="1F4C113A"/>
    <w:rsid w:val="24D42836"/>
    <w:rsid w:val="2B935881"/>
    <w:rsid w:val="2C910D82"/>
    <w:rsid w:val="32AE0B6A"/>
    <w:rsid w:val="5CFB5EAA"/>
    <w:rsid w:val="5D595CDE"/>
    <w:rsid w:val="690A229F"/>
    <w:rsid w:val="6ADA2526"/>
    <w:rsid w:val="73D8631E"/>
    <w:rsid w:val="7B12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771</Words>
  <Characters>1399</Characters>
  <Lines>0</Lines>
  <Paragraphs>0</Paragraphs>
  <TotalTime>0</TotalTime>
  <ScaleCrop>false</ScaleCrop>
  <LinksUpToDate>false</LinksUpToDate>
  <CharactersWithSpaces>1456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2025-12-04T15:03:00Z</dcterms:created>
  <dc:creator>Wollum</dc:creator>
  <cp:lastModifiedBy>Wollum</cp:lastModifiedBy>
  <dcterms:modified xsi:type="dcterms:W3CDTF">2025-12-04T15:29:51Z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2EA4D4C73C3A4422919B31565C11629D_11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