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5EBD36">
      <w:pPr>
        <w:numPr>
          <w:ilvl w:val="0"/>
          <w:numId w:val="0"/>
        </w:numPr>
        <w:ind w:leftChars="0"/>
        <w:jc w:val="center"/>
        <w:rPr>
          <w:rFonts w:hint="eastAsia"/>
          <w:sz w:val="30"/>
          <w:szCs w:val="30"/>
        </w:rPr>
      </w:pPr>
      <w:r>
        <w:rPr>
          <w:rFonts w:hint="eastAsia"/>
          <w:b/>
          <w:bCs/>
          <w:sz w:val="36"/>
          <w:szCs w:val="36"/>
        </w:rPr>
        <w:t>数据项</w:t>
      </w:r>
    </w:p>
    <w:p w14:paraId="66ABBE68">
      <w:pPr>
        <w:numPr>
          <w:ilvl w:val="0"/>
          <w:numId w:val="1"/>
        </w:numPr>
        <w:ind w:left="0" w:leftChars="0" w:firstLine="0" w:firstLineChars="0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</w:rPr>
        <w:t>系统人员表</w:t>
      </w:r>
    </w:p>
    <w:tbl>
      <w:tblPr>
        <w:tblStyle w:val="3"/>
        <w:tblW w:w="8927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7"/>
        <w:gridCol w:w="2090"/>
        <w:gridCol w:w="2200"/>
        <w:gridCol w:w="2550"/>
      </w:tblGrid>
      <w:tr w14:paraId="553B1F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08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BEF4F7D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实体</w:t>
            </w:r>
          </w:p>
        </w:tc>
        <w:tc>
          <w:tcPr>
            <w:tcW w:w="20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05DD9E5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字段名</w:t>
            </w:r>
          </w:p>
        </w:tc>
        <w:tc>
          <w:tcPr>
            <w:tcW w:w="22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D149C7A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类型</w:t>
            </w:r>
          </w:p>
        </w:tc>
        <w:tc>
          <w:tcPr>
            <w:tcW w:w="255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F1075F7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描述</w:t>
            </w:r>
          </w:p>
        </w:tc>
      </w:tr>
      <w:tr w14:paraId="2DFCCF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087" w:type="dxa"/>
            <w:vMerge w:val="restart"/>
            <w:tcBorders>
              <w:top w:val="nil"/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0700905F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系统人员</w:t>
            </w:r>
          </w:p>
        </w:tc>
        <w:tc>
          <w:tcPr>
            <w:tcW w:w="2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445FD53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人员编号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0159A4F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BIGINT</w:t>
            </w:r>
          </w:p>
        </w:tc>
        <w:tc>
          <w:tcPr>
            <w:tcW w:w="25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0FE6788">
            <w:pPr>
              <w:rPr>
                <w:rFonts w:hint="default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主键，全系统唯一人员标识</w:t>
            </w:r>
          </w:p>
        </w:tc>
      </w:tr>
      <w:tr w14:paraId="3D4E02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2087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0429BFAF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6ACF0CA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登录账号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47760C4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VARCHAR(50)</w:t>
            </w:r>
          </w:p>
        </w:tc>
        <w:tc>
          <w:tcPr>
            <w:tcW w:w="25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AE4EF30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登录账号 (唯一)</w:t>
            </w:r>
          </w:p>
        </w:tc>
      </w:tr>
      <w:tr w14:paraId="6CF332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087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6EF7CD6D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5417DB3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登录密码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D24287E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VARCHAR(64)</w:t>
            </w:r>
          </w:p>
        </w:tc>
        <w:tc>
          <w:tcPr>
            <w:tcW w:w="25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428C721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登录密码 (SHA-256加密)</w:t>
            </w:r>
          </w:p>
        </w:tc>
      </w:tr>
      <w:tr w14:paraId="5F20D1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087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004D9E94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119C61C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加密盐值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3E23369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VARCHAR(32)</w:t>
            </w:r>
          </w:p>
        </w:tc>
        <w:tc>
          <w:tcPr>
            <w:tcW w:w="25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082FAC8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加密盐值 (安全加固)</w:t>
            </w:r>
          </w:p>
        </w:tc>
      </w:tr>
      <w:tr w14:paraId="19B008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087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1C04CC41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DB4C7FC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真实姓名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724A606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VARCHAR(50)</w:t>
            </w:r>
          </w:p>
        </w:tc>
        <w:tc>
          <w:tcPr>
            <w:tcW w:w="25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9B29E3A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真实姓名</w:t>
            </w:r>
          </w:p>
        </w:tc>
      </w:tr>
      <w:tr w14:paraId="5A3C88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087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5100836A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37CC0F0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联系方式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BF1D0F0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VARCHAR(20)</w:t>
            </w:r>
          </w:p>
        </w:tc>
        <w:tc>
          <w:tcPr>
            <w:tcW w:w="25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4BE66E8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联系方式</w:t>
            </w:r>
          </w:p>
        </w:tc>
      </w:tr>
      <w:tr w14:paraId="658A6A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087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35BC7274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97CBB8C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所属部门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D2159A3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VARCHAR(100)</w:t>
            </w:r>
          </w:p>
        </w:tc>
        <w:tc>
          <w:tcPr>
            <w:tcW w:w="25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426D40C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所属部门</w:t>
            </w:r>
          </w:p>
        </w:tc>
      </w:tr>
      <w:tr w14:paraId="0EF7B6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087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43DB00EB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09A1149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角色类型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E7B827D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ENUM</w:t>
            </w:r>
          </w:p>
        </w:tc>
        <w:tc>
          <w:tcPr>
            <w:tcW w:w="25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480B7E8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角色类型('ADMIN','OM','ENERGY','ANALYST','EXEC')</w:t>
            </w:r>
          </w:p>
        </w:tc>
      </w:tr>
      <w:tr w14:paraId="2B2D08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087" w:type="dxa"/>
            <w:vMerge w:val="continue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6F602520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0F574F4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账号状态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21E2A1D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TINYINT</w:t>
            </w:r>
          </w:p>
        </w:tc>
        <w:tc>
          <w:tcPr>
            <w:tcW w:w="25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DB8E7C2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账号状态 (1-正常, 0-冻结/锁定)</w:t>
            </w:r>
          </w:p>
        </w:tc>
      </w:tr>
    </w:tbl>
    <w:p w14:paraId="5A1498D7">
      <w:pPr>
        <w:widowControl w:val="0"/>
        <w:numPr>
          <w:numId w:val="0"/>
        </w:numPr>
        <w:ind w:leftChars="0"/>
        <w:jc w:val="left"/>
        <w:rPr>
          <w:rFonts w:hint="default"/>
          <w:sz w:val="30"/>
          <w:szCs w:val="30"/>
          <w:lang w:val="en-US" w:eastAsia="zh-CN"/>
        </w:rPr>
      </w:pPr>
    </w:p>
    <w:p w14:paraId="4A52E92A">
      <w:pPr>
        <w:numPr>
          <w:ilvl w:val="0"/>
          <w:numId w:val="1"/>
        </w:numPr>
        <w:ind w:left="0" w:leftChars="0" w:firstLine="0" w:firstLineChars="0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eastAsia="zh-CN"/>
        </w:rPr>
        <w:t>厂区信息表</w:t>
      </w:r>
    </w:p>
    <w:tbl>
      <w:tblPr>
        <w:tblStyle w:val="3"/>
        <w:tblW w:w="8927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7"/>
        <w:gridCol w:w="2090"/>
        <w:gridCol w:w="2200"/>
        <w:gridCol w:w="2550"/>
      </w:tblGrid>
      <w:tr w14:paraId="63F85F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08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72191C6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实体</w:t>
            </w:r>
          </w:p>
        </w:tc>
        <w:tc>
          <w:tcPr>
            <w:tcW w:w="20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A4E6176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字段名</w:t>
            </w:r>
          </w:p>
        </w:tc>
        <w:tc>
          <w:tcPr>
            <w:tcW w:w="22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9DFC270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类型</w:t>
            </w:r>
          </w:p>
        </w:tc>
        <w:tc>
          <w:tcPr>
            <w:tcW w:w="255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D8E1CC2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描述</w:t>
            </w:r>
          </w:p>
        </w:tc>
      </w:tr>
      <w:tr w14:paraId="4FEAA0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087" w:type="dxa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1FB88511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eastAsia="zh-CN"/>
              </w:rPr>
              <w:t>厂区信息</w:t>
            </w:r>
          </w:p>
        </w:tc>
        <w:tc>
          <w:tcPr>
            <w:tcW w:w="2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CF05374">
            <w:pP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eastAsia="zh-CN"/>
              </w:rPr>
              <w:t>厂区编号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49C32CD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BIGINT</w:t>
            </w:r>
          </w:p>
        </w:tc>
        <w:tc>
          <w:tcPr>
            <w:tcW w:w="25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12C8D4C">
            <w:pPr>
              <w:rPr>
                <w:rFonts w:hint="default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主键，</w:t>
            </w: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唯一标识厂区</w:t>
            </w:r>
          </w:p>
        </w:tc>
      </w:tr>
      <w:tr w14:paraId="7C46BA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2087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36111286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</w:p>
        </w:tc>
        <w:tc>
          <w:tcPr>
            <w:tcW w:w="2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C51D2B4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eastAsia="zh-CN"/>
              </w:rPr>
              <w:t>区域描述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126EF6B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VARCHAR(50)</w:t>
            </w:r>
          </w:p>
        </w:tc>
        <w:tc>
          <w:tcPr>
            <w:tcW w:w="25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0FDFE44">
            <w:pPr>
              <w:rPr>
                <w:rFonts w:hint="default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描述厂区详细信息</w:t>
            </w:r>
          </w:p>
        </w:tc>
      </w:tr>
      <w:tr w14:paraId="77547D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" w:hRule="atLeast"/>
        </w:trPr>
        <w:tc>
          <w:tcPr>
            <w:tcW w:w="2087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1056577E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</w:p>
        </w:tc>
        <w:tc>
          <w:tcPr>
            <w:tcW w:w="2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C74617D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eastAsia="zh-CN"/>
              </w:rPr>
              <w:t>厂区名称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AACE02B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VARCHAR(64)</w:t>
            </w:r>
          </w:p>
        </w:tc>
        <w:tc>
          <w:tcPr>
            <w:tcW w:w="25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D5D60CA">
            <w:pPr>
              <w:rPr>
                <w:rFonts w:hint="default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厂区名称</w:t>
            </w:r>
          </w:p>
        </w:tc>
      </w:tr>
      <w:tr w14:paraId="2A60E7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087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5E75D6F8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</w:p>
        </w:tc>
        <w:tc>
          <w:tcPr>
            <w:tcW w:w="2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D40323A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eastAsia="zh-CN"/>
              </w:rPr>
              <w:t>负责人ID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2CCF77D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VARCHAR(32)</w:t>
            </w:r>
          </w:p>
        </w:tc>
        <w:tc>
          <w:tcPr>
            <w:tcW w:w="25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93C9BE1">
            <w:pPr>
              <w:rPr>
                <w:rFonts w:hint="default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外键，厂区的系统负责人编号</w:t>
            </w:r>
          </w:p>
        </w:tc>
      </w:tr>
    </w:tbl>
    <w:p w14:paraId="014E19F8">
      <w:pPr>
        <w:widowControl w:val="0"/>
        <w:numPr>
          <w:numId w:val="0"/>
        </w:numPr>
        <w:ind w:leftChars="0"/>
        <w:jc w:val="left"/>
        <w:rPr>
          <w:rFonts w:hint="default"/>
          <w:sz w:val="30"/>
          <w:szCs w:val="30"/>
          <w:lang w:val="en-US" w:eastAsia="zh-CN"/>
        </w:rPr>
      </w:pPr>
    </w:p>
    <w:p w14:paraId="175B8901">
      <w:pPr>
        <w:numPr>
          <w:ilvl w:val="0"/>
          <w:numId w:val="1"/>
        </w:numPr>
        <w:ind w:left="0" w:leftChars="0" w:firstLine="0" w:firstLineChars="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配电网监测业务线</w:t>
      </w:r>
    </w:p>
    <w:tbl>
      <w:tblPr>
        <w:tblStyle w:val="3"/>
        <w:tblW w:w="8921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2080"/>
        <w:gridCol w:w="2197"/>
        <w:gridCol w:w="2544"/>
      </w:tblGrid>
      <w:tr w14:paraId="2EEA479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67A8C12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实体</w:t>
            </w: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3BBB91E1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字段名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2C5B3A49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类型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24BC2D33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描述</w:t>
            </w:r>
          </w:p>
        </w:tc>
      </w:tr>
      <w:tr w14:paraId="53FB39B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</w:trPr>
        <w:tc>
          <w:tcPr>
            <w:tcW w:w="2100" w:type="dxa"/>
            <w:vMerge w:val="restart"/>
            <w:tcBorders>
              <w:tl2br w:val="nil"/>
              <w:tr2bl w:val="nil"/>
            </w:tcBorders>
            <w:noWrap/>
            <w:vAlign w:val="center"/>
          </w:tcPr>
          <w:p w14:paraId="6E6F3D28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配电房</w:t>
            </w: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2A0EAFB1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配电房编号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2C87CAC0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BIGINT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68CA8A75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配电房唯一编号</w:t>
            </w:r>
          </w:p>
        </w:tc>
      </w:tr>
      <w:tr w14:paraId="6CBF426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1CFC7091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1355781B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配电房名称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165930D5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VARCHAR(50)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0199C2DF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如总配电房/分配电房1等</w:t>
            </w:r>
          </w:p>
        </w:tc>
      </w:tr>
      <w:tr w14:paraId="43DD6A1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24EA969E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67B19FC9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位置描述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068BDBEB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VARCHAR(100)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4D9C68E8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配电房具体位置说明</w:t>
            </w:r>
          </w:p>
        </w:tc>
      </w:tr>
      <w:tr w14:paraId="423B7D2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33BC7125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74D8712E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电压等级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77FA0DA2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VARCHAR(10)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58EDA5CA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如 35kV / 0.4kV</w:t>
            </w:r>
          </w:p>
        </w:tc>
      </w:tr>
      <w:tr w14:paraId="169EDF8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33E2539F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5007A8D7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变压器数量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753404FC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INT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0F38ED0D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配电房内变压器数量</w:t>
            </w:r>
          </w:p>
        </w:tc>
      </w:tr>
      <w:tr w14:paraId="14CE5D5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5EDD8C2C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615A4570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投运时间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361527F0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DATE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6ABE9F68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配电房投运日期</w:t>
            </w:r>
          </w:p>
        </w:tc>
      </w:tr>
      <w:tr w14:paraId="7FA4B74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3E52554B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6BAB9347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所属厂区编号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0C533301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BIGINT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74E06E8F">
            <w:pPr>
              <w:rPr>
                <w:rFonts w:hint="default" w:ascii="等线" w:hAnsi="等线" w:eastAsia="等线" w:cs="等线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外键，配电房所属的厂区唯一标识</w:t>
            </w:r>
          </w:p>
        </w:tc>
      </w:tr>
      <w:tr w14:paraId="4D00754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tl2br w:val="nil"/>
              <w:tr2bl w:val="nil"/>
            </w:tcBorders>
            <w:noWrap/>
            <w:vAlign w:val="center"/>
          </w:tcPr>
          <w:p w14:paraId="3024A837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  <w:t>回路监测数据</w:t>
            </w: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0D61AFE0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数据编号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794721F4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BIGINT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1F3B0405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主键编号</w:t>
            </w:r>
          </w:p>
        </w:tc>
      </w:tr>
      <w:tr w14:paraId="7BEF225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6DAAF75C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2EA0D419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配电房编号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61793CD2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BIGINT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28BDC5B2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所属配电房</w:t>
            </w:r>
          </w:p>
        </w:tc>
      </w:tr>
      <w:tr w14:paraId="4E4BF5D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4B89AB0E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6D63D081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回路编号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1748B8A7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BIGINT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70D47C42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所属回路编号</w:t>
            </w:r>
          </w:p>
        </w:tc>
      </w:tr>
      <w:tr w14:paraId="28F0B0D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23BF7C06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63D8AB18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采集时间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33A46F16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DATETIME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651D60CB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数据采集时间</w:t>
            </w:r>
          </w:p>
        </w:tc>
      </w:tr>
      <w:tr w14:paraId="7A0D214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40F43F64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7A19637B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电压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5CA39DDC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DECIMAL(10,3)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31D42CA6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电压（kV）</w:t>
            </w:r>
          </w:p>
        </w:tc>
      </w:tr>
      <w:tr w14:paraId="2456DC9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7DE06BD3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1018FC54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电流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3CC0D9F3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DECIMAL(10,3)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6750BFCC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电流（A）</w:t>
            </w:r>
          </w:p>
        </w:tc>
      </w:tr>
      <w:tr w14:paraId="6EEC3D5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481C649B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63B1B92B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有功功率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2F504FE6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DECIMAL(12,3)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22BC86BF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kW</w:t>
            </w:r>
          </w:p>
        </w:tc>
      </w:tr>
      <w:tr w14:paraId="52C4D2C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4D1D3316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0735EE15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无功功率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5F2D410F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DECIMAL(12,3)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04761C26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kVar</w:t>
            </w:r>
          </w:p>
        </w:tc>
      </w:tr>
      <w:tr w14:paraId="775CCDC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574A257D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251D9EB4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功率因数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175CB5AF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DECIMAL(5,3)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47DD036D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功率因数</w:t>
            </w:r>
          </w:p>
        </w:tc>
      </w:tr>
      <w:tr w14:paraId="2EE99C4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1A6AFBD7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31D9A2AE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正向有功电量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52D1EB69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DECIMAL(12,3)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65D7E1E9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kWh</w:t>
            </w:r>
          </w:p>
        </w:tc>
      </w:tr>
      <w:tr w14:paraId="46F1E89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257C405B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34DAB6FD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反向有功电量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55A57E1B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DECIMAL(12,3)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0F10CAC7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kWh</w:t>
            </w:r>
          </w:p>
        </w:tc>
      </w:tr>
      <w:tr w14:paraId="779F294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37E7DE46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5B033914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开关状态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5D40A840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ENUM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0DDC452F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回路开关状态('合闸','分闸')</w:t>
            </w:r>
          </w:p>
        </w:tc>
      </w:tr>
      <w:tr w14:paraId="5771DDC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39431066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20710383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电缆头温度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2FA4DD8D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DECIMAL(6,2)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2D143041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℃</w:t>
            </w:r>
          </w:p>
        </w:tc>
      </w:tr>
      <w:tr w14:paraId="0ED43DF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78CAAD22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77286317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电容器温度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1048FE67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DECIMAL(6,2)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278D889C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℃</w:t>
            </w:r>
          </w:p>
        </w:tc>
      </w:tr>
      <w:tr w14:paraId="185885E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51F195CD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77E6EDB4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所属厂区编号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38A695F7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BIGINT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3FE351D9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外键，数据所属的厂区唯一标识</w:t>
            </w:r>
          </w:p>
        </w:tc>
      </w:tr>
      <w:tr w14:paraId="3CF53CD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tl2br w:val="nil"/>
              <w:tr2bl w:val="nil"/>
            </w:tcBorders>
            <w:noWrap/>
            <w:vAlign w:val="center"/>
          </w:tcPr>
          <w:p w14:paraId="56012271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  <w:t>变压器监测数据</w:t>
            </w: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3F163308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数据编号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64A87F0A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BIGINT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3A473300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主键编号</w:t>
            </w:r>
          </w:p>
        </w:tc>
      </w:tr>
      <w:tr w14:paraId="33C0548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0FCB8BC3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52FE6278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配电房编号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5795A059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BIGINT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5DF2ABB1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所属配电房编号</w:t>
            </w:r>
          </w:p>
        </w:tc>
      </w:tr>
      <w:tr w14:paraId="3378C8E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174B11E0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7EF40667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变压器编号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73EA29A0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BIGINT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1466CE18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所属变压器编号</w:t>
            </w:r>
          </w:p>
        </w:tc>
      </w:tr>
      <w:tr w14:paraId="0792D6D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06067F9B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205261F0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采集时间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5B3E7854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DATETIME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10808AA2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采集时间</w:t>
            </w:r>
          </w:p>
        </w:tc>
      </w:tr>
      <w:tr w14:paraId="26A7D04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4D252FF5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5473DEE1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负载率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0DCB57F9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DECIMAL(5,2)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0E6C0210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%</w:t>
            </w:r>
          </w:p>
        </w:tc>
      </w:tr>
      <w:tr w14:paraId="2183878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6E4E9C59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7DCE6AD3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绕组温度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1DB48A03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DECIMAL(6,2)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4B700052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℃</w:t>
            </w:r>
          </w:p>
        </w:tc>
      </w:tr>
      <w:tr w14:paraId="31BBF92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3A80C1A9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29999610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铁芯温度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6075B249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DECIMAL(6,2)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46DEBDAE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℃</w:t>
            </w:r>
          </w:p>
        </w:tc>
      </w:tr>
      <w:tr w14:paraId="328DED3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5D190D4D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2E9D7EBC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环境温度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06D86B05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DECIMAL(6,2)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42005EE0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℃</w:t>
            </w:r>
          </w:p>
        </w:tc>
      </w:tr>
      <w:tr w14:paraId="001708A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3B1F910A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0265C941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环境湿度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655A9367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DECIMAL(5,2)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3B8A70C2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%</w:t>
            </w:r>
          </w:p>
        </w:tc>
      </w:tr>
      <w:tr w14:paraId="37E871A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2E1E20B1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noWrap/>
            <w:vAlign w:val="center"/>
          </w:tcPr>
          <w:p w14:paraId="49144D93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运行状态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noWrap/>
            <w:vAlign w:val="center"/>
          </w:tcPr>
          <w:p w14:paraId="3ED6EF56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ENUM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noWrap/>
            <w:vAlign w:val="center"/>
          </w:tcPr>
          <w:p w14:paraId="4650548A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当前运行状态('正常','异常')</w:t>
            </w:r>
          </w:p>
        </w:tc>
      </w:tr>
      <w:tr w14:paraId="2B16923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08C6364B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noWrap/>
            <w:vAlign w:val="center"/>
          </w:tcPr>
          <w:p w14:paraId="62374B7B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所属厂区编号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noWrap/>
            <w:vAlign w:val="center"/>
          </w:tcPr>
          <w:p w14:paraId="5078F561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BIGINT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noWrap/>
            <w:vAlign w:val="center"/>
          </w:tcPr>
          <w:p w14:paraId="4652D2CD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外键，数据所属的厂区唯一标识</w:t>
            </w:r>
          </w:p>
        </w:tc>
      </w:tr>
      <w:tr w14:paraId="5D496BA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tl2br w:val="nil"/>
              <w:tr2bl w:val="nil"/>
            </w:tcBorders>
            <w:noWrap/>
            <w:vAlign w:val="center"/>
          </w:tcPr>
          <w:p w14:paraId="0CCF832C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  <w:t>回路数据</w:t>
            </w:r>
          </w:p>
        </w:tc>
        <w:tc>
          <w:tcPr>
            <w:tcW w:w="2080" w:type="dxa"/>
            <w:tcBorders>
              <w:tl2br w:val="nil"/>
              <w:tr2bl w:val="nil"/>
            </w:tcBorders>
            <w:noWrap/>
            <w:vAlign w:val="center"/>
          </w:tcPr>
          <w:p w14:paraId="18A3204D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回路编号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noWrap/>
            <w:vAlign w:val="center"/>
          </w:tcPr>
          <w:p w14:paraId="1C565258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BIGINT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noWrap/>
            <w:vAlign w:val="center"/>
          </w:tcPr>
          <w:p w14:paraId="0A3508A0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唯一标识</w:t>
            </w:r>
          </w:p>
        </w:tc>
      </w:tr>
      <w:tr w14:paraId="124BF5A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5F6E25A5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noWrap/>
            <w:vAlign w:val="center"/>
          </w:tcPr>
          <w:p w14:paraId="747B451F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所属配电房编号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noWrap/>
            <w:vAlign w:val="center"/>
          </w:tcPr>
          <w:p w14:paraId="0F6FF5BD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BIGINT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noWrap/>
            <w:vAlign w:val="center"/>
          </w:tcPr>
          <w:p w14:paraId="1A59151B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外键，指向配电房表</w:t>
            </w:r>
          </w:p>
        </w:tc>
      </w:tr>
      <w:tr w14:paraId="49676FF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7FDEB65F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noWrap/>
            <w:vAlign w:val="center"/>
          </w:tcPr>
          <w:p w14:paraId="76C83878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回路名称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noWrap/>
            <w:vAlign w:val="center"/>
          </w:tcPr>
          <w:p w14:paraId="7C5FF346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VARCHAR(100)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noWrap/>
            <w:vAlign w:val="center"/>
          </w:tcPr>
          <w:p w14:paraId="4768DC0A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回路名称</w:t>
            </w:r>
          </w:p>
        </w:tc>
      </w:tr>
      <w:tr w14:paraId="2D37186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1A249B5F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noWrap/>
            <w:vAlign w:val="center"/>
          </w:tcPr>
          <w:p w14:paraId="5247DA63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电压等级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noWrap/>
            <w:vAlign w:val="center"/>
          </w:tcPr>
          <w:p w14:paraId="06654FE0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VARCHAR(20)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noWrap/>
            <w:vAlign w:val="center"/>
          </w:tcPr>
          <w:p w14:paraId="10BC78E4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如 35KV / 10KV / 0.4KV</w:t>
            </w:r>
          </w:p>
        </w:tc>
      </w:tr>
      <w:tr w14:paraId="12B6378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46B7B9BA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noWrap/>
            <w:vAlign w:val="center"/>
          </w:tcPr>
          <w:p w14:paraId="08968BF4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额定电流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noWrap/>
            <w:vAlign w:val="center"/>
          </w:tcPr>
          <w:p w14:paraId="1B5D9A7A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INT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noWrap/>
            <w:vAlign w:val="center"/>
          </w:tcPr>
          <w:p w14:paraId="1C48FCDB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回路额定电流值</w:t>
            </w:r>
          </w:p>
        </w:tc>
      </w:tr>
      <w:tr w14:paraId="671C673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337277A7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noWrap/>
            <w:vAlign w:val="center"/>
          </w:tcPr>
          <w:p w14:paraId="7B52BE99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是否重要回路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noWrap/>
            <w:vAlign w:val="center"/>
          </w:tcPr>
          <w:p w14:paraId="3DB12D10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CHAR(1)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noWrap/>
            <w:vAlign w:val="center"/>
          </w:tcPr>
          <w:p w14:paraId="67C67084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Y/N，是否关键回路</w:t>
            </w:r>
          </w:p>
        </w:tc>
      </w:tr>
      <w:tr w14:paraId="7D07DB6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6C60E6A0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noWrap/>
            <w:vAlign w:val="center"/>
          </w:tcPr>
          <w:p w14:paraId="3569152A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投运时间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noWrap/>
            <w:vAlign w:val="center"/>
          </w:tcPr>
          <w:p w14:paraId="1B7FEBDA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DATE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noWrap/>
            <w:vAlign w:val="center"/>
          </w:tcPr>
          <w:p w14:paraId="11F9FF7A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回路投运时间</w:t>
            </w:r>
          </w:p>
        </w:tc>
      </w:tr>
      <w:tr w14:paraId="2A4C798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29C5921E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noWrap/>
            <w:vAlign w:val="center"/>
          </w:tcPr>
          <w:p w14:paraId="6DB258C5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所属厂区编号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noWrap/>
            <w:vAlign w:val="center"/>
          </w:tcPr>
          <w:p w14:paraId="469BF5AE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BIGINT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noWrap/>
            <w:vAlign w:val="center"/>
          </w:tcPr>
          <w:p w14:paraId="4658E4B5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外键，数据所属的厂区唯一标识</w:t>
            </w:r>
          </w:p>
        </w:tc>
      </w:tr>
      <w:tr w14:paraId="28AEE4E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tl2br w:val="nil"/>
              <w:tr2bl w:val="nil"/>
            </w:tcBorders>
            <w:noWrap/>
            <w:vAlign w:val="center"/>
          </w:tcPr>
          <w:p w14:paraId="2BE8ABFB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变压器</w:t>
            </w:r>
          </w:p>
        </w:tc>
        <w:tc>
          <w:tcPr>
            <w:tcW w:w="2080" w:type="dxa"/>
            <w:tcBorders>
              <w:tl2br w:val="nil"/>
              <w:tr2bl w:val="nil"/>
            </w:tcBorders>
            <w:noWrap/>
            <w:vAlign w:val="center"/>
          </w:tcPr>
          <w:p w14:paraId="0F2A960E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变压器编号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noWrap/>
            <w:vAlign w:val="center"/>
          </w:tcPr>
          <w:p w14:paraId="066DCD6B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BIGINT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noWrap/>
            <w:vAlign w:val="center"/>
          </w:tcPr>
          <w:p w14:paraId="3AB792BD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唯一标识变压器</w:t>
            </w:r>
          </w:p>
        </w:tc>
      </w:tr>
      <w:tr w14:paraId="429A47C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2959D9C2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noWrap/>
            <w:vAlign w:val="center"/>
          </w:tcPr>
          <w:p w14:paraId="411A0E96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所属配电房编号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noWrap/>
            <w:vAlign w:val="center"/>
          </w:tcPr>
          <w:p w14:paraId="3F9F33D1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BIGINT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noWrap/>
            <w:vAlign w:val="center"/>
          </w:tcPr>
          <w:p w14:paraId="19E808C6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外键，指向配电房表</w:t>
            </w:r>
          </w:p>
        </w:tc>
      </w:tr>
      <w:tr w14:paraId="5DAEB53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44CD739F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noWrap/>
            <w:vAlign w:val="center"/>
          </w:tcPr>
          <w:p w14:paraId="706A974A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变压器名称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noWrap/>
            <w:vAlign w:val="center"/>
          </w:tcPr>
          <w:p w14:paraId="495C01E4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VARCHAR(100)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noWrap/>
            <w:vAlign w:val="center"/>
          </w:tcPr>
          <w:p w14:paraId="70CB699B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变压器名称</w:t>
            </w:r>
          </w:p>
        </w:tc>
      </w:tr>
      <w:tr w14:paraId="532F694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65089638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noWrap/>
            <w:vAlign w:val="center"/>
          </w:tcPr>
          <w:p w14:paraId="27B9ADDE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容量等级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noWrap/>
            <w:vAlign w:val="center"/>
          </w:tcPr>
          <w:p w14:paraId="1789B87D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VARCHAR(50)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noWrap/>
            <w:vAlign w:val="center"/>
          </w:tcPr>
          <w:p w14:paraId="40D1D294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容量规格，如 40000kVA</w:t>
            </w:r>
          </w:p>
        </w:tc>
      </w:tr>
      <w:tr w14:paraId="5DDADDA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19DACB1E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noWrap/>
            <w:vAlign w:val="center"/>
          </w:tcPr>
          <w:p w14:paraId="70E70FB5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冷却方式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noWrap/>
            <w:vAlign w:val="center"/>
          </w:tcPr>
          <w:p w14:paraId="53FC06FC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VARCHAR(50)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noWrap/>
            <w:vAlign w:val="center"/>
          </w:tcPr>
          <w:p w14:paraId="168934CB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如 油浸式 / 干式</w:t>
            </w:r>
          </w:p>
        </w:tc>
      </w:tr>
      <w:tr w14:paraId="5A85A7B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005EF957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noWrap/>
            <w:vAlign w:val="center"/>
          </w:tcPr>
          <w:p w14:paraId="1FED0350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投运时间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noWrap/>
            <w:vAlign w:val="center"/>
          </w:tcPr>
          <w:p w14:paraId="55AC16D3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DATE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noWrap/>
            <w:vAlign w:val="center"/>
          </w:tcPr>
          <w:p w14:paraId="77E68168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变压器投运时间</w:t>
            </w:r>
          </w:p>
        </w:tc>
      </w:tr>
      <w:tr w14:paraId="7144F8D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0E0541BC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noWrap/>
            <w:vAlign w:val="center"/>
          </w:tcPr>
          <w:p w14:paraId="1A7CC5E2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额定负载率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noWrap/>
            <w:vAlign w:val="center"/>
          </w:tcPr>
          <w:p w14:paraId="151F3BE4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DECIMAL(5,2)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noWrap/>
            <w:vAlign w:val="center"/>
          </w:tcPr>
          <w:p w14:paraId="0DAE3367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额定负载率百分比</w:t>
            </w:r>
          </w:p>
        </w:tc>
      </w:tr>
      <w:tr w14:paraId="57BD089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286A6AF8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noWrap/>
            <w:vAlign w:val="center"/>
          </w:tcPr>
          <w:p w14:paraId="6CF975D8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变压器台账ID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noWrap/>
            <w:vAlign w:val="center"/>
          </w:tcPr>
          <w:p w14:paraId="22B37938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BIGINT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noWrap/>
            <w:vAlign w:val="center"/>
          </w:tcPr>
          <w:p w14:paraId="76001691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关联设备台账</w:t>
            </w:r>
          </w:p>
        </w:tc>
      </w:tr>
      <w:tr w14:paraId="009677B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4F770F8D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noWrap/>
            <w:vAlign w:val="center"/>
          </w:tcPr>
          <w:p w14:paraId="5057D4D2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所属厂区编号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noWrap/>
            <w:vAlign w:val="center"/>
          </w:tcPr>
          <w:p w14:paraId="6FE6755C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BIGINT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noWrap/>
            <w:vAlign w:val="center"/>
          </w:tcPr>
          <w:p w14:paraId="1CDEC28F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外键，数据所属的厂区唯一标识</w:t>
            </w:r>
          </w:p>
        </w:tc>
      </w:tr>
      <w:tr w14:paraId="57AF6C2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tl2br w:val="nil"/>
              <w:tr2bl w:val="nil"/>
            </w:tcBorders>
            <w:noWrap/>
            <w:vAlign w:val="center"/>
          </w:tcPr>
          <w:p w14:paraId="204403C6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运维人员</w:t>
            </w:r>
          </w:p>
        </w:tc>
        <w:tc>
          <w:tcPr>
            <w:tcW w:w="2080" w:type="dxa"/>
            <w:tcBorders>
              <w:tl2br w:val="nil"/>
              <w:tr2bl w:val="nil"/>
            </w:tcBorders>
            <w:noWrap/>
            <w:vAlign w:val="center"/>
          </w:tcPr>
          <w:p w14:paraId="4DB03C16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运维人员</w:t>
            </w: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编号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noWrap/>
            <w:vAlign w:val="center"/>
          </w:tcPr>
          <w:p w14:paraId="69D04A4A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BIGINT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noWrap/>
            <w:vAlign w:val="center"/>
          </w:tcPr>
          <w:p w14:paraId="1A411002">
            <w:pP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主键+</w:t>
            </w:r>
            <w:r>
              <w:rPr>
                <w:rFonts w:hint="eastAsia" w:ascii="等线" w:hAnsi="等线" w:eastAsia="等线" w:cs="等线"/>
                <w:sz w:val="22"/>
                <w:szCs w:val="22"/>
              </w:rPr>
              <w:t>外键，关联系统人员</w:t>
            </w: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表</w:t>
            </w:r>
          </w:p>
        </w:tc>
      </w:tr>
      <w:tr w14:paraId="17A3E37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5B4A5E43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noWrap/>
            <w:vAlign w:val="center"/>
          </w:tcPr>
          <w:p w14:paraId="6365966E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所属厂区</w:t>
            </w:r>
            <w:r>
              <w:rPr>
                <w:rFonts w:hint="eastAsia" w:ascii="等线" w:hAnsi="等线" w:eastAsia="等线" w:cs="等线"/>
                <w:sz w:val="22"/>
                <w:szCs w:val="22"/>
              </w:rPr>
              <w:t>编号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noWrap/>
            <w:vAlign w:val="center"/>
          </w:tcPr>
          <w:p w14:paraId="7D3F8CE1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BIGINT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noWrap/>
            <w:vAlign w:val="center"/>
          </w:tcPr>
          <w:p w14:paraId="486D8EBE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外键，标识运维人员负责的厂区</w:t>
            </w:r>
          </w:p>
        </w:tc>
      </w:tr>
      <w:tr w14:paraId="2B36CFE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6E773D85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noWrap/>
            <w:vAlign w:val="center"/>
          </w:tcPr>
          <w:p w14:paraId="781A54D5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负责变压器编号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noWrap/>
            <w:vAlign w:val="center"/>
          </w:tcPr>
          <w:p w14:paraId="1E8DDA46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BIGINT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noWrap/>
            <w:vAlign w:val="center"/>
          </w:tcPr>
          <w:p w14:paraId="2F2F80DB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外键，指向变压器表</w:t>
            </w:r>
          </w:p>
        </w:tc>
      </w:tr>
      <w:tr w14:paraId="42E76C3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55831AB3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noWrap/>
            <w:vAlign w:val="center"/>
          </w:tcPr>
          <w:p w14:paraId="04AEF7E7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负责回路编号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noWrap/>
            <w:vAlign w:val="center"/>
          </w:tcPr>
          <w:p w14:paraId="5C1EFC58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BIGINT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noWrap/>
            <w:vAlign w:val="center"/>
          </w:tcPr>
          <w:p w14:paraId="0860BE41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外键，指向回路表</w:t>
            </w:r>
          </w:p>
        </w:tc>
      </w:tr>
      <w:tr w14:paraId="5212950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tl2br w:val="nil"/>
              <w:tr2bl w:val="nil"/>
            </w:tcBorders>
            <w:noWrap/>
            <w:vAlign w:val="center"/>
          </w:tcPr>
          <w:p w14:paraId="1E94E045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系统管理员</w:t>
            </w:r>
          </w:p>
        </w:tc>
        <w:tc>
          <w:tcPr>
            <w:tcW w:w="2080" w:type="dxa"/>
            <w:tcBorders>
              <w:tl2br w:val="nil"/>
              <w:tr2bl w:val="nil"/>
            </w:tcBorders>
            <w:noWrap/>
            <w:vAlign w:val="center"/>
          </w:tcPr>
          <w:p w14:paraId="779ADBE6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系统管理人员编号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noWrap/>
            <w:vAlign w:val="center"/>
          </w:tcPr>
          <w:p w14:paraId="5FB75B5F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BIGINT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noWrap/>
            <w:vAlign w:val="center"/>
          </w:tcPr>
          <w:p w14:paraId="33A77A82">
            <w:pP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主键+</w:t>
            </w:r>
            <w:r>
              <w:rPr>
                <w:rFonts w:hint="eastAsia" w:ascii="等线" w:hAnsi="等线" w:eastAsia="等线" w:cs="等线"/>
                <w:sz w:val="22"/>
                <w:szCs w:val="22"/>
              </w:rPr>
              <w:t>外键，关联系统人员</w:t>
            </w: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表</w:t>
            </w:r>
          </w:p>
        </w:tc>
      </w:tr>
      <w:tr w14:paraId="644C83C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78527E9E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noWrap/>
            <w:vAlign w:val="center"/>
          </w:tcPr>
          <w:p w14:paraId="39860916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维护</w:t>
            </w: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的</w:t>
            </w:r>
            <w:r>
              <w:rPr>
                <w:rFonts w:hint="eastAsia" w:ascii="等线" w:hAnsi="等线" w:eastAsia="等线" w:cs="等线"/>
                <w:sz w:val="22"/>
                <w:szCs w:val="22"/>
              </w:rPr>
              <w:t>运维</w:t>
            </w: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人员编号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noWrap/>
            <w:vAlign w:val="center"/>
          </w:tcPr>
          <w:p w14:paraId="6F3BFA79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BIGINT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noWrap/>
            <w:vAlign w:val="center"/>
          </w:tcPr>
          <w:p w14:paraId="3B231DE7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外键</w:t>
            </w: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eastAsia="zh-CN"/>
              </w:rPr>
              <w:t>，</w:t>
            </w: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关联系统人员表</w:t>
            </w:r>
          </w:p>
        </w:tc>
      </w:tr>
    </w:tbl>
    <w:p w14:paraId="78943903"/>
    <w:p w14:paraId="656F4645">
      <w:pPr>
        <w:numPr>
          <w:ilvl w:val="0"/>
          <w:numId w:val="1"/>
        </w:numPr>
        <w:ind w:left="0" w:leftChars="0" w:firstLine="0" w:firstLineChars="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分布式光伏管理业务线</w:t>
      </w:r>
    </w:p>
    <w:tbl>
      <w:tblPr>
        <w:tblStyle w:val="3"/>
        <w:tblW w:w="8921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2080"/>
        <w:gridCol w:w="2197"/>
        <w:gridCol w:w="2544"/>
      </w:tblGrid>
      <w:tr w14:paraId="504C76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C2D3FE3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实体</w:t>
            </w:r>
          </w:p>
        </w:tc>
        <w:tc>
          <w:tcPr>
            <w:tcW w:w="20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EF8AB6D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字段名</w:t>
            </w:r>
          </w:p>
        </w:tc>
        <w:tc>
          <w:tcPr>
            <w:tcW w:w="219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4D544C6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类型</w:t>
            </w:r>
          </w:p>
        </w:tc>
        <w:tc>
          <w:tcPr>
            <w:tcW w:w="254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4BC210B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描述</w:t>
            </w:r>
          </w:p>
        </w:tc>
      </w:tr>
      <w:tr w14:paraId="37BE09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top w:val="nil"/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207AD9A2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光伏设备信息</w:t>
            </w:r>
          </w:p>
          <w:p w14:paraId="6A64D81F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　</w:t>
            </w:r>
          </w:p>
          <w:p w14:paraId="735C97AA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　</w:t>
            </w:r>
          </w:p>
          <w:p w14:paraId="38DB5A20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　</w:t>
            </w:r>
          </w:p>
          <w:p w14:paraId="5650B19A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　</w:t>
            </w:r>
          </w:p>
          <w:p w14:paraId="409744A6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　</w:t>
            </w:r>
          </w:p>
          <w:p w14:paraId="39963A5E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　</w:t>
            </w:r>
          </w:p>
          <w:p w14:paraId="0E6A021D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3FBE189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光伏设备编号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1081BC4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BIGINT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F1DDD41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光伏设备唯一编号</w:t>
            </w:r>
          </w:p>
        </w:tc>
      </w:tr>
      <w:tr w14:paraId="6D5A00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107FCD05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1E8F7E9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设备类型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17B56E0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ENUM('逆变器','汇流箱')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3C08FD0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光伏设备类型</w:t>
            </w:r>
          </w:p>
        </w:tc>
      </w:tr>
      <w:tr w14:paraId="3AD72A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30D1CB20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B6A4D15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安装位置编号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81C2341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BIGINT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A813B92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屋顶区域编号</w:t>
            </w:r>
          </w:p>
        </w:tc>
      </w:tr>
      <w:tr w14:paraId="6C08CA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6B828D81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A7B70C6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装机容量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CA2066A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DECIMAL(10,2)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EDCE9F9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kWP</w:t>
            </w:r>
          </w:p>
        </w:tc>
      </w:tr>
      <w:tr w14:paraId="02A37A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2853304D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A70C654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投运时间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3753B83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DATE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378F6DD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投运日期</w:t>
            </w:r>
          </w:p>
        </w:tc>
      </w:tr>
      <w:tr w14:paraId="012E08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54955D09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11F0B2D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校准周期（月）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EFC6CDB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INT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4E8C72E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单位：月</w:t>
            </w:r>
          </w:p>
        </w:tc>
      </w:tr>
      <w:tr w14:paraId="43CDBA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5E15E916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99BC7B0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运行状态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8486FF2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ENUM('正常','故障','离线')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DFB7BEB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当前状态</w:t>
            </w:r>
          </w:p>
        </w:tc>
      </w:tr>
      <w:tr w14:paraId="1856B2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4679331E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2AAE595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通信协议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1365D3E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ENUM('RS485','Lora')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DA404BD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设备通信方式</w:t>
            </w:r>
          </w:p>
        </w:tc>
      </w:tr>
      <w:tr w14:paraId="2CAE08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390845B5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551F3D2">
            <w:pPr>
              <w:rPr>
                <w:rFonts w:hint="eastAsia" w:ascii="等线" w:hAnsi="等线" w:eastAsia="等线" w:cs="等线"/>
                <w:color w:val="000000"/>
                <w:sz w:val="22"/>
                <w:lang w:val="en-US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光伏设备</w:t>
            </w:r>
            <w:r>
              <w:rPr>
                <w:rFonts w:hint="eastAsia" w:ascii="等线" w:hAnsi="等线" w:eastAsia="等线" w:cs="等线"/>
                <w:color w:val="000000"/>
                <w:sz w:val="22"/>
                <w:lang w:val="en-US" w:eastAsia="zh-CN"/>
              </w:rPr>
              <w:t>台账ID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6A264BC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val="en-US" w:eastAsia="zh-CN"/>
              </w:rPr>
              <w:t>BIGINT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957F132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光伏设备</w:t>
            </w:r>
            <w:r>
              <w:rPr>
                <w:rFonts w:hint="eastAsia" w:ascii="等线" w:hAnsi="等线" w:eastAsia="等线" w:cs="等线"/>
                <w:color w:val="000000"/>
                <w:sz w:val="22"/>
                <w:lang w:val="en-US" w:eastAsia="zh-CN"/>
              </w:rPr>
              <w:t>档案，记录</w:t>
            </w:r>
            <w:r>
              <w:rPr>
                <w:rFonts w:hint="eastAsia" w:ascii="等线" w:hAnsi="等线" w:eastAsia="等线" w:cs="等线"/>
                <w:color w:val="000000"/>
                <w:sz w:val="22"/>
              </w:rPr>
              <w:t>础信息、运行状态、维护记录、资产归属</w:t>
            </w:r>
          </w:p>
        </w:tc>
      </w:tr>
      <w:tr w14:paraId="1C0145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15CDEF18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410662F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所属厂区</w:t>
            </w:r>
            <w:r>
              <w:rPr>
                <w:rFonts w:hint="eastAsia" w:ascii="等线" w:hAnsi="等线" w:eastAsia="等线" w:cs="等线"/>
                <w:sz w:val="22"/>
                <w:szCs w:val="22"/>
              </w:rPr>
              <w:t>编号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767C9AF">
            <w:pPr>
              <w:rPr>
                <w:rFonts w:hint="eastAsia" w:ascii="等线" w:hAnsi="等线" w:eastAsia="等线" w:cs="等线"/>
                <w:color w:val="000000"/>
                <w:sz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BIGINT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B7C42A9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外键，光伏设备所属的厂区唯一标识</w:t>
            </w:r>
          </w:p>
        </w:tc>
      </w:tr>
      <w:tr w14:paraId="1D8DA5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top w:val="nil"/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50FBA1EE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光伏发电数据</w:t>
            </w:r>
          </w:p>
          <w:p w14:paraId="14C97190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　</w:t>
            </w:r>
          </w:p>
          <w:p w14:paraId="55B05B91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　</w:t>
            </w:r>
          </w:p>
          <w:p w14:paraId="48E2B62F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　</w:t>
            </w:r>
          </w:p>
          <w:p w14:paraId="5310D4BF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　</w:t>
            </w:r>
          </w:p>
          <w:p w14:paraId="18B2962C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　</w:t>
            </w:r>
          </w:p>
          <w:p w14:paraId="6A9DA34E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　</w:t>
            </w:r>
          </w:p>
          <w:p w14:paraId="50BA5F52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　</w:t>
            </w:r>
          </w:p>
          <w:p w14:paraId="5E107EB6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　</w:t>
            </w:r>
          </w:p>
          <w:p w14:paraId="58E201EF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080056B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数据编号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A5CD189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BIGINT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5DF2B51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主键</w:t>
            </w:r>
          </w:p>
        </w:tc>
      </w:tr>
      <w:tr w14:paraId="225EEC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5E099EDB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2201525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设备编号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3D80143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BIGINT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0B5327E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外键：对应光伏设备</w:t>
            </w:r>
          </w:p>
        </w:tc>
      </w:tr>
      <w:tr w14:paraId="2B7EA7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2EAC9D6C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F2009C2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并网点编号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B2322ED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BIGINT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DFFDAEE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外键：对应并网点</w:t>
            </w:r>
          </w:p>
        </w:tc>
      </w:tr>
      <w:tr w14:paraId="36960C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34F112FE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F7275C3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采集时间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51C8B5E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DATETIME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31B3A3D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数据采集时间</w:t>
            </w:r>
          </w:p>
        </w:tc>
      </w:tr>
      <w:tr w14:paraId="400F02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356F477E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9167FCC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发电量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F31727A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DECIMAL(12,3)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7018317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kWh</w:t>
            </w:r>
          </w:p>
        </w:tc>
      </w:tr>
      <w:tr w14:paraId="4D5EF5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1AD4D14C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16E17DD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上网电量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7966F86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DECIMAL(12,3)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141336E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kWh</w:t>
            </w:r>
          </w:p>
        </w:tc>
      </w:tr>
      <w:tr w14:paraId="434A61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4EF56BDB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8378514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自用电量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4F925E9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DECIMAL(12,3)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53026BA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kWh</w:t>
            </w:r>
          </w:p>
        </w:tc>
      </w:tr>
      <w:tr w14:paraId="5B7122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177F9AC6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5616F14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逆变器效率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5EF213D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DECIMAL(5,2)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1DB0C3B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%</w:t>
            </w:r>
          </w:p>
        </w:tc>
      </w:tr>
      <w:tr w14:paraId="11CA2E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1E55C2BB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B1C313C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组串电压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399B891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DECIMAL(10,2)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B4A707D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V</w:t>
            </w:r>
          </w:p>
        </w:tc>
      </w:tr>
      <w:tr w14:paraId="5A22A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147120B9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30114ED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组串电流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B8C9905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DECIMAL(10,2)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BD73541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A</w:t>
            </w:r>
          </w:p>
        </w:tc>
      </w:tr>
      <w:tr w14:paraId="2F518B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0651B0E3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4BD3A55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所属厂区编号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EBBD92F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BIGINT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E1C0537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外键，数据所属的厂区唯一标识</w:t>
            </w:r>
          </w:p>
        </w:tc>
      </w:tr>
      <w:tr w14:paraId="4CD5D1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top w:val="nil"/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7EC97D07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光伏预测数据</w:t>
            </w:r>
          </w:p>
          <w:p w14:paraId="18832057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　</w:t>
            </w:r>
          </w:p>
          <w:p w14:paraId="7E47B39C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　</w:t>
            </w:r>
          </w:p>
          <w:p w14:paraId="6E0FE04B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　</w:t>
            </w:r>
          </w:p>
          <w:p w14:paraId="51C99DB9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　</w:t>
            </w:r>
          </w:p>
          <w:p w14:paraId="5A4D6606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　</w:t>
            </w:r>
          </w:p>
          <w:p w14:paraId="61BA732B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　</w:t>
            </w:r>
          </w:p>
          <w:p w14:paraId="2F34D752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2CE609E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预测编号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25D569B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BIGINT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1D03D8B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主键编号</w:t>
            </w:r>
          </w:p>
        </w:tc>
      </w:tr>
      <w:tr w14:paraId="7A5D83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41C15AC7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1C45E95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并网点编号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56D4F3F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BIGINT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D860AE9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外键：对应并网点</w:t>
            </w:r>
          </w:p>
        </w:tc>
      </w:tr>
      <w:tr w14:paraId="458BA4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7089E2AB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4C9A3FE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预测日期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6A53A6F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DATE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BBFBB92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次日日期</w:t>
            </w:r>
          </w:p>
        </w:tc>
      </w:tr>
      <w:tr w14:paraId="1C612A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1937B777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9861731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预测时段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83466CC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VARCHAR(20)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D58A290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如“08:00-09:00</w:t>
            </w:r>
          </w:p>
        </w:tc>
      </w:tr>
      <w:tr w14:paraId="3A2077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100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56B8C447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94EAD24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预测发电量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A54ED49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DECIMAL(12,3)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71FCDA2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kWh</w:t>
            </w:r>
          </w:p>
        </w:tc>
      </w:tr>
      <w:tr w14:paraId="57F54F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0A9907D2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BCDB199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实际发电量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D22F7CD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DECIMAL(12,3)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1893650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kWh（按时段聚合得出）</w:t>
            </w:r>
          </w:p>
        </w:tc>
      </w:tr>
      <w:tr w14:paraId="30036F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78F55440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6AE0FE9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偏差率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EA556CF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DECIMAL(5,2)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7FFEBBB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%</w:t>
            </w:r>
          </w:p>
        </w:tc>
      </w:tr>
      <w:tr w14:paraId="2E4A18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0ED58FAC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1F57760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预测模型版本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0F17910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VARCHAR(20)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ABE36D3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使用的模型版本号</w:t>
            </w:r>
          </w:p>
        </w:tc>
      </w:tr>
      <w:tr w14:paraId="7458CF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396C1B3E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8585C90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所属厂区编号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BB1BC15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BIGINT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79CC4D5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外键，数据所属的厂区唯一标识</w:t>
            </w:r>
          </w:p>
        </w:tc>
      </w:tr>
      <w:tr w14:paraId="41910A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top w:val="nil"/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38AF2135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并网点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E50D0BE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并网点编号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D64E1D0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BIGINT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237CBC4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并网点唯一编号</w:t>
            </w:r>
          </w:p>
        </w:tc>
      </w:tr>
      <w:tr w14:paraId="1C23F1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2100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745CEF13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C4CA8F6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并网点名称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3FA9EFD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VARCHAR(50)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0B21D8A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可选名称</w:t>
            </w:r>
          </w:p>
        </w:tc>
      </w:tr>
      <w:tr w14:paraId="61AEC2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29F4A873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9EEFB4D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位置描述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02B834D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VARCHAR(100)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0590202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并网点位置说明</w:t>
            </w:r>
          </w:p>
        </w:tc>
      </w:tr>
      <w:tr w14:paraId="546A22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407C473A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66BF31B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所属厂区</w:t>
            </w:r>
            <w:r>
              <w:rPr>
                <w:rFonts w:hint="eastAsia" w:ascii="等线" w:hAnsi="等线" w:eastAsia="等线" w:cs="等线"/>
                <w:sz w:val="22"/>
                <w:szCs w:val="22"/>
              </w:rPr>
              <w:t>编号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9BB02C6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BIGINT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8BE6ED7">
            <w:pPr>
              <w:rPr>
                <w:rFonts w:hint="default" w:ascii="等线" w:hAnsi="等线" w:eastAsia="等线" w:cs="等线"/>
                <w:color w:val="000000"/>
                <w:sz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外键，</w:t>
            </w:r>
            <w:r>
              <w:rPr>
                <w:rFonts w:hint="eastAsia" w:ascii="等线" w:hAnsi="等线" w:eastAsia="等线" w:cs="等线"/>
                <w:color w:val="000000"/>
                <w:sz w:val="22"/>
                <w:lang w:val="en-US" w:eastAsia="zh-CN"/>
              </w:rPr>
              <w:t>方便自动实现光伏数据区域汇总</w:t>
            </w:r>
          </w:p>
        </w:tc>
      </w:tr>
      <w:tr w14:paraId="5F7EB0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204A959D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运维人员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1A30DBE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运维人员</w:t>
            </w: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编号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AD9A0CF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BIGINT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5D85F16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主键+</w:t>
            </w:r>
            <w:r>
              <w:rPr>
                <w:rFonts w:hint="eastAsia" w:ascii="等线" w:hAnsi="等线" w:eastAsia="等线" w:cs="等线"/>
                <w:sz w:val="22"/>
                <w:szCs w:val="22"/>
              </w:rPr>
              <w:t>外键，关联系统人员</w:t>
            </w: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表</w:t>
            </w:r>
          </w:p>
        </w:tc>
      </w:tr>
      <w:tr w14:paraId="351F47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00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66685CCC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C24FA18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所属厂区</w:t>
            </w:r>
            <w:r>
              <w:rPr>
                <w:rFonts w:hint="eastAsia" w:ascii="等线" w:hAnsi="等线" w:eastAsia="等线" w:cs="等线"/>
                <w:sz w:val="22"/>
                <w:szCs w:val="22"/>
              </w:rPr>
              <w:t>编号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651A3BD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BIGINT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CA5D9FC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外键，标识运维人员负责的厂区</w:t>
            </w:r>
          </w:p>
        </w:tc>
      </w:tr>
      <w:tr w14:paraId="1EB323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</w:trPr>
        <w:tc>
          <w:tcPr>
            <w:tcW w:w="2100" w:type="dxa"/>
            <w:vMerge w:val="continue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106EAC60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86473E9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负责</w:t>
            </w:r>
            <w:r>
              <w:rPr>
                <w:rFonts w:hint="eastAsia" w:ascii="等线" w:hAnsi="等线" w:eastAsia="等线" w:cs="等线"/>
                <w:color w:val="000000"/>
                <w:sz w:val="22"/>
              </w:rPr>
              <w:t>光伏设备</w:t>
            </w:r>
            <w:r>
              <w:rPr>
                <w:rFonts w:hint="eastAsia" w:ascii="等线" w:hAnsi="等线" w:eastAsia="等线" w:cs="等线"/>
                <w:sz w:val="22"/>
                <w:szCs w:val="22"/>
              </w:rPr>
              <w:t>编号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0D3E7A1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BIGINT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4FE37F2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外键，指向</w:t>
            </w:r>
            <w:r>
              <w:rPr>
                <w:rFonts w:hint="eastAsia" w:ascii="等线" w:hAnsi="等线" w:eastAsia="等线" w:cs="等线"/>
                <w:color w:val="000000"/>
                <w:sz w:val="22"/>
              </w:rPr>
              <w:t>光伏设备</w:t>
            </w:r>
          </w:p>
        </w:tc>
      </w:tr>
      <w:tr w14:paraId="6624AC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top w:val="nil"/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6F5F0786">
            <w:pPr>
              <w:rPr>
                <w:rFonts w:hint="eastAsia" w:ascii="等线" w:hAnsi="等线" w:eastAsia="等线" w:cs="等线"/>
                <w:color w:val="000000"/>
                <w:sz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数据分析</w:t>
            </w:r>
            <w:r>
              <w:rPr>
                <w:rFonts w:hint="eastAsia" w:ascii="等线" w:hAnsi="等线" w:eastAsia="等线" w:cs="等线"/>
                <w:color w:val="000000"/>
                <w:sz w:val="22"/>
                <w:lang w:val="en-US" w:eastAsia="zh-CN"/>
              </w:rPr>
              <w:t>师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01EAB522">
            <w:pPr>
              <w:rPr>
                <w:rFonts w:hint="eastAsia" w:ascii="等线" w:hAnsi="等线" w:eastAsia="等线" w:cs="等线"/>
                <w:color w:val="000000"/>
                <w:sz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数据分析师</w:t>
            </w:r>
            <w:r>
              <w:rPr>
                <w:rFonts w:hint="eastAsia" w:ascii="等线" w:hAnsi="等线" w:eastAsia="等线" w:cs="等线"/>
                <w:color w:val="000000"/>
                <w:sz w:val="22"/>
                <w:lang w:val="en-US" w:eastAsia="zh-CN"/>
              </w:rPr>
              <w:t>人员编号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243385F0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BIGINT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67A5FE96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主键+</w:t>
            </w:r>
            <w:r>
              <w:rPr>
                <w:rFonts w:hint="eastAsia" w:ascii="等线" w:hAnsi="等线" w:eastAsia="等线" w:cs="等线"/>
                <w:sz w:val="22"/>
                <w:szCs w:val="22"/>
              </w:rPr>
              <w:t>外键，关联系统人员</w:t>
            </w: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表</w:t>
            </w:r>
          </w:p>
        </w:tc>
      </w:tr>
      <w:tr w14:paraId="5F6065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5C92082E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6950B2B0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分析</w:t>
            </w:r>
            <w:r>
              <w:rPr>
                <w:rFonts w:hint="eastAsia" w:ascii="等线" w:hAnsi="等线" w:eastAsia="等线" w:cs="等线"/>
                <w:color w:val="000000"/>
                <w:sz w:val="22"/>
                <w:lang w:val="en-US" w:eastAsia="zh-CN"/>
              </w:rPr>
              <w:t>的</w:t>
            </w:r>
            <w:r>
              <w:rPr>
                <w:rFonts w:hint="eastAsia" w:ascii="等线" w:hAnsi="等线" w:eastAsia="等线" w:cs="等线"/>
                <w:color w:val="000000"/>
                <w:sz w:val="22"/>
              </w:rPr>
              <w:t>光伏预测数据ID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57E3EBF1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BIGINT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5DDF6CDE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外键，指向光伏预测数据表</w:t>
            </w:r>
          </w:p>
        </w:tc>
      </w:tr>
      <w:tr w14:paraId="1B18E6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2100" w:type="dxa"/>
            <w:vMerge w:val="continue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10174C97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68E20862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分析</w:t>
            </w:r>
            <w:r>
              <w:rPr>
                <w:rFonts w:hint="eastAsia" w:ascii="等线" w:hAnsi="等线" w:eastAsia="等线" w:cs="等线"/>
                <w:color w:val="000000"/>
                <w:sz w:val="22"/>
                <w:lang w:val="en-US" w:eastAsia="zh-CN"/>
              </w:rPr>
              <w:t>的</w:t>
            </w:r>
            <w:r>
              <w:rPr>
                <w:rFonts w:hint="eastAsia" w:ascii="等线" w:hAnsi="等线" w:eastAsia="等线" w:cs="等线"/>
                <w:color w:val="000000"/>
                <w:sz w:val="22"/>
              </w:rPr>
              <w:t>能耗数据ID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4268750A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BIGINT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3C5EC784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外键，指向能耗数据表</w:t>
            </w:r>
          </w:p>
        </w:tc>
      </w:tr>
      <w:tr w14:paraId="6BF3C6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67C978B6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系统管理员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1A05C4AB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系统管理</w:t>
            </w:r>
            <w:r>
              <w:rPr>
                <w:rFonts w:hint="eastAsia" w:ascii="等线" w:hAnsi="等线" w:eastAsia="等线" w:cs="等线"/>
                <w:color w:val="000000"/>
                <w:sz w:val="22"/>
                <w:lang w:val="en-US" w:eastAsia="zh-CN"/>
              </w:rPr>
              <w:t>人员编号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6A568220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BIGINT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13CAF3B3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主键+</w:t>
            </w:r>
            <w:r>
              <w:rPr>
                <w:rFonts w:hint="eastAsia" w:ascii="等线" w:hAnsi="等线" w:eastAsia="等线" w:cs="等线"/>
                <w:sz w:val="22"/>
                <w:szCs w:val="22"/>
              </w:rPr>
              <w:t>外键，关联系统人员</w:t>
            </w: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表</w:t>
            </w:r>
          </w:p>
        </w:tc>
      </w:tr>
      <w:tr w14:paraId="2E07EA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51535E17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064D7977">
            <w:pPr>
              <w:rPr>
                <w:rFonts w:hint="eastAsia" w:ascii="等线" w:hAnsi="等线" w:eastAsia="等线" w:cs="等线"/>
                <w:color w:val="000000"/>
                <w:sz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维护</w:t>
            </w:r>
            <w:r>
              <w:rPr>
                <w:rFonts w:hint="eastAsia" w:ascii="等线" w:hAnsi="等线" w:eastAsia="等线" w:cs="等线"/>
                <w:color w:val="000000"/>
                <w:sz w:val="22"/>
                <w:lang w:val="en-US" w:eastAsia="zh-CN"/>
              </w:rPr>
              <w:t>的</w:t>
            </w:r>
            <w:r>
              <w:rPr>
                <w:rFonts w:hint="eastAsia" w:ascii="等线" w:hAnsi="等线" w:eastAsia="等线" w:cs="等线"/>
                <w:color w:val="000000"/>
                <w:sz w:val="22"/>
              </w:rPr>
              <w:t>数据分析师</w:t>
            </w:r>
            <w:r>
              <w:rPr>
                <w:rFonts w:hint="eastAsia" w:ascii="等线" w:hAnsi="等线" w:eastAsia="等线" w:cs="等线"/>
                <w:color w:val="000000"/>
                <w:sz w:val="22"/>
                <w:lang w:val="en-US" w:eastAsia="zh-CN"/>
              </w:rPr>
              <w:t>人员编号</w:t>
            </w:r>
          </w:p>
        </w:tc>
        <w:tc>
          <w:tcPr>
            <w:tcW w:w="219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65398D4A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BIGINT</w:t>
            </w:r>
          </w:p>
        </w:tc>
        <w:tc>
          <w:tcPr>
            <w:tcW w:w="254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6BEE3F86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外键</w:t>
            </w: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eastAsia="zh-CN"/>
              </w:rPr>
              <w:t>，</w:t>
            </w: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关联系统人员表</w:t>
            </w:r>
          </w:p>
        </w:tc>
      </w:tr>
      <w:tr w14:paraId="5B152E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1D4F290F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407F31E2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维护</w:t>
            </w: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的</w:t>
            </w:r>
            <w:r>
              <w:rPr>
                <w:rFonts w:hint="eastAsia" w:ascii="等线" w:hAnsi="等线" w:eastAsia="等线" w:cs="等线"/>
                <w:sz w:val="22"/>
                <w:szCs w:val="22"/>
              </w:rPr>
              <w:t>运维</w:t>
            </w: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人员编号</w:t>
            </w:r>
          </w:p>
        </w:tc>
        <w:tc>
          <w:tcPr>
            <w:tcW w:w="219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4D527D18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BIGINT</w:t>
            </w:r>
          </w:p>
        </w:tc>
        <w:tc>
          <w:tcPr>
            <w:tcW w:w="254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479C2FBF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外键</w:t>
            </w: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eastAsia="zh-CN"/>
              </w:rPr>
              <w:t>，</w:t>
            </w: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关联系统人员表</w:t>
            </w:r>
          </w:p>
        </w:tc>
      </w:tr>
    </w:tbl>
    <w:p w14:paraId="36E241B9"/>
    <w:p w14:paraId="55B73E00">
      <w:pPr>
        <w:rPr>
          <w:rFonts w:hint="eastAsia"/>
        </w:rPr>
      </w:pPr>
    </w:p>
    <w:p w14:paraId="03236307">
      <w:pPr>
        <w:numPr>
          <w:ilvl w:val="0"/>
          <w:numId w:val="1"/>
        </w:numPr>
        <w:ind w:left="0" w:leftChars="0" w:firstLine="0" w:firstLineChars="0"/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综合能耗管理业务线</w:t>
      </w:r>
    </w:p>
    <w:tbl>
      <w:tblPr>
        <w:tblStyle w:val="3"/>
        <w:tblW w:w="8931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2067"/>
        <w:gridCol w:w="2218"/>
        <w:gridCol w:w="2546"/>
      </w:tblGrid>
      <w:tr w14:paraId="1A9EADF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37DC2D2D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实体</w:t>
            </w:r>
          </w:p>
        </w:tc>
        <w:tc>
          <w:tcPr>
            <w:tcW w:w="2067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A8C8B62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字段名</w:t>
            </w:r>
          </w:p>
        </w:tc>
        <w:tc>
          <w:tcPr>
            <w:tcW w:w="2218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CBD9D0F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类型</w:t>
            </w:r>
          </w:p>
        </w:tc>
        <w:tc>
          <w:tcPr>
            <w:tcW w:w="2546" w:type="dxa"/>
            <w:tcBorders>
              <w:left w:val="single" w:color="auto" w:sz="8" w:space="0"/>
              <w:bottom w:val="single" w:color="auto" w:sz="8" w:space="0"/>
            </w:tcBorders>
            <w:vAlign w:val="center"/>
          </w:tcPr>
          <w:p w14:paraId="2BBBA130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描述（单位）</w:t>
            </w:r>
          </w:p>
        </w:tc>
      </w:tr>
      <w:tr w14:paraId="7D49D68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top w:val="single" w:color="auto" w:sz="8" w:space="0"/>
              <w:right w:val="single" w:color="auto" w:sz="8" w:space="0"/>
            </w:tcBorders>
            <w:noWrap/>
            <w:vAlign w:val="center"/>
          </w:tcPr>
          <w:p w14:paraId="56312E1E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能耗计量设备</w:t>
            </w: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B059583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能耗计量设备编号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EEC8849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27AB9658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主码，计量设备唯一编号</w:t>
            </w:r>
          </w:p>
        </w:tc>
      </w:tr>
      <w:tr w14:paraId="287964A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center"/>
          </w:tcPr>
          <w:p w14:paraId="0830D9DA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96C1F7F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能源类型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045C3D8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ENUM('水','蒸汽','天然气')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46DFBF1D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能源种类</w:t>
            </w:r>
          </w:p>
        </w:tc>
      </w:tr>
      <w:tr w14:paraId="2D3B4CB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center"/>
          </w:tcPr>
          <w:p w14:paraId="10F1CB9D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438B93D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安装位置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697736D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VARCHAR(100)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2A782384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设备安装位置描述</w:t>
            </w:r>
          </w:p>
        </w:tc>
      </w:tr>
      <w:tr w14:paraId="599685B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center"/>
          </w:tcPr>
          <w:p w14:paraId="6D365A48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55C27D1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管径规格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8EE71BE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VARCHAR(20)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22AE1CC1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如DN25 / DN50 / DN100 等</w:t>
            </w:r>
          </w:p>
        </w:tc>
      </w:tr>
      <w:tr w14:paraId="46BC681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center"/>
          </w:tcPr>
          <w:p w14:paraId="1496B383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D340111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通讯协议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0569409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ENUM('RS485','Lora')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7B36202B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通信方式</w:t>
            </w:r>
          </w:p>
        </w:tc>
      </w:tr>
      <w:tr w14:paraId="4426F6B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center"/>
          </w:tcPr>
          <w:p w14:paraId="106672E7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F5486E2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运行状态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64D3087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ENUM('正常','故障')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5BF01B6E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设备当前状态</w:t>
            </w:r>
          </w:p>
        </w:tc>
      </w:tr>
      <w:tr w14:paraId="24E2141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center"/>
          </w:tcPr>
          <w:p w14:paraId="3577DAB2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27A9336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校准周期（月）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A422600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INT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6AF024CA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单位：月</w:t>
            </w:r>
          </w:p>
        </w:tc>
      </w:tr>
      <w:tr w14:paraId="3D6ADF0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center"/>
          </w:tcPr>
          <w:p w14:paraId="75030618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8A22A04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生产厂家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472E369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VARCHAR(50)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67CFD8A8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设备制造商</w:t>
            </w:r>
          </w:p>
        </w:tc>
      </w:tr>
      <w:tr w14:paraId="782AF5C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center"/>
          </w:tcPr>
          <w:p w14:paraId="07297933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15C0FC6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能耗计量设备台账ID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57C98ED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07A67426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能耗计量设备档案，</w:t>
            </w: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记录</w:t>
            </w: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  <w:t>础信息、运行状态、维护记录、资产归属</w:t>
            </w:r>
          </w:p>
        </w:tc>
      </w:tr>
      <w:tr w14:paraId="61F0554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77BA017C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A092E62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所属厂区编号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7FB9DF9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  <w:t>BIGINT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588363FB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外键，</w:t>
            </w: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标识能耗计量设备所属厂区</w:t>
            </w:r>
          </w:p>
        </w:tc>
      </w:tr>
      <w:tr w14:paraId="430875C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top w:val="single" w:color="auto" w:sz="8" w:space="0"/>
              <w:right w:val="single" w:color="auto" w:sz="8" w:space="0"/>
            </w:tcBorders>
            <w:noWrap/>
            <w:vAlign w:val="center"/>
          </w:tcPr>
          <w:p w14:paraId="4E4CE9A7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能耗监测数据</w:t>
            </w: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561CC32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数据编号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045E7C6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667F1FC1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主键编号</w:t>
            </w:r>
          </w:p>
        </w:tc>
      </w:tr>
      <w:tr w14:paraId="58A10A2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center"/>
          </w:tcPr>
          <w:p w14:paraId="2D698C0F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731D1EC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设备编号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7ECF743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  <w:t>BIGINT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73A667ED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外键：对应计量设备</w:t>
            </w:r>
          </w:p>
        </w:tc>
      </w:tr>
      <w:tr w14:paraId="22A8FC3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center"/>
          </w:tcPr>
          <w:p w14:paraId="14CBB695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BC525FC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采集时间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F4F8164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DATETIME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3420826C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数据采集时间</w:t>
            </w:r>
          </w:p>
        </w:tc>
      </w:tr>
      <w:tr w14:paraId="2A0485D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center"/>
          </w:tcPr>
          <w:p w14:paraId="66FA2727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4AC095F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能耗值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E68E617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DECIMAL(12,3)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33E47A8B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消耗量（水：m³；蒸汽：t；天然气：m³）</w:t>
            </w:r>
          </w:p>
        </w:tc>
      </w:tr>
      <w:tr w14:paraId="56B71C2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center"/>
          </w:tcPr>
          <w:p w14:paraId="343A5717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502539C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单位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9099483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VARCHAR(10)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5769E137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如 m³ / t</w:t>
            </w:r>
          </w:p>
        </w:tc>
      </w:tr>
      <w:tr w14:paraId="5FCB94A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center"/>
          </w:tcPr>
          <w:p w14:paraId="3AAA1297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84627FD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数据质量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1769263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ENUM('优','良','中','差')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4F1F248E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数据质量等级</w:t>
            </w:r>
          </w:p>
        </w:tc>
      </w:tr>
      <w:tr w14:paraId="2E4C2F0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18EBE4CB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65577B3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所属厂区编号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0425FF0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BIGINT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7177176F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外键，数据所属的厂区唯一标识</w:t>
            </w:r>
          </w:p>
        </w:tc>
      </w:tr>
      <w:tr w14:paraId="7467364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top w:val="single" w:color="auto" w:sz="8" w:space="0"/>
              <w:right w:val="single" w:color="auto" w:sz="8" w:space="0"/>
            </w:tcBorders>
            <w:noWrap/>
            <w:vAlign w:val="center"/>
          </w:tcPr>
          <w:p w14:paraId="6B7602CE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峰谷能耗数据</w:t>
            </w: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FE25883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记录编号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E172550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  <w:t>BIGINT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2C00B513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主键编号</w:t>
            </w:r>
          </w:p>
        </w:tc>
      </w:tr>
      <w:tr w14:paraId="761D8B6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center"/>
          </w:tcPr>
          <w:p w14:paraId="5CAC6525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95199D5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能源类型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5F5C83D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ENUM('电','水','蒸汽','天然气')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4C42C190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能源种类</w:t>
            </w:r>
          </w:p>
        </w:tc>
      </w:tr>
      <w:tr w14:paraId="7B7B2C9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center"/>
          </w:tcPr>
          <w:p w14:paraId="49E2C54E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B7A6C0B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所属</w:t>
            </w: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厂区编号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FDEE86E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  <w:t>BIGINT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3B72606A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数据所属的厂区唯一标识</w:t>
            </w:r>
          </w:p>
        </w:tc>
      </w:tr>
      <w:tr w14:paraId="33D885C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center"/>
          </w:tcPr>
          <w:p w14:paraId="005B88E9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2B88726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统计日期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ECE3B3C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DATE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2A683579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统计日期</w:t>
            </w:r>
          </w:p>
        </w:tc>
      </w:tr>
      <w:tr w14:paraId="6DE3928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center"/>
          </w:tcPr>
          <w:p w14:paraId="149892F7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424CB56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尖峰时段能耗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6FA5637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DECIMAL(12,3)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3709C5F5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kWh / m³ / t</w:t>
            </w:r>
          </w:p>
        </w:tc>
      </w:tr>
      <w:tr w14:paraId="381C914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center"/>
          </w:tcPr>
          <w:p w14:paraId="4CB2317A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EE844F5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高峰时段能耗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188F697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DECIMAL(12,3)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22EEAEF3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kWh / m³ / t</w:t>
            </w:r>
          </w:p>
        </w:tc>
      </w:tr>
      <w:tr w14:paraId="7AC29BC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center"/>
          </w:tcPr>
          <w:p w14:paraId="2640CF56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700062A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平段能耗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BB03118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DECIMAL(12,3)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24D47342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kWh / m³ / t</w:t>
            </w:r>
          </w:p>
        </w:tc>
      </w:tr>
      <w:tr w14:paraId="5A5B8F4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center"/>
          </w:tcPr>
          <w:p w14:paraId="0884D850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2CAEC19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低谷时段能耗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44E746F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DECIMAL(12,3)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0560CFF6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kWh / m³ / t</w:t>
            </w:r>
          </w:p>
        </w:tc>
      </w:tr>
      <w:tr w14:paraId="6F72E0A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center"/>
          </w:tcPr>
          <w:p w14:paraId="1C27D0F4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1504491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总能耗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0F7828D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DECIMAL(12,3)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288D1981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kWh / m³ / t</w:t>
            </w:r>
          </w:p>
        </w:tc>
      </w:tr>
      <w:tr w14:paraId="68A00D3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center"/>
          </w:tcPr>
          <w:p w14:paraId="09122068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6795209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峰谷电价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B07A84C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DECIMAL(8,4)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66E1BAA8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元 / kWh</w:t>
            </w:r>
          </w:p>
        </w:tc>
      </w:tr>
      <w:tr w14:paraId="2E2CCB1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center"/>
          </w:tcPr>
          <w:p w14:paraId="1FC7A712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1A2041A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能耗成本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E16CC2A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DECIMAL(12,2)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4A8CCCF2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元</w:t>
            </w:r>
          </w:p>
        </w:tc>
      </w:tr>
      <w:tr w14:paraId="563562C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51D18E1B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D68ABBD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所属厂区编号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098F960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BIGINT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626F06D3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外键，数据所属的厂区唯一标识</w:t>
            </w:r>
          </w:p>
        </w:tc>
      </w:tr>
      <w:tr w14:paraId="59CC985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right w:val="single" w:color="auto" w:sz="8" w:space="0"/>
            </w:tcBorders>
            <w:noWrap/>
            <w:vAlign w:val="bottom"/>
          </w:tcPr>
          <w:p w14:paraId="3D34061D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  <w:t>峰谷时段配置</w:t>
            </w:r>
          </w:p>
          <w:p w14:paraId="715A5022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  <w:p w14:paraId="00B4C7F9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  <w:p w14:paraId="41EC9932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  <w:p w14:paraId="78F6D43B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 w14:paraId="3C87F294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default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配置编号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 w14:paraId="4C5FC352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default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bottom"/>
          </w:tcPr>
          <w:p w14:paraId="107A5158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default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主键，唯一标识</w:t>
            </w:r>
          </w:p>
        </w:tc>
      </w:tr>
      <w:tr w14:paraId="7C19077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bottom"/>
          </w:tcPr>
          <w:p w14:paraId="5D9EF8E5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 w14:paraId="4248BB9A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default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时段类型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 w14:paraId="78085D6D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default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ENUM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bottom"/>
          </w:tcPr>
          <w:p w14:paraId="46394863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default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尖峰','高峰','平段','低谷'</w:t>
            </w:r>
          </w:p>
        </w:tc>
      </w:tr>
      <w:tr w14:paraId="1BB9918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bottom"/>
          </w:tcPr>
          <w:p w14:paraId="78A58743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 w14:paraId="4760A724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default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开始时间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 w14:paraId="3225AFA2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default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TIME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bottom"/>
          </w:tcPr>
          <w:p w14:paraId="44537EDE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default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时段开始时间 (如 08:00:00)</w:t>
            </w:r>
          </w:p>
        </w:tc>
      </w:tr>
      <w:tr w14:paraId="4195E41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bottom"/>
          </w:tcPr>
          <w:p w14:paraId="4A73CAFB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 w14:paraId="394A4AD5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default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结束时间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 w14:paraId="79ED8F65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default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TIME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bottom"/>
          </w:tcPr>
          <w:p w14:paraId="7413389A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default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时段结束时间 (如 10:00:00)</w:t>
            </w:r>
          </w:p>
        </w:tc>
      </w:tr>
      <w:tr w14:paraId="577E8E8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bottom w:val="single" w:color="auto" w:sz="8" w:space="0"/>
              <w:right w:val="single" w:color="auto" w:sz="8" w:space="0"/>
            </w:tcBorders>
            <w:noWrap/>
            <w:vAlign w:val="bottom"/>
          </w:tcPr>
          <w:p w14:paraId="317C8986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 w14:paraId="204CD705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default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最后修改人编号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 w14:paraId="3660229F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default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bottom"/>
          </w:tcPr>
          <w:p w14:paraId="50427D8F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default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外键，关联系统管理员</w:t>
            </w:r>
          </w:p>
        </w:tc>
      </w:tr>
      <w:tr w14:paraId="5563E97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6EC0E54A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  <w:t>数据分析师</w:t>
            </w: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F7BD66B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  <w:t>数据分析师</w:t>
            </w: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人员编号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F7DC107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0739B567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主键+</w:t>
            </w:r>
            <w:r>
              <w:rPr>
                <w:rFonts w:hint="eastAsia" w:ascii="等线" w:hAnsi="等线" w:eastAsia="等线" w:cs="等线"/>
                <w:sz w:val="22"/>
                <w:szCs w:val="22"/>
              </w:rPr>
              <w:t>外键，关联系统人员</w:t>
            </w: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表</w:t>
            </w:r>
          </w:p>
        </w:tc>
      </w:tr>
      <w:tr w14:paraId="66D05D6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62339EB2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6A557E3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分析的能耗监测数据</w:t>
            </w: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  <w:t>ID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6A5D7A9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0B0E3F1A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  <w:t>外键，</w:t>
            </w: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指向能耗监测数据</w:t>
            </w:r>
          </w:p>
        </w:tc>
      </w:tr>
      <w:tr w14:paraId="21417C8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top w:val="single" w:color="auto" w:sz="8" w:space="0"/>
              <w:right w:val="single" w:color="auto" w:sz="8" w:space="0"/>
            </w:tcBorders>
            <w:noWrap/>
            <w:vAlign w:val="center"/>
          </w:tcPr>
          <w:p w14:paraId="6B96E985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  <w:t>能源管理员</w:t>
            </w: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075035F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能源管理</w:t>
            </w: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人员编号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8142FA4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19A33E5C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主键+</w:t>
            </w:r>
            <w:r>
              <w:rPr>
                <w:rFonts w:hint="eastAsia" w:ascii="等线" w:hAnsi="等线" w:eastAsia="等线" w:cs="等线"/>
                <w:sz w:val="22"/>
                <w:szCs w:val="22"/>
              </w:rPr>
              <w:t>外键，关联系统人员</w:t>
            </w: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表</w:t>
            </w:r>
          </w:p>
        </w:tc>
      </w:tr>
      <w:tr w14:paraId="264A80C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center"/>
          </w:tcPr>
          <w:p w14:paraId="7B3FC9D3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2487ACB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  <w:t>能耗数据ID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C8394EF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6D81AE4A">
            <w:pPr>
              <w:rPr>
                <w:rFonts w:hint="default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  <w:t>外键，</w:t>
            </w: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关联能耗监测数据表</w:t>
            </w:r>
          </w:p>
        </w:tc>
      </w:tr>
      <w:tr w14:paraId="3E8C695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3D3B73DD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762ED4F">
            <w:pPr>
              <w:rPr>
                <w:rFonts w:hint="default" w:ascii="等线" w:hAnsi="等线" w:eastAsia="等线" w:cs="等线"/>
                <w:color w:val="000000"/>
                <w:sz w:val="22"/>
                <w:szCs w:val="22"/>
                <w:lang w:val="en-US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峰谷能耗数据ID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3B0B5AA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6D5403E2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  <w:t>外键，</w:t>
            </w: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关联</w:t>
            </w: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峰谷能耗</w:t>
            </w: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数据表</w:t>
            </w:r>
          </w:p>
        </w:tc>
      </w:tr>
      <w:tr w14:paraId="2DFB9FA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top w:val="single" w:color="auto" w:sz="8" w:space="0"/>
              <w:right w:val="single" w:color="auto" w:sz="8" w:space="0"/>
            </w:tcBorders>
            <w:noWrap/>
            <w:vAlign w:val="center"/>
          </w:tcPr>
          <w:p w14:paraId="7FAAFA3D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  <w:t>运维人员</w:t>
            </w: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1A815BC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运维</w:t>
            </w: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人员编号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382A816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39E747A4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主键+</w:t>
            </w:r>
            <w:r>
              <w:rPr>
                <w:rFonts w:hint="eastAsia" w:ascii="等线" w:hAnsi="等线" w:eastAsia="等线" w:cs="等线"/>
                <w:sz w:val="22"/>
                <w:szCs w:val="22"/>
              </w:rPr>
              <w:t>外键，关联系统人员</w:t>
            </w: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表</w:t>
            </w:r>
          </w:p>
        </w:tc>
      </w:tr>
      <w:tr w14:paraId="76ADCA7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center"/>
          </w:tcPr>
          <w:p w14:paraId="7CD4E46F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1E7823D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工单编号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C392D79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01BEC692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  <w:t>外键，</w:t>
            </w: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指向运维工单数据</w:t>
            </w:r>
          </w:p>
        </w:tc>
      </w:tr>
      <w:tr w14:paraId="6DD2E78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center"/>
          </w:tcPr>
          <w:p w14:paraId="2EE2A1FF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7B8DE30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台账编号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A918A24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345DEECA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外键，指向设备台账数据</w:t>
            </w:r>
          </w:p>
        </w:tc>
      </w:tr>
      <w:tr w14:paraId="35F0D11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00C73BCB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C7BB730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所属厂区</w:t>
            </w:r>
            <w:r>
              <w:rPr>
                <w:rFonts w:hint="eastAsia" w:ascii="等线" w:hAnsi="等线" w:eastAsia="等线" w:cs="等线"/>
                <w:sz w:val="22"/>
                <w:szCs w:val="22"/>
              </w:rPr>
              <w:t>编号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6C8E4D8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BIGINT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5DB07086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外键，标识运维人员负责的厂区</w:t>
            </w:r>
          </w:p>
        </w:tc>
      </w:tr>
      <w:tr w14:paraId="5DAD3F1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atLeast"/>
        </w:trPr>
        <w:tc>
          <w:tcPr>
            <w:tcW w:w="2100" w:type="dxa"/>
            <w:vMerge w:val="restart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3B9DD19B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  <w:t>系统管理员</w:t>
            </w: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681EB2D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  <w:t>系统管理</w:t>
            </w: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人员编号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BF0B239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shd w:val="clear" w:color="auto" w:fill="auto"/>
            <w:vAlign w:val="center"/>
          </w:tcPr>
          <w:p w14:paraId="3C2CFD0A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主键+</w:t>
            </w:r>
            <w:r>
              <w:rPr>
                <w:rFonts w:hint="eastAsia" w:ascii="等线" w:hAnsi="等线" w:eastAsia="等线" w:cs="等线"/>
                <w:sz w:val="22"/>
                <w:szCs w:val="22"/>
              </w:rPr>
              <w:t>外键，关联系统人员</w:t>
            </w: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表</w:t>
            </w:r>
          </w:p>
        </w:tc>
      </w:tr>
      <w:tr w14:paraId="19538B1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center"/>
          </w:tcPr>
          <w:p w14:paraId="43DB436E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9DEAB20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  <w:t>维护</w:t>
            </w: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的能源管理员人员编号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1B908D6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shd w:val="clear" w:color="auto" w:fill="auto"/>
            <w:vAlign w:val="center"/>
          </w:tcPr>
          <w:p w14:paraId="49749F14">
            <w:pPr>
              <w:rPr>
                <w:rFonts w:hint="default" w:ascii="等线" w:hAnsi="等线" w:eastAsia="等线" w:cs="等线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  <w:t>外键</w:t>
            </w: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eastAsia="zh-CN"/>
              </w:rPr>
              <w:t>，</w:t>
            </w: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关联系统人员表</w:t>
            </w:r>
          </w:p>
        </w:tc>
      </w:tr>
      <w:tr w14:paraId="01AD244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center"/>
          </w:tcPr>
          <w:p w14:paraId="68A6B7BA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5AA63FC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  <w:t>维护</w:t>
            </w: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的</w:t>
            </w: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  <w:t>数据分析师</w:t>
            </w: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人员编号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33FAF76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462B29E4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  <w:t>外键</w:t>
            </w: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eastAsia="zh-CN"/>
              </w:rPr>
              <w:t>，</w:t>
            </w: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关联系统人员表</w:t>
            </w:r>
          </w:p>
        </w:tc>
      </w:tr>
      <w:tr w14:paraId="4CA1EEE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center"/>
          </w:tcPr>
          <w:p w14:paraId="5C767409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47BDC10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  <w:t>维护</w:t>
            </w: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的</w:t>
            </w: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  <w:t>运维人员</w:t>
            </w: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编号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vAlign w:val="center"/>
          </w:tcPr>
          <w:p w14:paraId="4950416C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0C3FA263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  <w:t>外键</w:t>
            </w: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eastAsia="zh-CN"/>
              </w:rPr>
              <w:t>，</w:t>
            </w: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关联系统人员表</w:t>
            </w:r>
          </w:p>
        </w:tc>
      </w:tr>
    </w:tbl>
    <w:p w14:paraId="34898B0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DCE46D1">
      <w:pPr>
        <w:numPr>
          <w:ilvl w:val="0"/>
          <w:numId w:val="1"/>
        </w:numPr>
        <w:ind w:left="0" w:leftChars="0" w:firstLine="0" w:firstLineChars="0"/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告警运维管理业务线</w:t>
      </w:r>
    </w:p>
    <w:tbl>
      <w:tblPr>
        <w:tblStyle w:val="3"/>
        <w:tblW w:w="9420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2067"/>
        <w:gridCol w:w="3090"/>
        <w:gridCol w:w="2163"/>
      </w:tblGrid>
      <w:tr w14:paraId="1D862A6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45C0BAAA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实体</w:t>
            </w:r>
          </w:p>
        </w:tc>
        <w:tc>
          <w:tcPr>
            <w:tcW w:w="2067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F546DB1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字段名</w:t>
            </w:r>
          </w:p>
        </w:tc>
        <w:tc>
          <w:tcPr>
            <w:tcW w:w="309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6FDAB2D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类型</w:t>
            </w:r>
          </w:p>
        </w:tc>
        <w:tc>
          <w:tcPr>
            <w:tcW w:w="2163" w:type="dxa"/>
            <w:tcBorders>
              <w:left w:val="single" w:color="auto" w:sz="8" w:space="0"/>
              <w:bottom w:val="single" w:color="auto" w:sz="8" w:space="0"/>
            </w:tcBorders>
            <w:vAlign w:val="center"/>
          </w:tcPr>
          <w:p w14:paraId="6A9A8BFC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描述（单位）</w:t>
            </w:r>
          </w:p>
        </w:tc>
      </w:tr>
      <w:tr w14:paraId="70D6C6E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top w:val="single" w:color="auto" w:sz="8" w:space="0"/>
              <w:right w:val="single" w:color="auto" w:sz="8" w:space="0"/>
            </w:tcBorders>
            <w:noWrap/>
            <w:vAlign w:val="center"/>
          </w:tcPr>
          <w:p w14:paraId="15408EE4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告警信息</w:t>
            </w: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089B0B4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告警编号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ADB3313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5C0C61F2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主键编号</w:t>
            </w:r>
          </w:p>
        </w:tc>
      </w:tr>
      <w:tr w14:paraId="480C882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center"/>
          </w:tcPr>
          <w:p w14:paraId="1386FA27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F9C0C99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告警类型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67A5DE9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ENUM('越限告警','通讯故障','设备故障')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0ADD8098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告警类别</w:t>
            </w:r>
          </w:p>
        </w:tc>
      </w:tr>
      <w:tr w14:paraId="6C5D936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center"/>
          </w:tcPr>
          <w:p w14:paraId="41D91579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81C7AD5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关联设备编号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220F5A5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0AA78943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外键：关联发出告警的设备</w:t>
            </w:r>
          </w:p>
        </w:tc>
      </w:tr>
      <w:tr w14:paraId="1EFF9AE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center"/>
          </w:tcPr>
          <w:p w14:paraId="1911E9A0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B923D80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发生时间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4955D3E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DATETIME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714508E5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告警发生时间</w:t>
            </w:r>
          </w:p>
        </w:tc>
      </w:tr>
      <w:tr w14:paraId="4BB418B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center"/>
          </w:tcPr>
          <w:p w14:paraId="7EB6D639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D04DF82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告警等级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E72FE09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ENUM('高','中','低')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1969D448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告警严重程度</w:t>
            </w:r>
          </w:p>
        </w:tc>
      </w:tr>
      <w:tr w14:paraId="053FC19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center"/>
          </w:tcPr>
          <w:p w14:paraId="084F94E3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75B805E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告警内容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EBC30B4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VARCHAR(200)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1E18148C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告警描述，如“35KV主变绕组温度超100℃”</w:t>
            </w:r>
          </w:p>
        </w:tc>
      </w:tr>
      <w:tr w14:paraId="53BFE4C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center"/>
          </w:tcPr>
          <w:p w14:paraId="0F4E263D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61B9ABE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处理状态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FFB3A0E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ENUM('未处理','处理中','已结案')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170455EE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当前处理状态</w:t>
            </w:r>
          </w:p>
        </w:tc>
      </w:tr>
      <w:tr w14:paraId="2AF0DB4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center"/>
          </w:tcPr>
          <w:p w14:paraId="04777AF2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2792461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告警触发阈值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A86971B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VARCHAR(50)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0A8DE44D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触发告警的阈值条件</w:t>
            </w:r>
          </w:p>
        </w:tc>
      </w:tr>
      <w:tr w14:paraId="5180BEF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7EE02BF7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15C1B94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所属厂区编号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A1BC880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BIGINT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2134B9C3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外键，标识告警信息所属的厂区</w:t>
            </w:r>
          </w:p>
        </w:tc>
      </w:tr>
      <w:tr w14:paraId="7BB3A39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0C5DDB34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运维工单数据</w:t>
            </w: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0100E4B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工单编号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2302C7A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1CEB3650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主键编号</w:t>
            </w:r>
          </w:p>
        </w:tc>
      </w:tr>
      <w:tr w14:paraId="22B4A10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300CD0C0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D16764C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告警编号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6E2D5FB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1DDE91EA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外键：对应告警信息</w:t>
            </w:r>
          </w:p>
        </w:tc>
      </w:tr>
      <w:tr w14:paraId="40FD7ED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538259B1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1EB3E06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派单时间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323EC5F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DATETIME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66D3448C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工单派发时间</w:t>
            </w:r>
          </w:p>
        </w:tc>
      </w:tr>
      <w:tr w14:paraId="336B253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0A3B57F1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8E9D2A8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响应时间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91AC43F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DATETIME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26094E30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运维人员响应时间</w:t>
            </w:r>
          </w:p>
        </w:tc>
      </w:tr>
      <w:tr w14:paraId="403CDD2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2831121D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CF9B244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处理完成时间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6A6BE08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DATETIME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66A8D363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工单处理完成时间</w:t>
            </w:r>
          </w:p>
        </w:tc>
      </w:tr>
      <w:tr w14:paraId="199AC21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1152B2A2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DD3E171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处理结果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BE46A62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VARCHAR(200)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587BF81E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处理措施描述</w:t>
            </w:r>
          </w:p>
        </w:tc>
      </w:tr>
      <w:tr w14:paraId="648EF6A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5E4382A4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DC545B4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复查状态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705DBDF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ENUM('通过','未通过')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6F4BC970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管理员复查结果</w:t>
            </w:r>
          </w:p>
        </w:tc>
      </w:tr>
      <w:tr w14:paraId="22B62EE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5DFA907B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0689DF8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附件路径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2C23A3B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VARCHAR(200)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7AEA46E0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附件存储路径</w:t>
            </w:r>
          </w:p>
        </w:tc>
      </w:tr>
      <w:tr w14:paraId="5BC8B9D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167A8587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设备台账数据</w:t>
            </w: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EDD644A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台账编号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9220B45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5B345C28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主键编号</w:t>
            </w:r>
          </w:p>
        </w:tc>
      </w:tr>
      <w:tr w14:paraId="68FA75B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17CEDDA3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9AEBC18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设备名称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B03CA3A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VARCHAR(50)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464BEE96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设备名称</w:t>
            </w:r>
          </w:p>
        </w:tc>
      </w:tr>
      <w:tr w14:paraId="20A245D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70D57706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731CFE5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设备类型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5663840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ENUM('变压器','水表','逆变器')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4F17FE84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设备类别</w:t>
            </w:r>
          </w:p>
        </w:tc>
      </w:tr>
      <w:tr w14:paraId="27BA50C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1B4E6CA9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6625774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型号规格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2495D0F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VARCHAR(50)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2EF074AF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设备型号</w:t>
            </w:r>
          </w:p>
        </w:tc>
      </w:tr>
      <w:tr w14:paraId="03DC0F3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54F2258B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EA09AE4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安装时间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77E9861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DATE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26EB8FDC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安装日期</w:t>
            </w:r>
          </w:p>
        </w:tc>
      </w:tr>
      <w:tr w14:paraId="12ADAF8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3B06DFBA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CE5CCE3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质保期（年）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ACA606D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INT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1DBF42F2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单位：年</w:t>
            </w:r>
          </w:p>
        </w:tc>
      </w:tr>
      <w:tr w14:paraId="0DE3577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16C0E49B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0272E3C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维修记录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36414E5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VARCHAR(200)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6F6A5226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关联工单编号</w:t>
            </w:r>
          </w:p>
        </w:tc>
      </w:tr>
      <w:tr w14:paraId="7EE22B4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4552C737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895BE12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校准记录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F120654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VARCHAR(200)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5CA4B7F5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校准时间/校准人员</w:t>
            </w:r>
          </w:p>
        </w:tc>
      </w:tr>
      <w:tr w14:paraId="6F53A36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65119DE8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689B871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报废状态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453F6E6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ENUM('正常使用','已报废')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0255E2D9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设备是否报废</w:t>
            </w:r>
          </w:p>
        </w:tc>
      </w:tr>
      <w:tr w14:paraId="3A6458B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36CB1D75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系统管理员</w:t>
            </w: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AFF5AF1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系统管理</w:t>
            </w: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人员编号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F2C1796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5B40006C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主键+</w:t>
            </w:r>
            <w:r>
              <w:rPr>
                <w:rFonts w:hint="eastAsia" w:ascii="等线" w:hAnsi="等线" w:eastAsia="等线" w:cs="等线"/>
                <w:sz w:val="22"/>
                <w:szCs w:val="22"/>
              </w:rPr>
              <w:t>外键，关联系统人员</w:t>
            </w: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表</w:t>
            </w:r>
          </w:p>
        </w:tc>
      </w:tr>
      <w:tr w14:paraId="42E1F6E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07956AF4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A1533CF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维护的运维</w:t>
            </w: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人员编号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D18D94D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106D7013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外键，关联系统人员</w:t>
            </w: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表</w:t>
            </w:r>
          </w:p>
        </w:tc>
      </w:tr>
      <w:tr w14:paraId="78F3726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0D3ECD65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53F75FA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维护的运维工单</w:t>
            </w: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人员编号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E445992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7C3E8D5A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外键，关联系统人员</w:t>
            </w: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表</w:t>
            </w:r>
          </w:p>
        </w:tc>
      </w:tr>
      <w:tr w14:paraId="34765B1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2100" w:type="dxa"/>
            <w:vMerge w:val="restart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3757C8DE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运维工单人员</w:t>
            </w: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7398F13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运维工单</w:t>
            </w: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人员编号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23DA0C2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659B433C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主键+</w:t>
            </w:r>
            <w:r>
              <w:rPr>
                <w:rFonts w:hint="eastAsia" w:ascii="等线" w:hAnsi="等线" w:eastAsia="等线" w:cs="等线"/>
                <w:sz w:val="22"/>
                <w:szCs w:val="22"/>
              </w:rPr>
              <w:t>外键，关联系统人员</w:t>
            </w: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表</w:t>
            </w:r>
          </w:p>
        </w:tc>
      </w:tr>
      <w:tr w14:paraId="01580DA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64EAE41F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0A3DC50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告警编号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8846568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4C210E20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外键，对应告警信息</w:t>
            </w:r>
          </w:p>
        </w:tc>
      </w:tr>
      <w:tr w14:paraId="020FA19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64DE9BFD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80A1994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工单编号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B191A93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3CCF544C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外键，指向运维工单数据</w:t>
            </w:r>
          </w:p>
        </w:tc>
      </w:tr>
      <w:tr w14:paraId="3BFA618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top w:val="single" w:color="auto" w:sz="8" w:space="0"/>
              <w:right w:val="single" w:color="auto" w:sz="8" w:space="0"/>
            </w:tcBorders>
            <w:noWrap/>
            <w:vAlign w:val="center"/>
          </w:tcPr>
          <w:p w14:paraId="35684D1D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运维人员</w:t>
            </w: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5E38118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运维</w:t>
            </w: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人员编号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504019B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6B04F874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主键+</w:t>
            </w:r>
            <w:r>
              <w:rPr>
                <w:rFonts w:hint="eastAsia" w:ascii="等线" w:hAnsi="等线" w:eastAsia="等线" w:cs="等线"/>
                <w:sz w:val="22"/>
                <w:szCs w:val="22"/>
              </w:rPr>
              <w:t>外键，关联系统人员</w:t>
            </w: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表</w:t>
            </w:r>
          </w:p>
        </w:tc>
      </w:tr>
      <w:tr w14:paraId="2DA9106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center"/>
          </w:tcPr>
          <w:p w14:paraId="2B834C78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3ADAE28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工单编号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4F21BF6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63190E5D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外键，指向运维工单数据</w:t>
            </w:r>
          </w:p>
        </w:tc>
      </w:tr>
      <w:tr w14:paraId="53386D6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center"/>
          </w:tcPr>
          <w:p w14:paraId="7D0F6846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B068C75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告警编号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F90AC46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0143B14B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外键，对应告警信息</w:t>
            </w:r>
          </w:p>
        </w:tc>
      </w:tr>
      <w:tr w14:paraId="6890558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center"/>
          </w:tcPr>
          <w:p w14:paraId="3B3A62E8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CF90FBD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能耗计量设备台账</w:t>
            </w: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编号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7E91423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3DBE4BD1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外键，对应能耗计量设备台账</w:t>
            </w:r>
          </w:p>
        </w:tc>
      </w:tr>
      <w:tr w14:paraId="15520E2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center"/>
          </w:tcPr>
          <w:p w14:paraId="615E09B9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CD5B6B2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光伏设备台账</w:t>
            </w: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编号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E9497CA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29A4FBEE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外键，对应</w:t>
            </w:r>
            <w:r>
              <w:rPr>
                <w:rFonts w:hint="eastAsia" w:ascii="等线" w:hAnsi="等线" w:eastAsia="等线" w:cs="等线"/>
                <w:sz w:val="22"/>
                <w:szCs w:val="22"/>
              </w:rPr>
              <w:t>光伏</w:t>
            </w: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设备台账</w:t>
            </w:r>
          </w:p>
        </w:tc>
      </w:tr>
      <w:tr w14:paraId="557381F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center"/>
          </w:tcPr>
          <w:p w14:paraId="4E9549A3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5304AE6">
            <w:pPr>
              <w:widowControl/>
              <w:jc w:val="left"/>
              <w:rPr>
                <w:rFonts w:hint="default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变压器</w:t>
            </w: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台账编号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4C11FAB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0311FD68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外键，对应</w:t>
            </w:r>
            <w:r>
              <w:rPr>
                <w:rFonts w:hint="eastAsia" w:ascii="等线" w:hAnsi="等线" w:eastAsia="等线" w:cs="等线"/>
                <w:sz w:val="22"/>
                <w:szCs w:val="22"/>
              </w:rPr>
              <w:t>变压器</w:t>
            </w: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台账</w:t>
            </w:r>
          </w:p>
        </w:tc>
      </w:tr>
      <w:tr w14:paraId="7AFFF9D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center"/>
          </w:tcPr>
          <w:p w14:paraId="5718F61F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vAlign w:val="center"/>
          </w:tcPr>
          <w:p w14:paraId="10A9E4F3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所属厂区</w:t>
            </w:r>
            <w:r>
              <w:rPr>
                <w:rFonts w:hint="eastAsia" w:ascii="等线" w:hAnsi="等线" w:eastAsia="等线" w:cs="等线"/>
                <w:sz w:val="22"/>
                <w:szCs w:val="22"/>
              </w:rPr>
              <w:t>编号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vAlign w:val="center"/>
          </w:tcPr>
          <w:p w14:paraId="0F1BF165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BIGINT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2606C677">
            <w:pP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外键，标识运维人员负责的厂区</w:t>
            </w:r>
            <w:bookmarkStart w:id="0" w:name="_GoBack"/>
            <w:bookmarkEnd w:id="0"/>
          </w:p>
        </w:tc>
      </w:tr>
    </w:tbl>
    <w:p w14:paraId="36EEB8A0">
      <w:pPr>
        <w:widowControl/>
        <w:jc w:val="left"/>
        <w:rPr>
          <w:rFonts w:hint="default" w:ascii="等线" w:hAnsi="等线" w:eastAsia="等线" w:cs="宋体"/>
          <w:color w:val="000000"/>
          <w:kern w:val="0"/>
          <w:sz w:val="22"/>
          <w:lang w:val="en-US" w:eastAsia="zh-CN"/>
        </w:rPr>
      </w:pPr>
    </w:p>
    <w:p w14:paraId="47AD6D1C">
      <w:pPr>
        <w:numPr>
          <w:ilvl w:val="0"/>
          <w:numId w:val="1"/>
        </w:numPr>
        <w:ind w:left="0" w:leftChars="0" w:firstLine="0" w:firstLineChars="0"/>
        <w:rPr>
          <w:rFonts w:hint="eastAsia"/>
          <w:sz w:val="30"/>
          <w:szCs w:val="30"/>
        </w:rPr>
      </w:pPr>
      <w:r>
        <w:rPr>
          <w:rFonts w:hint="default"/>
          <w:sz w:val="30"/>
          <w:szCs w:val="30"/>
        </w:rPr>
        <w:t>大屏数据展示业务线</w:t>
      </w:r>
    </w:p>
    <w:tbl>
      <w:tblPr>
        <w:tblStyle w:val="3"/>
        <w:tblW w:w="9420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2057"/>
        <w:gridCol w:w="3100"/>
        <w:gridCol w:w="2163"/>
      </w:tblGrid>
      <w:tr w14:paraId="0C01003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08B3BEC0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实体</w:t>
            </w:r>
          </w:p>
        </w:tc>
        <w:tc>
          <w:tcPr>
            <w:tcW w:w="2057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C4868DA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字段名</w:t>
            </w:r>
          </w:p>
        </w:tc>
        <w:tc>
          <w:tcPr>
            <w:tcW w:w="310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75211A9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类型</w:t>
            </w:r>
          </w:p>
        </w:tc>
        <w:tc>
          <w:tcPr>
            <w:tcW w:w="2163" w:type="dxa"/>
            <w:tcBorders>
              <w:left w:val="single" w:color="auto" w:sz="8" w:space="0"/>
              <w:bottom w:val="single" w:color="auto" w:sz="8" w:space="0"/>
            </w:tcBorders>
            <w:vAlign w:val="center"/>
          </w:tcPr>
          <w:p w14:paraId="44DD4145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描述（单位）</w:t>
            </w:r>
          </w:p>
        </w:tc>
      </w:tr>
      <w:tr w14:paraId="3EB8D6F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7AC78C25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大屏展示配置</w:t>
            </w:r>
          </w:p>
        </w:tc>
        <w:tc>
          <w:tcPr>
            <w:tcW w:w="20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20D593C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配置编号</w:t>
            </w:r>
          </w:p>
        </w:tc>
        <w:tc>
          <w:tcPr>
            <w:tcW w:w="31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4C2277C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27E9E827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主键编号</w:t>
            </w:r>
          </w:p>
        </w:tc>
      </w:tr>
      <w:tr w14:paraId="704DF34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34723C96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A485768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展示模块</w:t>
            </w:r>
          </w:p>
        </w:tc>
        <w:tc>
          <w:tcPr>
            <w:tcW w:w="31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ED410E6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ENUM('能源总览','光伏总览','配电网运行状态','告警统计')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3FC2187C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展示模块类型</w:t>
            </w:r>
          </w:p>
        </w:tc>
      </w:tr>
      <w:tr w14:paraId="136DB04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6846FF80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7BEB09C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数据刷新频率</w:t>
            </w:r>
          </w:p>
        </w:tc>
        <w:tc>
          <w:tcPr>
            <w:tcW w:w="31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EB6F180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VARCHAR(20)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79B2E60F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如“10秒”、“1分钟”</w:t>
            </w:r>
          </w:p>
        </w:tc>
      </w:tr>
      <w:tr w14:paraId="5FC2586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350EDE29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CEAEE33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展示字段</w:t>
            </w:r>
          </w:p>
        </w:tc>
        <w:tc>
          <w:tcPr>
            <w:tcW w:w="31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25D3EB9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VARCHAR(500)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2023E262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展示的字段列表，JSON或逗号分隔</w:t>
            </w:r>
          </w:p>
        </w:tc>
      </w:tr>
      <w:tr w14:paraId="3158B48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1DDE0665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392A317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排序规则</w:t>
            </w:r>
          </w:p>
        </w:tc>
        <w:tc>
          <w:tcPr>
            <w:tcW w:w="31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4CB7DCA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VARCHAR(50)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2D3E97EC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如“按时间降序”、“按能耗降序”</w:t>
            </w:r>
          </w:p>
        </w:tc>
      </w:tr>
      <w:tr w14:paraId="7516EE1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38117902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4D66886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权限等级</w:t>
            </w:r>
          </w:p>
        </w:tc>
        <w:tc>
          <w:tcPr>
            <w:tcW w:w="31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33CDD11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ENUM('管理员','能源管理员','运维人员')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46E90BE4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可查看该配置的角色权限</w:t>
            </w:r>
          </w:p>
        </w:tc>
      </w:tr>
      <w:tr w14:paraId="66EDA05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24203F7E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实时汇总数据</w:t>
            </w:r>
          </w:p>
        </w:tc>
        <w:tc>
          <w:tcPr>
            <w:tcW w:w="20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312F887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汇总编号</w:t>
            </w:r>
          </w:p>
        </w:tc>
        <w:tc>
          <w:tcPr>
            <w:tcW w:w="31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EF7984B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VARCHAR(20)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0A26BFEE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主键编号</w:t>
            </w:r>
          </w:p>
        </w:tc>
      </w:tr>
      <w:tr w14:paraId="17E3BD5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079A225F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77EBA43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统计时间</w:t>
            </w:r>
          </w:p>
        </w:tc>
        <w:tc>
          <w:tcPr>
            <w:tcW w:w="31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2563927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DATETIME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482BA98B">
            <w:pPr>
              <w:widowControl/>
              <w:jc w:val="left"/>
              <w:rPr>
                <w:rFonts w:hint="default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数据统计时间/min</w:t>
            </w:r>
          </w:p>
        </w:tc>
      </w:tr>
      <w:tr w14:paraId="5CB3B4F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7748D741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9C1EEE1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总用电量</w:t>
            </w:r>
          </w:p>
        </w:tc>
        <w:tc>
          <w:tcPr>
            <w:tcW w:w="31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7EB8175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DECIMAL(12,3)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72DD8C6A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kWh</w:t>
            </w:r>
          </w:p>
        </w:tc>
      </w:tr>
      <w:tr w14:paraId="6137238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31B5C27B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7DAFDDD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总用水量</w:t>
            </w:r>
          </w:p>
        </w:tc>
        <w:tc>
          <w:tcPr>
            <w:tcW w:w="31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B25F1F2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DECIMAL(12,3)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7FC7BE9F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m³</w:t>
            </w:r>
          </w:p>
        </w:tc>
      </w:tr>
      <w:tr w14:paraId="180595E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44A4FFB2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3F532F0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总蒸汽消耗量</w:t>
            </w:r>
          </w:p>
        </w:tc>
        <w:tc>
          <w:tcPr>
            <w:tcW w:w="31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A4273AC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DECIMAL(12,3)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7381D5F9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t</w:t>
            </w:r>
          </w:p>
        </w:tc>
      </w:tr>
      <w:tr w14:paraId="4B7DA08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2A295F1D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0995FF0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总天然气消耗量</w:t>
            </w:r>
          </w:p>
        </w:tc>
        <w:tc>
          <w:tcPr>
            <w:tcW w:w="31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C1BDAE0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DECIMAL(12,3)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794E0926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m³</w:t>
            </w:r>
          </w:p>
        </w:tc>
      </w:tr>
      <w:tr w14:paraId="5A3DFB7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6CB90A72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5956F64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光伏总发电量</w:t>
            </w:r>
          </w:p>
        </w:tc>
        <w:tc>
          <w:tcPr>
            <w:tcW w:w="31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4D91945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DECIMAL(12,3)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43D2DE0D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kWh</w:t>
            </w:r>
          </w:p>
        </w:tc>
      </w:tr>
      <w:tr w14:paraId="7103616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4BD2DC3A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BDC9A5E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光伏自用电量</w:t>
            </w:r>
          </w:p>
        </w:tc>
        <w:tc>
          <w:tcPr>
            <w:tcW w:w="31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1DBFC0F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DECIMAL(12,3)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52F7412F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kWh</w:t>
            </w:r>
          </w:p>
        </w:tc>
      </w:tr>
      <w:tr w14:paraId="01EBFB2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41E28441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4BC05F0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总告警次数</w:t>
            </w:r>
          </w:p>
        </w:tc>
        <w:tc>
          <w:tcPr>
            <w:tcW w:w="31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F07463C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INT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0C7FAB3F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次</w:t>
            </w:r>
          </w:p>
        </w:tc>
      </w:tr>
      <w:tr w14:paraId="2E619DB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081DB139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C7B121B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高等级告警数</w:t>
            </w:r>
          </w:p>
        </w:tc>
        <w:tc>
          <w:tcPr>
            <w:tcW w:w="31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33227AF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INT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5014CB78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次</w:t>
            </w:r>
          </w:p>
        </w:tc>
      </w:tr>
      <w:tr w14:paraId="2BDC9A0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5032CA31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0AB67FA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中等级告警数</w:t>
            </w:r>
          </w:p>
        </w:tc>
        <w:tc>
          <w:tcPr>
            <w:tcW w:w="31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D34BF8D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INT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69A15438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次</w:t>
            </w:r>
          </w:p>
        </w:tc>
      </w:tr>
      <w:tr w14:paraId="136C233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611619D8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5164312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低等级告警数</w:t>
            </w:r>
          </w:p>
        </w:tc>
        <w:tc>
          <w:tcPr>
            <w:tcW w:w="31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22B8BD4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INT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5FAB7963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次</w:t>
            </w:r>
          </w:p>
        </w:tc>
      </w:tr>
      <w:tr w14:paraId="499B6FE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4C1DE3A7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D4DAD7B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企业管理层ID</w:t>
            </w:r>
          </w:p>
        </w:tc>
        <w:tc>
          <w:tcPr>
            <w:tcW w:w="31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EDA4903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VARCHAR(20)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51D5D6E4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外键：对应企业管理人员</w:t>
            </w:r>
          </w:p>
        </w:tc>
      </w:tr>
      <w:tr w14:paraId="2ECA54E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1E7DFEA7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历史趋势数据</w:t>
            </w:r>
          </w:p>
        </w:tc>
        <w:tc>
          <w:tcPr>
            <w:tcW w:w="20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DE3F203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趋势编号</w:t>
            </w:r>
          </w:p>
        </w:tc>
        <w:tc>
          <w:tcPr>
            <w:tcW w:w="31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0A77B53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50049E8D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主键编号</w:t>
            </w:r>
          </w:p>
        </w:tc>
      </w:tr>
      <w:tr w14:paraId="401C777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224856ED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3A8578E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能源类型</w:t>
            </w:r>
          </w:p>
        </w:tc>
        <w:tc>
          <w:tcPr>
            <w:tcW w:w="31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5591238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ENUM('电','水','蒸汽','天然气','光伏')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13148375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能源种类</w:t>
            </w:r>
          </w:p>
        </w:tc>
      </w:tr>
      <w:tr w14:paraId="438F12B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47CD3DE4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CAD617A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统计周期</w:t>
            </w:r>
          </w:p>
        </w:tc>
        <w:tc>
          <w:tcPr>
            <w:tcW w:w="31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6ED31C8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ENUM('日','周','月')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0413E5D9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统计周期单位</w:t>
            </w:r>
          </w:p>
        </w:tc>
      </w:tr>
      <w:tr w14:paraId="7F87E69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06964603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3E94D2C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统计时间</w:t>
            </w:r>
          </w:p>
        </w:tc>
        <w:tc>
          <w:tcPr>
            <w:tcW w:w="31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F5C5F9A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DATE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243F51EC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统计日期</w:t>
            </w:r>
          </w:p>
        </w:tc>
      </w:tr>
      <w:tr w14:paraId="40AA073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59586910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511839E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能耗/发电量数值</w:t>
            </w:r>
          </w:p>
        </w:tc>
        <w:tc>
          <w:tcPr>
            <w:tcW w:w="31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B4F6CB4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DECIMAL(12,3)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5E1DDF4C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根据能源类型对应单位</w:t>
            </w:r>
          </w:p>
        </w:tc>
      </w:tr>
      <w:tr w14:paraId="60CB36B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663970C7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94E84D1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同比增长率</w:t>
            </w:r>
          </w:p>
        </w:tc>
        <w:tc>
          <w:tcPr>
            <w:tcW w:w="31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9421659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DECIMAL(5,2)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0C6411D8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%</w:t>
            </w:r>
          </w:p>
        </w:tc>
      </w:tr>
      <w:tr w14:paraId="0D90159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1BE385A1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A5DDE44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环比增长率</w:t>
            </w:r>
          </w:p>
        </w:tc>
        <w:tc>
          <w:tcPr>
            <w:tcW w:w="31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892965C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DECIMAL(5,2)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482293ED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%</w:t>
            </w:r>
          </w:p>
        </w:tc>
      </w:tr>
      <w:tr w14:paraId="46FE206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63284AF0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5C24A83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行业均值</w:t>
            </w:r>
          </w:p>
        </w:tc>
        <w:tc>
          <w:tcPr>
            <w:tcW w:w="31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4EC9F04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DECIMAL(12,3)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0810C545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可选，行业参考值</w:t>
            </w:r>
          </w:p>
        </w:tc>
      </w:tr>
      <w:tr w14:paraId="1FA8E4A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353DFD2C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3831DE2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企业管理层ID</w:t>
            </w:r>
          </w:p>
        </w:tc>
        <w:tc>
          <w:tcPr>
            <w:tcW w:w="31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C9734AD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VARCHAR(20)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49F89387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外键</w:t>
            </w: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eastAsia="zh-CN"/>
              </w:rPr>
              <w:t>，</w:t>
            </w: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关联系统人员表</w:t>
            </w:r>
          </w:p>
        </w:tc>
      </w:tr>
      <w:tr w14:paraId="26128FF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top w:val="single" w:color="auto" w:sz="8" w:space="0"/>
              <w:right w:val="single" w:color="auto" w:sz="8" w:space="0"/>
            </w:tcBorders>
            <w:noWrap/>
            <w:vAlign w:val="center"/>
          </w:tcPr>
          <w:p w14:paraId="35927F4C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  <w:t>数据分析师</w:t>
            </w:r>
          </w:p>
        </w:tc>
        <w:tc>
          <w:tcPr>
            <w:tcW w:w="20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B85C059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  <w:t>数据分析师</w:t>
            </w: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人员编号</w:t>
            </w:r>
          </w:p>
        </w:tc>
        <w:tc>
          <w:tcPr>
            <w:tcW w:w="31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7FE048E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6E0FC93B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主键</w:t>
            </w:r>
            <w:r>
              <w:rPr>
                <w:rFonts w:hint="eastAsia" w:ascii="等线" w:hAnsi="等线" w:eastAsia="等线" w:cs="等线"/>
                <w:sz w:val="22"/>
                <w:szCs w:val="22"/>
              </w:rPr>
              <w:t>，关联系统人员</w:t>
            </w: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表</w:t>
            </w:r>
          </w:p>
        </w:tc>
      </w:tr>
      <w:tr w14:paraId="1234531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center"/>
          </w:tcPr>
          <w:p w14:paraId="19ED7929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01A6F2B">
            <w:pPr>
              <w:rPr>
                <w:rFonts w:hint="default" w:ascii="等线" w:hAnsi="等线" w:eastAsia="等线" w:cs="等线"/>
                <w:color w:val="000000"/>
                <w:sz w:val="22"/>
                <w:szCs w:val="22"/>
                <w:lang w:val="en-US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实时汇总数据编号</w:t>
            </w:r>
          </w:p>
        </w:tc>
        <w:tc>
          <w:tcPr>
            <w:tcW w:w="31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214890E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347091D3">
            <w:pPr>
              <w:rPr>
                <w:rFonts w:hint="default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外键，关联</w:t>
            </w: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实时汇总数据</w:t>
            </w:r>
          </w:p>
        </w:tc>
      </w:tr>
      <w:tr w14:paraId="23B9297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52A80B5A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20DF20C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历史趋势数据编号</w:t>
            </w:r>
          </w:p>
        </w:tc>
        <w:tc>
          <w:tcPr>
            <w:tcW w:w="31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86B5C7F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1ACBD230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外键，关联</w:t>
            </w: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历史趋势数据</w:t>
            </w:r>
          </w:p>
        </w:tc>
      </w:tr>
      <w:tr w14:paraId="7986563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6B1A2645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企业管理层人员</w:t>
            </w:r>
          </w:p>
        </w:tc>
        <w:tc>
          <w:tcPr>
            <w:tcW w:w="20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649F840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企业管理人员编号</w:t>
            </w:r>
          </w:p>
        </w:tc>
        <w:tc>
          <w:tcPr>
            <w:tcW w:w="31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E8A9AAA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1E88E738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主键+</w:t>
            </w:r>
            <w:r>
              <w:rPr>
                <w:rFonts w:hint="eastAsia" w:ascii="等线" w:hAnsi="等线" w:eastAsia="等线" w:cs="等线"/>
                <w:sz w:val="22"/>
                <w:szCs w:val="22"/>
              </w:rPr>
              <w:t>外键，关联系统人员</w:t>
            </w: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表</w:t>
            </w:r>
          </w:p>
        </w:tc>
      </w:tr>
      <w:tr w14:paraId="025603D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8" w:space="0"/>
              <w:right w:val="single" w:color="auto" w:sz="8" w:space="0"/>
            </w:tcBorders>
            <w:noWrap/>
            <w:vAlign w:val="center"/>
          </w:tcPr>
          <w:p w14:paraId="6BBF38E8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57" w:type="dxa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vAlign w:val="center"/>
          </w:tcPr>
          <w:p w14:paraId="0D0A8A1C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告警编号</w:t>
            </w:r>
          </w:p>
        </w:tc>
        <w:tc>
          <w:tcPr>
            <w:tcW w:w="3100" w:type="dxa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vAlign w:val="center"/>
          </w:tcPr>
          <w:p w14:paraId="0862B34B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00091969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外键，对应告警信息</w:t>
            </w:r>
          </w:p>
        </w:tc>
      </w:tr>
    </w:tbl>
    <w:p w14:paraId="1DB1D1F2"/>
    <w:p w14:paraId="3E7A759F"/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7D0CA0"/>
    <w:multiLevelType w:val="singleLevel"/>
    <w:tmpl w:val="BA7D0CA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CF149E"/>
    <w:rsid w:val="01E274B5"/>
    <w:rsid w:val="02442A31"/>
    <w:rsid w:val="053A13B6"/>
    <w:rsid w:val="056703FD"/>
    <w:rsid w:val="05780F2D"/>
    <w:rsid w:val="05A420D6"/>
    <w:rsid w:val="05EF03F3"/>
    <w:rsid w:val="06846D8D"/>
    <w:rsid w:val="074E3773"/>
    <w:rsid w:val="078B58BC"/>
    <w:rsid w:val="07D01B5E"/>
    <w:rsid w:val="0AE32A84"/>
    <w:rsid w:val="0E2055ED"/>
    <w:rsid w:val="0F672DA8"/>
    <w:rsid w:val="11633575"/>
    <w:rsid w:val="14261483"/>
    <w:rsid w:val="14C52A4A"/>
    <w:rsid w:val="16B014D8"/>
    <w:rsid w:val="192051BC"/>
    <w:rsid w:val="1A475CB0"/>
    <w:rsid w:val="1A5A7A32"/>
    <w:rsid w:val="1A644AB4"/>
    <w:rsid w:val="1A820E6B"/>
    <w:rsid w:val="1B474289"/>
    <w:rsid w:val="1B79458F"/>
    <w:rsid w:val="1E674B72"/>
    <w:rsid w:val="1EE00D0E"/>
    <w:rsid w:val="2059105A"/>
    <w:rsid w:val="215E4812"/>
    <w:rsid w:val="21DE15EF"/>
    <w:rsid w:val="22554305"/>
    <w:rsid w:val="227E2D8C"/>
    <w:rsid w:val="239C0C8D"/>
    <w:rsid w:val="267C4F33"/>
    <w:rsid w:val="26F5608A"/>
    <w:rsid w:val="28DE09E5"/>
    <w:rsid w:val="28E842D2"/>
    <w:rsid w:val="293F7526"/>
    <w:rsid w:val="2A1E3465"/>
    <w:rsid w:val="2AAD02BB"/>
    <w:rsid w:val="2ABD45AE"/>
    <w:rsid w:val="2B7A308E"/>
    <w:rsid w:val="2CCE304A"/>
    <w:rsid w:val="2CD810FA"/>
    <w:rsid w:val="2CD979CA"/>
    <w:rsid w:val="2D8D11E8"/>
    <w:rsid w:val="2E9A4AF0"/>
    <w:rsid w:val="2EA27501"/>
    <w:rsid w:val="311B5CD1"/>
    <w:rsid w:val="32821B23"/>
    <w:rsid w:val="3317670F"/>
    <w:rsid w:val="34B468E5"/>
    <w:rsid w:val="3672589C"/>
    <w:rsid w:val="371D15F5"/>
    <w:rsid w:val="380D2F48"/>
    <w:rsid w:val="394C33D5"/>
    <w:rsid w:val="396A7CD9"/>
    <w:rsid w:val="39D4535A"/>
    <w:rsid w:val="3A3F0FB4"/>
    <w:rsid w:val="3ABE3C74"/>
    <w:rsid w:val="3BCF149E"/>
    <w:rsid w:val="3BFF68EA"/>
    <w:rsid w:val="3D4109B2"/>
    <w:rsid w:val="3DB80591"/>
    <w:rsid w:val="3EC60FE9"/>
    <w:rsid w:val="3EF75647"/>
    <w:rsid w:val="3F422D66"/>
    <w:rsid w:val="415215C9"/>
    <w:rsid w:val="4253528A"/>
    <w:rsid w:val="43086074"/>
    <w:rsid w:val="457278E9"/>
    <w:rsid w:val="47256037"/>
    <w:rsid w:val="47FE18D3"/>
    <w:rsid w:val="490E1F0B"/>
    <w:rsid w:val="4B864A5F"/>
    <w:rsid w:val="4BE60F1D"/>
    <w:rsid w:val="4D0C5871"/>
    <w:rsid w:val="4D6B3488"/>
    <w:rsid w:val="4DF740D0"/>
    <w:rsid w:val="4E4D47C5"/>
    <w:rsid w:val="4F2A7373"/>
    <w:rsid w:val="4F49480A"/>
    <w:rsid w:val="4FCD042A"/>
    <w:rsid w:val="5034292C"/>
    <w:rsid w:val="507830DF"/>
    <w:rsid w:val="515D56F5"/>
    <w:rsid w:val="51A0391C"/>
    <w:rsid w:val="5217598C"/>
    <w:rsid w:val="52940ADB"/>
    <w:rsid w:val="535C1095"/>
    <w:rsid w:val="53963229"/>
    <w:rsid w:val="549C03CB"/>
    <w:rsid w:val="54DE6C35"/>
    <w:rsid w:val="57DB3900"/>
    <w:rsid w:val="57F435E4"/>
    <w:rsid w:val="58E8269E"/>
    <w:rsid w:val="59934492"/>
    <w:rsid w:val="59C4289D"/>
    <w:rsid w:val="59CD4019"/>
    <w:rsid w:val="5B5F03A4"/>
    <w:rsid w:val="5C9443DE"/>
    <w:rsid w:val="5F0B5CF5"/>
    <w:rsid w:val="622D731F"/>
    <w:rsid w:val="62507B94"/>
    <w:rsid w:val="62BB4B46"/>
    <w:rsid w:val="633C08FC"/>
    <w:rsid w:val="63EF0385"/>
    <w:rsid w:val="6424218B"/>
    <w:rsid w:val="64EF2635"/>
    <w:rsid w:val="65572189"/>
    <w:rsid w:val="655A6204"/>
    <w:rsid w:val="673E62FC"/>
    <w:rsid w:val="67DA1624"/>
    <w:rsid w:val="689D46D3"/>
    <w:rsid w:val="690B123F"/>
    <w:rsid w:val="6AA64F87"/>
    <w:rsid w:val="6BE767A3"/>
    <w:rsid w:val="6C136D6D"/>
    <w:rsid w:val="6D344EB1"/>
    <w:rsid w:val="6F427072"/>
    <w:rsid w:val="7021355F"/>
    <w:rsid w:val="72161365"/>
    <w:rsid w:val="72D40328"/>
    <w:rsid w:val="73FC5AD0"/>
    <w:rsid w:val="74634609"/>
    <w:rsid w:val="76186D76"/>
    <w:rsid w:val="78D13BAA"/>
    <w:rsid w:val="79B00498"/>
    <w:rsid w:val="7DB331BC"/>
    <w:rsid w:val="7DEF06F6"/>
    <w:rsid w:val="7DF24F98"/>
    <w:rsid w:val="7E265025"/>
    <w:rsid w:val="7F4A4D43"/>
    <w:rsid w:val="7FEC0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left"/>
    </w:pPr>
    <w:rPr>
      <w:rFonts w:asciiTheme="minorAscii" w:hAnsiTheme="minorAsci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E54A1" w:themeColor="accent1" w:themeShade="BF"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919</Words>
  <Characters>1500</Characters>
  <Lines>0</Lines>
  <Paragraphs>0</Paragraphs>
  <TotalTime>0</TotalTime>
  <ScaleCrop>false</ScaleCrop>
  <LinksUpToDate>false</LinksUpToDate>
  <CharactersWithSpaces>1524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2025-12-23T20:19:00Z</dcterms:created>
  <dc:creator>Wollum</dc:creator>
  <cp:lastModifiedBy>Wollum</cp:lastModifiedBy>
  <dcterms:modified xsi:type="dcterms:W3CDTF">2026-01-01T10:29:26Z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D1C6B41B16424D0F99AC3A5106DD8658_13</vt:lpwstr>
  </property>
  <property fmtid="{D5CDD505-2E9C-101B-9397-08002B2CF9AE}" pid="4" name="KSOTemplateDocerSaveRecord">
    <vt:lpwstr>eyJoZGlkIjoiMjMyZWVjMDkyZTU2NTQzYWFmYTY2ZDUxMmJkM2M3YzkiLCJ1c2VySWQiOiIxMzk2OTcxNzUyIn0=</vt:lpwstr>
  </property>
</Properties>
</file>