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INSULA SUPPORT</w:t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a.Visit </w:t>
      </w:r>
      <w:hyperlink r:id="rId6">
        <w:r w:rsidDel="00000000" w:rsidR="00000000" w:rsidRPr="00000000">
          <w:rPr>
            <w:b w:val="1"/>
            <w:u w:val="single"/>
            <w:rtl w:val="0"/>
          </w:rPr>
          <w:t xml:space="preserve">Insula support homepage: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b.Free support: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are not a customer yet / do not have an active Insula Premium license.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Read our </w:t>
      </w:r>
      <w:hyperlink r:id="rId7">
        <w:r w:rsidDel="00000000" w:rsidR="00000000" w:rsidRPr="00000000">
          <w:rPr>
            <w:u w:val="single"/>
            <w:rtl w:val="0"/>
          </w:rPr>
          <w:t xml:space="preserve">FAQ.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Ask an open question in Insula </w:t>
      </w:r>
      <w:hyperlink r:id="rId8">
        <w:r w:rsidDel="00000000" w:rsidR="00000000" w:rsidRPr="00000000">
          <w:rPr>
            <w:u w:val="single"/>
            <w:rtl w:val="0"/>
          </w:rPr>
          <w:t xml:space="preserve">Telegram Chat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Contact us via our Tidio bot on our </w:t>
      </w:r>
      <w:hyperlink r:id="rId9">
        <w:r w:rsidDel="00000000" w:rsidR="00000000" w:rsidRPr="00000000">
          <w:rPr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hyperlink r:id="rId10">
        <w:r w:rsidDel="00000000" w:rsidR="00000000" w:rsidRPr="00000000">
          <w:rPr>
            <w:u w:val="single"/>
            <w:rtl w:val="0"/>
          </w:rPr>
          <w:t xml:space="preserve">Google it!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c.Paid Premium support:</w:t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are a paying Insula Premium customer: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specific client requests we created a dedicated Insula Premium service for clients willing to gain access to enterprise grade support that gives higher priority to  support issues.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Response time will be significantly less  and you will be able to chat live with support experts via video-chat and screen share.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Insula Premium acts as a personal advisor for Insula Funds investors, and much more.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u w:val="single"/>
            <w:rtl w:val="0"/>
          </w:rPr>
          <w:t xml:space="preserve">Discover Insula Premium: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u w:val="single"/>
            <w:rtl w:val="0"/>
          </w:rPr>
          <w:t xml:space="preserve">Book a free taster: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u w:val="single"/>
            <w:rtl w:val="0"/>
          </w:rPr>
          <w:t xml:space="preserve">Pay your membership subscription: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ulainvestments.co.uk/investment-consulting" TargetMode="External"/><Relationship Id="rId10" Type="http://schemas.openxmlformats.org/officeDocument/2006/relationships/hyperlink" Target="https://www.google.com/search?source=hp&amp;ei=Jh_MXu7yCN-HjLsPw8yZwAo&amp;q=insula+investment+management&amp;oq=insula+invest&amp;gs_lcp=CgZwc3ktYWIQAxgAMgIIADICCAAyBggAEBYQHjoECAAQClDnB1icGWD4HWgCcAB4AIABZ4gBuwWSAQQxNC4xmAEAoAEBqgEHZ3dzLXdpeg&amp;sclient=psy-ab" TargetMode="External"/><Relationship Id="rId13" Type="http://schemas.openxmlformats.org/officeDocument/2006/relationships/hyperlink" Target="https://hackmd.io/lgOv6xb3Ssyiv7d1FrPqyA" TargetMode="External"/><Relationship Id="rId12" Type="http://schemas.openxmlformats.org/officeDocument/2006/relationships/hyperlink" Target="https://www.insulainvestments.co.uk/book-onlin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ulainvestment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insulainvestments.com/support/" TargetMode="External"/><Relationship Id="rId7" Type="http://schemas.openxmlformats.org/officeDocument/2006/relationships/hyperlink" Target="https://insulainvestments.io/faq/" TargetMode="External"/><Relationship Id="rId8" Type="http://schemas.openxmlformats.org/officeDocument/2006/relationships/hyperlink" Target="https://t.me/insulacryp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