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클라이언트에서 처음 넘어오는 구간 : front controller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리퀘스트 처리담당하는 컨트롤러를 찾기위한 존재 : HandlerMapping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실제 리퀘스트를 처리하는 로직 : Controller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뷰에 전달해야하는 데이터는 model이라는 객체에 담아서 전달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뷰리졸버는 컨트롤러가 반환한 결과를 어떤 뷰를 통해서 처리하는게 </w:t>
      </w:r>
      <w:r>
        <w:rPr>
          <w:rStyle w:val="PO151"/>
          <w:color w:val="auto"/>
          <w:sz w:val="30"/>
          <w:szCs w:val="30"/>
          <w:u w:val="none"/>
          <w:shd w:val="clear"/>
        </w:rPr>
        <w:t xml:space="preserve">좋을지 해석하는 역할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jsp 를 이용해 생성 , 만들어진 응답은 디스패처서블릿을 통해 전송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@EnableWebMvc // 스프링 mvc 프로젝트의 관련된 설정을 하는 구조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>"/WEB-INF/views/",".jsp”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→ /WEB-INF/views/ 에 있는 파일을 jsp 파일로 읽도록 한다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>registy.addResourceHandler("/**").addResourceLocations("/resources/");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→ 정적파일을 관리한다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Filter 는 java/servlet을 import 한다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SpringConfigClass 는 web.xml 에서 하는 일을 자바에서 하도록 </w:t>
      </w:r>
      <w:r>
        <w:rPr>
          <w:rStyle w:val="PO151"/>
          <w:color w:val="auto"/>
          <w:sz w:val="30"/>
          <w:szCs w:val="30"/>
          <w:u w:val="none"/>
          <w:shd w:val="clear"/>
        </w:rPr>
        <w:t xml:space="preserve">설정하기위해 만든파일이다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>@RequestMapping(value="/",method=RequestMethod.GET)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→ 모든 경로에서 get 방식으로 접근한다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@GetMapping, @PostMapping : get,post 방식의 URI 주소 지정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httpservletRequest를 변수로 사용</w:t>
      </w:r>
      <w:r>
        <w:rPr>
          <w:rStyle w:val="PO151"/>
          <w:color w:val="auto"/>
          <w:sz w:val="30"/>
          <w:szCs w:val="30"/>
          <w:u w:val="none"/>
          <w:shd w:val="clear"/>
          <w:rFonts w:ascii="Times New Roman" w:eastAsia="SimSun" w:hAnsi="SimSun" w:cs="SimSun"/>
          <w:lang w:eastAsia="ko-KR"/>
        </w:rPr>
        <w:t xml:space="preserve">할 때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배열값을 request 로 받을때 는 getParameterValues로 받는다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rStyle w:val="PO151"/>
          <w:color w:val="auto"/>
          <w:sz w:val="30"/>
          <w:szCs w:val="30"/>
          <w:u w:val="none"/>
          <w:shd w:val="clear"/>
        </w:rPr>
        <w:t xml:space="preserve">@PostMapping("/t2") public String a(HttpServletRequest request) {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708" w:firstLine="0"/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String s1=request.getParameter("d1"); 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708" w:firstLine="0"/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String s3[] = request.getParametervalues("d3"); 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708" w:firstLine="0"/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System.out.println(s1); 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708" w:firstLine="0"/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for(String s:s3){ System.out.println(s1); }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708" w:firstLine="0"/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708" w:firstLine="0"/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 return "final"; // .jsp가 생략된 상태로 final.jsp 페이지로 이동된다 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>}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SimSun" w:hAnsi="SimSun" w:cs="SimSun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SimSun" w:hAnsi="SimSun" w:cs="SimSun"/>
        </w:rPr>
        <w:widowControl w:val="1"/>
      </w:pPr>
      <w:r>
        <w:rPr>
          <w:color w:val="646464"/>
          <w:sz w:val="30"/>
          <w:szCs w:val="30"/>
          <w:shd w:val="clear"/>
          <w:rFonts w:ascii="SimSun" w:hAnsi="SimSun" w:cs="SimSun"/>
        </w:rPr>
        <w:t>@GetMapping</w:t>
      </w:r>
      <w:r>
        <w:rPr>
          <w:sz w:val="30"/>
          <w:szCs w:val="30"/>
          <w:shd w:val="clear"/>
          <w:rFonts w:ascii="SimSun" w:hAnsi="SimSun" w:cs="SimSun"/>
        </w:rPr>
        <w:t>(</w:t>
      </w:r>
      <w:r>
        <w:rPr>
          <w:color w:val="2A00FF"/>
          <w:sz w:val="30"/>
          <w:szCs w:val="30"/>
          <w:shd w:val="clear"/>
          <w:rFonts w:ascii="SimSun" w:hAnsi="SimSun" w:cs="SimSun"/>
        </w:rPr>
        <w:t>"/t3/{d1}/{d2}/{d3}"</w:t>
      </w:r>
      <w:r>
        <w:rPr>
          <w:sz w:val="30"/>
          <w:szCs w:val="30"/>
          <w:shd w:val="clear"/>
          <w:rFonts w:ascii="SimSun" w:hAnsi="SimSun" w:cs="SimSun"/>
        </w:rPr>
        <w:t>)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SimSun" w:hAnsi="SimSun" w:cs="SimSun"/>
        </w:rPr>
        <w:widowControl w:val="1"/>
      </w:pPr>
      <w:r>
        <w:rPr>
          <w:b w:val="1"/>
          <w:color w:val="7F0055"/>
          <w:sz w:val="30"/>
          <w:szCs w:val="30"/>
          <w:shd w:val="clear"/>
          <w:rFonts w:ascii="SimSun" w:hAnsi="SimSun" w:cs="SimSun"/>
        </w:rPr>
        <w:tab/>
      </w:r>
      <w:r>
        <w:rPr>
          <w:b w:val="1"/>
          <w:color w:val="7F0055"/>
          <w:sz w:val="30"/>
          <w:szCs w:val="30"/>
          <w:shd w:val="clear"/>
          <w:rFonts w:ascii="SimSun" w:hAnsi="SimSun" w:cs="SimSun"/>
        </w:rPr>
        <w:t>public</w:t>
      </w:r>
      <w:r>
        <w:rPr>
          <w:sz w:val="30"/>
          <w:szCs w:val="30"/>
          <w:shd w:val="clear"/>
          <w:rFonts w:ascii="SimSun" w:hAnsi="SimSun" w:cs="SimSun"/>
        </w:rPr>
        <w:t xml:space="preserve"> String a3(</w:t>
      </w:r>
      <w:r>
        <w:rPr>
          <w:color w:val="646464"/>
          <w:sz w:val="30"/>
          <w:szCs w:val="30"/>
          <w:shd w:val="clear"/>
          <w:rFonts w:ascii="SimSun" w:hAnsi="SimSun" w:cs="SimSun"/>
        </w:rPr>
        <w:t>@PathVariable</w:t>
      </w:r>
      <w:r>
        <w:rPr>
          <w:sz w:val="30"/>
          <w:szCs w:val="30"/>
          <w:shd w:val="clear"/>
          <w:rFonts w:ascii="SimSun" w:hAnsi="SimSun" w:cs="SimSun"/>
        </w:rPr>
        <w:t xml:space="preserve"> </w:t>
      </w:r>
      <w:r>
        <w:rPr>
          <w:b w:val="1"/>
          <w:color w:val="7F0055"/>
          <w:sz w:val="30"/>
          <w:szCs w:val="30"/>
          <w:shd w:val="clear"/>
          <w:rFonts w:ascii="SimSun" w:hAnsi="SimSun" w:cs="SimSun"/>
        </w:rPr>
        <w:t>int</w:t>
      </w:r>
      <w:r>
        <w:rPr>
          <w:sz w:val="30"/>
          <w:szCs w:val="30"/>
          <w:shd w:val="clear"/>
          <w:rFonts w:ascii="SimSun" w:hAnsi="SimSun" w:cs="SimSun"/>
        </w:rPr>
        <w:t xml:space="preserve"> </w:t>
      </w:r>
      <w:r>
        <w:rPr>
          <w:color w:val="6A3E3E"/>
          <w:sz w:val="30"/>
          <w:szCs w:val="30"/>
          <w:shd w:val="clear"/>
          <w:rFonts w:ascii="SimSun" w:hAnsi="SimSun" w:cs="SimSun"/>
        </w:rPr>
        <w:t>d1</w:t>
      </w:r>
      <w:r>
        <w:rPr>
          <w:sz w:val="30"/>
          <w:szCs w:val="30"/>
          <w:shd w:val="clear"/>
          <w:rFonts w:ascii="SimSun" w:hAnsi="SimSun" w:cs="SimSun"/>
        </w:rPr>
        <w:t>,</w:t>
      </w:r>
      <w:r>
        <w:rPr>
          <w:color w:val="646464"/>
          <w:sz w:val="30"/>
          <w:szCs w:val="30"/>
          <w:shd w:val="clear"/>
          <w:rFonts w:ascii="SimSun" w:hAnsi="SimSun" w:cs="SimSun"/>
        </w:rPr>
        <w:t>@PathVariable</w:t>
      </w:r>
      <w:r>
        <w:rPr>
          <w:sz w:val="30"/>
          <w:szCs w:val="30"/>
          <w:shd w:val="clear"/>
          <w:rFonts w:ascii="SimSun" w:hAnsi="SimSun" w:cs="SimSun"/>
        </w:rPr>
        <w:t xml:space="preserve"> </w:t>
      </w:r>
      <w:r>
        <w:rPr>
          <w:b w:val="1"/>
          <w:color w:val="7F0055"/>
          <w:sz w:val="30"/>
          <w:szCs w:val="30"/>
          <w:shd w:val="clear"/>
          <w:rFonts w:ascii="SimSun" w:hAnsi="SimSun" w:cs="SimSun"/>
        </w:rPr>
        <w:t>int</w:t>
      </w:r>
      <w:r>
        <w:rPr>
          <w:sz w:val="30"/>
          <w:szCs w:val="30"/>
          <w:shd w:val="clear"/>
          <w:rFonts w:ascii="SimSun" w:hAnsi="SimSun" w:cs="SimSun"/>
        </w:rPr>
        <w:t xml:space="preserve"> </w:t>
      </w:r>
      <w:r>
        <w:rPr>
          <w:color w:val="6A3E3E"/>
          <w:sz w:val="30"/>
          <w:szCs w:val="30"/>
          <w:shd w:val="clear"/>
          <w:rFonts w:ascii="SimSun" w:hAnsi="SimSun" w:cs="SimSun"/>
        </w:rPr>
        <w:t>d2</w:t>
      </w:r>
      <w:r>
        <w:rPr>
          <w:sz w:val="30"/>
          <w:szCs w:val="30"/>
          <w:shd w:val="clear"/>
          <w:rFonts w:ascii="SimSun" w:hAnsi="SimSun" w:cs="SimSun"/>
        </w:rPr>
        <w:t>,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SimSun" w:hAnsi="SimSun" w:cs="SimSun"/>
        </w:rPr>
        <w:widowControl w:val="1"/>
      </w:pPr>
      <w:r>
        <w:rPr>
          <w:color w:val="646464"/>
          <w:sz w:val="30"/>
          <w:szCs w:val="30"/>
          <w:shd w:val="clear"/>
          <w:rFonts w:ascii="SimSun" w:hAnsi="SimSun" w:cs="SimSun"/>
        </w:rPr>
        <w:tab/>
      </w:r>
      <w:r>
        <w:rPr>
          <w:color w:val="646464"/>
          <w:sz w:val="30"/>
          <w:szCs w:val="30"/>
          <w:shd w:val="clear"/>
          <w:rFonts w:ascii="SimSun" w:hAnsi="SimSun" w:cs="SimSun"/>
        </w:rPr>
        <w:tab/>
      </w:r>
      <w:r>
        <w:rPr>
          <w:color w:val="646464"/>
          <w:sz w:val="30"/>
          <w:szCs w:val="30"/>
          <w:shd w:val="clear"/>
          <w:rFonts w:ascii="SimSun" w:hAnsi="SimSun" w:cs="SimSun"/>
        </w:rPr>
        <w:tab/>
      </w:r>
      <w:r>
        <w:rPr>
          <w:color w:val="646464"/>
          <w:sz w:val="30"/>
          <w:szCs w:val="30"/>
          <w:shd w:val="clear"/>
          <w:rFonts w:ascii="SimSun" w:hAnsi="SimSun" w:cs="SimSun"/>
        </w:rPr>
        <w:t>@PathVariable</w:t>
      </w:r>
      <w:r>
        <w:rPr>
          <w:sz w:val="30"/>
          <w:szCs w:val="30"/>
          <w:shd w:val="clear"/>
          <w:rFonts w:ascii="SimSun" w:hAnsi="SimSun" w:cs="SimSun"/>
        </w:rPr>
        <w:t xml:space="preserve"> </w:t>
      </w:r>
      <w:r>
        <w:rPr>
          <w:b w:val="1"/>
          <w:color w:val="7F0055"/>
          <w:sz w:val="30"/>
          <w:szCs w:val="30"/>
          <w:shd w:val="clear"/>
          <w:rFonts w:ascii="SimSun" w:hAnsi="SimSun" w:cs="SimSun"/>
        </w:rPr>
        <w:t>int</w:t>
      </w:r>
      <w:r>
        <w:rPr>
          <w:sz w:val="30"/>
          <w:szCs w:val="30"/>
          <w:shd w:val="clear"/>
          <w:rFonts w:ascii="SimSun" w:hAnsi="SimSun" w:cs="SimSun"/>
        </w:rPr>
        <w:t xml:space="preserve"> </w:t>
      </w:r>
      <w:r>
        <w:rPr>
          <w:color w:val="6A3E3E"/>
          <w:sz w:val="30"/>
          <w:szCs w:val="30"/>
          <w:shd w:val="clear"/>
          <w:rFonts w:ascii="SimSun" w:hAnsi="SimSun" w:cs="SimSun"/>
        </w:rPr>
        <w:t>d3</w:t>
      </w:r>
      <w:r>
        <w:rPr>
          <w:sz w:val="30"/>
          <w:szCs w:val="30"/>
          <w:shd w:val="clear"/>
          <w:rFonts w:ascii="SimSun" w:hAnsi="SimSun" w:cs="SimSun"/>
        </w:rPr>
        <w:t xml:space="preserve">) {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SimSun" w:hAnsi="SimSun" w:cs="SimSun"/>
        </w:rPr>
        <w:widowControl w:val="1"/>
      </w:pPr>
      <w:r>
        <w:rPr>
          <w:sz w:val="30"/>
          <w:szCs w:val="30"/>
          <w:shd w:val="clear"/>
          <w:rFonts w:ascii="SimSun" w:hAnsi="SimSun" w:cs="SimSun"/>
        </w:rPr>
        <w:tab/>
      </w:r>
      <w:r>
        <w:rPr>
          <w:sz w:val="30"/>
          <w:szCs w:val="30"/>
          <w:shd w:val="clear"/>
          <w:rFonts w:ascii="SimSun" w:hAnsi="SimSun" w:cs="SimSun"/>
        </w:rPr>
        <w:tab/>
      </w:r>
      <w:r>
        <w:rPr>
          <w:sz w:val="30"/>
          <w:szCs w:val="30"/>
          <w:shd w:val="clear"/>
          <w:rFonts w:ascii="SimSun" w:hAnsi="SimSun" w:cs="SimSun"/>
        </w:rPr>
        <w:t>System.</w:t>
      </w:r>
      <w:r>
        <w:rPr>
          <w:i w:val="1"/>
          <w:b w:val="1"/>
          <w:color w:val="0000C0"/>
          <w:sz w:val="30"/>
          <w:szCs w:val="30"/>
          <w:shd w:val="clear"/>
          <w:rFonts w:ascii="SimSun" w:hAnsi="SimSun" w:cs="SimSun"/>
        </w:rPr>
        <w:t>out</w:t>
      </w:r>
      <w:r>
        <w:rPr>
          <w:sz w:val="30"/>
          <w:szCs w:val="30"/>
          <w:shd w:val="clear"/>
          <w:rFonts w:ascii="SimSun" w:hAnsi="SimSun" w:cs="SimSun"/>
        </w:rPr>
        <w:t>.println(</w:t>
      </w:r>
      <w:r>
        <w:rPr>
          <w:color w:val="6A3E3E"/>
          <w:sz w:val="30"/>
          <w:szCs w:val="30"/>
          <w:shd w:val="clear"/>
          <w:rFonts w:ascii="SimSun" w:hAnsi="SimSun" w:cs="SimSun"/>
        </w:rPr>
        <w:t>d1</w:t>
      </w:r>
      <w:r>
        <w:rPr>
          <w:sz w:val="30"/>
          <w:szCs w:val="30"/>
          <w:shd w:val="clear"/>
          <w:rFonts w:ascii="SimSun" w:hAnsi="SimSun" w:cs="SimSun"/>
        </w:rPr>
        <w:t>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SimSun" w:hAnsi="SimSun" w:cs="SimSun"/>
        </w:rPr>
        <w:widowControl w:val="1"/>
      </w:pPr>
      <w:r>
        <w:rPr>
          <w:sz w:val="30"/>
          <w:szCs w:val="30"/>
          <w:shd w:val="clear"/>
          <w:rFonts w:ascii="SimSun" w:hAnsi="SimSun" w:cs="SimSun"/>
        </w:rPr>
        <w:tab/>
      </w:r>
      <w:r>
        <w:rPr>
          <w:sz w:val="30"/>
          <w:szCs w:val="30"/>
          <w:shd w:val="clear"/>
          <w:rFonts w:ascii="SimSun" w:hAnsi="SimSun" w:cs="SimSun"/>
        </w:rPr>
        <w:tab/>
      </w:r>
      <w:r>
        <w:rPr>
          <w:sz w:val="30"/>
          <w:szCs w:val="30"/>
          <w:shd w:val="clear"/>
          <w:rFonts w:ascii="SimSun" w:hAnsi="SimSun" w:cs="SimSun"/>
        </w:rPr>
        <w:t>System.</w:t>
      </w:r>
      <w:r>
        <w:rPr>
          <w:i w:val="1"/>
          <w:b w:val="1"/>
          <w:color w:val="0000C0"/>
          <w:sz w:val="30"/>
          <w:szCs w:val="30"/>
          <w:shd w:val="clear"/>
          <w:rFonts w:ascii="SimSun" w:hAnsi="SimSun" w:cs="SimSun"/>
        </w:rPr>
        <w:t>out</w:t>
      </w:r>
      <w:r>
        <w:rPr>
          <w:sz w:val="30"/>
          <w:szCs w:val="30"/>
          <w:shd w:val="clear"/>
          <w:rFonts w:ascii="SimSun" w:hAnsi="SimSun" w:cs="SimSun"/>
        </w:rPr>
        <w:t>.println(</w:t>
      </w:r>
      <w:r>
        <w:rPr>
          <w:color w:val="6A3E3E"/>
          <w:sz w:val="30"/>
          <w:szCs w:val="30"/>
          <w:shd w:val="clear"/>
          <w:rFonts w:ascii="SimSun" w:hAnsi="SimSun" w:cs="SimSun"/>
        </w:rPr>
        <w:t>d2</w:t>
      </w:r>
      <w:r>
        <w:rPr>
          <w:sz w:val="30"/>
          <w:szCs w:val="30"/>
          <w:shd w:val="clear"/>
          <w:rFonts w:ascii="SimSun" w:hAnsi="SimSun" w:cs="SimSun"/>
        </w:rPr>
        <w:t>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SimSun" w:hAnsi="SimSun" w:cs="SimSun"/>
        </w:rPr>
        <w:widowControl w:val="1"/>
      </w:pPr>
      <w:r>
        <w:rPr>
          <w:sz w:val="30"/>
          <w:szCs w:val="30"/>
          <w:shd w:val="clear"/>
          <w:rFonts w:ascii="SimSun" w:hAnsi="SimSun" w:cs="SimSun"/>
        </w:rPr>
        <w:tab/>
      </w:r>
      <w:r>
        <w:rPr>
          <w:sz w:val="30"/>
          <w:szCs w:val="30"/>
          <w:shd w:val="clear"/>
          <w:rFonts w:ascii="SimSun" w:hAnsi="SimSun" w:cs="SimSun"/>
        </w:rPr>
        <w:tab/>
      </w:r>
      <w:r>
        <w:rPr>
          <w:sz w:val="30"/>
          <w:szCs w:val="30"/>
          <w:shd w:val="clear"/>
          <w:rFonts w:ascii="SimSun" w:hAnsi="SimSun" w:cs="SimSun"/>
        </w:rPr>
        <w:t>System.</w:t>
      </w:r>
      <w:r>
        <w:rPr>
          <w:i w:val="1"/>
          <w:b w:val="1"/>
          <w:color w:val="0000C0"/>
          <w:sz w:val="30"/>
          <w:szCs w:val="30"/>
          <w:shd w:val="clear"/>
          <w:rFonts w:ascii="SimSun" w:hAnsi="SimSun" w:cs="SimSun"/>
        </w:rPr>
        <w:t>out</w:t>
      </w:r>
      <w:r>
        <w:rPr>
          <w:sz w:val="30"/>
          <w:szCs w:val="30"/>
          <w:shd w:val="clear"/>
          <w:rFonts w:ascii="SimSun" w:hAnsi="SimSun" w:cs="SimSun"/>
        </w:rPr>
        <w:t>.println(</w:t>
      </w:r>
      <w:r>
        <w:rPr>
          <w:color w:val="6A3E3E"/>
          <w:sz w:val="30"/>
          <w:szCs w:val="30"/>
          <w:shd w:val="clear"/>
          <w:rFonts w:ascii="SimSun" w:hAnsi="SimSun" w:cs="SimSun"/>
        </w:rPr>
        <w:t>d3</w:t>
      </w:r>
      <w:r>
        <w:rPr>
          <w:sz w:val="30"/>
          <w:szCs w:val="30"/>
          <w:shd w:val="clear"/>
          <w:rFonts w:ascii="SimSun" w:hAnsi="SimSun" w:cs="SimSun"/>
        </w:rPr>
        <w:t>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SimSun" w:hAnsi="SimSun" w:cs="SimSun"/>
        </w:rPr>
        <w:widowControl w:val="1"/>
      </w:pPr>
      <w:r>
        <w:rPr>
          <w:sz w:val="30"/>
          <w:szCs w:val="30"/>
          <w:shd w:val="clear"/>
          <w:rFonts w:ascii="SimSun" w:hAnsi="SimSun" w:cs="SimSun"/>
        </w:rPr>
        <w:tab/>
      </w:r>
      <w:r>
        <w:rPr>
          <w:sz w:val="30"/>
          <w:szCs w:val="30"/>
          <w:shd w:val="clear"/>
          <w:rFonts w:ascii="SimSun" w:hAnsi="SimSun" w:cs="SimSun"/>
        </w:rPr>
        <w:tab/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SimSun" w:hAnsi="SimSun" w:cs="SimSun"/>
        </w:rPr>
        <w:widowControl w:val="1"/>
      </w:pPr>
      <w:r>
        <w:rPr>
          <w:b w:val="1"/>
          <w:color w:val="7F0055"/>
          <w:sz w:val="30"/>
          <w:szCs w:val="30"/>
          <w:shd w:val="clear"/>
          <w:rFonts w:ascii="SimSun" w:hAnsi="SimSun" w:cs="SimSun"/>
        </w:rPr>
        <w:tab/>
      </w:r>
      <w:r>
        <w:rPr>
          <w:b w:val="1"/>
          <w:color w:val="7F0055"/>
          <w:sz w:val="30"/>
          <w:szCs w:val="30"/>
          <w:shd w:val="clear"/>
          <w:rFonts w:ascii="SimSun" w:hAnsi="SimSun" w:cs="SimSun"/>
        </w:rPr>
        <w:tab/>
      </w:r>
      <w:r>
        <w:rPr>
          <w:b w:val="1"/>
          <w:color w:val="7F0055"/>
          <w:sz w:val="30"/>
          <w:szCs w:val="30"/>
          <w:shd w:val="clear"/>
          <w:rFonts w:ascii="SimSun" w:hAnsi="SimSun" w:cs="SimSun"/>
        </w:rPr>
        <w:t>return</w:t>
      </w:r>
      <w:r>
        <w:rPr>
          <w:sz w:val="30"/>
          <w:szCs w:val="30"/>
          <w:shd w:val="clear"/>
          <w:rFonts w:ascii="SimSun" w:hAnsi="SimSun" w:cs="SimSun"/>
        </w:rPr>
        <w:t xml:space="preserve"> </w:t>
      </w:r>
      <w:r>
        <w:rPr>
          <w:color w:val="2A00FF"/>
          <w:sz w:val="30"/>
          <w:szCs w:val="30"/>
          <w:shd w:val="clear"/>
          <w:rFonts w:ascii="SimSun" w:hAnsi="SimSun" w:cs="SimSun"/>
        </w:rPr>
        <w:t>"final"</w:t>
      </w:r>
      <w:r>
        <w:rPr>
          <w:sz w:val="30"/>
          <w:szCs w:val="30"/>
          <w:shd w:val="clear"/>
          <w:rFonts w:ascii="SimSun" w:hAnsi="SimSun" w:cs="SimSun"/>
        </w:rPr>
        <w:t>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SimSun" w:hAnsi="SimSun" w:cs="SimSun"/>
        </w:rPr>
        <w:widowControl w:val="1"/>
      </w:pPr>
      <w:r>
        <w:rPr>
          <w:sz w:val="30"/>
          <w:szCs w:val="30"/>
          <w:shd w:val="clear"/>
          <w:rFonts w:ascii="SimSun" w:hAnsi="SimSun" w:cs="SimSun"/>
        </w:rPr>
        <w:tab/>
      </w:r>
      <w:r>
        <w:rPr>
          <w:sz w:val="30"/>
          <w:szCs w:val="30"/>
          <w:shd w:val="clear"/>
          <w:rFonts w:ascii="SimSun" w:hAnsi="SimSun" w:cs="SimSun"/>
        </w:rPr>
        <w:t>}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30"/>
          <w:szCs w:val="30"/>
          <w:shd w:val="clear"/>
          <w:rFonts w:ascii="SimSun" w:hAnsi="SimSun" w:cs="SimSun"/>
        </w:rPr>
        <w:widowControl w:val="1"/>
      </w:pPr>
      <w:r>
        <w:rPr>
          <w:color w:val="646464"/>
          <w:sz w:val="30"/>
          <w:szCs w:val="30"/>
          <w:shd w:val="clear"/>
          <w:rFonts w:ascii="SimSun" w:hAnsi="SimSun" w:cs="SimSun"/>
        </w:rPr>
        <w:t>@PathVariable</w:t>
      </w:r>
      <w:r>
        <w:rPr>
          <w:color w:val="646464"/>
          <w:sz w:val="30"/>
          <w:szCs w:val="30"/>
          <w:shd w:val="clear"/>
          <w:rFonts w:ascii="SimSun" w:hAnsi="SimSun" w:cs="SimSun" w:hint="eastAsia"/>
        </w:rPr>
        <w:t xml:space="preserve"> : </w:t>
      </w:r>
      <w:r>
        <w:rPr>
          <w:color w:val="646464"/>
          <w:sz w:val="30"/>
          <w:szCs w:val="30"/>
          <w:shd w:val="clear"/>
          <w:rFonts w:ascii="SimSun" w:hAnsi="SimSun" w:cs="SimSun"/>
        </w:rPr>
        <w:t>url</w:t>
      </w:r>
      <w:r>
        <w:rPr>
          <w:color w:val="646464"/>
          <w:sz w:val="30"/>
          <w:szCs w:val="30"/>
          <w:shd w:val="clear"/>
          <w:rFonts w:ascii="SimSun" w:hAnsi="SimSun" w:cs="SimSun" w:hint="eastAsia"/>
        </w:rPr>
        <w:t xml:space="preserve"> 경로에 변수를 넣게 할 수 있고 사용 할 수있다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30"/>
          <w:szCs w:val="30"/>
          <w:shd w:val="clear"/>
          <w:rFonts w:ascii="SimSun" w:hAnsi="SimSun" w:cs="SimSun"/>
        </w:rPr>
        <w:widowControl w:val="1"/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30"/>
          <w:szCs w:val="30"/>
          <w:shd w:val="clear"/>
          <w:rFonts w:ascii="SimSun" w:hAnsi="SimSun" w:cs="SimSun"/>
        </w:rPr>
        <w:widowControl w:val="1"/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30"/>
          <w:szCs w:val="30"/>
          <w:shd w:val="clear"/>
          <w:rFonts w:ascii="SimSun" w:hAnsi="SimSun" w:cs="SimSun"/>
        </w:rPr>
        <w:widowControl w:val="1"/>
      </w:pPr>
      <w:r>
        <w:rPr>
          <w:color w:val="646464"/>
          <w:sz w:val="30"/>
          <w:szCs w:val="30"/>
          <w:shd w:val="clear"/>
          <w:rFonts w:ascii="SimSun" w:hAnsi="SimSun" w:cs="SimSun" w:hint="eastAsia"/>
        </w:rPr>
        <w:t xml:space="preserve">============ 8월 3일 =======================================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>servlet-context.xml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 xml:space="preserve">&lt;?xml version="1.0" encoding="UTF-8"?&gt;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 xml:space="preserve">&lt;beans:beans </w:t>
      </w:r>
      <w:r>
        <w:rPr>
          <w:shd w:val="clear"/>
        </w:rPr>
        <w:t>xsi:schemaLocation="</w:t>
      </w:r>
      <w:r>
        <w:fldChar w:fldCharType="begin"/>
      </w:r>
      <w:r>
        <w:instrText xml:space="preserve">HYPERLINK "http://www.springframework.org/schema/mvc"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v</w:t>
      </w:r>
      <w:r>
        <w:rPr>
          <w:rStyle w:val="PO151"/>
          <w:shd w:val="clear"/>
        </w:rPr>
        <w:t>c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fldChar w:fldCharType="begin"/>
      </w:r>
      <w:r>
        <w:instrText xml:space="preserve">HYPERLINK "http://www.springframework.org/schema/mvc/spring-mvc.xsd"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v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-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v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d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fldChar w:fldCharType="begin"/>
      </w:r>
      <w:r>
        <w:instrText xml:space="preserve">HYPERLINK "http://www.springframework.org/schema/beans"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fldChar w:fldCharType="begin"/>
      </w:r>
      <w:r>
        <w:instrText xml:space="preserve">HYPERLINK "http://www.springframework.org/schema/beans/spring-beans.xsd"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-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d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fldChar w:fldCharType="begin"/>
      </w:r>
      <w:r>
        <w:instrText xml:space="preserve">HYPERLINK "http://www.springframework.org/schema/context"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t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fldChar w:fldCharType="begin"/>
      </w:r>
      <w:r>
        <w:instrText xml:space="preserve">HYPERLINK "http://www.springframework.org/schema/context/spring-context.xsd"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-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d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rPr>
          <w:shd w:val="clear"/>
        </w:rPr>
        <w:t xml:space="preserve">" xmlns:context="</w:t>
      </w:r>
      <w:r>
        <w:fldChar w:fldCharType="begin"/>
      </w:r>
      <w:r>
        <w:instrText xml:space="preserve">HYPERLINK "http://www.springframework.org/schema/context"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t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rPr>
          <w:shd w:val="clear"/>
        </w:rPr>
        <w:t xml:space="preserve">" </w:t>
      </w:r>
      <w:r>
        <w:rPr>
          <w:shd w:val="clear"/>
        </w:rPr>
        <w:t>xmlns:beans="</w:t>
      </w:r>
      <w:r>
        <w:fldChar w:fldCharType="begin"/>
      </w:r>
      <w:r>
        <w:instrText xml:space="preserve">HYPERLINK "http://www.springframework.org/schema/beans"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rPr>
          <w:shd w:val="clear"/>
        </w:rPr>
        <w:t xml:space="preserve">" xmlns:xsi="</w:t>
      </w:r>
      <w:r>
        <w:fldChar w:fldCharType="begin"/>
      </w:r>
      <w:r>
        <w:instrText xml:space="preserve">HYPERLINK "http://www.w3.org/2001/XMLSchema-instance"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3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2</w:t>
      </w:r>
      <w:r>
        <w:rPr>
          <w:rStyle w:val="PO151"/>
          <w:shd w:val="clear"/>
        </w:rPr>
        <w:t>0</w:t>
      </w:r>
      <w:r>
        <w:rPr>
          <w:rStyle w:val="PO151"/>
          <w:shd w:val="clear"/>
        </w:rPr>
        <w:t>0</w:t>
      </w:r>
      <w:r>
        <w:rPr>
          <w:rStyle w:val="PO151"/>
          <w:shd w:val="clear"/>
        </w:rPr>
        <w:t>1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-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e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rPr>
          <w:shd w:val="clear"/>
        </w:rPr>
        <w:t xml:space="preserve">" xmlns="</w:t>
      </w:r>
      <w:r>
        <w:fldChar w:fldCharType="begin"/>
      </w:r>
      <w:r>
        <w:instrText xml:space="preserve">HYPERLINK "http://www.springframework.org/schema/mvc"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v</w:t>
      </w:r>
      <w:r>
        <w:rPr>
          <w:rStyle w:val="PO151"/>
          <w:shd w:val="clear"/>
        </w:rPr>
        <w:t>c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rPr>
          <w:shd w:val="clear"/>
        </w:rPr>
        <w:t>"&gt;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&lt;annotation-driven /&gt;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&lt;!-- 패키지 내부 클래스 중 controller가지고있는 클래스 로딩작업 --&gt;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&lt;context:component-scan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base-package="aa.bb.cc.controller" /&gt;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&lt;!-- controller 메소드에서 반환하는 문자열 앞 뒤에 붙힐 경로정보 세팅 --&gt;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&lt;beans:bean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class="org.springframework.web.servlet.view.InternalResourceViewResolver"&gt;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&lt;beans:property name="prefix" value="/WEB-INF/views/" /&gt;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&lt;beans:property name="suffix" value=".jsp" /&gt;&lt;!-- jsp확장자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 생략가능하게해준다 --&gt;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&lt;/beans:bean&gt;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&lt;resources location="/resources/" mapping="/**" /&gt;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>&lt;/beans:beans&gt;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 xml:space="preserve">&lt;!-- 스프링 구동 관련 설정 --&gt;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>roo-context.xml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 xml:space="preserve">&lt;?xml version="1.0" encoding="UTF-8"?&gt;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 xml:space="preserve">&lt;beans </w:t>
      </w:r>
      <w:r>
        <w:rPr>
          <w:shd w:val="clear"/>
        </w:rPr>
        <w:t>xsi:schemaLocation="</w:t>
      </w:r>
      <w:r>
        <w:fldChar w:fldCharType="begin"/>
      </w:r>
      <w:r>
        <w:instrText xml:space="preserve">HYPERLINK "http://www.springframework.org/schema/beans"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fldChar w:fldCharType="begin"/>
      </w:r>
      <w:r>
        <w:instrText xml:space="preserve">HYPERLINK "http://www.springframework.org/schema/beans/spring-beans.xsd"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-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d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rPr>
          <w:shd w:val="clear"/>
        </w:rPr>
        <w:t xml:space="preserve">" xmlns:xsi="</w:t>
      </w:r>
      <w:r>
        <w:fldChar w:fldCharType="begin"/>
      </w:r>
      <w:r>
        <w:instrText xml:space="preserve">HYPERLINK "http://www.w3.org/2001/XMLSchema-instance"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3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2</w:t>
      </w:r>
      <w:r>
        <w:rPr>
          <w:rStyle w:val="PO151"/>
          <w:shd w:val="clear"/>
        </w:rPr>
        <w:t>0</w:t>
      </w:r>
      <w:r>
        <w:rPr>
          <w:rStyle w:val="PO151"/>
          <w:shd w:val="clear"/>
        </w:rPr>
        <w:t>0</w:t>
      </w:r>
      <w:r>
        <w:rPr>
          <w:rStyle w:val="PO151"/>
          <w:shd w:val="clear"/>
        </w:rPr>
        <w:t>1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-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e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rPr>
          <w:shd w:val="clear"/>
        </w:rPr>
        <w:t xml:space="preserve">" </w:t>
      </w:r>
      <w:r>
        <w:rPr>
          <w:shd w:val="clear"/>
        </w:rPr>
        <w:t>xmlns="</w:t>
      </w:r>
      <w:r>
        <w:fldChar w:fldCharType="begin"/>
      </w:r>
      <w:r>
        <w:instrText xml:space="preserve">HYPERLINK "http://www.springframework.org/schema/beans"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f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k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rPr>
          <w:shd w:val="clear"/>
        </w:rPr>
        <w:t>"&gt;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&lt;!-- 이 파일에 정의된 객체들을 빈이라고 하며 스프링영역에 생성된다 객체간의 의존성처리가 됨 </w:t>
      </w:r>
      <w:r>
        <w:rPr>
          <w:shd w:val="clear"/>
          <w:rFonts w:ascii="Courier New" w:hAnsi="Courier New"/>
        </w:rPr>
        <w:t>--&gt;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>&lt;/beans&gt;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 xml:space="preserve">&lt;!-- 스프링 구동 관련 설정 --&gt;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>web.xml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 xml:space="preserve">&lt;?xml version="1.0" encoding="UTF-8"?&gt;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 xml:space="preserve">&lt;web-app xsi:schemaLocation="</w:t>
      </w:r>
      <w:r>
        <w:fldChar w:fldCharType="begin"/>
      </w:r>
      <w:r>
        <w:instrText xml:space="preserve">HYPERLINK "http://xmlns.jcp.org/xml/ns/javaee"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j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j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v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e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fldChar w:fldCharType="begin"/>
      </w:r>
      <w:r>
        <w:instrText xml:space="preserve">HYPERLINK "http://xmlns.jcp.org/xml/ns/javaee/web-app_4_0.xsd"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j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j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v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b</w:t>
      </w:r>
      <w:r>
        <w:rPr>
          <w:rStyle w:val="PO151"/>
          <w:shd w:val="clear"/>
        </w:rPr>
        <w:t>-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_</w:t>
      </w:r>
      <w:r>
        <w:rPr>
          <w:rStyle w:val="PO151"/>
          <w:shd w:val="clear"/>
        </w:rPr>
        <w:t>4</w:t>
      </w:r>
      <w:r>
        <w:rPr>
          <w:rStyle w:val="PO151"/>
          <w:shd w:val="clear"/>
        </w:rPr>
        <w:t>_</w:t>
      </w:r>
      <w:r>
        <w:rPr>
          <w:rStyle w:val="PO151"/>
          <w:shd w:val="clear"/>
        </w:rPr>
        <w:t>0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d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rPr>
          <w:shd w:val="clear"/>
        </w:rPr>
        <w:t xml:space="preserve">" xmlns:xsi="</w:t>
      </w:r>
      <w:r>
        <w:fldChar w:fldCharType="begin"/>
      </w:r>
      <w:r>
        <w:instrText xml:space="preserve">HYPERLINK "http://www.w3.org/2001/XMLSchema-instance"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w</w:t>
      </w:r>
      <w:r>
        <w:rPr>
          <w:rStyle w:val="PO151"/>
          <w:shd w:val="clear"/>
        </w:rPr>
        <w:t>3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2</w:t>
      </w:r>
      <w:r>
        <w:rPr>
          <w:rStyle w:val="PO151"/>
          <w:shd w:val="clear"/>
        </w:rPr>
        <w:t>0</w:t>
      </w:r>
      <w:r>
        <w:rPr>
          <w:rStyle w:val="PO151"/>
          <w:shd w:val="clear"/>
        </w:rPr>
        <w:t>0</w:t>
      </w:r>
      <w:r>
        <w:rPr>
          <w:rStyle w:val="PO151"/>
          <w:shd w:val="clear"/>
        </w:rPr>
        <w:t>1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-</w:t>
      </w:r>
      <w:r>
        <w:rPr>
          <w:rStyle w:val="PO151"/>
          <w:shd w:val="clear"/>
        </w:rPr>
        <w:t>i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e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rPr>
          <w:shd w:val="clear"/>
        </w:rPr>
        <w:t xml:space="preserve">" xmlns="</w:t>
      </w:r>
      <w:r>
        <w:fldChar w:fldCharType="begin"/>
      </w:r>
      <w:r>
        <w:instrText xml:space="preserve">HYPERLINK "http://xmlns.jcp.org/xml/ns/javaee"</w:instrText>
      </w:r>
      <w:r>
        <w:fldChar w:fldCharType="separate"/>
      </w:r>
      <w:r>
        <w:rPr>
          <w:rStyle w:val="PO151"/>
          <w:shd w:val="clear"/>
        </w:rPr>
        <w:t>h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t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: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j</w:t>
      </w:r>
      <w:r>
        <w:rPr>
          <w:rStyle w:val="PO151"/>
          <w:shd w:val="clear"/>
        </w:rPr>
        <w:t>c</w:t>
      </w:r>
      <w:r>
        <w:rPr>
          <w:rStyle w:val="PO151"/>
          <w:shd w:val="clear"/>
        </w:rPr>
        <w:t>p</w:t>
      </w:r>
      <w:r>
        <w:rPr>
          <w:rStyle w:val="PO151"/>
          <w:shd w:val="clear"/>
        </w:rPr>
        <w:t>.</w:t>
      </w:r>
      <w:r>
        <w:rPr>
          <w:rStyle w:val="PO151"/>
          <w:shd w:val="clear"/>
        </w:rPr>
        <w:t>o</w:t>
      </w:r>
      <w:r>
        <w:rPr>
          <w:rStyle w:val="PO151"/>
          <w:shd w:val="clear"/>
        </w:rPr>
        <w:t>r</w:t>
      </w:r>
      <w:r>
        <w:rPr>
          <w:rStyle w:val="PO151"/>
          <w:shd w:val="clear"/>
        </w:rPr>
        <w:t>g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x</w:t>
      </w:r>
      <w:r>
        <w:rPr>
          <w:rStyle w:val="PO151"/>
          <w:shd w:val="clear"/>
        </w:rPr>
        <w:t>m</w:t>
      </w:r>
      <w:r>
        <w:rPr>
          <w:rStyle w:val="PO151"/>
          <w:shd w:val="clear"/>
        </w:rPr>
        <w:t>l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n</w:t>
      </w:r>
      <w:r>
        <w:rPr>
          <w:rStyle w:val="PO151"/>
          <w:shd w:val="clear"/>
        </w:rPr>
        <w:t>s</w:t>
      </w:r>
      <w:r>
        <w:rPr>
          <w:rStyle w:val="PO151"/>
          <w:shd w:val="clear"/>
        </w:rPr>
        <w:t>/</w:t>
      </w:r>
      <w:r>
        <w:rPr>
          <w:rStyle w:val="PO151"/>
          <w:shd w:val="clear"/>
        </w:rPr>
        <w:t>j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v</w:t>
      </w:r>
      <w:r>
        <w:rPr>
          <w:rStyle w:val="PO151"/>
          <w:shd w:val="clear"/>
        </w:rPr>
        <w:t>a</w:t>
      </w:r>
      <w:r>
        <w:rPr>
          <w:rStyle w:val="PO151"/>
          <w:shd w:val="clear"/>
        </w:rPr>
        <w:t>e</w:t>
      </w:r>
      <w:r>
        <w:rPr>
          <w:rStyle w:val="PO151"/>
          <w:shd w:val="clear"/>
        </w:rPr>
        <w:t>e</w:t>
      </w:r>
      <w:r>
        <w:rPr>
          <w:color w:val="auto"/>
          <w:shd w:val="clear"/>
          <w:rFonts w:ascii="맑은 고딕" w:eastAsia="맑은 고딕" w:hAnsi="맑은 고딕" w:cs="맑은 고딕"/>
        </w:rPr>
        <w:fldChar w:fldCharType="end"/>
      </w:r>
      <w:r>
        <w:rPr>
          <w:shd w:val="clear"/>
        </w:rPr>
        <w:t xml:space="preserve">" </w:t>
      </w:r>
      <w:r>
        <w:rPr>
          <w:shd w:val="clear"/>
        </w:rPr>
        <w:t>version="4.0"&gt;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 xml:space="preserve">&lt;!-- tomcat 구동관련 설정 --&gt;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&lt;servlet-mapping&gt;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&lt;servlet-name&gt;appServlet&lt;/servlet-name&gt;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&lt;url-pattern&gt;/&lt;/url-pattern&gt;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&lt;/servlet-mapping&gt;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&lt;servlet&gt;&lt;!-- 기본서블릿 지정 (요청정보분석 후 컨트롤러선택) --&gt;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&lt;servlet-name&gt;appServlet&lt;/servlet-name&gt;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&lt;servlet-class&gt;org.springframework.web.servlet.DispatcherServlet&lt;/servlet-class&gt;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&lt;init-param&gt;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 &lt;param-name&gt;contextConfigLocation&lt;/param-name&gt;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 &lt;param-value&gt;/WEB-INF/config/servlet-context.xml&lt;/param-value&gt;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&lt;/init-param&gt;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&lt;load-on-startup&gt;1&lt;/load-on-startup&gt;&lt;!-- 로딩순서 --&gt;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&lt;/servlet&gt;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&lt;context-param&gt;&lt;!-- bean 정의할 xml파일 지정 --&gt;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&lt;param-name&gt;contextConfigLocation&lt;/param-name&gt;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&lt;param-value&gt;/WEB-INF/config/root-context.xml&lt;/param-value&gt;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&lt;/context-param&gt;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&lt;listener&gt;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&lt;listener-class&gt;org.springframework.web.context.ContextLoaderListener&lt;/listener</w:t>
      </w:r>
      <w:r>
        <w:rPr>
          <w:shd w:val="clear"/>
          <w:rFonts w:ascii="Courier New" w:hAnsi="Courier New"/>
        </w:rPr>
        <w:t>-class&gt;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&lt;/listener&gt;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&lt;!-- 파라미터 인코딩 필터 설정 --&gt;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&lt;filter&gt;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&lt;filter-name&gt;encodingFilter&lt;/filter-name&gt;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&lt;filter-class&gt;org.springframework.web.filter.CharacterEncodingFilter&lt;/filter-</w:t>
      </w:r>
      <w:r>
        <w:rPr>
          <w:shd w:val="clear"/>
          <w:rFonts w:ascii="Courier New" w:hAnsi="Courier New"/>
        </w:rPr>
        <w:t>class&gt;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&lt;init-param&gt;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 &lt;param-name&gt;encoding&lt;/param-name&gt;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 &lt;param-value&gt;UTF-8&lt;/param-value&gt;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&lt;/init-param&gt;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&lt;init-param&gt;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 &lt;param-name&gt;forceEncoding&lt;/param-name&gt;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 &lt;param-value&gt;true&lt;/param-value&gt;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&lt;/init-param&gt;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&lt;/filter&gt;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&lt;filter-mapping&gt;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&lt;filter-name&gt;encodingFilter&lt;/filter-name&gt;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&lt;url-pattern&gt;/*&lt;/url-pattern&gt;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&lt;/filter-mapping&gt;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>&lt;/web-app&gt;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xml 에서 주석이 있으면 에러가 발생 할 수있음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ModelAttribute를 사용한 파라미터는 무조건 model에 담아서 전달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파라미터로 전달된 데이터를 다시화면에서 사용해야할때 유용하게 </w:t>
      </w:r>
      <w:r>
        <w:rPr>
          <w:sz w:val="30"/>
          <w:szCs w:val="30"/>
          <w:shd w:val="clear"/>
        </w:rPr>
        <w:t>쓰인다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>@ModelAttribute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//파라미터로 넘긴 값 d1,d2,d3 가 Data 클래스의 필드값에 자동 </w:t>
      </w:r>
      <w:r>
        <w:rPr>
          <w:sz w:val="30"/>
          <w:szCs w:val="30"/>
          <w:shd w:val="clear"/>
        </w:rPr>
        <w:t xml:space="preserve">주입된다(이름이 같아야한다)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자동 주입된값을 el 언어로 사용할때는 클래스에서 접근할 경우 </w:t>
      </w:r>
      <w:r>
        <w:rPr>
          <w:sz w:val="30"/>
          <w:szCs w:val="30"/>
          <w:shd w:val="clear"/>
        </w:rPr>
        <w:t xml:space="preserve">소문자로 시작한다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requestScope.data.d2 또는 data.d2 와 같이 사용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@ModelAttribute("spring") 로 변수에 이름을 지정할 수 있고 el언어 사용시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spring.클래스로 값을 사용할 수 있다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>@RequestScope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스프링mvc 에서의 빈관리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브라우저가 보낸 요청을 httpservletrequest가 저장하며 응답결과를 </w:t>
      </w:r>
      <w:r>
        <w:rPr>
          <w:sz w:val="30"/>
          <w:szCs w:val="30"/>
          <w:shd w:val="clear"/>
        </w:rPr>
        <w:t xml:space="preserve">브라우저로 전송할때까지 유지되면 사용가능하고 이 범위가 </w:t>
      </w:r>
      <w:r>
        <w:rPr>
          <w:sz w:val="30"/>
          <w:szCs w:val="30"/>
          <w:shd w:val="clear"/>
        </w:rPr>
        <w:t xml:space="preserve">RequestScope 이다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${d1}, ${requestScope.d1} 같은 결과를 가진다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Model 클래스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addAttribute 로 값을 설정하면 model에 저장되는게 아니라 </w:t>
      </w:r>
      <w:r>
        <w:rPr>
          <w:sz w:val="30"/>
          <w:szCs w:val="30"/>
          <w:shd w:val="clear"/>
        </w:rPr>
        <w:t xml:space="preserve">httpservletrequest에 저장된다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ModelAndView 클래스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addObject 로 값을 저장하며 setViewName으로 값을 넘길 페이지를 지정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model 클래스와 마찬가지로 httpservletrequest 를 이용한다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eastAsia="바탕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스프링에서 제공하는 form 커스텀 태그 활용법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@GetMapping("/t3") public String t3(@ModelAttribute("aa") Data dd) { </w:t>
      </w:r>
      <w:r>
        <w:rPr>
          <w:sz w:val="30"/>
          <w:szCs w:val="30"/>
          <w:shd w:val="clear"/>
        </w:rPr>
        <w:t xml:space="preserve">dd.setName("namgoungminsu"); dd.setId("ngms"); dd.setPw("1234"); </w:t>
      </w:r>
      <w:r>
        <w:rPr>
          <w:sz w:val="30"/>
          <w:szCs w:val="30"/>
          <w:shd w:val="clear"/>
        </w:rPr>
        <w:t xml:space="preserve">dd.setAdr("seoul"); dd.setEmail("</w:t>
      </w:r>
      <w:r>
        <w:fldChar w:fldCharType="begin"/>
      </w:r>
      <w:r>
        <w:instrText xml:space="preserve">HYPERLINK "mailto:ngms@aa.com"</w:instrText>
      </w:r>
      <w:r>
        <w:fldChar w:fldCharType="separate"/>
      </w:r>
      <w:r>
        <w:rPr>
          <w:rStyle w:val="PO151"/>
          <w:sz w:val="30"/>
          <w:szCs w:val="30"/>
          <w:shd w:val="clear"/>
        </w:rPr>
        <w:t>n</w:t>
      </w:r>
      <w:r>
        <w:rPr>
          <w:rStyle w:val="PO151"/>
          <w:sz w:val="30"/>
          <w:szCs w:val="30"/>
          <w:shd w:val="clear"/>
        </w:rPr>
        <w:t>g</w:t>
      </w:r>
      <w:r>
        <w:rPr>
          <w:rStyle w:val="PO151"/>
          <w:sz w:val="30"/>
          <w:szCs w:val="30"/>
          <w:shd w:val="clear"/>
        </w:rPr>
        <w:t>m</w:t>
      </w:r>
      <w:r>
        <w:rPr>
          <w:rStyle w:val="PO151"/>
          <w:sz w:val="30"/>
          <w:szCs w:val="30"/>
          <w:shd w:val="clear"/>
        </w:rPr>
        <w:t>s</w:t>
      </w:r>
      <w:r>
        <w:rPr>
          <w:rStyle w:val="PO151"/>
          <w:sz w:val="30"/>
          <w:szCs w:val="30"/>
          <w:shd w:val="clear"/>
        </w:rPr>
        <w:t>@</w:t>
      </w:r>
      <w:r>
        <w:rPr>
          <w:rStyle w:val="PO151"/>
          <w:sz w:val="30"/>
          <w:szCs w:val="30"/>
          <w:shd w:val="clear"/>
        </w:rPr>
        <w:t>a</w:t>
      </w:r>
      <w:r>
        <w:rPr>
          <w:rStyle w:val="PO151"/>
          <w:sz w:val="30"/>
          <w:szCs w:val="30"/>
          <w:shd w:val="clear"/>
        </w:rPr>
        <w:t>a</w:t>
      </w:r>
      <w:r>
        <w:rPr>
          <w:rStyle w:val="PO151"/>
          <w:sz w:val="30"/>
          <w:szCs w:val="30"/>
          <w:shd w:val="clear"/>
        </w:rPr>
        <w:t>.</w:t>
      </w:r>
      <w:r>
        <w:rPr>
          <w:rStyle w:val="PO151"/>
          <w:sz w:val="30"/>
          <w:szCs w:val="30"/>
          <w:shd w:val="clear"/>
        </w:rPr>
        <w:t>c</w:t>
      </w:r>
      <w:r>
        <w:rPr>
          <w:rStyle w:val="PO151"/>
          <w:sz w:val="30"/>
          <w:szCs w:val="30"/>
          <w:shd w:val="clear"/>
        </w:rPr>
        <w:t>o</w:t>
      </w:r>
      <w:r>
        <w:rPr>
          <w:rStyle w:val="PO151"/>
          <w:sz w:val="30"/>
          <w:szCs w:val="30"/>
          <w:shd w:val="clear"/>
        </w:rPr>
        <w:t>m</w:t>
      </w:r>
      <w:r>
        <w:rPr>
          <w:sz w:val="30"/>
          <w:szCs w:val="30"/>
          <w:shd w:val="clear"/>
        </w:rPr>
        <w:fldChar w:fldCharType="end"/>
      </w:r>
      <w:r>
        <w:rPr>
          <w:sz w:val="30"/>
          <w:szCs w:val="30"/>
          <w:shd w:val="clear"/>
        </w:rPr>
        <w:t>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  <w:r>
        <w:rPr>
          <w:sz w:val="30"/>
          <w:szCs w:val="30"/>
          <w:shd w:val="clear"/>
          <w:rFonts w:ascii="Courier New" w:hAnsi="Courier New"/>
        </w:rPr>
        <w:t xml:space="preserve"> @GetMapping("/t3")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  <w:r>
        <w:rPr>
          <w:sz w:val="30"/>
          <w:szCs w:val="30"/>
          <w:shd w:val="clear"/>
          <w:rFonts w:ascii="Courier New" w:hAnsi="Courier New"/>
        </w:rPr>
        <w:t xml:space="preserve"> public String t3(@ModelAttribute("aa") Data dd) {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  <w:r>
        <w:rPr>
          <w:sz w:val="30"/>
          <w:szCs w:val="30"/>
          <w:shd w:val="clear"/>
          <w:rFonts w:ascii="Courier New" w:hAnsi="Courier New"/>
        </w:rPr>
        <w:t xml:space="preserve">  dd.setName("namgoungminsu");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  <w:r>
        <w:rPr>
          <w:sz w:val="30"/>
          <w:szCs w:val="30"/>
          <w:shd w:val="clear"/>
          <w:rFonts w:ascii="Courier New" w:hAnsi="Courier New"/>
        </w:rPr>
        <w:t xml:space="preserve">  dd.setId("ngms");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  <w:r>
        <w:rPr>
          <w:sz w:val="30"/>
          <w:szCs w:val="30"/>
          <w:shd w:val="clear"/>
          <w:rFonts w:ascii="Courier New" w:hAnsi="Courier New"/>
        </w:rPr>
        <w:t xml:space="preserve">  dd.setPw("1234");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  <w:r>
        <w:rPr>
          <w:sz w:val="30"/>
          <w:szCs w:val="30"/>
          <w:shd w:val="clear"/>
          <w:rFonts w:ascii="Courier New" w:hAnsi="Courier New"/>
        </w:rPr>
        <w:t xml:space="preserve">  dd.setAdr("seoul");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  <w:r>
        <w:rPr>
          <w:sz w:val="30"/>
          <w:szCs w:val="30"/>
          <w:shd w:val="clear"/>
          <w:rFonts w:ascii="Courier New" w:hAnsi="Courier New"/>
        </w:rPr>
        <w:t xml:space="preserve">  dd.setEmail("[ngms@aa.com](&lt;mailto:ngms@aa.com&gt;)");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  <w:r>
        <w:rPr>
          <w:sz w:val="30"/>
          <w:szCs w:val="30"/>
          <w:shd w:val="clear"/>
          <w:rFonts w:ascii="Courier New" w:hAnsi="Courier New"/>
        </w:rPr>
        <w:t xml:space="preserve"> return "t3";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  <w:r>
        <w:rPr>
          <w:sz w:val="30"/>
          <w:szCs w:val="30"/>
          <w:shd w:val="clear"/>
          <w:rFonts w:ascii="Courier New" w:hAnsi="Courier New"/>
        </w:rPr>
        <w:t>}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&lt;form:form modelAttribute="data"&gt; 이름 : &lt;form:input path="name"/&gt;&lt;br&gt; </w:t>
      </w:r>
      <w:r>
        <w:rPr>
          <w:sz w:val="30"/>
          <w:szCs w:val="30"/>
          <w:shd w:val="clear"/>
        </w:rPr>
        <w:t xml:space="preserve">아이디 : &lt;form:input path="id"/&gt;&lt;br&gt; &lt;/form:form&gt;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// public String t3(Model m){ Data dd=new Data(); </w:t>
      </w:r>
      <w:r>
        <w:rPr>
          <w:sz w:val="30"/>
          <w:szCs w:val="30"/>
          <w:shd w:val="clear"/>
        </w:rPr>
        <w:t xml:space="preserve">dd.setName("namgoungminsu"); dd.setId("ngms"); dd.setPw("1234"); </w:t>
      </w:r>
      <w:r>
        <w:rPr>
          <w:sz w:val="30"/>
          <w:szCs w:val="30"/>
          <w:shd w:val="clear"/>
        </w:rPr>
        <w:t xml:space="preserve">dd.setAdr("seoul"); dd.setEmail("</w:t>
      </w:r>
      <w:r>
        <w:fldChar w:fldCharType="begin"/>
      </w:r>
      <w:r>
        <w:instrText xml:space="preserve">HYPERLINK "mailto:ngms@aa.com"</w:instrText>
      </w:r>
      <w:r>
        <w:fldChar w:fldCharType="separate"/>
      </w:r>
      <w:r>
        <w:rPr>
          <w:rStyle w:val="PO151"/>
          <w:sz w:val="30"/>
          <w:szCs w:val="30"/>
          <w:shd w:val="clear"/>
        </w:rPr>
        <w:t>n</w:t>
      </w:r>
      <w:r>
        <w:rPr>
          <w:rStyle w:val="PO151"/>
          <w:sz w:val="30"/>
          <w:szCs w:val="30"/>
          <w:shd w:val="clear"/>
        </w:rPr>
        <w:t>g</w:t>
      </w:r>
      <w:r>
        <w:rPr>
          <w:rStyle w:val="PO151"/>
          <w:sz w:val="30"/>
          <w:szCs w:val="30"/>
          <w:shd w:val="clear"/>
        </w:rPr>
        <w:t>m</w:t>
      </w:r>
      <w:r>
        <w:rPr>
          <w:rStyle w:val="PO151"/>
          <w:sz w:val="30"/>
          <w:szCs w:val="30"/>
          <w:shd w:val="clear"/>
        </w:rPr>
        <w:t>s</w:t>
      </w:r>
      <w:r>
        <w:rPr>
          <w:rStyle w:val="PO151"/>
          <w:sz w:val="30"/>
          <w:szCs w:val="30"/>
          <w:shd w:val="clear"/>
        </w:rPr>
        <w:t>@</w:t>
      </w:r>
      <w:r>
        <w:rPr>
          <w:rStyle w:val="PO151"/>
          <w:sz w:val="30"/>
          <w:szCs w:val="30"/>
          <w:shd w:val="clear"/>
        </w:rPr>
        <w:t>a</w:t>
      </w:r>
      <w:r>
        <w:rPr>
          <w:rStyle w:val="PO151"/>
          <w:sz w:val="30"/>
          <w:szCs w:val="30"/>
          <w:shd w:val="clear"/>
        </w:rPr>
        <w:t>a</w:t>
      </w:r>
      <w:r>
        <w:rPr>
          <w:rStyle w:val="PO151"/>
          <w:sz w:val="30"/>
          <w:szCs w:val="30"/>
          <w:shd w:val="clear"/>
        </w:rPr>
        <w:t>.</w:t>
      </w:r>
      <w:r>
        <w:rPr>
          <w:rStyle w:val="PO151"/>
          <w:sz w:val="30"/>
          <w:szCs w:val="30"/>
          <w:shd w:val="clear"/>
        </w:rPr>
        <w:t>c</w:t>
      </w:r>
      <w:r>
        <w:rPr>
          <w:rStyle w:val="PO151"/>
          <w:sz w:val="30"/>
          <w:szCs w:val="30"/>
          <w:shd w:val="clear"/>
        </w:rPr>
        <w:t>o</w:t>
      </w:r>
      <w:r>
        <w:rPr>
          <w:rStyle w:val="PO151"/>
          <w:sz w:val="30"/>
          <w:szCs w:val="30"/>
          <w:shd w:val="clear"/>
        </w:rPr>
        <w:t>m</w:t>
      </w:r>
      <w:r>
        <w:rPr>
          <w:sz w:val="30"/>
          <w:szCs w:val="30"/>
          <w:shd w:val="clear"/>
        </w:rPr>
        <w:fldChar w:fldCharType="end"/>
      </w:r>
      <w:r>
        <w:rPr>
          <w:sz w:val="30"/>
          <w:szCs w:val="30"/>
          <w:shd w:val="clear"/>
        </w:rPr>
        <w:t xml:space="preserve">"); m.addAttribute("spring",dd);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  <w:r>
        <w:rPr>
          <w:sz w:val="30"/>
          <w:szCs w:val="30"/>
          <w:shd w:val="clear"/>
          <w:rFonts w:ascii="Courier New" w:hAnsi="Courier New"/>
        </w:rPr>
        <w:t xml:space="preserve"> return "t4";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  <w:r>
        <w:rPr>
          <w:sz w:val="30"/>
          <w:szCs w:val="30"/>
          <w:shd w:val="clear"/>
          <w:rFonts w:ascii="Courier New" w:hAnsi="Courier New"/>
        </w:rPr>
        <w:t xml:space="preserve">} //위와 같은 방식의 form:form 을 이용할 수 있다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form:button =&gt; submit 속성을 가지고 있는 버튼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HTML버튼 기본선택값(checked같은기능)을 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30"/>
          <w:szCs w:val="30"/>
          <w:shd w:val="clear"/>
        </w:rPr>
      </w:pPr>
      <w:r>
        <w:rPr>
          <w:sz w:val="30"/>
          <w:szCs w:val="30"/>
          <w:shd w:val="clear"/>
        </w:rPr>
        <w:t xml:space="preserve">다르게 구현하는법(java web으로?)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@GetMapping("/t1")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public String a1(Data dd,Model m) {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dd.setS1("in");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dd.setS2("in");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dd.setS3("in");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dd.setS4("in");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String[] arr = {"out","up"};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dd.setS5(arr);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dd.setS6(arr);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dd.setS7(arr);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dd.setS8(arr);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dd.setS9("in");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dd.setS11("in");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dd.setS10("in");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dd.setS12("in");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String[] ary = {"down","center","in"};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m.addAttribute("ary",ary);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ArrayList&lt;String&gt; ary3 = new ArrayList&lt;&gt;();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ary3.add("in");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ary3.add("out");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ary3.add("down");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m.addAttribute("ary3",ary3);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return "t1";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}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 xml:space="preserve">&lt;form:form modelAttribute="data"&gt; &lt;form:select path="s1"&gt; &lt;form:option value="down"&gt;down&lt;/form:option&gt; </w:t>
      </w:r>
      <w:r>
        <w:rPr>
          <w:shd w:val="clear"/>
        </w:rPr>
        <w:t xml:space="preserve">&lt;form:option value="center"&gt;center&lt;/form:option&gt; &lt;form:option value="in"&gt;in&lt;/form:option&gt; &lt;/form:select&gt; &lt;br&gt; </w:t>
      </w:r>
      <w:r>
        <w:rPr>
          <w:shd w:val="clear"/>
        </w:rPr>
        <w:t xml:space="preserve">&lt;br&gt; &lt;form:select path="s2"&gt; &lt;form:options items="${ary}"/&gt; &lt;/form:select&gt;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&lt;form:select path="s3"&gt;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 &lt;form:options items="${ary3}"/&gt;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&lt;/form:select&gt;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&lt;br&gt;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&lt;br&gt;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&lt;form:checkbox path="s5" value="in"/&gt;in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&lt;form:checkbox path="s5" value="out"/&gt;out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&lt;form:checkbox path="s5" value="up"/&gt;up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&lt;br&gt;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&lt;br&gt;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&lt;form:checkboxes items="${requestScope.ary }" path="s9"/&gt;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&lt;br&gt;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&lt;br&gt;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&lt;form:radiobutton path="s10" value="in"/&gt;in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&lt;form:radiobutton path="s10" value="out"/&gt;out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&lt;form:radiobutton path="s10" value="center"/&gt;center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&lt;br&gt;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>&lt;br&gt;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  <w:r>
        <w:rPr>
          <w:shd w:val="clear"/>
          <w:rFonts w:ascii="Courier New" w:hAnsi="Courier New"/>
        </w:rPr>
        <w:t xml:space="preserve">&lt;form:radiobuttons path="s11" items="${ary }"/&gt;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  <w:rFonts w:ascii="Courier New" w:hAnsi="Courier New" w:hint="eastAsia"/>
        </w:rPr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hd w:val="clear"/>
        </w:rPr>
      </w:pPr>
      <w:r>
        <w:rPr>
          <w:shd w:val="clear"/>
        </w:rPr>
        <w:t>&lt;/form:form&gt;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30"/>
          <w:szCs w:val="30"/>
          <w:shd w:val="clear"/>
          <w:rFonts w:ascii="SimSun" w:eastAsia="바탕" w:hAnsi="SimSun" w:cs="SimSun"/>
        </w:rPr>
        <w:widowControl w:val="1"/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30"/>
          <w:szCs w:val="30"/>
          <w:shd w:val="clear"/>
          <w:rFonts w:ascii="SimSun" w:eastAsia="바탕" w:hAnsi="SimSun" w:cs="SimSun" w:hint="eastAsia"/>
        </w:rPr>
        <w:widowControl w:val="1"/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30"/>
          <w:szCs w:val="30"/>
          <w:shd w:val="clear"/>
          <w:rFonts w:ascii="SimSun" w:eastAsia="바탕" w:hAnsi="SimSun" w:cs="SimSun"/>
        </w:rPr>
        <w:widowControl w:val="1"/>
      </w:pPr>
      <w:r>
        <w:rPr>
          <w:color w:val="646464"/>
          <w:sz w:val="30"/>
          <w:szCs w:val="30"/>
          <w:shd w:val="clear"/>
          <w:rFonts w:ascii="SimSun" w:eastAsia="바탕" w:hAnsi="SimSun" w:cs="SimSun"/>
        </w:rPr>
        <w:t>R</w:t>
      </w:r>
      <w:r>
        <w:rPr>
          <w:color w:val="646464"/>
          <w:sz w:val="30"/>
          <w:szCs w:val="30"/>
          <w:shd w:val="clear"/>
          <w:rFonts w:ascii="SimSun" w:eastAsia="바탕" w:hAnsi="SimSun" w:cs="SimSun" w:hint="eastAsia"/>
        </w:rPr>
        <w:t xml:space="preserve">edirect 또는 </w:t>
      </w:r>
      <w:r>
        <w:rPr>
          <w:color w:val="646464"/>
          <w:sz w:val="30"/>
          <w:szCs w:val="30"/>
          <w:shd w:val="clear"/>
          <w:rFonts w:ascii="SimSun" w:eastAsia="바탕" w:hAnsi="SimSun" w:cs="SimSun"/>
        </w:rPr>
        <w:t xml:space="preserve">forward </w:t>
      </w:r>
      <w:r>
        <w:rPr>
          <w:color w:val="646464"/>
          <w:sz w:val="30"/>
          <w:szCs w:val="30"/>
          <w:shd w:val="clear"/>
          <w:rFonts w:ascii="SimSun" w:eastAsia="바탕" w:hAnsi="SimSun" w:cs="SimSun" w:hint="eastAsia"/>
        </w:rPr>
        <w:t xml:space="preserve">로 작업시 이동할 페이지가 마찬가지로 </w:t>
      </w:r>
      <w:r>
        <w:rPr>
          <w:color w:val="646464"/>
          <w:sz w:val="30"/>
          <w:szCs w:val="30"/>
          <w:shd w:val="clear"/>
          <w:rFonts w:ascii="SimSun" w:eastAsia="바탕" w:hAnsi="SimSun" w:cs="SimSun" w:hint="eastAsia"/>
        </w:rPr>
        <w:t xml:space="preserve">맵핑이 되어있어야한다</w:t>
      </w:r>
    </w:p>
    <w:p>
      <w:pPr>
        <w:ind w:firstLine="708"/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646464"/>
          <w:sz w:val="26"/>
          <w:szCs w:val="26"/>
          <w:shd w:val="clear"/>
          <w:rFonts w:ascii="Consolas" w:hAnsi="Consolas" w:cs="Consolas"/>
        </w:rPr>
        <w:t>@GetMapping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(</w:t>
      </w:r>
      <w:r>
        <w:rPr>
          <w:color w:val="2A00FF"/>
          <w:sz w:val="26"/>
          <w:szCs w:val="26"/>
          <w:shd w:val="clear"/>
          <w:rFonts w:ascii="Consolas" w:hAnsi="Consolas" w:cs="Consolas"/>
        </w:rPr>
        <w:t>"/t2"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)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b w:val="1"/>
          <w:color w:val="7F0055"/>
          <w:sz w:val="26"/>
          <w:szCs w:val="26"/>
          <w:shd w:val="clear"/>
          <w:rFonts w:ascii="Consolas" w:hAnsi="Consolas" w:cs="Consolas"/>
        </w:rPr>
        <w:t>public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 String t2() {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b w:val="1"/>
          <w:color w:val="7F0055"/>
          <w:sz w:val="26"/>
          <w:szCs w:val="26"/>
          <w:shd w:val="clear"/>
          <w:rFonts w:ascii="Consolas" w:hAnsi="Consolas" w:cs="Consolas"/>
        </w:rPr>
        <w:t>return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 </w:t>
      </w:r>
      <w:r>
        <w:rPr>
          <w:color w:val="2A00FF"/>
          <w:sz w:val="26"/>
          <w:szCs w:val="26"/>
          <w:shd w:val="clear"/>
          <w:rFonts w:ascii="Consolas" w:hAnsi="Consolas" w:cs="Consolas"/>
        </w:rPr>
        <w:t>"forward:/s2"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;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>}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646464"/>
          <w:sz w:val="26"/>
          <w:szCs w:val="26"/>
          <w:shd w:val="clear"/>
          <w:rFonts w:ascii="Consolas" w:hAnsi="Consolas" w:cs="Consolas"/>
        </w:rPr>
        <w:t>@GetMapping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(</w:t>
      </w:r>
      <w:r>
        <w:rPr>
          <w:color w:val="2A00FF"/>
          <w:sz w:val="26"/>
          <w:szCs w:val="26"/>
          <w:shd w:val="clear"/>
          <w:rFonts w:ascii="Consolas" w:hAnsi="Consolas" w:cs="Consolas"/>
        </w:rPr>
        <w:t>"/s2"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)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b w:val="1"/>
          <w:color w:val="7F0055"/>
          <w:sz w:val="26"/>
          <w:szCs w:val="26"/>
          <w:shd w:val="clear"/>
          <w:rFonts w:ascii="Consolas" w:hAnsi="Consolas" w:cs="Consolas"/>
        </w:rPr>
        <w:t>public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 String s2() {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b w:val="1"/>
          <w:color w:val="7F0055"/>
          <w:sz w:val="26"/>
          <w:szCs w:val="26"/>
          <w:shd w:val="clear"/>
          <w:rFonts w:ascii="Consolas" w:hAnsi="Consolas" w:cs="Consolas"/>
        </w:rPr>
        <w:t>return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 </w:t>
      </w:r>
      <w:r>
        <w:rPr>
          <w:color w:val="2A00FF"/>
          <w:sz w:val="26"/>
          <w:szCs w:val="26"/>
          <w:shd w:val="clear"/>
          <w:rFonts w:ascii="Consolas" w:hAnsi="Consolas" w:cs="Consolas"/>
        </w:rPr>
        <w:t>"s2"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26"/>
          <w:szCs w:val="26"/>
          <w:shd w:val="clear"/>
          <w:rFonts w:ascii="SimSun" w:eastAsia="바탕" w:hAnsi="SimSun" w:cs="SimSun" w:hint="eastAsia"/>
        </w:rPr>
        <w:widowControl w:val="1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>}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30"/>
          <w:szCs w:val="30"/>
          <w:shd w:val="clear"/>
          <w:rFonts w:ascii="SimSun" w:eastAsia="바탕" w:hAnsi="SimSun" w:cs="SimSun"/>
        </w:rPr>
        <w:widowControl w:val="1"/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30"/>
          <w:szCs w:val="30"/>
          <w:shd w:val="clear"/>
          <w:rFonts w:ascii="SimSun" w:eastAsia="바탕" w:hAnsi="SimSun" w:cs="SimSun"/>
        </w:rPr>
        <w:widowControl w:val="1"/>
      </w:pP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30"/>
          <w:szCs w:val="30"/>
          <w:shd w:val="clear"/>
          <w:rFonts w:ascii="SimSun" w:eastAsia="바탕" w:hAnsi="SimSun" w:cs="SimSun"/>
        </w:rPr>
        <w:widowControl w:val="1"/>
      </w:pPr>
      <w:r>
        <w:rPr>
          <w:color w:val="646464"/>
          <w:sz w:val="30"/>
          <w:szCs w:val="30"/>
          <w:shd w:val="clear"/>
          <w:rFonts w:ascii="SimSun" w:eastAsia="바탕" w:hAnsi="SimSun" w:cs="SimSun" w:hint="eastAsia"/>
        </w:rPr>
        <w:t xml:space="preserve">아래와 같이 맵핑되있을 때 final</w:t>
      </w:r>
      <w:r>
        <w:rPr>
          <w:color w:val="646464"/>
          <w:sz w:val="30"/>
          <w:szCs w:val="30"/>
          <w:shd w:val="clear"/>
          <w:rFonts w:ascii="SimSun" w:eastAsia="바탕" w:hAnsi="SimSun" w:cs="SimSun"/>
        </w:rPr>
        <w:t xml:space="preserve">1 </w:t>
      </w:r>
      <w:r>
        <w:rPr>
          <w:color w:val="646464"/>
          <w:sz w:val="30"/>
          <w:szCs w:val="30"/>
          <w:shd w:val="clear"/>
          <w:rFonts w:ascii="SimSun" w:eastAsia="바탕" w:hAnsi="SimSun" w:cs="SimSun" w:hint="eastAsia"/>
        </w:rPr>
        <w:t xml:space="preserve">에서 d1을 el언어로출력하기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30"/>
          <w:szCs w:val="30"/>
          <w:shd w:val="clear"/>
          <w:rFonts w:ascii="SimSun" w:eastAsia="바탕" w:hAnsi="SimSun" w:cs="SimSun" w:hint="eastAsia"/>
        </w:rPr>
        <w:widowControl w:val="1"/>
      </w:pPr>
      <w:r>
        <w:rPr>
          <w:color w:val="000000"/>
          <w:sz w:val="40"/>
          <w:szCs w:val="40"/>
          <w:shd w:val="clear" w:color="000000" w:fill="E8F2FE"/>
          <w:rFonts w:ascii="Consolas" w:hAnsi="Consolas" w:cs="Consolas"/>
        </w:rPr>
        <w:t xml:space="preserve">${requestScope.d1 }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646464"/>
          <w:sz w:val="26"/>
          <w:szCs w:val="26"/>
          <w:shd w:val="clear"/>
          <w:rFonts w:ascii="Consolas" w:hAnsi="Consolas" w:cs="Consolas"/>
        </w:rPr>
        <w:t>@GetMapping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(</w:t>
      </w:r>
      <w:r>
        <w:rPr>
          <w:color w:val="2A00FF"/>
          <w:sz w:val="26"/>
          <w:szCs w:val="26"/>
          <w:shd w:val="clear"/>
          <w:rFonts w:ascii="Consolas" w:hAnsi="Consolas" w:cs="Consolas"/>
        </w:rPr>
        <w:t>"/t1"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)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b w:val="1"/>
          <w:color w:val="7F0055"/>
          <w:sz w:val="26"/>
          <w:szCs w:val="26"/>
          <w:shd w:val="clear"/>
          <w:rFonts w:ascii="Consolas" w:hAnsi="Consolas" w:cs="Consolas"/>
        </w:rPr>
        <w:t>public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 String t1(HttpServletRequest </w:t>
      </w:r>
      <w:r>
        <w:rPr>
          <w:color w:val="6A3E3E"/>
          <w:sz w:val="26"/>
          <w:szCs w:val="26"/>
          <w:shd w:val="clear"/>
          <w:rFonts w:ascii="Consolas" w:hAnsi="Consolas" w:cs="Consolas"/>
        </w:rPr>
        <w:t>request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) {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6A3E3E"/>
          <w:sz w:val="26"/>
          <w:szCs w:val="26"/>
          <w:shd w:val="clear"/>
          <w:rFonts w:ascii="Consolas" w:hAnsi="Consolas" w:cs="Consolas"/>
        </w:rPr>
        <w:t>request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.setAttribute(</w:t>
      </w:r>
      <w:r>
        <w:rPr>
          <w:color w:val="2A00FF"/>
          <w:sz w:val="26"/>
          <w:szCs w:val="26"/>
          <w:shd w:val="clear"/>
          <w:rFonts w:ascii="Consolas" w:hAnsi="Consolas" w:cs="Consolas"/>
        </w:rPr>
        <w:t>"d1"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, </w:t>
      </w:r>
      <w:r>
        <w:rPr>
          <w:color w:val="2A00FF"/>
          <w:sz w:val="26"/>
          <w:szCs w:val="26"/>
          <w:shd w:val="clear"/>
          <w:rFonts w:ascii="Consolas" w:hAnsi="Consolas" w:cs="Consolas"/>
        </w:rPr>
        <w:t>"in"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);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b w:val="1"/>
          <w:color w:val="7F0055"/>
          <w:sz w:val="26"/>
          <w:szCs w:val="26"/>
          <w:shd w:val="clear"/>
          <w:rFonts w:ascii="Consolas" w:hAnsi="Consolas" w:cs="Consolas"/>
        </w:rPr>
        <w:t>return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 </w:t>
      </w:r>
      <w:r>
        <w:rPr>
          <w:color w:val="2A00FF"/>
          <w:sz w:val="26"/>
          <w:szCs w:val="26"/>
          <w:shd w:val="clear"/>
          <w:rFonts w:ascii="Consolas" w:hAnsi="Consolas" w:cs="Consolas"/>
        </w:rPr>
        <w:t>"forward:/final1"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;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>}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646464"/>
          <w:sz w:val="26"/>
          <w:szCs w:val="26"/>
          <w:shd w:val="clear"/>
          <w:rFonts w:ascii="Consolas" w:hAnsi="Consolas" w:cs="Consolas"/>
        </w:rPr>
        <w:t>@GetMapping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(</w:t>
      </w:r>
      <w:r>
        <w:rPr>
          <w:color w:val="2A00FF"/>
          <w:sz w:val="26"/>
          <w:szCs w:val="26"/>
          <w:shd w:val="clear"/>
          <w:rFonts w:ascii="Consolas" w:hAnsi="Consolas" w:cs="Consolas"/>
        </w:rPr>
        <w:t>"/final1"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)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b w:val="1"/>
          <w:color w:val="7F0055"/>
          <w:sz w:val="26"/>
          <w:szCs w:val="26"/>
          <w:shd w:val="clear"/>
          <w:rFonts w:ascii="Consolas" w:hAnsi="Consolas" w:cs="Consolas"/>
        </w:rPr>
        <w:t>public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 String f1(HttpServletRequest </w:t>
      </w:r>
      <w:r>
        <w:rPr>
          <w:color w:val="6A3E3E"/>
          <w:sz w:val="26"/>
          <w:szCs w:val="26"/>
          <w:shd w:val="clear"/>
          <w:rFonts w:ascii="Consolas" w:hAnsi="Consolas" w:cs="Consolas"/>
        </w:rPr>
        <w:t>request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) {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String </w:t>
      </w:r>
      <w:r>
        <w:rPr>
          <w:color w:val="6A3E3E"/>
          <w:sz w:val="26"/>
          <w:szCs w:val="26"/>
          <w:shd w:val="clear"/>
          <w:rFonts w:ascii="Consolas" w:hAnsi="Consolas" w:cs="Consolas"/>
        </w:rPr>
        <w:t>str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 = (String) </w:t>
      </w:r>
      <w:r>
        <w:rPr>
          <w:color w:val="6A3E3E"/>
          <w:sz w:val="26"/>
          <w:szCs w:val="26"/>
          <w:shd w:val="clear"/>
          <w:rFonts w:ascii="Consolas" w:hAnsi="Consolas" w:cs="Consolas"/>
        </w:rPr>
        <w:t>request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.getAttribute(</w:t>
      </w:r>
      <w:r>
        <w:rPr>
          <w:color w:val="2A00FF"/>
          <w:sz w:val="26"/>
          <w:szCs w:val="26"/>
          <w:shd w:val="clear"/>
          <w:rFonts w:ascii="Consolas" w:hAnsi="Consolas" w:cs="Consolas"/>
        </w:rPr>
        <w:t>"d1"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);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>System.</w:t>
      </w:r>
      <w:r>
        <w:rPr>
          <w:i w:val="1"/>
          <w:b w:val="1"/>
          <w:color w:val="0000C0"/>
          <w:sz w:val="26"/>
          <w:szCs w:val="26"/>
          <w:shd w:val="clear"/>
          <w:rFonts w:ascii="Consolas" w:hAnsi="Consolas" w:cs="Consolas"/>
        </w:rPr>
        <w:t>out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.println(</w:t>
      </w:r>
      <w:r>
        <w:rPr>
          <w:color w:val="6A3E3E"/>
          <w:sz w:val="26"/>
          <w:szCs w:val="26"/>
          <w:shd w:val="clear"/>
          <w:rFonts w:ascii="Consolas" w:hAnsi="Consolas" w:cs="Consolas"/>
        </w:rPr>
        <w:t>str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);</w:t>
      </w:r>
    </w:p>
    <w:p>
      <w:pPr>
        <w:rPr>
          <w:sz w:val="26"/>
          <w:szCs w:val="26"/>
          <w:shd w:val="clear"/>
          <w:rFonts w:ascii="Consolas" w:hAnsi="Consolas" w:cs="Consolas"/>
        </w:rPr>
        <w:autoSpaceDE w:val="0"/>
        <w:autoSpaceDN w:val="0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b w:val="1"/>
          <w:color w:val="7F0055"/>
          <w:sz w:val="26"/>
          <w:szCs w:val="26"/>
          <w:shd w:val="clear"/>
          <w:rFonts w:ascii="Consolas" w:hAnsi="Consolas" w:cs="Consolas"/>
        </w:rPr>
        <w:t>return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 xml:space="preserve"> </w:t>
      </w:r>
      <w:r>
        <w:rPr>
          <w:color w:val="2A00FF"/>
          <w:sz w:val="26"/>
          <w:szCs w:val="26"/>
          <w:shd w:val="clear"/>
          <w:rFonts w:ascii="Consolas" w:hAnsi="Consolas" w:cs="Consolas"/>
        </w:rPr>
        <w:t>"final1"</w:t>
      </w:r>
      <w:r>
        <w:rPr>
          <w:color w:val="000000"/>
          <w:sz w:val="26"/>
          <w:szCs w:val="26"/>
          <w:shd w:val="clear"/>
          <w:rFonts w:ascii="Consolas" w:hAnsi="Consolas" w:cs="Consolas"/>
        </w:rPr>
        <w:t>;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646464"/>
          <w:sz w:val="26"/>
          <w:szCs w:val="26"/>
          <w:shd w:val="clear"/>
          <w:rFonts w:ascii="SimSun" w:hAnsi="SimSun" w:cs="SimSun"/>
        </w:rPr>
        <w:widowControl w:val="1"/>
      </w:pPr>
      <w:r>
        <w:rPr>
          <w:color w:val="000000"/>
          <w:sz w:val="26"/>
          <w:szCs w:val="26"/>
          <w:shd w:val="clear"/>
          <w:rFonts w:ascii="Consolas" w:hAnsi="Consolas" w:cs="Consolas"/>
        </w:rPr>
        <w:tab/>
      </w:r>
      <w:r>
        <w:rPr>
          <w:color w:val="000000"/>
          <w:sz w:val="26"/>
          <w:szCs w:val="26"/>
          <w:shd w:val="clear"/>
          <w:rFonts w:ascii="Consolas" w:hAnsi="Consolas" w:cs="Consolas"/>
        </w:rPr>
        <w:t>}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40"/>
          <w:szCs w:val="40"/>
          <w:shd w:val="clear"/>
          <w:rFonts w:ascii="Consolas" w:eastAsia="Consolas" w:hAnsi="Consolas" w:cs="Consolas"/>
        </w:rPr>
        <w:widowControl w:val="1"/>
      </w:pPr>
    </w:p>
    <w:sectPr>
      <w:type w:val="continuous"/>
      <w15:footnoteColumns w:val="1"/>
      <w:pgSz w:w="11907" w:h="16839"/>
      <w:pgMar w:top="1134" w:left="1134" w:bottom="1134" w:right="113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SimSun">
    <w:altName w:val="￥ﾮﾋ￤ﾽ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  <w:widowControl w:val="0"/>
      </w:pPr>
    </w:pPrDefault>
    <w:rPrDefault>
      <w:rPr>
        <w:shd w:val="clear"/>
        <w:rFonts w:ascii="Times New Roman" w:eastAsia="SimSun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7" w:type="paragraph">
    <w:name w:val="heading 1"/>
    <w:basedOn w:val="PO1"/>
    <w:next w:val="PO1"/>
    <w:qFormat/>
    <w:pPr>
      <w:spacing w:before="240" w:after="60"/>
      <w:rPr/>
      <w:outlineLvl w:val="0"/>
    </w:pPr>
    <w:rPr>
      <w:b w:val="1"/>
      <w:sz w:val="36"/>
      <w:szCs w:val="36"/>
      <w:shd w:val="clear"/>
      <w:rFonts w:ascii="Arial" w:hAnsi="Arial" w:cs="Arial"/>
    </w:rPr>
  </w:style>
  <w:style w:styleId="PO8" w:type="paragraph">
    <w:name w:val="heading 2"/>
    <w:basedOn w:val="PO7"/>
    <w:next w:val="PO1"/>
    <w:qFormat/>
    <w:pPr>
      <w:rPr/>
      <w:outlineLvl w:val="1"/>
    </w:pPr>
    <w:rPr>
      <w:sz w:val="32"/>
      <w:szCs w:val="32"/>
      <w:shd w:val="clear"/>
    </w:rPr>
  </w:style>
  <w:style w:styleId="PO9" w:type="paragraph">
    <w:name w:val="heading 3"/>
    <w:basedOn w:val="PO8"/>
    <w:next w:val="PO1"/>
    <w:qFormat/>
    <w:pPr>
      <w:rPr/>
      <w:outlineLvl w:val="2"/>
    </w:pPr>
    <w:rPr>
      <w:sz w:val="28"/>
      <w:szCs w:val="28"/>
      <w:shd w:val="clear"/>
    </w:rPr>
  </w:style>
  <w:style w:styleId="PO151" w:type="character">
    <w:name w:val="Hyperlink"/>
    <w:rPr>
      <w:color w:val="0000FF"/>
      <w:u w:val="single"/>
      <w:shd w:val="clear"/>
    </w:rPr>
  </w:style>
  <w:style w:customStyle="1" w:styleId="PO152" w:type="table">
    <w:name w:val="일반 표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9164</Characters>
  <CharactersWithSpaces>0</CharactersWithSpaces>
  <DocSecurity>0</DocSecurity>
  <HyperlinksChanged>false</HyperlinksChanged>
  <Lines>65</Lines>
  <LinksUpToDate>false</LinksUpToDate>
  <Pages>7</Pages>
  <Paragraphs>18</Paragraphs>
  <Words>1370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rpffjrm3</cp:lastModifiedBy>
  <cp:version>9.104.131.47063</cp:version>
  <dcterms:modified xsi:type="dcterms:W3CDTF">2022-08-03T09:16:00Z</dcterms:modified>
</cp:coreProperties>
</file>