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B137" w14:textId="2486B2AD" w:rsidR="00FB6B78" w:rsidRPr="00CD3C0F" w:rsidRDefault="00FB6B78" w:rsidP="00EE5578">
      <w:pPr>
        <w:spacing w:line="360" w:lineRule="auto"/>
        <w:jc w:val="center"/>
        <w:rPr>
          <w:rFonts w:ascii="Times New Roman" w:hAnsi="Times New Roman" w:cs="Times New Roman"/>
          <w:b/>
          <w:bCs/>
          <w:color w:val="002060"/>
          <w:sz w:val="40"/>
          <w:szCs w:val="40"/>
        </w:rPr>
      </w:pPr>
      <w:r w:rsidRPr="00CD3C0F">
        <w:rPr>
          <w:rFonts w:ascii="Times New Roman" w:hAnsi="Times New Roman" w:cs="Times New Roman"/>
          <w:b/>
          <w:bCs/>
          <w:color w:val="002060"/>
          <w:sz w:val="40"/>
          <w:szCs w:val="40"/>
        </w:rPr>
        <w:t>High-Level Design Document for Insurance Aggregator Application</w:t>
      </w:r>
    </w:p>
    <w:p w14:paraId="218E6715" w14:textId="77777777" w:rsidR="00FB6B78" w:rsidRPr="00CD3C0F" w:rsidRDefault="00FB6B78" w:rsidP="00EE5578">
      <w:pPr>
        <w:spacing w:line="360" w:lineRule="auto"/>
        <w:jc w:val="center"/>
        <w:rPr>
          <w:rFonts w:ascii="Times New Roman" w:hAnsi="Times New Roman" w:cs="Times New Roman"/>
          <w:b/>
          <w:bCs/>
          <w:sz w:val="10"/>
          <w:szCs w:val="10"/>
          <w:u w:val="single"/>
        </w:rPr>
      </w:pPr>
    </w:p>
    <w:p w14:paraId="3E6624E2" w14:textId="2099F598" w:rsidR="00FB6B78" w:rsidRPr="00CD3C0F" w:rsidRDefault="00FB6B78" w:rsidP="00FB6B78">
      <w:pPr>
        <w:pStyle w:val="BodyText"/>
        <w:spacing w:line="384" w:lineRule="auto"/>
        <w:ind w:left="6509" w:right="499" w:firstLine="18"/>
      </w:pPr>
      <w:r w:rsidRPr="00CD3C0F">
        <w:t>Version: 0.1.0</w:t>
      </w:r>
      <w:r w:rsidRPr="00CD3C0F">
        <w:rPr>
          <w:spacing w:val="1"/>
        </w:rPr>
        <w:t xml:space="preserve"> </w:t>
      </w:r>
      <w:r w:rsidRPr="00CD3C0F">
        <w:t>Updated:</w:t>
      </w:r>
      <w:r w:rsidRPr="00CD3C0F">
        <w:rPr>
          <w:spacing w:val="9"/>
        </w:rPr>
        <w:t xml:space="preserve"> </w:t>
      </w:r>
      <w:r w:rsidRPr="00CD3C0F">
        <w:t>0</w:t>
      </w:r>
      <w:r w:rsidR="00C06128">
        <w:t>6</w:t>
      </w:r>
      <w:r w:rsidRPr="00CD3C0F">
        <w:t>/03/2024</w:t>
      </w:r>
    </w:p>
    <w:p w14:paraId="05480588" w14:textId="0681D8C8" w:rsidR="00FB6B78" w:rsidRPr="00CD3C0F" w:rsidRDefault="00FB6B78" w:rsidP="00FB6B78">
      <w:pPr>
        <w:spacing w:line="360" w:lineRule="auto"/>
        <w:rPr>
          <w:rFonts w:ascii="Times New Roman" w:hAnsi="Times New Roman" w:cs="Times New Roman"/>
          <w:b/>
          <w:bCs/>
          <w:sz w:val="4"/>
          <w:szCs w:val="4"/>
          <w:u w:val="single"/>
        </w:rPr>
      </w:pPr>
    </w:p>
    <w:p w14:paraId="6A3A0E5A" w14:textId="77777777" w:rsidR="00FB6B78" w:rsidRPr="00CD3C0F" w:rsidRDefault="00FB6B78" w:rsidP="00EE5578">
      <w:pPr>
        <w:spacing w:line="360" w:lineRule="auto"/>
        <w:jc w:val="center"/>
        <w:rPr>
          <w:rFonts w:ascii="Times New Roman" w:hAnsi="Times New Roman" w:cs="Times New Roman"/>
          <w:b/>
          <w:bCs/>
          <w:sz w:val="16"/>
          <w:szCs w:val="16"/>
          <w:u w:val="single"/>
        </w:rPr>
      </w:pPr>
    </w:p>
    <w:p w14:paraId="425AD2A1" w14:textId="77777777" w:rsidR="00FB6B78" w:rsidRPr="00CD3C0F" w:rsidRDefault="00FB6B78" w:rsidP="00FB6B78">
      <w:pPr>
        <w:ind w:left="856" w:right="230"/>
        <w:jc w:val="center"/>
        <w:rPr>
          <w:rFonts w:ascii="Times New Roman" w:hAnsi="Times New Roman" w:cs="Times New Roman"/>
          <w:b/>
          <w:sz w:val="30"/>
          <w:u w:val="single"/>
        </w:rPr>
      </w:pPr>
      <w:r w:rsidRPr="00CD3C0F">
        <w:rPr>
          <w:rFonts w:ascii="Times New Roman" w:hAnsi="Times New Roman" w:cs="Times New Roman"/>
          <w:b/>
          <w:sz w:val="30"/>
          <w:u w:val="single"/>
        </w:rPr>
        <w:t>SUBMITTED</w:t>
      </w:r>
      <w:r w:rsidRPr="00CD3C0F">
        <w:rPr>
          <w:rFonts w:ascii="Times New Roman" w:hAnsi="Times New Roman" w:cs="Times New Roman"/>
          <w:b/>
          <w:spacing w:val="-3"/>
          <w:sz w:val="30"/>
          <w:u w:val="single"/>
        </w:rPr>
        <w:t xml:space="preserve"> </w:t>
      </w:r>
      <w:r w:rsidRPr="00CD3C0F">
        <w:rPr>
          <w:rFonts w:ascii="Times New Roman" w:hAnsi="Times New Roman" w:cs="Times New Roman"/>
          <w:b/>
          <w:sz w:val="30"/>
          <w:u w:val="single"/>
        </w:rPr>
        <w:t>BY</w:t>
      </w:r>
    </w:p>
    <w:p w14:paraId="699F2F94" w14:textId="77777777" w:rsidR="00FB6B78" w:rsidRPr="00CD3C0F" w:rsidRDefault="00FB6B78" w:rsidP="00FB6B78">
      <w:pPr>
        <w:ind w:left="856" w:right="230"/>
        <w:jc w:val="center"/>
        <w:rPr>
          <w:rFonts w:ascii="Times New Roman" w:hAnsi="Times New Roman" w:cs="Times New Roman"/>
          <w:b/>
          <w:sz w:val="2"/>
          <w:szCs w:val="2"/>
          <w:u w:val="single"/>
        </w:rPr>
      </w:pPr>
    </w:p>
    <w:p w14:paraId="7E4BC309" w14:textId="56F2BA2D"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Haripriya Narravula</w:t>
      </w:r>
    </w:p>
    <w:p w14:paraId="6CF82000" w14:textId="27396A9C"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Preethi Ponnipenta</w:t>
      </w:r>
    </w:p>
    <w:p w14:paraId="1808DB24" w14:textId="7FC1E34D"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Vinitha Rajendran</w:t>
      </w:r>
    </w:p>
    <w:p w14:paraId="66776219" w14:textId="7CFF9A9E"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Rizwan Mohammad</w:t>
      </w:r>
    </w:p>
    <w:p w14:paraId="2966DE9B" w14:textId="36D3B044"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Jagadeeshwari S V</w:t>
      </w:r>
    </w:p>
    <w:p w14:paraId="0474A8E9" w14:textId="3C092247"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Sangeetha M</w:t>
      </w:r>
    </w:p>
    <w:p w14:paraId="2F0B2D51" w14:textId="5C69DA60"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Sindhu Chinnathambi</w:t>
      </w:r>
    </w:p>
    <w:p w14:paraId="5E97FF63" w14:textId="3E783655"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Divyanshu Kumar Singh</w:t>
      </w:r>
    </w:p>
    <w:p w14:paraId="57F528A0" w14:textId="608B5257" w:rsidR="00FB6B78" w:rsidRPr="00CD3C0F" w:rsidRDefault="00FB6B78" w:rsidP="00FB6B78">
      <w:pPr>
        <w:ind w:left="856" w:right="230"/>
        <w:jc w:val="center"/>
        <w:rPr>
          <w:rFonts w:ascii="Times New Roman" w:hAnsi="Times New Roman" w:cs="Times New Roman"/>
          <w:bCs/>
          <w:sz w:val="24"/>
          <w:szCs w:val="18"/>
        </w:rPr>
      </w:pPr>
      <w:r w:rsidRPr="00CD3C0F">
        <w:rPr>
          <w:rFonts w:ascii="Times New Roman" w:hAnsi="Times New Roman" w:cs="Times New Roman"/>
          <w:bCs/>
          <w:sz w:val="28"/>
          <w:szCs w:val="20"/>
        </w:rPr>
        <w:t>Mounika M</w:t>
      </w:r>
    </w:p>
    <w:p w14:paraId="02FA57DC" w14:textId="77777777" w:rsidR="00FB6B78" w:rsidRPr="00CD3C0F" w:rsidRDefault="00FB6B78" w:rsidP="00FB6B78">
      <w:pPr>
        <w:ind w:left="856" w:right="230"/>
        <w:jc w:val="center"/>
        <w:rPr>
          <w:rFonts w:ascii="Times New Roman" w:hAnsi="Times New Roman" w:cs="Times New Roman"/>
          <w:bCs/>
          <w:sz w:val="28"/>
          <w:szCs w:val="20"/>
        </w:rPr>
      </w:pPr>
    </w:p>
    <w:p w14:paraId="5576B65D" w14:textId="56821373" w:rsidR="00FB6B78" w:rsidRPr="00CD3C0F" w:rsidRDefault="00FB6B78" w:rsidP="00FB6B78">
      <w:pPr>
        <w:ind w:left="856" w:right="230"/>
        <w:jc w:val="center"/>
        <w:rPr>
          <w:rFonts w:ascii="Times New Roman" w:hAnsi="Times New Roman" w:cs="Times New Roman"/>
          <w:b/>
          <w:sz w:val="30"/>
          <w:szCs w:val="30"/>
          <w:u w:val="single"/>
        </w:rPr>
      </w:pPr>
      <w:r w:rsidRPr="00CD3C0F">
        <w:rPr>
          <w:rFonts w:ascii="Times New Roman" w:hAnsi="Times New Roman" w:cs="Times New Roman"/>
          <w:b/>
          <w:sz w:val="30"/>
          <w:szCs w:val="30"/>
          <w:u w:val="single"/>
        </w:rPr>
        <w:t>SUBMITTED TO:</w:t>
      </w:r>
    </w:p>
    <w:p w14:paraId="0C1EB92C" w14:textId="23C4BEF5"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ALCHEMY TEAM</w:t>
      </w:r>
    </w:p>
    <w:p w14:paraId="20FDEC82" w14:textId="131994A3" w:rsidR="00FB6B78" w:rsidRPr="00CD3C0F" w:rsidRDefault="00FB6B78">
      <w:pPr>
        <w:rPr>
          <w:rFonts w:ascii="Times New Roman" w:hAnsi="Times New Roman" w:cs="Times New Roman"/>
          <w:b/>
          <w:bCs/>
          <w:sz w:val="40"/>
          <w:szCs w:val="40"/>
          <w:u w:val="single"/>
        </w:rPr>
      </w:pPr>
      <w:r w:rsidRPr="00CD3C0F">
        <w:rPr>
          <w:rFonts w:ascii="Times New Roman" w:hAnsi="Times New Roman" w:cs="Times New Roman"/>
          <w:noProof/>
        </w:rPr>
        <w:drawing>
          <wp:anchor distT="0" distB="0" distL="0" distR="0" simplePos="0" relativeHeight="251659264" behindDoc="0" locked="0" layoutInCell="1" allowOverlap="1" wp14:anchorId="7756560D" wp14:editId="56E6797B">
            <wp:simplePos x="0" y="0"/>
            <wp:positionH relativeFrom="page">
              <wp:posOffset>781050</wp:posOffset>
            </wp:positionH>
            <wp:positionV relativeFrom="paragraph">
              <wp:posOffset>1127125</wp:posOffset>
            </wp:positionV>
            <wp:extent cx="627060" cy="3636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7060" cy="363664"/>
                    </a:xfrm>
                    <a:prstGeom prst="rect">
                      <a:avLst/>
                    </a:prstGeom>
                  </pic:spPr>
                </pic:pic>
              </a:graphicData>
            </a:graphic>
          </wp:anchor>
        </w:drawing>
      </w:r>
    </w:p>
    <w:p w14:paraId="65FE0192" w14:textId="07CEFF6E" w:rsidR="000D3969" w:rsidRDefault="00FB6B78" w:rsidP="00D97146">
      <w:pPr>
        <w:rPr>
          <w:rFonts w:ascii="Times New Roman" w:hAnsi="Times New Roman" w:cs="Times New Roman"/>
          <w:b/>
          <w:bCs/>
          <w:sz w:val="40"/>
          <w:szCs w:val="40"/>
          <w:u w:val="single"/>
        </w:rPr>
      </w:pPr>
      <w:r w:rsidRPr="00CD3C0F">
        <w:rPr>
          <w:rFonts w:ascii="Times New Roman" w:hAnsi="Times New Roman" w:cs="Times New Roman"/>
          <w:noProof/>
        </w:rPr>
        <w:drawing>
          <wp:anchor distT="0" distB="0" distL="0" distR="0" simplePos="0" relativeHeight="251661312" behindDoc="0" locked="0" layoutInCell="1" allowOverlap="1" wp14:anchorId="6EA78556" wp14:editId="0A799CA2">
            <wp:simplePos x="0" y="0"/>
            <wp:positionH relativeFrom="page">
              <wp:posOffset>6134100</wp:posOffset>
            </wp:positionH>
            <wp:positionV relativeFrom="paragraph">
              <wp:posOffset>579120</wp:posOffset>
            </wp:positionV>
            <wp:extent cx="962660" cy="4940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62660" cy="494030"/>
                    </a:xfrm>
                    <a:prstGeom prst="rect">
                      <a:avLst/>
                    </a:prstGeom>
                  </pic:spPr>
                </pic:pic>
              </a:graphicData>
            </a:graphic>
          </wp:anchor>
        </w:drawing>
      </w:r>
      <w:r w:rsidRPr="00CD3C0F">
        <w:rPr>
          <w:rFonts w:ascii="Times New Roman" w:hAnsi="Times New Roman" w:cs="Times New Roman"/>
          <w:b/>
          <w:bCs/>
          <w:sz w:val="40"/>
          <w:szCs w:val="40"/>
          <w:u w:val="single"/>
        </w:rPr>
        <w:t xml:space="preserve">                                                                                     </w:t>
      </w:r>
    </w:p>
    <w:tbl>
      <w:tblPr>
        <w:tblStyle w:val="TableGrid"/>
        <w:tblW w:w="10111" w:type="dxa"/>
        <w:tblLook w:val="04A0" w:firstRow="1" w:lastRow="0" w:firstColumn="1" w:lastColumn="0" w:noHBand="0" w:noVBand="1"/>
      </w:tblPr>
      <w:tblGrid>
        <w:gridCol w:w="1372"/>
        <w:gridCol w:w="6902"/>
        <w:gridCol w:w="1837"/>
      </w:tblGrid>
      <w:tr w:rsidR="000D3969" w14:paraId="7E1B87AB" w14:textId="77777777" w:rsidTr="007E131C">
        <w:trPr>
          <w:trHeight w:val="230"/>
        </w:trPr>
        <w:tc>
          <w:tcPr>
            <w:tcW w:w="1372" w:type="dxa"/>
          </w:tcPr>
          <w:p w14:paraId="24BBCBD4" w14:textId="188CF3ED" w:rsidR="000D3969" w:rsidRPr="00062D68" w:rsidRDefault="000D3969" w:rsidP="00062D68">
            <w:pPr>
              <w:jc w:val="center"/>
              <w:rPr>
                <w:rFonts w:ascii="Times New Roman" w:hAnsi="Times New Roman" w:cs="Times New Roman"/>
                <w:b/>
                <w:bCs/>
                <w:sz w:val="32"/>
                <w:szCs w:val="32"/>
              </w:rPr>
            </w:pPr>
            <w:proofErr w:type="spellStart"/>
            <w:r w:rsidRPr="00062D68">
              <w:rPr>
                <w:rFonts w:ascii="Times New Roman" w:hAnsi="Times New Roman" w:cs="Times New Roman"/>
                <w:b/>
                <w:bCs/>
                <w:sz w:val="32"/>
                <w:szCs w:val="32"/>
              </w:rPr>
              <w:lastRenderedPageBreak/>
              <w:t>S.No</w:t>
            </w:r>
            <w:proofErr w:type="spellEnd"/>
            <w:r w:rsidRPr="00062D68">
              <w:rPr>
                <w:rFonts w:ascii="Times New Roman" w:hAnsi="Times New Roman" w:cs="Times New Roman"/>
                <w:b/>
                <w:bCs/>
                <w:sz w:val="32"/>
                <w:szCs w:val="32"/>
              </w:rPr>
              <w:t>.</w:t>
            </w:r>
          </w:p>
        </w:tc>
        <w:tc>
          <w:tcPr>
            <w:tcW w:w="6902" w:type="dxa"/>
          </w:tcPr>
          <w:p w14:paraId="5387449A" w14:textId="64BE6586" w:rsidR="000D3969" w:rsidRPr="00062D68" w:rsidRDefault="000D3969" w:rsidP="000D3969">
            <w:pPr>
              <w:jc w:val="center"/>
              <w:rPr>
                <w:rFonts w:ascii="Times New Roman" w:hAnsi="Times New Roman" w:cs="Times New Roman"/>
                <w:b/>
                <w:bCs/>
                <w:sz w:val="32"/>
                <w:szCs w:val="32"/>
              </w:rPr>
            </w:pPr>
            <w:r w:rsidRPr="00062D68">
              <w:rPr>
                <w:rFonts w:ascii="Times New Roman" w:hAnsi="Times New Roman" w:cs="Times New Roman"/>
                <w:b/>
                <w:bCs/>
                <w:sz w:val="32"/>
                <w:szCs w:val="32"/>
              </w:rPr>
              <w:t>Table of Content</w:t>
            </w:r>
          </w:p>
        </w:tc>
        <w:tc>
          <w:tcPr>
            <w:tcW w:w="1837" w:type="dxa"/>
          </w:tcPr>
          <w:p w14:paraId="075FB7D1" w14:textId="6C2FBD2F" w:rsidR="000D3969" w:rsidRPr="00062D68" w:rsidRDefault="000D3969" w:rsidP="00062D68">
            <w:pPr>
              <w:jc w:val="center"/>
              <w:rPr>
                <w:rFonts w:ascii="Times New Roman" w:hAnsi="Times New Roman" w:cs="Times New Roman"/>
                <w:b/>
                <w:bCs/>
                <w:sz w:val="32"/>
                <w:szCs w:val="32"/>
              </w:rPr>
            </w:pPr>
            <w:r w:rsidRPr="00062D68">
              <w:rPr>
                <w:rFonts w:ascii="Times New Roman" w:hAnsi="Times New Roman" w:cs="Times New Roman"/>
                <w:b/>
                <w:bCs/>
                <w:sz w:val="32"/>
                <w:szCs w:val="32"/>
              </w:rPr>
              <w:t>Page no.</w:t>
            </w:r>
          </w:p>
        </w:tc>
      </w:tr>
      <w:tr w:rsidR="000D3969" w:rsidRPr="005F63CC" w14:paraId="7F09A3EE" w14:textId="77777777" w:rsidTr="007E131C">
        <w:trPr>
          <w:trHeight w:val="335"/>
        </w:trPr>
        <w:tc>
          <w:tcPr>
            <w:tcW w:w="1372" w:type="dxa"/>
          </w:tcPr>
          <w:p w14:paraId="0130948D" w14:textId="1A03A7C9" w:rsidR="000D3969" w:rsidRPr="005F63CC" w:rsidRDefault="000D3969" w:rsidP="00DF6669">
            <w:pPr>
              <w:jc w:val="center"/>
              <w:rPr>
                <w:rFonts w:ascii="Times New Roman" w:hAnsi="Times New Roman" w:cs="Times New Roman"/>
                <w:sz w:val="28"/>
                <w:szCs w:val="28"/>
              </w:rPr>
            </w:pPr>
            <w:r w:rsidRPr="005F63CC">
              <w:rPr>
                <w:rFonts w:ascii="Times New Roman" w:hAnsi="Times New Roman" w:cs="Times New Roman"/>
                <w:sz w:val="28"/>
                <w:szCs w:val="28"/>
              </w:rPr>
              <w:t>1.</w:t>
            </w:r>
          </w:p>
        </w:tc>
        <w:tc>
          <w:tcPr>
            <w:tcW w:w="6902" w:type="dxa"/>
          </w:tcPr>
          <w:p w14:paraId="3FBF8837" w14:textId="6F648E13" w:rsidR="000D3969" w:rsidRPr="005F63CC" w:rsidRDefault="000D3969">
            <w:pPr>
              <w:rPr>
                <w:rFonts w:ascii="Times New Roman" w:hAnsi="Times New Roman" w:cs="Times New Roman"/>
                <w:sz w:val="28"/>
                <w:szCs w:val="28"/>
              </w:rPr>
            </w:pPr>
            <w:r w:rsidRPr="005F63CC">
              <w:rPr>
                <w:rFonts w:ascii="Times New Roman" w:hAnsi="Times New Roman" w:cs="Times New Roman"/>
                <w:sz w:val="28"/>
                <w:szCs w:val="28"/>
              </w:rPr>
              <w:t>Introduction</w:t>
            </w:r>
          </w:p>
        </w:tc>
        <w:tc>
          <w:tcPr>
            <w:tcW w:w="1837" w:type="dxa"/>
          </w:tcPr>
          <w:p w14:paraId="31D97927" w14:textId="7690BCE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292B6118" w14:textId="77777777" w:rsidTr="007E131C">
        <w:trPr>
          <w:trHeight w:val="335"/>
        </w:trPr>
        <w:tc>
          <w:tcPr>
            <w:tcW w:w="1372" w:type="dxa"/>
          </w:tcPr>
          <w:p w14:paraId="2FE2EEB4" w14:textId="121E16F2" w:rsidR="000D3969" w:rsidRPr="005F63CC" w:rsidRDefault="000D3969" w:rsidP="00DF6669">
            <w:pPr>
              <w:jc w:val="center"/>
              <w:rPr>
                <w:rFonts w:ascii="Times New Roman" w:hAnsi="Times New Roman" w:cs="Times New Roman"/>
                <w:sz w:val="28"/>
                <w:szCs w:val="28"/>
              </w:rPr>
            </w:pPr>
          </w:p>
        </w:tc>
        <w:tc>
          <w:tcPr>
            <w:tcW w:w="6902" w:type="dxa"/>
          </w:tcPr>
          <w:p w14:paraId="2FEC3201" w14:textId="2A5E470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1.1 </w:t>
            </w:r>
            <w:r w:rsidR="000D3969" w:rsidRPr="005F63CC">
              <w:rPr>
                <w:rFonts w:ascii="Times New Roman" w:hAnsi="Times New Roman" w:cs="Times New Roman"/>
                <w:sz w:val="28"/>
                <w:szCs w:val="28"/>
              </w:rPr>
              <w:t>Purpose</w:t>
            </w:r>
          </w:p>
        </w:tc>
        <w:tc>
          <w:tcPr>
            <w:tcW w:w="1837" w:type="dxa"/>
          </w:tcPr>
          <w:p w14:paraId="13471633" w14:textId="29AC205F"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59EC7D7E" w14:textId="77777777" w:rsidTr="007E131C">
        <w:trPr>
          <w:trHeight w:val="335"/>
        </w:trPr>
        <w:tc>
          <w:tcPr>
            <w:tcW w:w="1372" w:type="dxa"/>
          </w:tcPr>
          <w:p w14:paraId="0038A2E6" w14:textId="77777777" w:rsidR="000D3969" w:rsidRPr="005F63CC" w:rsidRDefault="000D3969" w:rsidP="00DF6669">
            <w:pPr>
              <w:jc w:val="center"/>
              <w:rPr>
                <w:rFonts w:ascii="Times New Roman" w:hAnsi="Times New Roman" w:cs="Times New Roman"/>
                <w:sz w:val="28"/>
                <w:szCs w:val="28"/>
              </w:rPr>
            </w:pPr>
          </w:p>
        </w:tc>
        <w:tc>
          <w:tcPr>
            <w:tcW w:w="6902" w:type="dxa"/>
          </w:tcPr>
          <w:p w14:paraId="17CE087B" w14:textId="4B96C5FB"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1.2 </w:t>
            </w:r>
            <w:r w:rsidR="000D3969" w:rsidRPr="005F63CC">
              <w:rPr>
                <w:rFonts w:ascii="Times New Roman" w:hAnsi="Times New Roman" w:cs="Times New Roman"/>
                <w:sz w:val="28"/>
                <w:szCs w:val="28"/>
              </w:rPr>
              <w:t>Scope</w:t>
            </w:r>
          </w:p>
        </w:tc>
        <w:tc>
          <w:tcPr>
            <w:tcW w:w="1837" w:type="dxa"/>
          </w:tcPr>
          <w:p w14:paraId="56280FA1" w14:textId="4B629B60"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613CFC5D" w14:textId="77777777" w:rsidTr="007E131C">
        <w:trPr>
          <w:trHeight w:val="243"/>
        </w:trPr>
        <w:tc>
          <w:tcPr>
            <w:tcW w:w="1372" w:type="dxa"/>
          </w:tcPr>
          <w:p w14:paraId="6675F4AD" w14:textId="20B76295" w:rsidR="000D3969" w:rsidRPr="005F63CC" w:rsidRDefault="000D3969" w:rsidP="00DF6669">
            <w:pPr>
              <w:jc w:val="center"/>
              <w:rPr>
                <w:rFonts w:ascii="Times New Roman" w:hAnsi="Times New Roman" w:cs="Times New Roman"/>
                <w:sz w:val="28"/>
                <w:szCs w:val="28"/>
              </w:rPr>
            </w:pPr>
            <w:r w:rsidRPr="005F63CC">
              <w:rPr>
                <w:rFonts w:ascii="Times New Roman" w:hAnsi="Times New Roman" w:cs="Times New Roman"/>
                <w:sz w:val="28"/>
                <w:szCs w:val="28"/>
              </w:rPr>
              <w:t>2.</w:t>
            </w:r>
          </w:p>
        </w:tc>
        <w:tc>
          <w:tcPr>
            <w:tcW w:w="6902" w:type="dxa"/>
          </w:tcPr>
          <w:p w14:paraId="56387780" w14:textId="65EE0C1D"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Key objectives and goals of the system</w:t>
            </w:r>
          </w:p>
        </w:tc>
        <w:tc>
          <w:tcPr>
            <w:tcW w:w="1837" w:type="dxa"/>
          </w:tcPr>
          <w:p w14:paraId="4F4D3D7E" w14:textId="387D2F15"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52568D96" w14:textId="77777777" w:rsidTr="007E131C">
        <w:trPr>
          <w:trHeight w:val="335"/>
        </w:trPr>
        <w:tc>
          <w:tcPr>
            <w:tcW w:w="1372" w:type="dxa"/>
          </w:tcPr>
          <w:p w14:paraId="7BAA63B5" w14:textId="77777777" w:rsidR="000D3969" w:rsidRPr="005F63CC" w:rsidRDefault="000D3969" w:rsidP="00DF6669">
            <w:pPr>
              <w:jc w:val="center"/>
              <w:rPr>
                <w:rFonts w:ascii="Times New Roman" w:hAnsi="Times New Roman" w:cs="Times New Roman"/>
                <w:sz w:val="28"/>
                <w:szCs w:val="28"/>
              </w:rPr>
            </w:pPr>
          </w:p>
        </w:tc>
        <w:tc>
          <w:tcPr>
            <w:tcW w:w="6902" w:type="dxa"/>
          </w:tcPr>
          <w:p w14:paraId="52C0147C" w14:textId="0907C61A" w:rsidR="000D3969" w:rsidRPr="005F63CC" w:rsidRDefault="00062D68" w:rsidP="005F63CC">
            <w:pPr>
              <w:rPr>
                <w:rFonts w:ascii="Times New Roman" w:hAnsi="Times New Roman" w:cs="Times New Roman"/>
                <w:sz w:val="28"/>
                <w:szCs w:val="28"/>
              </w:rPr>
            </w:pPr>
            <w:r>
              <w:rPr>
                <w:rFonts w:ascii="Times New Roman" w:hAnsi="Times New Roman" w:cs="Times New Roman"/>
                <w:sz w:val="28"/>
                <w:szCs w:val="28"/>
              </w:rPr>
              <w:t>2.1 C</w:t>
            </w:r>
            <w:r w:rsidR="005F63CC" w:rsidRPr="005F63CC">
              <w:rPr>
                <w:rFonts w:ascii="Times New Roman" w:hAnsi="Times New Roman" w:cs="Times New Roman"/>
                <w:sz w:val="28"/>
                <w:szCs w:val="28"/>
              </w:rPr>
              <w:t>ore objectives</w:t>
            </w:r>
          </w:p>
        </w:tc>
        <w:tc>
          <w:tcPr>
            <w:tcW w:w="1837" w:type="dxa"/>
          </w:tcPr>
          <w:p w14:paraId="2DDEAB18" w14:textId="3EE61FF4"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2FA516F7" w14:textId="77777777" w:rsidTr="007E131C">
        <w:trPr>
          <w:trHeight w:val="335"/>
        </w:trPr>
        <w:tc>
          <w:tcPr>
            <w:tcW w:w="1372" w:type="dxa"/>
          </w:tcPr>
          <w:p w14:paraId="5D829379" w14:textId="77777777" w:rsidR="000D3969" w:rsidRPr="005F63CC" w:rsidRDefault="000D3969" w:rsidP="00DF6669">
            <w:pPr>
              <w:jc w:val="center"/>
              <w:rPr>
                <w:rFonts w:ascii="Times New Roman" w:hAnsi="Times New Roman" w:cs="Times New Roman"/>
                <w:sz w:val="28"/>
                <w:szCs w:val="28"/>
              </w:rPr>
            </w:pPr>
          </w:p>
        </w:tc>
        <w:tc>
          <w:tcPr>
            <w:tcW w:w="6902" w:type="dxa"/>
          </w:tcPr>
          <w:p w14:paraId="75607CF1" w14:textId="5C6B314E"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2.2 </w:t>
            </w:r>
            <w:r w:rsidR="005F63CC" w:rsidRPr="005F63CC">
              <w:rPr>
                <w:rFonts w:ascii="Times New Roman" w:hAnsi="Times New Roman" w:cs="Times New Roman"/>
                <w:sz w:val="28"/>
                <w:szCs w:val="28"/>
              </w:rPr>
              <w:t>Stakeholders</w:t>
            </w:r>
          </w:p>
        </w:tc>
        <w:tc>
          <w:tcPr>
            <w:tcW w:w="1837" w:type="dxa"/>
          </w:tcPr>
          <w:p w14:paraId="11A630A6" w14:textId="1BDEC573"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286C1B50" w14:textId="77777777" w:rsidTr="007E131C">
        <w:trPr>
          <w:trHeight w:val="335"/>
        </w:trPr>
        <w:tc>
          <w:tcPr>
            <w:tcW w:w="1372" w:type="dxa"/>
          </w:tcPr>
          <w:p w14:paraId="6B6EC038" w14:textId="03C6A8DC" w:rsidR="000D3969" w:rsidRPr="005F63CC" w:rsidRDefault="005F63CC" w:rsidP="00DF6669">
            <w:pPr>
              <w:jc w:val="center"/>
              <w:rPr>
                <w:rFonts w:ascii="Times New Roman" w:hAnsi="Times New Roman" w:cs="Times New Roman"/>
                <w:sz w:val="28"/>
                <w:szCs w:val="28"/>
              </w:rPr>
            </w:pPr>
            <w:r w:rsidRPr="005F63CC">
              <w:rPr>
                <w:rFonts w:ascii="Times New Roman" w:hAnsi="Times New Roman" w:cs="Times New Roman"/>
                <w:sz w:val="28"/>
                <w:szCs w:val="28"/>
              </w:rPr>
              <w:t>3.</w:t>
            </w:r>
          </w:p>
        </w:tc>
        <w:tc>
          <w:tcPr>
            <w:tcW w:w="6902" w:type="dxa"/>
          </w:tcPr>
          <w:p w14:paraId="12D110EB" w14:textId="2A536F17"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Requirements</w:t>
            </w:r>
          </w:p>
        </w:tc>
        <w:tc>
          <w:tcPr>
            <w:tcW w:w="1837" w:type="dxa"/>
          </w:tcPr>
          <w:p w14:paraId="7982C27D" w14:textId="26F914F1"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4DD6F45B" w14:textId="77777777" w:rsidTr="007E131C">
        <w:trPr>
          <w:trHeight w:val="335"/>
        </w:trPr>
        <w:tc>
          <w:tcPr>
            <w:tcW w:w="1372" w:type="dxa"/>
          </w:tcPr>
          <w:p w14:paraId="5660A719" w14:textId="77777777" w:rsidR="000D3969" w:rsidRPr="005F63CC" w:rsidRDefault="000D3969" w:rsidP="00DF6669">
            <w:pPr>
              <w:jc w:val="center"/>
              <w:rPr>
                <w:rFonts w:ascii="Times New Roman" w:hAnsi="Times New Roman" w:cs="Times New Roman"/>
                <w:sz w:val="28"/>
                <w:szCs w:val="28"/>
              </w:rPr>
            </w:pPr>
          </w:p>
        </w:tc>
        <w:tc>
          <w:tcPr>
            <w:tcW w:w="6902" w:type="dxa"/>
          </w:tcPr>
          <w:p w14:paraId="54F75E85" w14:textId="4C72FF42"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3.1 </w:t>
            </w:r>
            <w:r w:rsidR="005F63CC" w:rsidRPr="005F63CC">
              <w:rPr>
                <w:rFonts w:ascii="Times New Roman" w:hAnsi="Times New Roman" w:cs="Times New Roman"/>
                <w:sz w:val="28"/>
                <w:szCs w:val="28"/>
              </w:rPr>
              <w:t>Functional Requirements</w:t>
            </w:r>
          </w:p>
        </w:tc>
        <w:tc>
          <w:tcPr>
            <w:tcW w:w="1837" w:type="dxa"/>
          </w:tcPr>
          <w:p w14:paraId="30F1F87F" w14:textId="36E4CF4F"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668AE11F" w14:textId="77777777" w:rsidTr="007E131C">
        <w:trPr>
          <w:trHeight w:val="369"/>
        </w:trPr>
        <w:tc>
          <w:tcPr>
            <w:tcW w:w="1372" w:type="dxa"/>
          </w:tcPr>
          <w:p w14:paraId="4A692731" w14:textId="77777777" w:rsidR="000D3969" w:rsidRPr="005F63CC" w:rsidRDefault="000D3969" w:rsidP="00DF6669">
            <w:pPr>
              <w:jc w:val="center"/>
              <w:rPr>
                <w:rFonts w:ascii="Times New Roman" w:hAnsi="Times New Roman" w:cs="Times New Roman"/>
                <w:sz w:val="28"/>
                <w:szCs w:val="28"/>
              </w:rPr>
            </w:pPr>
          </w:p>
        </w:tc>
        <w:tc>
          <w:tcPr>
            <w:tcW w:w="6902" w:type="dxa"/>
          </w:tcPr>
          <w:p w14:paraId="3F115E5D" w14:textId="3F8C297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 U</w:t>
            </w:r>
            <w:r w:rsidR="005F63CC" w:rsidRPr="005F63CC">
              <w:rPr>
                <w:rFonts w:ascii="Times New Roman" w:hAnsi="Times New Roman" w:cs="Times New Roman"/>
                <w:sz w:val="28"/>
                <w:szCs w:val="28"/>
              </w:rPr>
              <w:t>ser registration and Authentication</w:t>
            </w:r>
          </w:p>
        </w:tc>
        <w:tc>
          <w:tcPr>
            <w:tcW w:w="1837" w:type="dxa"/>
          </w:tcPr>
          <w:p w14:paraId="185DEE47" w14:textId="1487D8BF"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4FE157A1" w14:textId="77777777" w:rsidTr="007E131C">
        <w:trPr>
          <w:trHeight w:val="404"/>
        </w:trPr>
        <w:tc>
          <w:tcPr>
            <w:tcW w:w="1372" w:type="dxa"/>
          </w:tcPr>
          <w:p w14:paraId="78EB5F77" w14:textId="77777777" w:rsidR="000D3969" w:rsidRPr="005F63CC" w:rsidRDefault="000D3969" w:rsidP="00DF6669">
            <w:pPr>
              <w:jc w:val="center"/>
              <w:rPr>
                <w:rFonts w:ascii="Times New Roman" w:hAnsi="Times New Roman" w:cs="Times New Roman"/>
                <w:sz w:val="28"/>
                <w:szCs w:val="28"/>
              </w:rPr>
            </w:pPr>
          </w:p>
        </w:tc>
        <w:tc>
          <w:tcPr>
            <w:tcW w:w="6902" w:type="dxa"/>
          </w:tcPr>
          <w:p w14:paraId="78BA4612" w14:textId="2E75AD8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3.1.2 </w:t>
            </w:r>
            <w:r w:rsidR="005F63CC" w:rsidRPr="005F63CC">
              <w:rPr>
                <w:rFonts w:ascii="Times New Roman" w:hAnsi="Times New Roman" w:cs="Times New Roman"/>
                <w:sz w:val="28"/>
                <w:szCs w:val="28"/>
              </w:rPr>
              <w:t>Insurance policy search and comparison</w:t>
            </w:r>
          </w:p>
        </w:tc>
        <w:tc>
          <w:tcPr>
            <w:tcW w:w="1837" w:type="dxa"/>
          </w:tcPr>
          <w:p w14:paraId="1D1F2BD5" w14:textId="2FEFE142"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101C526E" w14:textId="77777777" w:rsidTr="007E131C">
        <w:trPr>
          <w:trHeight w:val="335"/>
        </w:trPr>
        <w:tc>
          <w:tcPr>
            <w:tcW w:w="1372" w:type="dxa"/>
          </w:tcPr>
          <w:p w14:paraId="12EB9FBF" w14:textId="77777777" w:rsidR="000D3969" w:rsidRPr="005F63CC" w:rsidRDefault="000D3969" w:rsidP="00DF6669">
            <w:pPr>
              <w:jc w:val="center"/>
              <w:rPr>
                <w:rFonts w:ascii="Times New Roman" w:hAnsi="Times New Roman" w:cs="Times New Roman"/>
                <w:sz w:val="28"/>
                <w:szCs w:val="28"/>
              </w:rPr>
            </w:pPr>
          </w:p>
        </w:tc>
        <w:tc>
          <w:tcPr>
            <w:tcW w:w="6902" w:type="dxa"/>
          </w:tcPr>
          <w:p w14:paraId="745C1735" w14:textId="366C4023"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3.1.3 </w:t>
            </w:r>
            <w:r w:rsidR="005F63CC" w:rsidRPr="005F63CC">
              <w:rPr>
                <w:rFonts w:ascii="Times New Roman" w:hAnsi="Times New Roman" w:cs="Times New Roman"/>
                <w:sz w:val="28"/>
                <w:szCs w:val="28"/>
              </w:rPr>
              <w:t>Policy details and information</w:t>
            </w:r>
          </w:p>
        </w:tc>
        <w:tc>
          <w:tcPr>
            <w:tcW w:w="1837" w:type="dxa"/>
          </w:tcPr>
          <w:p w14:paraId="0BF34EA2" w14:textId="28F6923D"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79DB3D9B" w14:textId="77777777" w:rsidTr="007E131C">
        <w:trPr>
          <w:trHeight w:val="335"/>
        </w:trPr>
        <w:tc>
          <w:tcPr>
            <w:tcW w:w="1372" w:type="dxa"/>
          </w:tcPr>
          <w:p w14:paraId="2992F491" w14:textId="77777777" w:rsidR="000D3969" w:rsidRPr="005F63CC" w:rsidRDefault="000D3969" w:rsidP="00DF6669">
            <w:pPr>
              <w:jc w:val="center"/>
              <w:rPr>
                <w:rFonts w:ascii="Times New Roman" w:hAnsi="Times New Roman" w:cs="Times New Roman"/>
                <w:sz w:val="28"/>
                <w:szCs w:val="28"/>
              </w:rPr>
            </w:pPr>
          </w:p>
        </w:tc>
        <w:tc>
          <w:tcPr>
            <w:tcW w:w="6902" w:type="dxa"/>
          </w:tcPr>
          <w:p w14:paraId="05BD37C5" w14:textId="48801C44"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3.1.4 </w:t>
            </w:r>
            <w:r w:rsidR="005F63CC" w:rsidRPr="005F63CC">
              <w:rPr>
                <w:rFonts w:ascii="Times New Roman" w:hAnsi="Times New Roman" w:cs="Times New Roman"/>
                <w:sz w:val="28"/>
                <w:szCs w:val="28"/>
              </w:rPr>
              <w:t>Code generation and purchase</w:t>
            </w:r>
          </w:p>
        </w:tc>
        <w:tc>
          <w:tcPr>
            <w:tcW w:w="1837" w:type="dxa"/>
          </w:tcPr>
          <w:p w14:paraId="471132EB" w14:textId="44688C0B"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138CFF3F" w14:textId="77777777" w:rsidTr="007E131C">
        <w:trPr>
          <w:trHeight w:val="335"/>
        </w:trPr>
        <w:tc>
          <w:tcPr>
            <w:tcW w:w="1372" w:type="dxa"/>
          </w:tcPr>
          <w:p w14:paraId="6AD75426" w14:textId="77777777" w:rsidR="000D3969" w:rsidRPr="005F63CC" w:rsidRDefault="000D3969" w:rsidP="00DF6669">
            <w:pPr>
              <w:jc w:val="center"/>
              <w:rPr>
                <w:rFonts w:ascii="Times New Roman" w:hAnsi="Times New Roman" w:cs="Times New Roman"/>
                <w:sz w:val="28"/>
                <w:szCs w:val="28"/>
              </w:rPr>
            </w:pPr>
          </w:p>
        </w:tc>
        <w:tc>
          <w:tcPr>
            <w:tcW w:w="6902" w:type="dxa"/>
          </w:tcPr>
          <w:p w14:paraId="61C424EC" w14:textId="03DB75F5"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3.1.5 </w:t>
            </w:r>
            <w:r w:rsidR="005F63CC" w:rsidRPr="005F63CC">
              <w:rPr>
                <w:rFonts w:ascii="Times New Roman" w:hAnsi="Times New Roman" w:cs="Times New Roman"/>
                <w:sz w:val="28"/>
                <w:szCs w:val="28"/>
              </w:rPr>
              <w:t>User dashboard</w:t>
            </w:r>
          </w:p>
        </w:tc>
        <w:tc>
          <w:tcPr>
            <w:tcW w:w="1837" w:type="dxa"/>
          </w:tcPr>
          <w:p w14:paraId="3CC959F6" w14:textId="159AC08E"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74D30E34" w14:textId="77777777" w:rsidTr="007E131C">
        <w:trPr>
          <w:trHeight w:val="335"/>
        </w:trPr>
        <w:tc>
          <w:tcPr>
            <w:tcW w:w="1372" w:type="dxa"/>
          </w:tcPr>
          <w:p w14:paraId="2328D54D" w14:textId="77777777" w:rsidR="000D3969" w:rsidRPr="005F63CC" w:rsidRDefault="000D3969" w:rsidP="00DF6669">
            <w:pPr>
              <w:jc w:val="center"/>
              <w:rPr>
                <w:rFonts w:ascii="Times New Roman" w:hAnsi="Times New Roman" w:cs="Times New Roman"/>
                <w:sz w:val="28"/>
                <w:szCs w:val="28"/>
              </w:rPr>
            </w:pPr>
          </w:p>
        </w:tc>
        <w:tc>
          <w:tcPr>
            <w:tcW w:w="6902" w:type="dxa"/>
          </w:tcPr>
          <w:p w14:paraId="708BB466" w14:textId="62D5949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3.1.6 </w:t>
            </w:r>
            <w:r w:rsidR="005F63CC" w:rsidRPr="005F63CC">
              <w:rPr>
                <w:rFonts w:ascii="Times New Roman" w:hAnsi="Times New Roman" w:cs="Times New Roman"/>
                <w:sz w:val="28"/>
                <w:szCs w:val="28"/>
              </w:rPr>
              <w:t>Notifications and alerts</w:t>
            </w:r>
          </w:p>
        </w:tc>
        <w:tc>
          <w:tcPr>
            <w:tcW w:w="1837" w:type="dxa"/>
          </w:tcPr>
          <w:p w14:paraId="3A94AD8F" w14:textId="7768CC4D"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51DF89E2" w14:textId="77777777" w:rsidTr="007E131C">
        <w:trPr>
          <w:trHeight w:val="335"/>
        </w:trPr>
        <w:tc>
          <w:tcPr>
            <w:tcW w:w="1372" w:type="dxa"/>
          </w:tcPr>
          <w:p w14:paraId="5FD4D720" w14:textId="77777777" w:rsidR="000D3969" w:rsidRPr="005F63CC" w:rsidRDefault="000D3969" w:rsidP="00DF6669">
            <w:pPr>
              <w:jc w:val="center"/>
              <w:rPr>
                <w:rFonts w:ascii="Times New Roman" w:hAnsi="Times New Roman" w:cs="Times New Roman"/>
                <w:sz w:val="28"/>
                <w:szCs w:val="28"/>
              </w:rPr>
            </w:pPr>
          </w:p>
        </w:tc>
        <w:tc>
          <w:tcPr>
            <w:tcW w:w="6902" w:type="dxa"/>
          </w:tcPr>
          <w:p w14:paraId="034DD8BF" w14:textId="68C9D286"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3.1.7 </w:t>
            </w:r>
            <w:r w:rsidR="005F63CC" w:rsidRPr="005F63CC">
              <w:rPr>
                <w:rFonts w:ascii="Times New Roman" w:hAnsi="Times New Roman" w:cs="Times New Roman"/>
                <w:sz w:val="28"/>
                <w:szCs w:val="28"/>
              </w:rPr>
              <w:t>Admin panel</w:t>
            </w:r>
          </w:p>
        </w:tc>
        <w:tc>
          <w:tcPr>
            <w:tcW w:w="1837" w:type="dxa"/>
          </w:tcPr>
          <w:p w14:paraId="5C80BD00" w14:textId="6A5B29BB"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3765E43C" w14:textId="77777777" w:rsidTr="007E131C">
        <w:trPr>
          <w:trHeight w:val="335"/>
        </w:trPr>
        <w:tc>
          <w:tcPr>
            <w:tcW w:w="1372" w:type="dxa"/>
          </w:tcPr>
          <w:p w14:paraId="07B98EA1" w14:textId="77777777" w:rsidR="000D3969" w:rsidRPr="005F63CC" w:rsidRDefault="000D3969" w:rsidP="00DF6669">
            <w:pPr>
              <w:jc w:val="center"/>
              <w:rPr>
                <w:rFonts w:ascii="Times New Roman" w:hAnsi="Times New Roman" w:cs="Times New Roman"/>
                <w:sz w:val="28"/>
                <w:szCs w:val="28"/>
              </w:rPr>
            </w:pPr>
          </w:p>
        </w:tc>
        <w:tc>
          <w:tcPr>
            <w:tcW w:w="6902" w:type="dxa"/>
          </w:tcPr>
          <w:p w14:paraId="74A15CB3" w14:textId="1572331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3.1.8 </w:t>
            </w:r>
            <w:r w:rsidR="005F63CC" w:rsidRPr="005F63CC">
              <w:rPr>
                <w:rFonts w:ascii="Times New Roman" w:hAnsi="Times New Roman" w:cs="Times New Roman"/>
                <w:sz w:val="28"/>
                <w:szCs w:val="28"/>
              </w:rPr>
              <w:t>User registration and login</w:t>
            </w:r>
          </w:p>
        </w:tc>
        <w:tc>
          <w:tcPr>
            <w:tcW w:w="1837" w:type="dxa"/>
          </w:tcPr>
          <w:p w14:paraId="6D6E314A" w14:textId="74C6DA1E"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07965D9A" w14:textId="77777777" w:rsidTr="007E131C">
        <w:trPr>
          <w:trHeight w:val="335"/>
        </w:trPr>
        <w:tc>
          <w:tcPr>
            <w:tcW w:w="1372" w:type="dxa"/>
          </w:tcPr>
          <w:p w14:paraId="5AF1B17B" w14:textId="77777777" w:rsidR="000D3969" w:rsidRPr="005F63CC" w:rsidRDefault="000D3969" w:rsidP="00DF6669">
            <w:pPr>
              <w:jc w:val="center"/>
              <w:rPr>
                <w:rFonts w:ascii="Times New Roman" w:hAnsi="Times New Roman" w:cs="Times New Roman"/>
                <w:sz w:val="28"/>
                <w:szCs w:val="28"/>
              </w:rPr>
            </w:pPr>
          </w:p>
        </w:tc>
        <w:tc>
          <w:tcPr>
            <w:tcW w:w="6902" w:type="dxa"/>
          </w:tcPr>
          <w:p w14:paraId="053293CE" w14:textId="7902012E"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3.1.9 </w:t>
            </w:r>
            <w:r w:rsidR="005F63CC" w:rsidRPr="005F63CC">
              <w:rPr>
                <w:rFonts w:ascii="Times New Roman" w:hAnsi="Times New Roman" w:cs="Times New Roman"/>
                <w:sz w:val="28"/>
                <w:szCs w:val="28"/>
              </w:rPr>
              <w:t>Profile management</w:t>
            </w:r>
          </w:p>
        </w:tc>
        <w:tc>
          <w:tcPr>
            <w:tcW w:w="1837" w:type="dxa"/>
          </w:tcPr>
          <w:p w14:paraId="005CEA55" w14:textId="2DCC2A9B"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56083888" w14:textId="77777777" w:rsidTr="007E131C">
        <w:trPr>
          <w:trHeight w:val="335"/>
        </w:trPr>
        <w:tc>
          <w:tcPr>
            <w:tcW w:w="1372" w:type="dxa"/>
          </w:tcPr>
          <w:p w14:paraId="2E91A28E" w14:textId="77777777" w:rsidR="000D3969" w:rsidRPr="005F63CC" w:rsidRDefault="000D3969" w:rsidP="00DF6669">
            <w:pPr>
              <w:jc w:val="center"/>
              <w:rPr>
                <w:rFonts w:ascii="Times New Roman" w:hAnsi="Times New Roman" w:cs="Times New Roman"/>
                <w:sz w:val="28"/>
                <w:szCs w:val="28"/>
              </w:rPr>
            </w:pPr>
          </w:p>
        </w:tc>
        <w:tc>
          <w:tcPr>
            <w:tcW w:w="6902" w:type="dxa"/>
          </w:tcPr>
          <w:p w14:paraId="2415FFFD" w14:textId="4519556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3.1.10 </w:t>
            </w:r>
            <w:r w:rsidR="005F63CC" w:rsidRPr="005F63CC">
              <w:rPr>
                <w:rFonts w:ascii="Times New Roman" w:hAnsi="Times New Roman" w:cs="Times New Roman"/>
                <w:sz w:val="28"/>
                <w:szCs w:val="28"/>
              </w:rPr>
              <w:t>Admin modules</w:t>
            </w:r>
          </w:p>
        </w:tc>
        <w:tc>
          <w:tcPr>
            <w:tcW w:w="1837" w:type="dxa"/>
          </w:tcPr>
          <w:p w14:paraId="7B0A5267" w14:textId="563E7AF4"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7C7097F5" w14:textId="77777777" w:rsidTr="007E131C">
        <w:trPr>
          <w:trHeight w:val="335"/>
        </w:trPr>
        <w:tc>
          <w:tcPr>
            <w:tcW w:w="1372" w:type="dxa"/>
          </w:tcPr>
          <w:p w14:paraId="146DAC6D" w14:textId="77777777" w:rsidR="000D3969" w:rsidRPr="005F63CC" w:rsidRDefault="000D3969" w:rsidP="00DF6669">
            <w:pPr>
              <w:jc w:val="center"/>
              <w:rPr>
                <w:rFonts w:ascii="Times New Roman" w:hAnsi="Times New Roman" w:cs="Times New Roman"/>
                <w:sz w:val="28"/>
                <w:szCs w:val="28"/>
              </w:rPr>
            </w:pPr>
          </w:p>
        </w:tc>
        <w:tc>
          <w:tcPr>
            <w:tcW w:w="6902" w:type="dxa"/>
          </w:tcPr>
          <w:p w14:paraId="4E7C7E1B" w14:textId="2807BF0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3.1.11 </w:t>
            </w:r>
            <w:r w:rsidR="005F63CC" w:rsidRPr="005F63CC">
              <w:rPr>
                <w:rFonts w:ascii="Times New Roman" w:hAnsi="Times New Roman" w:cs="Times New Roman"/>
                <w:sz w:val="28"/>
                <w:szCs w:val="28"/>
              </w:rPr>
              <w:t>Reports</w:t>
            </w:r>
          </w:p>
        </w:tc>
        <w:tc>
          <w:tcPr>
            <w:tcW w:w="1837" w:type="dxa"/>
          </w:tcPr>
          <w:p w14:paraId="18FEA79B" w14:textId="2FCBE266"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00B712A2" w14:textId="77777777" w:rsidTr="007E131C">
        <w:trPr>
          <w:trHeight w:val="335"/>
        </w:trPr>
        <w:tc>
          <w:tcPr>
            <w:tcW w:w="1372" w:type="dxa"/>
          </w:tcPr>
          <w:p w14:paraId="06828A1E" w14:textId="77777777" w:rsidR="000D3969" w:rsidRPr="005F63CC" w:rsidRDefault="000D3969" w:rsidP="00DF6669">
            <w:pPr>
              <w:jc w:val="center"/>
              <w:rPr>
                <w:rFonts w:ascii="Times New Roman" w:hAnsi="Times New Roman" w:cs="Times New Roman"/>
                <w:sz w:val="28"/>
                <w:szCs w:val="28"/>
              </w:rPr>
            </w:pPr>
          </w:p>
        </w:tc>
        <w:tc>
          <w:tcPr>
            <w:tcW w:w="6902" w:type="dxa"/>
          </w:tcPr>
          <w:p w14:paraId="58F95AF7" w14:textId="352FEEFB"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3.2 </w:t>
            </w:r>
            <w:r w:rsidR="005F63CC" w:rsidRPr="005F63CC">
              <w:rPr>
                <w:rFonts w:ascii="Times New Roman" w:hAnsi="Times New Roman" w:cs="Times New Roman"/>
                <w:sz w:val="28"/>
                <w:szCs w:val="28"/>
              </w:rPr>
              <w:t>Non-functional requirements</w:t>
            </w:r>
          </w:p>
        </w:tc>
        <w:tc>
          <w:tcPr>
            <w:tcW w:w="1837" w:type="dxa"/>
          </w:tcPr>
          <w:p w14:paraId="7123AD2A" w14:textId="4AC1219D"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5F63CC" w:rsidRPr="005F63CC" w14:paraId="0A5947B1" w14:textId="77777777" w:rsidTr="007E131C">
        <w:trPr>
          <w:trHeight w:val="335"/>
        </w:trPr>
        <w:tc>
          <w:tcPr>
            <w:tcW w:w="1372" w:type="dxa"/>
          </w:tcPr>
          <w:p w14:paraId="575A65EC" w14:textId="77777777" w:rsidR="005F63CC" w:rsidRPr="005F63CC" w:rsidRDefault="005F63CC" w:rsidP="00DF6669">
            <w:pPr>
              <w:jc w:val="center"/>
              <w:rPr>
                <w:rFonts w:ascii="Times New Roman" w:hAnsi="Times New Roman" w:cs="Times New Roman"/>
                <w:sz w:val="28"/>
                <w:szCs w:val="28"/>
              </w:rPr>
            </w:pPr>
          </w:p>
        </w:tc>
        <w:tc>
          <w:tcPr>
            <w:tcW w:w="6902" w:type="dxa"/>
          </w:tcPr>
          <w:p w14:paraId="4204F4A3" w14:textId="016D680F"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3.2.1 </w:t>
            </w:r>
            <w:r w:rsidR="005F63CC">
              <w:rPr>
                <w:rFonts w:ascii="Times New Roman" w:hAnsi="Times New Roman" w:cs="Times New Roman"/>
                <w:sz w:val="28"/>
                <w:szCs w:val="28"/>
              </w:rPr>
              <w:t>Performance</w:t>
            </w:r>
          </w:p>
        </w:tc>
        <w:tc>
          <w:tcPr>
            <w:tcW w:w="1837" w:type="dxa"/>
          </w:tcPr>
          <w:p w14:paraId="5329EC40" w14:textId="1F25D0E1" w:rsidR="005F63CC"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5F63CC" w:rsidRPr="005F63CC" w14:paraId="096AA4DE" w14:textId="77777777" w:rsidTr="007E131C">
        <w:trPr>
          <w:trHeight w:val="335"/>
        </w:trPr>
        <w:tc>
          <w:tcPr>
            <w:tcW w:w="1372" w:type="dxa"/>
          </w:tcPr>
          <w:p w14:paraId="7BB10777" w14:textId="77777777" w:rsidR="005F63CC" w:rsidRPr="005F63CC" w:rsidRDefault="005F63CC" w:rsidP="00DF6669">
            <w:pPr>
              <w:jc w:val="center"/>
              <w:rPr>
                <w:rFonts w:ascii="Times New Roman" w:hAnsi="Times New Roman" w:cs="Times New Roman"/>
                <w:sz w:val="28"/>
                <w:szCs w:val="28"/>
              </w:rPr>
            </w:pPr>
          </w:p>
        </w:tc>
        <w:tc>
          <w:tcPr>
            <w:tcW w:w="6902" w:type="dxa"/>
          </w:tcPr>
          <w:p w14:paraId="51785F15" w14:textId="5DAA3C63"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3.2.2 </w:t>
            </w:r>
            <w:r w:rsidR="005F63CC">
              <w:rPr>
                <w:rFonts w:ascii="Times New Roman" w:hAnsi="Times New Roman" w:cs="Times New Roman"/>
                <w:sz w:val="28"/>
                <w:szCs w:val="28"/>
              </w:rPr>
              <w:t>Security</w:t>
            </w:r>
          </w:p>
        </w:tc>
        <w:tc>
          <w:tcPr>
            <w:tcW w:w="1837" w:type="dxa"/>
          </w:tcPr>
          <w:p w14:paraId="11E49667" w14:textId="358D531D" w:rsidR="005F63CC"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5F63CC" w:rsidRPr="005F63CC" w14:paraId="3114D81E" w14:textId="77777777" w:rsidTr="007E131C">
        <w:trPr>
          <w:trHeight w:val="335"/>
        </w:trPr>
        <w:tc>
          <w:tcPr>
            <w:tcW w:w="1372" w:type="dxa"/>
          </w:tcPr>
          <w:p w14:paraId="1D8A6337" w14:textId="77777777" w:rsidR="005F63CC" w:rsidRPr="005F63CC" w:rsidRDefault="005F63CC" w:rsidP="00DF6669">
            <w:pPr>
              <w:jc w:val="center"/>
              <w:rPr>
                <w:rFonts w:ascii="Times New Roman" w:hAnsi="Times New Roman" w:cs="Times New Roman"/>
                <w:sz w:val="28"/>
                <w:szCs w:val="28"/>
              </w:rPr>
            </w:pPr>
          </w:p>
        </w:tc>
        <w:tc>
          <w:tcPr>
            <w:tcW w:w="6902" w:type="dxa"/>
          </w:tcPr>
          <w:p w14:paraId="610CEF0C" w14:textId="31D131B7"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3.2.3 </w:t>
            </w:r>
            <w:r w:rsidR="005F63CC">
              <w:rPr>
                <w:rFonts w:ascii="Times New Roman" w:hAnsi="Times New Roman" w:cs="Times New Roman"/>
                <w:sz w:val="28"/>
                <w:szCs w:val="28"/>
              </w:rPr>
              <w:t xml:space="preserve">Usability </w:t>
            </w:r>
          </w:p>
        </w:tc>
        <w:tc>
          <w:tcPr>
            <w:tcW w:w="1837" w:type="dxa"/>
          </w:tcPr>
          <w:p w14:paraId="483B96CB" w14:textId="518F9976" w:rsidR="005F63CC"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1AC1DF91" w14:textId="77777777" w:rsidTr="007E131C">
        <w:trPr>
          <w:trHeight w:val="335"/>
        </w:trPr>
        <w:tc>
          <w:tcPr>
            <w:tcW w:w="1372" w:type="dxa"/>
          </w:tcPr>
          <w:p w14:paraId="0A527366" w14:textId="47E88781" w:rsidR="000D3969" w:rsidRPr="005F63CC" w:rsidRDefault="005F63CC" w:rsidP="00DF6669">
            <w:pPr>
              <w:jc w:val="center"/>
              <w:rPr>
                <w:rFonts w:ascii="Times New Roman" w:hAnsi="Times New Roman" w:cs="Times New Roman"/>
                <w:sz w:val="28"/>
                <w:szCs w:val="28"/>
              </w:rPr>
            </w:pPr>
            <w:r w:rsidRPr="005F63CC">
              <w:rPr>
                <w:rFonts w:ascii="Times New Roman" w:hAnsi="Times New Roman" w:cs="Times New Roman"/>
                <w:sz w:val="28"/>
                <w:szCs w:val="28"/>
              </w:rPr>
              <w:t>4.</w:t>
            </w:r>
          </w:p>
        </w:tc>
        <w:tc>
          <w:tcPr>
            <w:tcW w:w="6902" w:type="dxa"/>
          </w:tcPr>
          <w:p w14:paraId="1821B96B" w14:textId="5B090FEE"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Assumptions and prerequisites</w:t>
            </w:r>
          </w:p>
        </w:tc>
        <w:tc>
          <w:tcPr>
            <w:tcW w:w="1837" w:type="dxa"/>
          </w:tcPr>
          <w:p w14:paraId="60D30709" w14:textId="13C1AD5F"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B65A33" w:rsidRPr="005F63CC" w14:paraId="5021BA99" w14:textId="77777777" w:rsidTr="007E131C">
        <w:trPr>
          <w:trHeight w:val="335"/>
        </w:trPr>
        <w:tc>
          <w:tcPr>
            <w:tcW w:w="1372" w:type="dxa"/>
          </w:tcPr>
          <w:p w14:paraId="36051D46" w14:textId="66BA6F8A" w:rsidR="00B65A33" w:rsidRPr="005F63CC" w:rsidRDefault="00B65A33" w:rsidP="00DF6669">
            <w:pPr>
              <w:jc w:val="center"/>
              <w:rPr>
                <w:rFonts w:ascii="Times New Roman" w:hAnsi="Times New Roman" w:cs="Times New Roman"/>
                <w:sz w:val="28"/>
                <w:szCs w:val="28"/>
              </w:rPr>
            </w:pPr>
            <w:r>
              <w:rPr>
                <w:rFonts w:ascii="Times New Roman" w:hAnsi="Times New Roman" w:cs="Times New Roman"/>
                <w:sz w:val="28"/>
                <w:szCs w:val="28"/>
              </w:rPr>
              <w:t>5.</w:t>
            </w:r>
          </w:p>
        </w:tc>
        <w:tc>
          <w:tcPr>
            <w:tcW w:w="6902" w:type="dxa"/>
          </w:tcPr>
          <w:p w14:paraId="7D40CA03" w14:textId="05B504DE" w:rsidR="00B65A33" w:rsidRPr="005F63CC" w:rsidRDefault="00B65A33">
            <w:pPr>
              <w:rPr>
                <w:rFonts w:ascii="Times New Roman" w:hAnsi="Times New Roman" w:cs="Times New Roman"/>
                <w:sz w:val="28"/>
                <w:szCs w:val="28"/>
              </w:rPr>
            </w:pPr>
            <w:r>
              <w:rPr>
                <w:rFonts w:ascii="Times New Roman" w:hAnsi="Times New Roman" w:cs="Times New Roman"/>
                <w:sz w:val="28"/>
                <w:szCs w:val="28"/>
              </w:rPr>
              <w:t xml:space="preserve">Architecture and Design </w:t>
            </w:r>
          </w:p>
        </w:tc>
        <w:tc>
          <w:tcPr>
            <w:tcW w:w="1837" w:type="dxa"/>
          </w:tcPr>
          <w:p w14:paraId="3992CF26" w14:textId="70DD1E94" w:rsidR="00B65A33"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1</w:t>
            </w:r>
          </w:p>
        </w:tc>
      </w:tr>
      <w:tr w:rsidR="00B65A33" w:rsidRPr="005F63CC" w14:paraId="0E53D701" w14:textId="77777777" w:rsidTr="007E131C">
        <w:trPr>
          <w:trHeight w:val="335"/>
        </w:trPr>
        <w:tc>
          <w:tcPr>
            <w:tcW w:w="1372" w:type="dxa"/>
          </w:tcPr>
          <w:p w14:paraId="0E8582CC" w14:textId="1955ECCF" w:rsidR="00B65A33" w:rsidRPr="005F63CC" w:rsidRDefault="00B65A33" w:rsidP="00DF6669">
            <w:pPr>
              <w:jc w:val="center"/>
              <w:rPr>
                <w:rFonts w:ascii="Times New Roman" w:hAnsi="Times New Roman" w:cs="Times New Roman"/>
                <w:sz w:val="28"/>
                <w:szCs w:val="28"/>
              </w:rPr>
            </w:pPr>
            <w:r>
              <w:rPr>
                <w:rFonts w:ascii="Times New Roman" w:hAnsi="Times New Roman" w:cs="Times New Roman"/>
                <w:sz w:val="28"/>
                <w:szCs w:val="28"/>
              </w:rPr>
              <w:t>6.</w:t>
            </w:r>
          </w:p>
        </w:tc>
        <w:tc>
          <w:tcPr>
            <w:tcW w:w="6902" w:type="dxa"/>
          </w:tcPr>
          <w:p w14:paraId="32F79338" w14:textId="0C885F3D" w:rsidR="00B65A33" w:rsidRPr="005F63CC" w:rsidRDefault="00B65A33">
            <w:pPr>
              <w:rPr>
                <w:rFonts w:ascii="Times New Roman" w:hAnsi="Times New Roman" w:cs="Times New Roman"/>
                <w:sz w:val="28"/>
                <w:szCs w:val="28"/>
              </w:rPr>
            </w:pPr>
            <w:r>
              <w:rPr>
                <w:rFonts w:ascii="Times New Roman" w:hAnsi="Times New Roman" w:cs="Times New Roman"/>
                <w:sz w:val="28"/>
                <w:szCs w:val="28"/>
              </w:rPr>
              <w:t>Data flow and Transactions</w:t>
            </w:r>
          </w:p>
        </w:tc>
        <w:tc>
          <w:tcPr>
            <w:tcW w:w="1837" w:type="dxa"/>
          </w:tcPr>
          <w:p w14:paraId="5ED78D47" w14:textId="17321DEC" w:rsidR="00B65A33" w:rsidRDefault="007E131C"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7E131C" w:rsidRPr="005F63CC" w14:paraId="47765EF0" w14:textId="77777777" w:rsidTr="007E131C">
        <w:trPr>
          <w:trHeight w:val="335"/>
        </w:trPr>
        <w:tc>
          <w:tcPr>
            <w:tcW w:w="1372" w:type="dxa"/>
          </w:tcPr>
          <w:p w14:paraId="595CFE65" w14:textId="77777777" w:rsidR="007E131C" w:rsidRDefault="007E131C" w:rsidP="00DF6669">
            <w:pPr>
              <w:jc w:val="center"/>
              <w:rPr>
                <w:rFonts w:ascii="Times New Roman" w:hAnsi="Times New Roman" w:cs="Times New Roman"/>
                <w:sz w:val="28"/>
                <w:szCs w:val="28"/>
              </w:rPr>
            </w:pPr>
          </w:p>
        </w:tc>
        <w:tc>
          <w:tcPr>
            <w:tcW w:w="6902" w:type="dxa"/>
          </w:tcPr>
          <w:p w14:paraId="5F98612D" w14:textId="388E1E23" w:rsidR="007E131C" w:rsidRDefault="007E131C">
            <w:pPr>
              <w:rPr>
                <w:rFonts w:ascii="Times New Roman" w:hAnsi="Times New Roman" w:cs="Times New Roman"/>
                <w:sz w:val="28"/>
                <w:szCs w:val="28"/>
              </w:rPr>
            </w:pPr>
            <w:r>
              <w:rPr>
                <w:rFonts w:ascii="Times New Roman" w:hAnsi="Times New Roman" w:cs="Times New Roman"/>
                <w:sz w:val="28"/>
                <w:szCs w:val="28"/>
              </w:rPr>
              <w:t>6.1 Insurance Features</w:t>
            </w:r>
          </w:p>
        </w:tc>
        <w:tc>
          <w:tcPr>
            <w:tcW w:w="1837" w:type="dxa"/>
          </w:tcPr>
          <w:p w14:paraId="73D4D82E" w14:textId="18070B88" w:rsidR="007E131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7E131C" w:rsidRPr="005F63CC" w14:paraId="0D22BFD6" w14:textId="77777777" w:rsidTr="007E131C">
        <w:trPr>
          <w:trHeight w:val="335"/>
        </w:trPr>
        <w:tc>
          <w:tcPr>
            <w:tcW w:w="1372" w:type="dxa"/>
          </w:tcPr>
          <w:p w14:paraId="5327A71B" w14:textId="77777777" w:rsidR="007E131C" w:rsidRDefault="007E131C" w:rsidP="00DF6669">
            <w:pPr>
              <w:jc w:val="center"/>
              <w:rPr>
                <w:rFonts w:ascii="Times New Roman" w:hAnsi="Times New Roman" w:cs="Times New Roman"/>
                <w:sz w:val="28"/>
                <w:szCs w:val="28"/>
              </w:rPr>
            </w:pPr>
          </w:p>
        </w:tc>
        <w:tc>
          <w:tcPr>
            <w:tcW w:w="6902" w:type="dxa"/>
          </w:tcPr>
          <w:p w14:paraId="33428EDA" w14:textId="2431D5FB" w:rsidR="007E131C" w:rsidRDefault="007E131C">
            <w:pPr>
              <w:rPr>
                <w:rFonts w:ascii="Times New Roman" w:hAnsi="Times New Roman" w:cs="Times New Roman"/>
                <w:sz w:val="28"/>
                <w:szCs w:val="28"/>
              </w:rPr>
            </w:pPr>
            <w:r>
              <w:rPr>
                <w:rFonts w:ascii="Times New Roman" w:hAnsi="Times New Roman" w:cs="Times New Roman"/>
                <w:sz w:val="28"/>
                <w:szCs w:val="28"/>
              </w:rPr>
              <w:t>6.2 Flows of Application</w:t>
            </w:r>
          </w:p>
        </w:tc>
        <w:tc>
          <w:tcPr>
            <w:tcW w:w="1837" w:type="dxa"/>
          </w:tcPr>
          <w:p w14:paraId="1B6F0515" w14:textId="06A72FFD" w:rsidR="007E131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14</w:t>
            </w:r>
          </w:p>
        </w:tc>
      </w:tr>
      <w:tr w:rsidR="000D3969" w:rsidRPr="005F63CC" w14:paraId="2B5F41B7" w14:textId="77777777" w:rsidTr="007E131C">
        <w:trPr>
          <w:trHeight w:val="335"/>
        </w:trPr>
        <w:tc>
          <w:tcPr>
            <w:tcW w:w="1372" w:type="dxa"/>
          </w:tcPr>
          <w:p w14:paraId="1AAA8011" w14:textId="106A755A" w:rsidR="000D3969" w:rsidRPr="005F63CC" w:rsidRDefault="00B65A33" w:rsidP="00DF6669">
            <w:pPr>
              <w:jc w:val="center"/>
              <w:rPr>
                <w:rFonts w:ascii="Times New Roman" w:hAnsi="Times New Roman" w:cs="Times New Roman"/>
                <w:sz w:val="28"/>
                <w:szCs w:val="28"/>
              </w:rPr>
            </w:pPr>
            <w:r>
              <w:rPr>
                <w:rFonts w:ascii="Times New Roman" w:hAnsi="Times New Roman" w:cs="Times New Roman"/>
                <w:sz w:val="28"/>
                <w:szCs w:val="28"/>
              </w:rPr>
              <w:t>7</w:t>
            </w:r>
            <w:r w:rsidR="005F63CC" w:rsidRPr="005F63CC">
              <w:rPr>
                <w:rFonts w:ascii="Times New Roman" w:hAnsi="Times New Roman" w:cs="Times New Roman"/>
                <w:sz w:val="28"/>
                <w:szCs w:val="28"/>
              </w:rPr>
              <w:t>.</w:t>
            </w:r>
          </w:p>
        </w:tc>
        <w:tc>
          <w:tcPr>
            <w:tcW w:w="6902" w:type="dxa"/>
          </w:tcPr>
          <w:p w14:paraId="19FFBD1B" w14:textId="15DD76CA" w:rsidR="000D3969" w:rsidRPr="005F63CC" w:rsidRDefault="00C06128">
            <w:pPr>
              <w:rPr>
                <w:rFonts w:ascii="Times New Roman" w:hAnsi="Times New Roman" w:cs="Times New Roman"/>
                <w:sz w:val="28"/>
                <w:szCs w:val="28"/>
              </w:rPr>
            </w:pPr>
            <w:r>
              <w:rPr>
                <w:rFonts w:ascii="Times New Roman" w:hAnsi="Times New Roman" w:cs="Times New Roman"/>
                <w:sz w:val="28"/>
                <w:szCs w:val="28"/>
              </w:rPr>
              <w:t xml:space="preserve"> </w:t>
            </w:r>
            <w:r w:rsidR="005F63CC" w:rsidRPr="005F63CC">
              <w:rPr>
                <w:rFonts w:ascii="Times New Roman" w:hAnsi="Times New Roman" w:cs="Times New Roman"/>
                <w:sz w:val="28"/>
                <w:szCs w:val="28"/>
              </w:rPr>
              <w:t>High level design</w:t>
            </w:r>
          </w:p>
        </w:tc>
        <w:tc>
          <w:tcPr>
            <w:tcW w:w="1837" w:type="dxa"/>
          </w:tcPr>
          <w:p w14:paraId="03067FBE" w14:textId="6AA9CE08" w:rsidR="000D3969" w:rsidRPr="005F63C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5</w:t>
            </w:r>
          </w:p>
        </w:tc>
      </w:tr>
      <w:tr w:rsidR="000D3969" w:rsidRPr="005F63CC" w14:paraId="0CF6F520" w14:textId="77777777" w:rsidTr="007E131C">
        <w:trPr>
          <w:trHeight w:val="335"/>
        </w:trPr>
        <w:tc>
          <w:tcPr>
            <w:tcW w:w="1372" w:type="dxa"/>
          </w:tcPr>
          <w:p w14:paraId="0068CAF9" w14:textId="77777777" w:rsidR="000D3969" w:rsidRPr="005F63CC" w:rsidRDefault="000D3969" w:rsidP="00DF6669">
            <w:pPr>
              <w:jc w:val="center"/>
              <w:rPr>
                <w:rFonts w:ascii="Times New Roman" w:hAnsi="Times New Roman" w:cs="Times New Roman"/>
                <w:sz w:val="28"/>
                <w:szCs w:val="28"/>
              </w:rPr>
            </w:pPr>
          </w:p>
        </w:tc>
        <w:tc>
          <w:tcPr>
            <w:tcW w:w="6902" w:type="dxa"/>
          </w:tcPr>
          <w:p w14:paraId="4F3F737F" w14:textId="0228C976"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.1 </w:t>
            </w:r>
            <w:r w:rsidR="005F63CC" w:rsidRPr="005F63CC">
              <w:rPr>
                <w:rFonts w:ascii="Times New Roman" w:hAnsi="Times New Roman" w:cs="Times New Roman"/>
                <w:sz w:val="28"/>
                <w:szCs w:val="28"/>
              </w:rPr>
              <w:t>System components</w:t>
            </w:r>
          </w:p>
        </w:tc>
        <w:tc>
          <w:tcPr>
            <w:tcW w:w="1837" w:type="dxa"/>
          </w:tcPr>
          <w:p w14:paraId="503E9C17" w14:textId="4BCB8DBB" w:rsidR="000D3969" w:rsidRPr="005F63C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5</w:t>
            </w:r>
          </w:p>
        </w:tc>
      </w:tr>
      <w:tr w:rsidR="000D3969" w:rsidRPr="005F63CC" w14:paraId="534E8F63" w14:textId="77777777" w:rsidTr="007E131C">
        <w:trPr>
          <w:trHeight w:val="335"/>
        </w:trPr>
        <w:tc>
          <w:tcPr>
            <w:tcW w:w="1372" w:type="dxa"/>
          </w:tcPr>
          <w:p w14:paraId="79268D23" w14:textId="77777777" w:rsidR="000D3969" w:rsidRPr="005F63CC" w:rsidRDefault="000D3969" w:rsidP="00DF6669">
            <w:pPr>
              <w:jc w:val="center"/>
              <w:rPr>
                <w:rFonts w:ascii="Times New Roman" w:hAnsi="Times New Roman" w:cs="Times New Roman"/>
                <w:sz w:val="28"/>
                <w:szCs w:val="28"/>
              </w:rPr>
            </w:pPr>
          </w:p>
        </w:tc>
        <w:tc>
          <w:tcPr>
            <w:tcW w:w="6902" w:type="dxa"/>
          </w:tcPr>
          <w:p w14:paraId="5701609D" w14:textId="3C4E55D3"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.2 </w:t>
            </w:r>
            <w:r w:rsidR="005F63CC" w:rsidRPr="005F63CC">
              <w:rPr>
                <w:rFonts w:ascii="Times New Roman" w:hAnsi="Times New Roman" w:cs="Times New Roman"/>
                <w:sz w:val="28"/>
                <w:szCs w:val="28"/>
              </w:rPr>
              <w:t>Communication</w:t>
            </w:r>
          </w:p>
        </w:tc>
        <w:tc>
          <w:tcPr>
            <w:tcW w:w="1837" w:type="dxa"/>
          </w:tcPr>
          <w:p w14:paraId="6AE44C43" w14:textId="502ABD99" w:rsidR="000D3969" w:rsidRPr="005F63C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5</w:t>
            </w:r>
          </w:p>
        </w:tc>
      </w:tr>
      <w:tr w:rsidR="000D3969" w:rsidRPr="005F63CC" w14:paraId="6DE0DE90" w14:textId="77777777" w:rsidTr="007E131C">
        <w:trPr>
          <w:trHeight w:val="396"/>
        </w:trPr>
        <w:tc>
          <w:tcPr>
            <w:tcW w:w="1372" w:type="dxa"/>
          </w:tcPr>
          <w:p w14:paraId="07DFBC49" w14:textId="77777777" w:rsidR="000D3969" w:rsidRPr="005F63CC" w:rsidRDefault="000D3969" w:rsidP="00DF6669">
            <w:pPr>
              <w:jc w:val="center"/>
              <w:rPr>
                <w:rFonts w:ascii="Times New Roman" w:hAnsi="Times New Roman" w:cs="Times New Roman"/>
                <w:sz w:val="28"/>
                <w:szCs w:val="28"/>
              </w:rPr>
            </w:pPr>
          </w:p>
        </w:tc>
        <w:tc>
          <w:tcPr>
            <w:tcW w:w="6902" w:type="dxa"/>
          </w:tcPr>
          <w:p w14:paraId="2D46DE8A" w14:textId="2E953A39" w:rsidR="005F63CC"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.3 </w:t>
            </w:r>
            <w:r w:rsidR="005F63CC" w:rsidRPr="005F63CC">
              <w:rPr>
                <w:rFonts w:ascii="Times New Roman" w:hAnsi="Times New Roman" w:cs="Times New Roman"/>
                <w:sz w:val="28"/>
                <w:szCs w:val="28"/>
              </w:rPr>
              <w:t>Deployment</w:t>
            </w:r>
          </w:p>
        </w:tc>
        <w:tc>
          <w:tcPr>
            <w:tcW w:w="1837" w:type="dxa"/>
          </w:tcPr>
          <w:p w14:paraId="12D41972" w14:textId="377E87A8" w:rsidR="000D3969" w:rsidRPr="005F63C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5</w:t>
            </w:r>
          </w:p>
        </w:tc>
      </w:tr>
      <w:tr w:rsidR="000D3969" w:rsidRPr="005F63CC" w14:paraId="069E2E0E" w14:textId="77777777" w:rsidTr="007E131C">
        <w:trPr>
          <w:trHeight w:val="335"/>
        </w:trPr>
        <w:tc>
          <w:tcPr>
            <w:tcW w:w="1372" w:type="dxa"/>
          </w:tcPr>
          <w:p w14:paraId="66C72456" w14:textId="77777777" w:rsidR="000D3969" w:rsidRPr="005F63CC" w:rsidRDefault="000D3969" w:rsidP="00DF6669">
            <w:pPr>
              <w:jc w:val="center"/>
              <w:rPr>
                <w:rFonts w:ascii="Times New Roman" w:hAnsi="Times New Roman" w:cs="Times New Roman"/>
                <w:sz w:val="28"/>
                <w:szCs w:val="28"/>
              </w:rPr>
            </w:pPr>
          </w:p>
        </w:tc>
        <w:tc>
          <w:tcPr>
            <w:tcW w:w="6902" w:type="dxa"/>
          </w:tcPr>
          <w:p w14:paraId="00C9D1FC" w14:textId="1EF8E15E"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.4 </w:t>
            </w:r>
            <w:r w:rsidR="005F63CC" w:rsidRPr="005F63CC">
              <w:rPr>
                <w:rFonts w:ascii="Times New Roman" w:hAnsi="Times New Roman" w:cs="Times New Roman"/>
                <w:sz w:val="28"/>
                <w:szCs w:val="28"/>
              </w:rPr>
              <w:t>Third party integration</w:t>
            </w:r>
          </w:p>
        </w:tc>
        <w:tc>
          <w:tcPr>
            <w:tcW w:w="1837" w:type="dxa"/>
          </w:tcPr>
          <w:p w14:paraId="598962BF" w14:textId="653B75FE"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6</w:t>
            </w:r>
          </w:p>
        </w:tc>
      </w:tr>
      <w:tr w:rsidR="000D3969" w:rsidRPr="005F63CC" w14:paraId="52E7743F" w14:textId="77777777" w:rsidTr="007E131C">
        <w:trPr>
          <w:trHeight w:val="335"/>
        </w:trPr>
        <w:tc>
          <w:tcPr>
            <w:tcW w:w="1372" w:type="dxa"/>
          </w:tcPr>
          <w:p w14:paraId="7D5986E7" w14:textId="77777777" w:rsidR="000D3969" w:rsidRPr="005F63CC" w:rsidRDefault="000D3969" w:rsidP="00DF6669">
            <w:pPr>
              <w:jc w:val="center"/>
              <w:rPr>
                <w:rFonts w:ascii="Times New Roman" w:hAnsi="Times New Roman" w:cs="Times New Roman"/>
                <w:sz w:val="28"/>
                <w:szCs w:val="28"/>
              </w:rPr>
            </w:pPr>
          </w:p>
        </w:tc>
        <w:tc>
          <w:tcPr>
            <w:tcW w:w="6902" w:type="dxa"/>
          </w:tcPr>
          <w:p w14:paraId="6E99587B" w14:textId="5F4F165C"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.5 </w:t>
            </w:r>
            <w:r w:rsidR="005F63CC" w:rsidRPr="005F63CC">
              <w:rPr>
                <w:rFonts w:ascii="Times New Roman" w:hAnsi="Times New Roman" w:cs="Times New Roman"/>
                <w:sz w:val="28"/>
                <w:szCs w:val="28"/>
              </w:rPr>
              <w:t>User acceptance criteria</w:t>
            </w:r>
          </w:p>
        </w:tc>
        <w:tc>
          <w:tcPr>
            <w:tcW w:w="1837" w:type="dxa"/>
          </w:tcPr>
          <w:p w14:paraId="0BE45D99" w14:textId="5DC20462"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6</w:t>
            </w:r>
          </w:p>
        </w:tc>
      </w:tr>
      <w:tr w:rsidR="000D3969" w:rsidRPr="005F63CC" w14:paraId="21C05821" w14:textId="77777777" w:rsidTr="007E131C">
        <w:trPr>
          <w:trHeight w:val="335"/>
        </w:trPr>
        <w:tc>
          <w:tcPr>
            <w:tcW w:w="1372" w:type="dxa"/>
          </w:tcPr>
          <w:p w14:paraId="14638189" w14:textId="77777777" w:rsidR="000D3969" w:rsidRPr="005F63CC" w:rsidRDefault="000D3969" w:rsidP="00DF6669">
            <w:pPr>
              <w:jc w:val="center"/>
              <w:rPr>
                <w:rFonts w:ascii="Times New Roman" w:hAnsi="Times New Roman" w:cs="Times New Roman"/>
                <w:sz w:val="28"/>
                <w:szCs w:val="28"/>
              </w:rPr>
            </w:pPr>
          </w:p>
        </w:tc>
        <w:tc>
          <w:tcPr>
            <w:tcW w:w="6902" w:type="dxa"/>
          </w:tcPr>
          <w:p w14:paraId="486D26C8" w14:textId="0D7CB449"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.6 </w:t>
            </w:r>
            <w:r w:rsidR="005F63CC" w:rsidRPr="005F63CC">
              <w:rPr>
                <w:rFonts w:ascii="Times New Roman" w:hAnsi="Times New Roman" w:cs="Times New Roman"/>
                <w:sz w:val="28"/>
                <w:szCs w:val="28"/>
              </w:rPr>
              <w:t>Risks and mitigation strategies</w:t>
            </w:r>
          </w:p>
        </w:tc>
        <w:tc>
          <w:tcPr>
            <w:tcW w:w="1837" w:type="dxa"/>
          </w:tcPr>
          <w:p w14:paraId="1E75A179" w14:textId="3A7103C7"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7</w:t>
            </w:r>
          </w:p>
        </w:tc>
      </w:tr>
      <w:tr w:rsidR="005F63CC" w:rsidRPr="005F63CC" w14:paraId="59EAC595" w14:textId="77777777" w:rsidTr="007E131C">
        <w:trPr>
          <w:trHeight w:val="335"/>
        </w:trPr>
        <w:tc>
          <w:tcPr>
            <w:tcW w:w="1372" w:type="dxa"/>
          </w:tcPr>
          <w:p w14:paraId="4A017DD9" w14:textId="6B91733C" w:rsidR="005F63CC" w:rsidRPr="005F63CC" w:rsidRDefault="00FC70D7" w:rsidP="00DF6669">
            <w:pPr>
              <w:jc w:val="center"/>
              <w:rPr>
                <w:rFonts w:ascii="Times New Roman" w:hAnsi="Times New Roman" w:cs="Times New Roman"/>
                <w:sz w:val="28"/>
                <w:szCs w:val="28"/>
              </w:rPr>
            </w:pPr>
            <w:r>
              <w:rPr>
                <w:rFonts w:ascii="Times New Roman" w:hAnsi="Times New Roman" w:cs="Times New Roman"/>
                <w:sz w:val="28"/>
                <w:szCs w:val="28"/>
              </w:rPr>
              <w:t>8</w:t>
            </w:r>
            <w:r w:rsidR="005F63CC" w:rsidRPr="005F63CC">
              <w:rPr>
                <w:rFonts w:ascii="Times New Roman" w:hAnsi="Times New Roman" w:cs="Times New Roman"/>
                <w:sz w:val="28"/>
                <w:szCs w:val="28"/>
              </w:rPr>
              <w:t>.</w:t>
            </w:r>
          </w:p>
        </w:tc>
        <w:tc>
          <w:tcPr>
            <w:tcW w:w="6902" w:type="dxa"/>
          </w:tcPr>
          <w:p w14:paraId="3645D0D0" w14:textId="21E63D05" w:rsidR="005F63CC"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Conclusion</w:t>
            </w:r>
          </w:p>
        </w:tc>
        <w:tc>
          <w:tcPr>
            <w:tcW w:w="1837" w:type="dxa"/>
          </w:tcPr>
          <w:p w14:paraId="2F689361" w14:textId="21CDE24E"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8</w:t>
            </w:r>
          </w:p>
        </w:tc>
      </w:tr>
    </w:tbl>
    <w:p w14:paraId="524668E6" w14:textId="28B3E767" w:rsidR="007E131C" w:rsidRPr="007E131C" w:rsidRDefault="008D174D" w:rsidP="007E131C">
      <w:pPr>
        <w:spacing w:line="360" w:lineRule="auto"/>
        <w:jc w:val="center"/>
        <w:rPr>
          <w:rFonts w:ascii="Times New Roman" w:hAnsi="Times New Roman" w:cs="Times New Roman"/>
          <w:b/>
          <w:bCs/>
          <w:sz w:val="40"/>
          <w:szCs w:val="40"/>
          <w:u w:val="single"/>
        </w:rPr>
      </w:pPr>
      <w:r w:rsidRPr="00CD3C0F">
        <w:rPr>
          <w:rFonts w:ascii="Times New Roman" w:hAnsi="Times New Roman" w:cs="Times New Roman"/>
          <w:b/>
          <w:bCs/>
          <w:sz w:val="40"/>
          <w:szCs w:val="40"/>
          <w:u w:val="single"/>
        </w:rPr>
        <w:lastRenderedPageBreak/>
        <w:t>High-Level Design Document</w:t>
      </w:r>
    </w:p>
    <w:p w14:paraId="6347C970" w14:textId="68FF8F29" w:rsidR="00BE19D0" w:rsidRPr="00CD3C0F" w:rsidRDefault="0038101A"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1.Introduction:</w:t>
      </w:r>
    </w:p>
    <w:p w14:paraId="53290894" w14:textId="220DEE70" w:rsidR="00BE19D0" w:rsidRPr="00CD3C0F" w:rsidRDefault="00BE19D0"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1.1 Purpose: </w:t>
      </w:r>
    </w:p>
    <w:p w14:paraId="31449C9E" w14:textId="535C2204" w:rsidR="007E131C" w:rsidRPr="007E131C" w:rsidRDefault="00BE19D0"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The purpose of this document is to define the requirements for the development of a web-based insurance aggregator application. The application aims to provide users with a centralized platform to compare, choose, and purchase insurance policies from various providers. </w:t>
      </w:r>
    </w:p>
    <w:p w14:paraId="3FB01AC1" w14:textId="6F86D107" w:rsidR="00BE19D0" w:rsidRPr="00CD3C0F" w:rsidRDefault="00BE19D0"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1.2 Scope: </w:t>
      </w:r>
    </w:p>
    <w:p w14:paraId="51E228D7" w14:textId="6981BAFE" w:rsidR="007E131C" w:rsidRPr="007E131C" w:rsidRDefault="00BE19D0"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10D4662A" w14:textId="59CDE3E1" w:rsidR="007E131C" w:rsidRPr="007E131C" w:rsidRDefault="00EE5578"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2. Key Objectives and Goals of the System:</w:t>
      </w:r>
    </w:p>
    <w:p w14:paraId="4F3D23F2" w14:textId="77777777" w:rsidR="00EE5578" w:rsidRPr="00CD3C0F" w:rsidRDefault="00EE5578"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2.1 Core Objectives</w:t>
      </w:r>
    </w:p>
    <w:p w14:paraId="7798D44D"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1. Provide users with a user-friendly platform for comparing insurance policies.</w:t>
      </w:r>
    </w:p>
    <w:p w14:paraId="3D15829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2. Enable users to make informed decisions by presenting detailed policy </w:t>
      </w:r>
    </w:p>
    <w:p w14:paraId="7D3E9A1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information.</w:t>
      </w:r>
    </w:p>
    <w:p w14:paraId="65A94A27"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3. Streamline the insurance purchasing process through a secure and intuitive </w:t>
      </w:r>
    </w:p>
    <w:p w14:paraId="2A8E9B34"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interface.</w:t>
      </w:r>
    </w:p>
    <w:p w14:paraId="3BE4D5FC"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4. Foster partnerships with insurance providers for a comprehensive policy </w:t>
      </w:r>
    </w:p>
    <w:p w14:paraId="637652BA" w14:textId="1D162BD8" w:rsidR="007E131C" w:rsidRPr="007E131C"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offering.</w:t>
      </w:r>
    </w:p>
    <w:p w14:paraId="4CA7D9B1" w14:textId="77777777" w:rsidR="00EE5578" w:rsidRPr="00CD3C0F" w:rsidRDefault="00EE5578"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2.2 Stakeholders</w:t>
      </w:r>
    </w:p>
    <w:p w14:paraId="5E57290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(Insurance seekers)</w:t>
      </w:r>
    </w:p>
    <w:p w14:paraId="50CCCCB3"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Insurance Providers</w:t>
      </w:r>
    </w:p>
    <w:p w14:paraId="5BD5D7DA"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Regulatory Authorities (if applicable)</w:t>
      </w:r>
    </w:p>
    <w:p w14:paraId="393E946A" w14:textId="4D529B0E" w:rsidR="007E131C"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Customer Support</w:t>
      </w:r>
    </w:p>
    <w:p w14:paraId="0B74E894" w14:textId="77777777" w:rsidR="00064F4B" w:rsidRPr="00CD3C0F" w:rsidRDefault="00064F4B" w:rsidP="00064F4B">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3. Requirements:</w:t>
      </w:r>
    </w:p>
    <w:p w14:paraId="097B47DA" w14:textId="77777777" w:rsidR="005F63CC"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3.1 Functional Requirements  </w:t>
      </w:r>
    </w:p>
    <w:p w14:paraId="08CCC504" w14:textId="20D43ED5"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3.1.1 User Registration and Authentication</w:t>
      </w:r>
    </w:p>
    <w:p w14:paraId="32AEE87F"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Users can create accounts, log in, and manage their profiles.</w:t>
      </w:r>
    </w:p>
    <w:p w14:paraId="7B1A29E3"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Secure authentication processes, including password recovery and two-factor </w:t>
      </w:r>
    </w:p>
    <w:p w14:paraId="6E39219C" w14:textId="79EA5F2A" w:rsidR="0038101A"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authentication.</w:t>
      </w:r>
    </w:p>
    <w:p w14:paraId="05D43910" w14:textId="6101A7A8"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 Insurance Policy Search and Comparison</w:t>
      </w:r>
    </w:p>
    <w:p w14:paraId="399DC06D" w14:textId="1B596894"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3.1.2.1 Search Functionality</w:t>
      </w:r>
    </w:p>
    <w:p w14:paraId="73EBF67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Users can search for insurance policies based on parameters like coverage </w:t>
      </w:r>
    </w:p>
    <w:p w14:paraId="3E5BA134"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type, premium range, and policy duration.</w:t>
      </w:r>
    </w:p>
    <w:p w14:paraId="5C441D8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Advanced search filters for specific coverage features.</w:t>
      </w:r>
    </w:p>
    <w:p w14:paraId="3C2DDBD9" w14:textId="39F120D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3.1.2.2 Comparison Tools</w:t>
      </w:r>
    </w:p>
    <w:p w14:paraId="4657EDD2"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Side-by-side comparison of policy features, coverage, and premium rates.</w:t>
      </w:r>
    </w:p>
    <w:p w14:paraId="364B70E6" w14:textId="77777777" w:rsidR="00064F4B"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Visual aids (charts, graphs) for a clear understanding of policy differences.</w:t>
      </w:r>
    </w:p>
    <w:p w14:paraId="6F3F6410" w14:textId="77777777" w:rsidR="007E131C" w:rsidRPr="00CD3C0F" w:rsidRDefault="007E131C" w:rsidP="00064F4B">
      <w:pPr>
        <w:spacing w:line="360" w:lineRule="auto"/>
        <w:rPr>
          <w:rFonts w:ascii="Times New Roman" w:hAnsi="Times New Roman" w:cs="Times New Roman"/>
          <w:sz w:val="28"/>
          <w:szCs w:val="28"/>
        </w:rPr>
      </w:pPr>
    </w:p>
    <w:p w14:paraId="0736F8B5" w14:textId="314A4C8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3.1.3 Policy Details and Information</w:t>
      </w:r>
    </w:p>
    <w:p w14:paraId="62EFE05D" w14:textId="7C5241C0"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3.1.3.1 Policy Descriptions</w:t>
      </w:r>
    </w:p>
    <w:p w14:paraId="277F3ADC"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Detailed information on each insurance policy, including coverage details and </w:t>
      </w:r>
    </w:p>
    <w:p w14:paraId="5701D30D"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exclusions.</w:t>
      </w:r>
    </w:p>
    <w:p w14:paraId="162D1086" w14:textId="4AB82EC7" w:rsidR="007E131C" w:rsidRPr="007E131C"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Plain language explanations of insurance jargon.</w:t>
      </w:r>
    </w:p>
    <w:p w14:paraId="399E1A5D" w14:textId="40C30F4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3.1.3.2 Reviews and Ratings</w:t>
      </w:r>
    </w:p>
    <w:p w14:paraId="01662959"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User-generated reviews and ratings for each insurance policy.</w:t>
      </w:r>
    </w:p>
    <w:p w14:paraId="474CDA5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Integration with social media for sharing experiences.</w:t>
      </w:r>
    </w:p>
    <w:p w14:paraId="4DD3F50F" w14:textId="3CBDE51C" w:rsidR="005F63CC"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 Quote Generation and Purchase</w:t>
      </w:r>
    </w:p>
    <w:p w14:paraId="3BE4FFB7" w14:textId="11FA63D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3.1.4.1 Quote Generation</w:t>
      </w:r>
    </w:p>
    <w:p w14:paraId="5B32E28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generate instant quotes based on their selected coverage options.</w:t>
      </w:r>
    </w:p>
    <w:p w14:paraId="4A282C3B"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Clear breakdown of premium components.</w:t>
      </w:r>
    </w:p>
    <w:p w14:paraId="0235A436" w14:textId="54D4E41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3.1.4.2 Seamless Purchase Process</w:t>
      </w:r>
    </w:p>
    <w:p w14:paraId="5EE957C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payment gateway integration for policy purchases.</w:t>
      </w:r>
    </w:p>
    <w:p w14:paraId="183E98E7" w14:textId="29C0A882" w:rsidR="007E131C"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Digital document signing for policy acceptance.</w:t>
      </w:r>
    </w:p>
    <w:p w14:paraId="5A387C6F" w14:textId="3CF9E46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 User Dashboard</w:t>
      </w:r>
    </w:p>
    <w:p w14:paraId="440A9B7F" w14:textId="1B601C57"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3.1.5.1 Policy Management</w:t>
      </w:r>
    </w:p>
    <w:p w14:paraId="65FC239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Overview of purchased policies, renewal dates, and coverage details.</w:t>
      </w:r>
    </w:p>
    <w:p w14:paraId="14ED2FA5" w14:textId="77777777" w:rsidR="00064F4B"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Policy renewal reminders.</w:t>
      </w:r>
    </w:p>
    <w:p w14:paraId="47C32BF8" w14:textId="77777777" w:rsidR="007E131C" w:rsidRPr="00CD3C0F" w:rsidRDefault="007E131C" w:rsidP="00064F4B">
      <w:pPr>
        <w:spacing w:line="360" w:lineRule="auto"/>
        <w:rPr>
          <w:rFonts w:ascii="Times New Roman" w:hAnsi="Times New Roman" w:cs="Times New Roman"/>
          <w:sz w:val="28"/>
          <w:szCs w:val="28"/>
        </w:rPr>
      </w:pPr>
    </w:p>
    <w:p w14:paraId="3995BED5" w14:textId="77777777" w:rsidR="007E131C" w:rsidRDefault="007E131C" w:rsidP="00064F4B">
      <w:pPr>
        <w:spacing w:line="360" w:lineRule="auto"/>
        <w:rPr>
          <w:rFonts w:ascii="Times New Roman" w:hAnsi="Times New Roman" w:cs="Times New Roman"/>
          <w:b/>
          <w:bCs/>
          <w:sz w:val="28"/>
          <w:szCs w:val="28"/>
        </w:rPr>
      </w:pPr>
    </w:p>
    <w:p w14:paraId="6A4988BB" w14:textId="36A6D71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3.1.5.2 Claim Submission</w:t>
      </w:r>
    </w:p>
    <w:p w14:paraId="220F6C3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initiate and track insurance claims through the platform.</w:t>
      </w:r>
    </w:p>
    <w:p w14:paraId="266F7453" w14:textId="02F97269" w:rsidR="007E131C"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Guidance on the claims process.</w:t>
      </w:r>
    </w:p>
    <w:p w14:paraId="20381C33" w14:textId="470F0F8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6 Notifications and Alerts</w:t>
      </w:r>
    </w:p>
    <w:p w14:paraId="239E9504" w14:textId="1E6C2C82"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6.1 Personalized Alerts</w:t>
      </w:r>
    </w:p>
    <w:p w14:paraId="15C76EA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Notifications for policy renewals, new offers, and updates.</w:t>
      </w:r>
    </w:p>
    <w:p w14:paraId="0F823B77" w14:textId="3B788005" w:rsidR="005F63CC" w:rsidRPr="007E131C"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Email and in-app notifications.</w:t>
      </w:r>
    </w:p>
    <w:p w14:paraId="24E4B5A6" w14:textId="576D19C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 Admin Panel</w:t>
      </w:r>
    </w:p>
    <w:p w14:paraId="75197346" w14:textId="3A963EF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7.1 Provider Management</w:t>
      </w:r>
    </w:p>
    <w:p w14:paraId="6C6839B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Add, update, and remove insurance providers.</w:t>
      </w:r>
    </w:p>
    <w:p w14:paraId="084D8FF4" w14:textId="636C697B" w:rsidR="00064F4B" w:rsidRPr="007E131C"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Monitor provider performance and user reviews.</w:t>
      </w:r>
    </w:p>
    <w:p w14:paraId="4247E01A" w14:textId="38E788F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8 User Registration &amp; Login</w:t>
      </w:r>
    </w:p>
    <w:p w14:paraId="5A6D2FF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Registration: Sign up using personal details</w:t>
      </w:r>
    </w:p>
    <w:p w14:paraId="29D7085A" w14:textId="77777777" w:rsidR="00064F4B"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Login: Access using credentials, possibly with added security.</w:t>
      </w:r>
    </w:p>
    <w:p w14:paraId="26D0851C" w14:textId="77777777" w:rsidR="007E131C" w:rsidRDefault="007E131C" w:rsidP="00064F4B">
      <w:pPr>
        <w:spacing w:line="360" w:lineRule="auto"/>
        <w:rPr>
          <w:rFonts w:ascii="Times New Roman" w:hAnsi="Times New Roman" w:cs="Times New Roman"/>
          <w:sz w:val="28"/>
          <w:szCs w:val="28"/>
        </w:rPr>
      </w:pPr>
    </w:p>
    <w:p w14:paraId="1DA57CA3" w14:textId="77777777" w:rsidR="007E131C" w:rsidRPr="00CD3C0F" w:rsidRDefault="007E131C" w:rsidP="00064F4B">
      <w:pPr>
        <w:spacing w:line="360" w:lineRule="auto"/>
        <w:rPr>
          <w:rFonts w:ascii="Times New Roman" w:hAnsi="Times New Roman" w:cs="Times New Roman"/>
          <w:sz w:val="28"/>
          <w:szCs w:val="28"/>
        </w:rPr>
      </w:pPr>
    </w:p>
    <w:p w14:paraId="3181E0B9" w14:textId="77777777" w:rsidR="00E22F36" w:rsidRDefault="00E22F36" w:rsidP="00064F4B">
      <w:pPr>
        <w:spacing w:line="360" w:lineRule="auto"/>
        <w:rPr>
          <w:rFonts w:ascii="Times New Roman" w:hAnsi="Times New Roman" w:cs="Times New Roman"/>
          <w:b/>
          <w:bCs/>
          <w:sz w:val="28"/>
          <w:szCs w:val="28"/>
        </w:rPr>
      </w:pPr>
    </w:p>
    <w:p w14:paraId="5E47B86E" w14:textId="77777777" w:rsidR="00E22F36" w:rsidRDefault="00E22F36" w:rsidP="00064F4B">
      <w:pPr>
        <w:spacing w:line="360" w:lineRule="auto"/>
        <w:rPr>
          <w:rFonts w:ascii="Times New Roman" w:hAnsi="Times New Roman" w:cs="Times New Roman"/>
          <w:b/>
          <w:bCs/>
          <w:sz w:val="28"/>
          <w:szCs w:val="28"/>
        </w:rPr>
      </w:pPr>
    </w:p>
    <w:p w14:paraId="112E5C6C" w14:textId="77777777" w:rsidR="00E22F36" w:rsidRDefault="00E22F36" w:rsidP="00064F4B">
      <w:pPr>
        <w:spacing w:line="360" w:lineRule="auto"/>
        <w:rPr>
          <w:rFonts w:ascii="Times New Roman" w:hAnsi="Times New Roman" w:cs="Times New Roman"/>
          <w:b/>
          <w:bCs/>
          <w:sz w:val="28"/>
          <w:szCs w:val="28"/>
        </w:rPr>
      </w:pPr>
    </w:p>
    <w:p w14:paraId="39683FCF" w14:textId="007B31B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9 Profile Management</w:t>
      </w:r>
    </w:p>
    <w:p w14:paraId="6F64BD3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-View and update personal details</w:t>
      </w:r>
    </w:p>
    <w:p w14:paraId="06BCD396"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-View policy details like policy number, coverage, premiums, and renewal </w:t>
      </w:r>
    </w:p>
    <w:p w14:paraId="1796276D" w14:textId="77EB8589" w:rsidR="007E131C"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dates.</w:t>
      </w:r>
    </w:p>
    <w:p w14:paraId="4DEC888F" w14:textId="69CE14C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10. Admin Modules:</w:t>
      </w:r>
    </w:p>
    <w:p w14:paraId="063FBB0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Policy + User Onboarding</w:t>
      </w:r>
    </w:p>
    <w:p w14:paraId="55F6D6A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policies CRUD activities</w:t>
      </w:r>
    </w:p>
    <w:p w14:paraId="7995C012"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user CRUD activities</w:t>
      </w:r>
    </w:p>
    <w:p w14:paraId="00F678F7"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claims CRUD activities</w:t>
      </w:r>
    </w:p>
    <w:p w14:paraId="0A8B4A1D" w14:textId="0B362DC0"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11. Reports</w:t>
      </w:r>
    </w:p>
    <w:p w14:paraId="1CA6FEB9"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 on-boarding reports</w:t>
      </w:r>
    </w:p>
    <w:p w14:paraId="4D86C96C"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Claim processing reports</w:t>
      </w:r>
    </w:p>
    <w:p w14:paraId="46EA1DFF"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Policy Reports</w:t>
      </w:r>
    </w:p>
    <w:p w14:paraId="1E8D950F"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Policy renewal alerts.</w:t>
      </w:r>
    </w:p>
    <w:p w14:paraId="19CB0B1C" w14:textId="03B5CFFF" w:rsidR="0038101A"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Coverage details and benefits.</w:t>
      </w:r>
    </w:p>
    <w:p w14:paraId="4A1C1F42" w14:textId="0817060D" w:rsidR="00E14521" w:rsidRPr="00CD3C0F" w:rsidRDefault="00E14521" w:rsidP="00E14521">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3.2. Non-Functional Requirements</w:t>
      </w:r>
    </w:p>
    <w:p w14:paraId="33E80829" w14:textId="7AF78D33"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 Performance</w:t>
      </w:r>
    </w:p>
    <w:p w14:paraId="678DD6EC" w14:textId="40D63C44"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3.2.1.1 Response Time</w:t>
      </w:r>
    </w:p>
    <w:p w14:paraId="477B0742"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Ensure response times for search, comparison, and purchase processes are </w:t>
      </w:r>
    </w:p>
    <w:p w14:paraId="55D23B8D" w14:textId="77777777" w:rsidR="00E14521"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within 3 seconds.</w:t>
      </w:r>
    </w:p>
    <w:p w14:paraId="31EBB835" w14:textId="77777777" w:rsidR="007E131C" w:rsidRPr="00CD3C0F" w:rsidRDefault="007E131C" w:rsidP="00E14521">
      <w:pPr>
        <w:spacing w:line="360" w:lineRule="auto"/>
        <w:rPr>
          <w:rFonts w:ascii="Times New Roman" w:hAnsi="Times New Roman" w:cs="Times New Roman"/>
          <w:sz w:val="28"/>
          <w:szCs w:val="28"/>
        </w:rPr>
      </w:pPr>
    </w:p>
    <w:p w14:paraId="7D43827C" w14:textId="4E06BE9A"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3.2.1.2 Scalability</w:t>
      </w:r>
    </w:p>
    <w:p w14:paraId="21F1CF54"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The system should accommodate a 30% increase in concurrent users over the </w:t>
      </w:r>
    </w:p>
    <w:p w14:paraId="6EC0CF16" w14:textId="62E5A7B5" w:rsidR="007E131C"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next year.</w:t>
      </w:r>
    </w:p>
    <w:p w14:paraId="51B8F004" w14:textId="138D081D"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 Security</w:t>
      </w:r>
    </w:p>
    <w:p w14:paraId="3EDC980E" w14:textId="1521E182"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3.2.2.1 Data Encryption</w:t>
      </w:r>
    </w:p>
    <w:p w14:paraId="2FC21951"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Implement encryption for user data and payment transactions.</w:t>
      </w:r>
    </w:p>
    <w:p w14:paraId="44521629"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Regular security audits and vulnerability assessments.</w:t>
      </w:r>
    </w:p>
    <w:p w14:paraId="1C2905A7"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storage</w:t>
      </w:r>
    </w:p>
    <w:p w14:paraId="1D271282" w14:textId="5881FFA7" w:rsidR="0038101A" w:rsidRPr="007E131C"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Communication</w:t>
      </w:r>
    </w:p>
    <w:p w14:paraId="33990179" w14:textId="70F90AFA"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3.2.2.2 Compliance</w:t>
      </w:r>
    </w:p>
    <w:p w14:paraId="0FDA5368"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Adhere to data protection regulations and industry standards.</w:t>
      </w:r>
    </w:p>
    <w:p w14:paraId="45BE6518" w14:textId="6E704624"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 Usability</w:t>
      </w:r>
    </w:p>
    <w:p w14:paraId="343918EB" w14:textId="161946C9"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3.2.3.1 Intuitive Interface</w:t>
      </w:r>
    </w:p>
    <w:p w14:paraId="0D7DC8FD"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 testing for interface usability.</w:t>
      </w:r>
    </w:p>
    <w:p w14:paraId="2D944EAE"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Accessibility features for diverse user needs.</w:t>
      </w:r>
    </w:p>
    <w:p w14:paraId="2D9B289A" w14:textId="737870C2"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3.2.3.2 Mobile Responsiveness</w:t>
      </w:r>
    </w:p>
    <w:p w14:paraId="3A5DCCE5" w14:textId="776C6C71" w:rsidR="007E131C"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Ensure a seamless experience on various devices, including smartphones and </w:t>
      </w:r>
    </w:p>
    <w:p w14:paraId="6DB4DA7E" w14:textId="7DA390F4" w:rsidR="007E131C" w:rsidRDefault="00E14521" w:rsidP="007E131C">
      <w:pPr>
        <w:spacing w:line="276" w:lineRule="auto"/>
        <w:rPr>
          <w:rFonts w:ascii="Times New Roman" w:hAnsi="Times New Roman" w:cs="Times New Roman"/>
          <w:sz w:val="28"/>
          <w:szCs w:val="28"/>
        </w:rPr>
      </w:pPr>
      <w:r w:rsidRPr="00CD3C0F">
        <w:rPr>
          <w:rFonts w:ascii="Times New Roman" w:hAnsi="Times New Roman" w:cs="Times New Roman"/>
          <w:sz w:val="28"/>
          <w:szCs w:val="28"/>
        </w:rPr>
        <w:t>tablets.</w:t>
      </w:r>
    </w:p>
    <w:p w14:paraId="52FA9B6B" w14:textId="77777777" w:rsidR="007E131C" w:rsidRDefault="007E131C" w:rsidP="007E131C">
      <w:pPr>
        <w:spacing w:line="276" w:lineRule="auto"/>
        <w:rPr>
          <w:rFonts w:ascii="Times New Roman" w:hAnsi="Times New Roman" w:cs="Times New Roman"/>
          <w:sz w:val="28"/>
          <w:szCs w:val="28"/>
        </w:rPr>
      </w:pPr>
    </w:p>
    <w:p w14:paraId="107E6C9C" w14:textId="77777777" w:rsidR="007E131C" w:rsidRDefault="007E131C" w:rsidP="007E131C">
      <w:pPr>
        <w:spacing w:line="276" w:lineRule="auto"/>
        <w:rPr>
          <w:rFonts w:ascii="Times New Roman" w:hAnsi="Times New Roman" w:cs="Times New Roman"/>
          <w:sz w:val="28"/>
          <w:szCs w:val="28"/>
        </w:rPr>
      </w:pPr>
    </w:p>
    <w:p w14:paraId="2E451776" w14:textId="77777777" w:rsidR="007E131C" w:rsidRPr="007E131C" w:rsidRDefault="007E131C" w:rsidP="007E131C">
      <w:pPr>
        <w:spacing w:line="276" w:lineRule="auto"/>
        <w:rPr>
          <w:rFonts w:ascii="Times New Roman" w:hAnsi="Times New Roman" w:cs="Times New Roman"/>
          <w:sz w:val="28"/>
          <w:szCs w:val="28"/>
        </w:rPr>
      </w:pPr>
    </w:p>
    <w:p w14:paraId="11F2A5F7" w14:textId="475B7674" w:rsidR="00BE19D0" w:rsidRDefault="00E14521"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lastRenderedPageBreak/>
        <w:t>4</w:t>
      </w:r>
      <w:r w:rsidR="007E131C">
        <w:rPr>
          <w:rFonts w:ascii="Times New Roman" w:hAnsi="Times New Roman" w:cs="Times New Roman"/>
          <w:b/>
          <w:bCs/>
          <w:sz w:val="36"/>
          <w:szCs w:val="36"/>
        </w:rPr>
        <w:t>.</w:t>
      </w:r>
      <w:r w:rsidRPr="00CD3C0F">
        <w:rPr>
          <w:rFonts w:ascii="Times New Roman" w:hAnsi="Times New Roman" w:cs="Times New Roman"/>
          <w:b/>
          <w:bCs/>
          <w:sz w:val="36"/>
          <w:szCs w:val="36"/>
        </w:rPr>
        <w:t xml:space="preserve"> Assumptions and Prerequisites:</w:t>
      </w:r>
    </w:p>
    <w:p w14:paraId="06A490BE" w14:textId="77777777" w:rsidR="007E131C" w:rsidRPr="007E131C" w:rsidRDefault="007E131C" w:rsidP="00EE5578">
      <w:pPr>
        <w:spacing w:line="360" w:lineRule="auto"/>
        <w:rPr>
          <w:rFonts w:ascii="Times New Roman" w:hAnsi="Times New Roman" w:cs="Times New Roman"/>
          <w:b/>
          <w:bCs/>
          <w:sz w:val="16"/>
          <w:szCs w:val="16"/>
        </w:rPr>
      </w:pPr>
    </w:p>
    <w:p w14:paraId="4BDFBD69" w14:textId="77777777" w:rsidR="00731458" w:rsidRPr="0038101A" w:rsidRDefault="00731458" w:rsidP="0073145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4.1 Technology Stack:</w:t>
      </w:r>
    </w:p>
    <w:p w14:paraId="617254A3"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Sprint Boot</w:t>
      </w:r>
    </w:p>
    <w:p w14:paraId="7A25D5D7"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MySQL</w:t>
      </w:r>
    </w:p>
    <w:p w14:paraId="18899723"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NodeJS</w:t>
      </w:r>
    </w:p>
    <w:p w14:paraId="7177E145" w14:textId="7AD0BC60"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Angular</w:t>
      </w:r>
    </w:p>
    <w:p w14:paraId="1F09FFD1" w14:textId="1990647D" w:rsidR="00731458" w:rsidRDefault="0029319C"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Selenium</w:t>
      </w:r>
    </w:p>
    <w:p w14:paraId="5DA7B031" w14:textId="77777777" w:rsidR="00731458" w:rsidRDefault="00731458"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Java - 18</w:t>
      </w:r>
    </w:p>
    <w:p w14:paraId="051F3BA5"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Jira Software</w:t>
      </w:r>
    </w:p>
    <w:p w14:paraId="1A3FD560"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Docker</w:t>
      </w:r>
    </w:p>
    <w:p w14:paraId="1DE992B4"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Jenkins</w:t>
      </w:r>
    </w:p>
    <w:p w14:paraId="24ADBA2A"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AWS</w:t>
      </w:r>
    </w:p>
    <w:p w14:paraId="37CBAEA1"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Figma</w:t>
      </w:r>
      <w:r>
        <w:rPr>
          <w:rFonts w:ascii="Times New Roman" w:hAnsi="Times New Roman" w:cs="Times New Roman"/>
          <w:sz w:val="28"/>
          <w:szCs w:val="28"/>
        </w:rPr>
        <w:t xml:space="preserve"> &amp; Draw.io</w:t>
      </w:r>
      <w:r w:rsidRPr="00F1204E">
        <w:rPr>
          <w:rFonts w:ascii="Times New Roman" w:hAnsi="Times New Roman" w:cs="Times New Roman"/>
          <w:sz w:val="28"/>
          <w:szCs w:val="28"/>
        </w:rPr>
        <w:t xml:space="preserve"> for design</w:t>
      </w:r>
    </w:p>
    <w:p w14:paraId="768706DB" w14:textId="22F12D2F" w:rsidR="00731458"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Reporting/Visualization Tool</w:t>
      </w:r>
    </w:p>
    <w:p w14:paraId="081A0CA7" w14:textId="77777777" w:rsidR="007E131C" w:rsidRDefault="007E131C" w:rsidP="007E131C">
      <w:pPr>
        <w:pStyle w:val="ListParagraph"/>
        <w:spacing w:line="360" w:lineRule="auto"/>
        <w:rPr>
          <w:rFonts w:ascii="Times New Roman" w:hAnsi="Times New Roman" w:cs="Times New Roman"/>
          <w:sz w:val="28"/>
          <w:szCs w:val="28"/>
        </w:rPr>
      </w:pPr>
    </w:p>
    <w:p w14:paraId="1E6187B7" w14:textId="77777777" w:rsidR="007E131C" w:rsidRPr="007E131C" w:rsidRDefault="007E131C" w:rsidP="007E131C">
      <w:pPr>
        <w:pStyle w:val="ListParagraph"/>
        <w:spacing w:line="360" w:lineRule="auto"/>
        <w:rPr>
          <w:rFonts w:ascii="Times New Roman" w:hAnsi="Times New Roman" w:cs="Times New Roman"/>
          <w:b/>
          <w:bCs/>
          <w:sz w:val="28"/>
          <w:szCs w:val="28"/>
        </w:rPr>
      </w:pPr>
    </w:p>
    <w:p w14:paraId="351EF02D" w14:textId="77777777" w:rsidR="00731458" w:rsidRPr="008131D9" w:rsidRDefault="00731458" w:rsidP="00731458">
      <w:pPr>
        <w:spacing w:line="360" w:lineRule="auto"/>
        <w:rPr>
          <w:rFonts w:ascii="Times New Roman" w:hAnsi="Times New Roman" w:cs="Times New Roman"/>
          <w:sz w:val="28"/>
          <w:szCs w:val="28"/>
        </w:rPr>
      </w:pPr>
      <w:r w:rsidRPr="007E131C">
        <w:rPr>
          <w:rFonts w:ascii="Times New Roman" w:hAnsi="Times New Roman" w:cs="Times New Roman"/>
          <w:b/>
          <w:bCs/>
          <w:sz w:val="28"/>
          <w:szCs w:val="28"/>
        </w:rPr>
        <w:t>Technology Stack Frontend:</w:t>
      </w:r>
      <w:r w:rsidRPr="008131D9">
        <w:rPr>
          <w:rFonts w:ascii="Times New Roman" w:hAnsi="Times New Roman" w:cs="Times New Roman"/>
          <w:sz w:val="28"/>
          <w:szCs w:val="28"/>
        </w:rPr>
        <w:t xml:space="preserve"> HTML, CSS, JavaScript (AngularJS) </w:t>
      </w:r>
    </w:p>
    <w:p w14:paraId="7EF0C87C" w14:textId="77777777" w:rsidR="00731458" w:rsidRPr="007E131C" w:rsidRDefault="00731458" w:rsidP="00731458">
      <w:pPr>
        <w:spacing w:line="360" w:lineRule="auto"/>
        <w:rPr>
          <w:rFonts w:ascii="Times New Roman" w:hAnsi="Times New Roman" w:cs="Times New Roman"/>
          <w:b/>
          <w:bCs/>
          <w:sz w:val="28"/>
          <w:szCs w:val="28"/>
        </w:rPr>
      </w:pPr>
      <w:r w:rsidRPr="007E131C">
        <w:rPr>
          <w:rFonts w:ascii="Times New Roman" w:hAnsi="Times New Roman" w:cs="Times New Roman"/>
          <w:b/>
          <w:bCs/>
          <w:sz w:val="28"/>
          <w:szCs w:val="28"/>
        </w:rPr>
        <w:t xml:space="preserve">Backend: Java (Spring Boot) </w:t>
      </w:r>
    </w:p>
    <w:p w14:paraId="1E0CB058" w14:textId="00A971EB" w:rsidR="007E131C" w:rsidRDefault="00731458" w:rsidP="00731458">
      <w:pPr>
        <w:spacing w:line="360" w:lineRule="auto"/>
        <w:rPr>
          <w:rFonts w:ascii="Times New Roman" w:hAnsi="Times New Roman" w:cs="Times New Roman"/>
          <w:sz w:val="28"/>
          <w:szCs w:val="28"/>
        </w:rPr>
      </w:pPr>
      <w:r w:rsidRPr="007E131C">
        <w:rPr>
          <w:rFonts w:ascii="Times New Roman" w:hAnsi="Times New Roman" w:cs="Times New Roman"/>
          <w:b/>
          <w:bCs/>
          <w:sz w:val="28"/>
          <w:szCs w:val="28"/>
        </w:rPr>
        <w:t>Database</w:t>
      </w:r>
      <w:r w:rsidRPr="008131D9">
        <w:rPr>
          <w:rFonts w:ascii="Times New Roman" w:hAnsi="Times New Roman" w:cs="Times New Roman"/>
          <w:sz w:val="28"/>
          <w:szCs w:val="28"/>
        </w:rPr>
        <w:t>: MySQL</w:t>
      </w:r>
    </w:p>
    <w:p w14:paraId="7B3978FA" w14:textId="77777777" w:rsidR="007E131C" w:rsidRDefault="007E131C" w:rsidP="00731458">
      <w:pPr>
        <w:spacing w:line="360" w:lineRule="auto"/>
        <w:rPr>
          <w:rFonts w:ascii="Times New Roman" w:hAnsi="Times New Roman" w:cs="Times New Roman"/>
          <w:sz w:val="28"/>
          <w:szCs w:val="28"/>
        </w:rPr>
      </w:pPr>
    </w:p>
    <w:p w14:paraId="2E42FC42" w14:textId="77777777" w:rsidR="007E131C" w:rsidRDefault="007E131C" w:rsidP="00731458">
      <w:pPr>
        <w:spacing w:line="360" w:lineRule="auto"/>
        <w:rPr>
          <w:rFonts w:ascii="Times New Roman" w:hAnsi="Times New Roman" w:cs="Times New Roman"/>
          <w:sz w:val="28"/>
          <w:szCs w:val="28"/>
        </w:rPr>
      </w:pPr>
    </w:p>
    <w:p w14:paraId="06165F3B" w14:textId="77777777" w:rsidR="007E131C" w:rsidRPr="008131D9" w:rsidRDefault="007E131C" w:rsidP="00731458">
      <w:pPr>
        <w:spacing w:line="360" w:lineRule="auto"/>
        <w:rPr>
          <w:rFonts w:ascii="Times New Roman" w:hAnsi="Times New Roman" w:cs="Times New Roman"/>
          <w:sz w:val="28"/>
          <w:szCs w:val="28"/>
        </w:rPr>
      </w:pPr>
    </w:p>
    <w:p w14:paraId="30A2C764" w14:textId="3C7F0EEE"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4.2</w:t>
      </w:r>
      <w:r w:rsidR="00406019" w:rsidRPr="00CD3C0F">
        <w:rPr>
          <w:rFonts w:ascii="Times New Roman" w:hAnsi="Times New Roman" w:cs="Times New Roman"/>
          <w:b/>
          <w:bCs/>
          <w:sz w:val="28"/>
          <w:szCs w:val="28"/>
        </w:rPr>
        <w:t xml:space="preserve"> Infrastructure requirements: </w:t>
      </w:r>
    </w:p>
    <w:p w14:paraId="46B48417"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Web Servers</w:t>
      </w:r>
    </w:p>
    <w:p w14:paraId="163C4FA2"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Application Servers</w:t>
      </w:r>
    </w:p>
    <w:p w14:paraId="22C7B532"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Database</w:t>
      </w:r>
    </w:p>
    <w:p w14:paraId="627F139B"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Caching</w:t>
      </w:r>
    </w:p>
    <w:p w14:paraId="40201659"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Load Balancing</w:t>
      </w:r>
    </w:p>
    <w:p w14:paraId="488DF205"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Security</w:t>
      </w:r>
    </w:p>
    <w:p w14:paraId="088A8CF3"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Monitoring and Logging</w:t>
      </w:r>
    </w:p>
    <w:p w14:paraId="464E05AB"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Scalability</w:t>
      </w:r>
    </w:p>
    <w:p w14:paraId="3A3C3E39"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High Availability</w:t>
      </w:r>
    </w:p>
    <w:p w14:paraId="342BE707"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Backup and Disaster Recovery</w:t>
      </w:r>
    </w:p>
    <w:p w14:paraId="33FF9FF0"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Scalable Storage</w:t>
      </w:r>
    </w:p>
    <w:p w14:paraId="0457C5F0" w14:textId="60FE2AFE" w:rsidR="00FC70D7" w:rsidRDefault="00FC051B" w:rsidP="00FC70D7">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API Integration</w:t>
      </w:r>
    </w:p>
    <w:p w14:paraId="5BE5E243" w14:textId="6F33377C" w:rsidR="00FC051B" w:rsidRPr="00FC70D7" w:rsidRDefault="00FC051B" w:rsidP="00FC70D7">
      <w:pPr>
        <w:spacing w:line="276" w:lineRule="auto"/>
        <w:rPr>
          <w:rFonts w:ascii="Times New Roman" w:hAnsi="Times New Roman" w:cs="Times New Roman"/>
          <w:sz w:val="28"/>
          <w:szCs w:val="28"/>
        </w:rPr>
      </w:pPr>
      <w:r w:rsidRPr="00CD3C0F">
        <w:rPr>
          <w:rFonts w:ascii="Times New Roman" w:hAnsi="Times New Roman" w:cs="Times New Roman"/>
          <w:b/>
          <w:bCs/>
          <w:sz w:val="28"/>
          <w:szCs w:val="28"/>
        </w:rPr>
        <w:t>4.3 Data Privacy and Compliance:</w:t>
      </w:r>
    </w:p>
    <w:p w14:paraId="7323FFB9" w14:textId="6378F5CD"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4.3.1 Data Encryption &amp; Encryption </w:t>
      </w:r>
    </w:p>
    <w:p w14:paraId="4716531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Implement encryption for user data and payment transactions.</w:t>
      </w:r>
    </w:p>
    <w:p w14:paraId="3E7F89E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Regular security audits and vulnerability assessments.</w:t>
      </w:r>
    </w:p>
    <w:p w14:paraId="3DDB35B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storage</w:t>
      </w:r>
    </w:p>
    <w:p w14:paraId="1DA9A267"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Communication</w:t>
      </w:r>
    </w:p>
    <w:p w14:paraId="0FC7FDDF" w14:textId="0D10A6CC"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4.3.2 Compliance</w:t>
      </w:r>
    </w:p>
    <w:p w14:paraId="28954267" w14:textId="0DFA704B" w:rsidR="007E131C"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Adhere to data protection regulations and industry standards.</w:t>
      </w:r>
    </w:p>
    <w:p w14:paraId="5D49ABDE" w14:textId="77777777" w:rsidR="007E131C" w:rsidRPr="007E131C" w:rsidRDefault="007E131C" w:rsidP="00FC051B">
      <w:pPr>
        <w:spacing w:line="360" w:lineRule="auto"/>
        <w:rPr>
          <w:rFonts w:ascii="Times New Roman" w:hAnsi="Times New Roman" w:cs="Times New Roman"/>
          <w:sz w:val="28"/>
          <w:szCs w:val="28"/>
        </w:rPr>
      </w:pPr>
    </w:p>
    <w:p w14:paraId="182ADA60" w14:textId="79FE721D" w:rsidR="00B65A33" w:rsidRDefault="00B65A33" w:rsidP="00FC051B">
      <w:pPr>
        <w:spacing w:line="360" w:lineRule="auto"/>
        <w:rPr>
          <w:rFonts w:ascii="Times New Roman" w:hAnsi="Times New Roman" w:cs="Times New Roman"/>
          <w:b/>
          <w:bCs/>
          <w:sz w:val="36"/>
          <w:szCs w:val="36"/>
        </w:rPr>
      </w:pPr>
      <w:r w:rsidRPr="00B65A33">
        <w:rPr>
          <w:rFonts w:ascii="Times New Roman" w:hAnsi="Times New Roman" w:cs="Times New Roman"/>
          <w:b/>
          <w:bCs/>
          <w:sz w:val="36"/>
          <w:szCs w:val="36"/>
        </w:rPr>
        <w:lastRenderedPageBreak/>
        <w:t>5. Architecture and Design:</w:t>
      </w:r>
    </w:p>
    <w:p w14:paraId="0EA0A597" w14:textId="189A8F5E" w:rsidR="007E131C" w:rsidRPr="007E131C" w:rsidRDefault="007E131C" w:rsidP="007E131C">
      <w:pPr>
        <w:spacing w:line="360" w:lineRule="auto"/>
        <w:jc w:val="both"/>
        <w:rPr>
          <w:rFonts w:ascii="Times New Roman" w:hAnsi="Times New Roman" w:cs="Times New Roman"/>
          <w:sz w:val="28"/>
          <w:szCs w:val="28"/>
        </w:rPr>
      </w:pPr>
      <w:r w:rsidRPr="007E131C">
        <w:rPr>
          <w:rFonts w:ascii="Times New Roman" w:hAnsi="Times New Roman" w:cs="Times New Roman"/>
          <w:sz w:val="28"/>
          <w:szCs w:val="28"/>
        </w:rPr>
        <w:t>An architectural overview for an insurance aggregator project involves designing a scalable and robust system capable of integrating with multiple insurance providers, handling user interactions, managing policies, and ensuring security and reliability.</w:t>
      </w:r>
    </w:p>
    <w:p w14:paraId="4600780A" w14:textId="16142850" w:rsidR="00B65A33" w:rsidRPr="00B65A33" w:rsidRDefault="00B65A33" w:rsidP="00FC051B">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noProof/>
          <w:sz w:val="28"/>
          <w:szCs w:val="28"/>
        </w:rPr>
        <w:drawing>
          <wp:inline distT="0" distB="0" distL="0" distR="0" wp14:anchorId="1E5B3F6F" wp14:editId="0B4941A4">
            <wp:extent cx="5943600" cy="4879975"/>
            <wp:effectExtent l="0" t="0" r="0" b="0"/>
            <wp:docPr id="2"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79975"/>
                    </a:xfrm>
                    <a:prstGeom prst="rect">
                      <a:avLst/>
                    </a:prstGeom>
                  </pic:spPr>
                </pic:pic>
              </a:graphicData>
            </a:graphic>
          </wp:inline>
        </w:drawing>
      </w:r>
    </w:p>
    <w:p w14:paraId="79AF9008" w14:textId="77777777" w:rsidR="00B65A33" w:rsidRDefault="00B65A33" w:rsidP="00EE5578">
      <w:pPr>
        <w:spacing w:line="360" w:lineRule="auto"/>
        <w:rPr>
          <w:rFonts w:ascii="Times New Roman" w:hAnsi="Times New Roman" w:cs="Times New Roman"/>
          <w:b/>
          <w:bCs/>
          <w:sz w:val="36"/>
          <w:szCs w:val="36"/>
        </w:rPr>
      </w:pPr>
    </w:p>
    <w:p w14:paraId="13254D1E" w14:textId="77777777" w:rsidR="007E131C" w:rsidRDefault="007E131C" w:rsidP="00EE5578">
      <w:pPr>
        <w:spacing w:line="360" w:lineRule="auto"/>
        <w:rPr>
          <w:rFonts w:ascii="Times New Roman" w:hAnsi="Times New Roman" w:cs="Times New Roman"/>
          <w:b/>
          <w:bCs/>
          <w:sz w:val="36"/>
          <w:szCs w:val="36"/>
        </w:rPr>
      </w:pPr>
    </w:p>
    <w:p w14:paraId="24694A1C" w14:textId="18B49A49" w:rsidR="00B65A33" w:rsidRDefault="00B65A33" w:rsidP="00EE5578">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6. Data Flow </w:t>
      </w:r>
      <w:r w:rsidR="0071022D">
        <w:rPr>
          <w:rFonts w:ascii="Times New Roman" w:hAnsi="Times New Roman" w:cs="Times New Roman"/>
          <w:b/>
          <w:bCs/>
          <w:sz w:val="36"/>
          <w:szCs w:val="36"/>
        </w:rPr>
        <w:t>Diagram:</w:t>
      </w:r>
    </w:p>
    <w:p w14:paraId="4C61D539" w14:textId="449C2B7E" w:rsidR="003A721C" w:rsidRPr="003A721C" w:rsidRDefault="009135AA" w:rsidP="007E131C">
      <w:pPr>
        <w:spacing w:line="360" w:lineRule="auto"/>
        <w:jc w:val="both"/>
        <w:rPr>
          <w:rFonts w:ascii="Times New Roman" w:hAnsi="Times New Roman" w:cs="Times New Roman"/>
          <w:sz w:val="28"/>
          <w:szCs w:val="28"/>
        </w:rPr>
      </w:pPr>
      <w:r w:rsidRPr="003A721C">
        <w:rPr>
          <w:rFonts w:ascii="Times New Roman" w:hAnsi="Times New Roman" w:cs="Times New Roman"/>
          <w:sz w:val="28"/>
          <w:szCs w:val="28"/>
        </w:rPr>
        <w:t xml:space="preserve">                 </w:t>
      </w:r>
      <w:r w:rsidR="003A721C" w:rsidRPr="003A721C">
        <w:rPr>
          <w:rFonts w:ascii="Times New Roman" w:hAnsi="Times New Roman" w:cs="Times New Roman"/>
          <w:sz w:val="28"/>
          <w:szCs w:val="28"/>
        </w:rPr>
        <w:t>The Data Flow Diagram (DFD) provides a graphical representation of the flow of data within the Insurance Aggregator system. It encapsulates the interplay between various components and managing insurance policies' information and the functionalities of the aggregator platform.</w:t>
      </w:r>
    </w:p>
    <w:p w14:paraId="2CC613B8" w14:textId="4BE0A912" w:rsidR="009135AA" w:rsidRDefault="009135AA" w:rsidP="009135AA">
      <w:pPr>
        <w:spacing w:line="360" w:lineRule="auto"/>
        <w:rPr>
          <w:rFonts w:ascii="Times New Roman" w:hAnsi="Times New Roman" w:cs="Times New Roman"/>
          <w:b/>
          <w:bCs/>
          <w:sz w:val="32"/>
          <w:szCs w:val="32"/>
        </w:rPr>
      </w:pPr>
      <w:r w:rsidRPr="009135AA">
        <w:rPr>
          <w:rFonts w:ascii="Times New Roman" w:hAnsi="Times New Roman" w:cs="Times New Roman"/>
          <w:b/>
          <w:bCs/>
          <w:sz w:val="32"/>
          <w:szCs w:val="32"/>
        </w:rPr>
        <w:t>6.1.</w:t>
      </w:r>
      <w:r w:rsidR="003A721C">
        <w:rPr>
          <w:rFonts w:ascii="Times New Roman" w:hAnsi="Times New Roman" w:cs="Times New Roman"/>
          <w:b/>
          <w:bCs/>
          <w:sz w:val="32"/>
          <w:szCs w:val="32"/>
        </w:rPr>
        <w:t xml:space="preserve"> Insurance Features:</w:t>
      </w:r>
      <w:r w:rsidRPr="009135AA">
        <w:rPr>
          <w:rFonts w:ascii="Times New Roman" w:hAnsi="Times New Roman" w:cs="Times New Roman"/>
          <w:b/>
          <w:bCs/>
          <w:sz w:val="32"/>
          <w:szCs w:val="32"/>
        </w:rPr>
        <w:t xml:space="preserve"> </w:t>
      </w:r>
    </w:p>
    <w:p w14:paraId="11FC143D" w14:textId="195C656F" w:rsidR="007E131C" w:rsidRPr="007E131C" w:rsidRDefault="00821702" w:rsidP="007E131C">
      <w:pPr>
        <w:spacing w:line="360" w:lineRule="auto"/>
        <w:rPr>
          <w:rFonts w:ascii="Times New Roman" w:hAnsi="Times New Roman" w:cs="Times New Roman"/>
          <w:sz w:val="28"/>
          <w:szCs w:val="28"/>
        </w:rPr>
      </w:pPr>
      <w:r>
        <w:rPr>
          <w:rFonts w:ascii="Times New Roman" w:hAnsi="Times New Roman" w:cs="Times New Roman"/>
          <w:b/>
          <w:bCs/>
          <w:sz w:val="32"/>
          <w:szCs w:val="32"/>
        </w:rPr>
        <w:t xml:space="preserve">              </w:t>
      </w:r>
      <w:r w:rsidRPr="00821702">
        <w:rPr>
          <w:rFonts w:ascii="Times New Roman" w:hAnsi="Times New Roman" w:cs="Times New Roman"/>
          <w:sz w:val="28"/>
          <w:szCs w:val="28"/>
        </w:rPr>
        <w:t>Th</w:t>
      </w:r>
      <w:r w:rsidR="003A721C">
        <w:rPr>
          <w:rFonts w:ascii="Times New Roman" w:hAnsi="Times New Roman" w:cs="Times New Roman"/>
          <w:sz w:val="28"/>
          <w:szCs w:val="28"/>
        </w:rPr>
        <w:t xml:space="preserve">ese are the features </w:t>
      </w:r>
      <w:r w:rsidRPr="00821702">
        <w:rPr>
          <w:rFonts w:ascii="Times New Roman" w:hAnsi="Times New Roman" w:cs="Times New Roman"/>
          <w:sz w:val="28"/>
          <w:szCs w:val="28"/>
        </w:rPr>
        <w:t xml:space="preserve">of </w:t>
      </w:r>
      <w:r>
        <w:rPr>
          <w:rFonts w:ascii="Times New Roman" w:hAnsi="Times New Roman" w:cs="Times New Roman"/>
          <w:sz w:val="28"/>
          <w:szCs w:val="28"/>
        </w:rPr>
        <w:t>Insurance aggregator application</w:t>
      </w:r>
      <w:r w:rsidR="003A721C">
        <w:rPr>
          <w:rFonts w:ascii="Times New Roman" w:hAnsi="Times New Roman" w:cs="Times New Roman"/>
          <w:sz w:val="28"/>
          <w:szCs w:val="28"/>
        </w:rPr>
        <w:t>.</w:t>
      </w:r>
      <w:r>
        <w:rPr>
          <w:rFonts w:ascii="Times New Roman" w:hAnsi="Times New Roman" w:cs="Times New Roman"/>
          <w:sz w:val="28"/>
          <w:szCs w:val="28"/>
        </w:rPr>
        <w:t xml:space="preserve">             </w:t>
      </w:r>
      <w:r>
        <w:rPr>
          <w:noProof/>
        </w:rPr>
        <w:drawing>
          <wp:inline distT="0" distB="0" distL="0" distR="0" wp14:anchorId="103A158E" wp14:editId="4B23803D">
            <wp:extent cx="6203239" cy="4785645"/>
            <wp:effectExtent l="0" t="0" r="762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266874" cy="4834738"/>
                    </a:xfrm>
                    <a:prstGeom prst="rect">
                      <a:avLst/>
                    </a:prstGeom>
                  </pic:spPr>
                </pic:pic>
              </a:graphicData>
            </a:graphic>
          </wp:inline>
        </w:drawing>
      </w:r>
    </w:p>
    <w:p w14:paraId="2555CC47" w14:textId="77777777" w:rsidR="007E131C" w:rsidRDefault="007E131C" w:rsidP="00821702">
      <w:pPr>
        <w:spacing w:line="360" w:lineRule="auto"/>
        <w:jc w:val="both"/>
        <w:rPr>
          <w:rFonts w:ascii="Times New Roman" w:hAnsi="Times New Roman" w:cs="Times New Roman"/>
          <w:b/>
          <w:bCs/>
          <w:sz w:val="32"/>
          <w:szCs w:val="32"/>
        </w:rPr>
      </w:pPr>
    </w:p>
    <w:p w14:paraId="78228167" w14:textId="05FF11AD" w:rsidR="00821702" w:rsidRPr="00FC70D7" w:rsidRDefault="0009515E" w:rsidP="00821702">
      <w:pPr>
        <w:spacing w:line="360" w:lineRule="auto"/>
        <w:jc w:val="both"/>
        <w:rPr>
          <w:rFonts w:ascii="Times New Roman" w:hAnsi="Times New Roman" w:cs="Times New Roman"/>
          <w:b/>
          <w:bCs/>
          <w:sz w:val="32"/>
          <w:szCs w:val="32"/>
        </w:rPr>
      </w:pPr>
      <w:r w:rsidRPr="00FC70D7">
        <w:rPr>
          <w:rFonts w:ascii="Times New Roman" w:hAnsi="Times New Roman" w:cs="Times New Roman"/>
          <w:b/>
          <w:bCs/>
          <w:sz w:val="32"/>
          <w:szCs w:val="32"/>
        </w:rPr>
        <w:lastRenderedPageBreak/>
        <w:t>6.2.</w:t>
      </w:r>
      <w:r w:rsidR="003A721C" w:rsidRPr="00FC70D7">
        <w:rPr>
          <w:rFonts w:ascii="Times New Roman" w:hAnsi="Times New Roman" w:cs="Times New Roman"/>
          <w:b/>
          <w:bCs/>
          <w:sz w:val="32"/>
          <w:szCs w:val="32"/>
        </w:rPr>
        <w:t xml:space="preserve"> </w:t>
      </w:r>
      <w:r w:rsidRPr="00FC70D7">
        <w:rPr>
          <w:rFonts w:ascii="Times New Roman" w:hAnsi="Times New Roman" w:cs="Times New Roman"/>
          <w:b/>
          <w:bCs/>
          <w:sz w:val="32"/>
          <w:szCs w:val="32"/>
        </w:rPr>
        <w:t>Flows of Application:</w:t>
      </w:r>
    </w:p>
    <w:p w14:paraId="7DC066DC" w14:textId="00A08EFB" w:rsidR="003A721C" w:rsidRDefault="003A721C" w:rsidP="00876D4A">
      <w:pPr>
        <w:spacing w:line="360" w:lineRule="auto"/>
        <w:rPr>
          <w:rFonts w:ascii="Times New Roman" w:hAnsi="Times New Roman" w:cs="Times New Roman"/>
          <w:sz w:val="28"/>
          <w:szCs w:val="28"/>
          <w:lang w:val="en-IN"/>
        </w:rPr>
      </w:pPr>
      <w:r>
        <w:rPr>
          <w:rFonts w:ascii="Times New Roman" w:hAnsi="Times New Roman" w:cs="Times New Roman"/>
          <w:b/>
          <w:bCs/>
          <w:sz w:val="28"/>
          <w:szCs w:val="28"/>
        </w:rPr>
        <w:t xml:space="preserve">       </w:t>
      </w:r>
      <w:r w:rsidR="00876D4A">
        <w:rPr>
          <w:rFonts w:ascii="Times New Roman" w:hAnsi="Times New Roman" w:cs="Times New Roman"/>
          <w:b/>
          <w:bCs/>
          <w:sz w:val="28"/>
          <w:szCs w:val="28"/>
        </w:rPr>
        <w:t xml:space="preserve">  Registration: </w:t>
      </w:r>
      <w:r w:rsidRPr="00876D4A">
        <w:rPr>
          <w:rFonts w:ascii="Times New Roman" w:hAnsi="Times New Roman" w:cs="Times New Roman"/>
          <w:sz w:val="28"/>
          <w:szCs w:val="28"/>
          <w:lang w:val="en-IN"/>
        </w:rPr>
        <w:t>This is where you can create an account on the platform by providing your details like name</w:t>
      </w:r>
      <w:r w:rsidR="00876D4A" w:rsidRPr="00876D4A">
        <w:rPr>
          <w:rFonts w:ascii="Times New Roman" w:hAnsi="Times New Roman" w:cs="Times New Roman"/>
          <w:sz w:val="28"/>
          <w:szCs w:val="28"/>
          <w:lang w:val="en-IN"/>
        </w:rPr>
        <w:t>,</w:t>
      </w:r>
      <w:r w:rsidRPr="00876D4A">
        <w:rPr>
          <w:rFonts w:ascii="Times New Roman" w:hAnsi="Times New Roman" w:cs="Times New Roman"/>
          <w:sz w:val="28"/>
          <w:szCs w:val="28"/>
          <w:lang w:val="en-IN"/>
        </w:rPr>
        <w:t xml:space="preserve"> email</w:t>
      </w:r>
      <w:r w:rsidR="00876D4A" w:rsidRPr="00876D4A">
        <w:rPr>
          <w:rFonts w:ascii="Times New Roman" w:hAnsi="Times New Roman" w:cs="Times New Roman"/>
          <w:sz w:val="28"/>
          <w:szCs w:val="28"/>
          <w:lang w:val="en-IN"/>
        </w:rPr>
        <w:t>, password</w:t>
      </w:r>
      <w:r w:rsidR="00876D4A">
        <w:rPr>
          <w:rFonts w:ascii="Times New Roman" w:hAnsi="Times New Roman" w:cs="Times New Roman"/>
          <w:sz w:val="28"/>
          <w:szCs w:val="28"/>
          <w:lang w:val="en-IN"/>
        </w:rPr>
        <w:t xml:space="preserve"> </w:t>
      </w:r>
      <w:r w:rsidR="00876D4A" w:rsidRPr="00876D4A">
        <w:rPr>
          <w:rFonts w:ascii="Times New Roman" w:hAnsi="Times New Roman" w:cs="Times New Roman"/>
          <w:sz w:val="28"/>
          <w:szCs w:val="28"/>
          <w:lang w:val="en-IN"/>
        </w:rPr>
        <w:t xml:space="preserve">and </w:t>
      </w:r>
      <w:r w:rsidRPr="00876D4A">
        <w:rPr>
          <w:rFonts w:ascii="Times New Roman" w:hAnsi="Times New Roman" w:cs="Times New Roman"/>
          <w:sz w:val="28"/>
          <w:szCs w:val="28"/>
          <w:lang w:val="en-IN"/>
        </w:rPr>
        <w:t>mobile number</w:t>
      </w:r>
      <w:r w:rsidR="00876D4A" w:rsidRPr="00876D4A">
        <w:rPr>
          <w:rFonts w:ascii="Times New Roman" w:hAnsi="Times New Roman" w:cs="Times New Roman"/>
          <w:sz w:val="28"/>
          <w:szCs w:val="28"/>
          <w:lang w:val="en-IN"/>
        </w:rPr>
        <w:t>.</w:t>
      </w:r>
    </w:p>
    <w:p w14:paraId="6A38F556" w14:textId="0E4F4ED3" w:rsidR="00876D4A" w:rsidRDefault="00876D4A" w:rsidP="00876D4A">
      <w:pPr>
        <w:spacing w:line="360" w:lineRule="auto"/>
        <w:rPr>
          <w:rFonts w:ascii="Times New Roman" w:hAnsi="Times New Roman" w:cs="Times New Roman"/>
          <w:sz w:val="28"/>
          <w:szCs w:val="28"/>
          <w:lang w:val="en-IN"/>
        </w:rPr>
      </w:pPr>
      <w:r w:rsidRPr="00876D4A">
        <w:rPr>
          <w:rFonts w:ascii="Times New Roman" w:hAnsi="Times New Roman" w:cs="Times New Roman"/>
          <w:b/>
          <w:bCs/>
          <w:sz w:val="28"/>
          <w:szCs w:val="28"/>
          <w:lang w:val="en-IN"/>
        </w:rPr>
        <w:t xml:space="preserve">         Authentication: </w:t>
      </w:r>
      <w:r w:rsidRPr="00876D4A">
        <w:rPr>
          <w:rFonts w:ascii="Times New Roman" w:hAnsi="Times New Roman" w:cs="Times New Roman"/>
          <w:sz w:val="28"/>
          <w:szCs w:val="28"/>
          <w:lang w:val="en-IN"/>
        </w:rPr>
        <w:t>After registration, you login to your account securely using your email or mobile number.</w:t>
      </w:r>
    </w:p>
    <w:p w14:paraId="16059B44" w14:textId="7CB06C42" w:rsidR="00876D4A" w:rsidRDefault="00971699" w:rsidP="00876D4A">
      <w:pPr>
        <w:spacing w:line="360" w:lineRule="auto"/>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17361FA8" wp14:editId="4355EB82">
            <wp:extent cx="5830944" cy="1469136"/>
            <wp:effectExtent l="0" t="0" r="0" b="0"/>
            <wp:docPr id="6" name="Picture 6"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oftware system&#10;&#10;Description automatically generated"/>
                    <pic:cNvPicPr/>
                  </pic:nvPicPr>
                  <pic:blipFill rotWithShape="1">
                    <a:blip r:embed="rId12" cstate="print">
                      <a:extLst>
                        <a:ext uri="{28A0092B-C50C-407E-A947-70E740481C1C}">
                          <a14:useLocalDpi xmlns:a14="http://schemas.microsoft.com/office/drawing/2010/main" val="0"/>
                        </a:ext>
                      </a:extLst>
                    </a:blip>
                    <a:srcRect l="10503" t="18245" r="6440" b="44865"/>
                    <a:stretch/>
                  </pic:blipFill>
                  <pic:spPr bwMode="auto">
                    <a:xfrm>
                      <a:off x="0" y="0"/>
                      <a:ext cx="5969080" cy="1503940"/>
                    </a:xfrm>
                    <a:prstGeom prst="rect">
                      <a:avLst/>
                    </a:prstGeom>
                    <a:ln>
                      <a:noFill/>
                    </a:ln>
                    <a:extLst>
                      <a:ext uri="{53640926-AAD7-44D8-BBD7-CCE9431645EC}">
                        <a14:shadowObscured xmlns:a14="http://schemas.microsoft.com/office/drawing/2010/main"/>
                      </a:ext>
                    </a:extLst>
                  </pic:spPr>
                </pic:pic>
              </a:graphicData>
            </a:graphic>
          </wp:inline>
        </w:drawing>
      </w:r>
    </w:p>
    <w:p w14:paraId="336427F9" w14:textId="38A6826D" w:rsidR="0009515E" w:rsidRPr="007E131C" w:rsidRDefault="0009515E" w:rsidP="0009515E">
      <w:pPr>
        <w:spacing w:line="360" w:lineRule="auto"/>
        <w:jc w:val="both"/>
        <w:rPr>
          <w:rFonts w:ascii="Times New Roman" w:hAnsi="Times New Roman" w:cs="Times New Roman"/>
          <w:sz w:val="28"/>
          <w:szCs w:val="28"/>
          <w:lang w:val="en-IN"/>
        </w:rPr>
      </w:pPr>
      <w:r w:rsidRPr="007E131C">
        <w:rPr>
          <w:rFonts w:ascii="Times New Roman" w:hAnsi="Times New Roman" w:cs="Times New Roman"/>
          <w:sz w:val="28"/>
          <w:szCs w:val="28"/>
          <w:lang w:val="en-IN"/>
        </w:rPr>
        <w:t>The login and registration process for insurance services begins with users providing personal information to create accounts securely. Upon registration, users gain access to the platform, where they can log in using their credentials.</w:t>
      </w:r>
    </w:p>
    <w:p w14:paraId="7DC867BD" w14:textId="0B462F9F" w:rsidR="00FC70D7" w:rsidRDefault="00971699" w:rsidP="00FC70D7">
      <w:pPr>
        <w:spacing w:line="360" w:lineRule="auto"/>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1E9D991E" wp14:editId="59A8FF45">
            <wp:extent cx="5997327" cy="3334512"/>
            <wp:effectExtent l="0" t="0" r="3810" b="0"/>
            <wp:docPr id="8"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lowchart&#10;&#10;Description automatically generated"/>
                    <pic:cNvPicPr/>
                  </pic:nvPicPr>
                  <pic:blipFill rotWithShape="1">
                    <a:blip r:embed="rId13" cstate="print">
                      <a:extLst>
                        <a:ext uri="{28A0092B-C50C-407E-A947-70E740481C1C}">
                          <a14:useLocalDpi xmlns:a14="http://schemas.microsoft.com/office/drawing/2010/main" val="0"/>
                        </a:ext>
                      </a:extLst>
                    </a:blip>
                    <a:srcRect l="9027" t="11306" r="6433" b="9560"/>
                    <a:stretch/>
                  </pic:blipFill>
                  <pic:spPr bwMode="auto">
                    <a:xfrm>
                      <a:off x="0" y="0"/>
                      <a:ext cx="6030773" cy="3353108"/>
                    </a:xfrm>
                    <a:prstGeom prst="rect">
                      <a:avLst/>
                    </a:prstGeom>
                    <a:ln>
                      <a:noFill/>
                    </a:ln>
                    <a:extLst>
                      <a:ext uri="{53640926-AAD7-44D8-BBD7-CCE9431645EC}">
                        <a14:shadowObscured xmlns:a14="http://schemas.microsoft.com/office/drawing/2010/main"/>
                      </a:ext>
                    </a:extLst>
                  </pic:spPr>
                </pic:pic>
              </a:graphicData>
            </a:graphic>
          </wp:inline>
        </w:drawing>
      </w:r>
      <w:r w:rsidR="00FC70D7">
        <w:rPr>
          <w:rFonts w:ascii="Times New Roman" w:hAnsi="Times New Roman" w:cs="Times New Roman"/>
          <w:sz w:val="28"/>
          <w:szCs w:val="28"/>
          <w:lang w:val="en-IN"/>
        </w:rPr>
        <w:t xml:space="preserve">                    </w:t>
      </w:r>
    </w:p>
    <w:p w14:paraId="662CE0DA" w14:textId="181DDCD5" w:rsidR="00FC70D7" w:rsidRPr="00FC70D7" w:rsidRDefault="00FC70D7" w:rsidP="00FC70D7">
      <w:pPr>
        <w:spacing w:line="360" w:lineRule="auto"/>
        <w:jc w:val="both"/>
        <w:rPr>
          <w:rFonts w:ascii="Times New Roman" w:hAnsi="Times New Roman" w:cs="Times New Roman"/>
          <w:sz w:val="24"/>
          <w:szCs w:val="24"/>
        </w:rPr>
      </w:pPr>
      <w:r>
        <w:rPr>
          <w:rFonts w:ascii="Times New Roman" w:hAnsi="Times New Roman" w:cs="Times New Roman"/>
          <w:sz w:val="28"/>
          <w:szCs w:val="28"/>
          <w:lang w:val="en-IN"/>
        </w:rPr>
        <w:lastRenderedPageBreak/>
        <w:t xml:space="preserve">               </w:t>
      </w:r>
      <w:r w:rsidRPr="0009515E">
        <w:rPr>
          <w:rStyle w:val="ui-provider"/>
          <w:rFonts w:ascii="Times New Roman" w:hAnsi="Times New Roman" w:cs="Times New Roman"/>
          <w:sz w:val="24"/>
          <w:szCs w:val="24"/>
        </w:rPr>
        <w:t>Once logged in, users can seamlessly navigate the insurance platform to input their requirements, review policy options, proceed with payments, and manage policies effectively.</w:t>
      </w:r>
      <w:r w:rsidR="0015567B">
        <w:rPr>
          <w:sz w:val="32"/>
          <w:szCs w:val="32"/>
        </w:rPr>
        <w:t xml:space="preserve">          </w:t>
      </w:r>
    </w:p>
    <w:p w14:paraId="2FE199A4" w14:textId="6972D3F8" w:rsidR="0015567B" w:rsidRDefault="00B02B7A" w:rsidP="0015567B">
      <w:pPr>
        <w:pStyle w:val="NormalWeb"/>
      </w:pPr>
      <w:r>
        <w:rPr>
          <w:noProof/>
          <w14:ligatures w14:val="standardContextual"/>
        </w:rPr>
        <w:drawing>
          <wp:inline distT="0" distB="0" distL="0" distR="0" wp14:anchorId="79DA2387" wp14:editId="5CBCAE3D">
            <wp:extent cx="6341745" cy="6813087"/>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4" cstate="print">
                      <a:extLst>
                        <a:ext uri="{28A0092B-C50C-407E-A947-70E740481C1C}">
                          <a14:useLocalDpi xmlns:a14="http://schemas.microsoft.com/office/drawing/2010/main" val="0"/>
                        </a:ext>
                      </a:extLst>
                    </a:blip>
                    <a:srcRect t="4054" r="1383" b="50570"/>
                    <a:stretch/>
                  </pic:blipFill>
                  <pic:spPr bwMode="auto">
                    <a:xfrm>
                      <a:off x="0" y="0"/>
                      <a:ext cx="6366298" cy="6839465"/>
                    </a:xfrm>
                    <a:prstGeom prst="rect">
                      <a:avLst/>
                    </a:prstGeom>
                    <a:ln>
                      <a:noFill/>
                    </a:ln>
                    <a:extLst>
                      <a:ext uri="{53640926-AAD7-44D8-BBD7-CCE9431645EC}">
                        <a14:shadowObscured xmlns:a14="http://schemas.microsoft.com/office/drawing/2010/main"/>
                      </a:ext>
                    </a:extLst>
                  </pic:spPr>
                </pic:pic>
              </a:graphicData>
            </a:graphic>
          </wp:inline>
        </w:drawing>
      </w:r>
    </w:p>
    <w:p w14:paraId="18D54438" w14:textId="7EFBDE4E" w:rsidR="00EF6888" w:rsidRDefault="00876D4A" w:rsidP="00EE5578">
      <w:pPr>
        <w:spacing w:line="360" w:lineRule="auto"/>
        <w:rPr>
          <w:rFonts w:ascii="Times New Roman" w:hAnsi="Times New Roman" w:cs="Times New Roman"/>
          <w:sz w:val="28"/>
          <w:szCs w:val="28"/>
        </w:rPr>
      </w:pPr>
      <w:r>
        <w:rPr>
          <w:rFonts w:ascii="Times New Roman" w:hAnsi="Times New Roman" w:cs="Times New Roman"/>
          <w:sz w:val="28"/>
          <w:szCs w:val="28"/>
          <w:lang w:val="en-IN"/>
        </w:rPr>
        <w:t xml:space="preserve">                     </w:t>
      </w:r>
    </w:p>
    <w:p w14:paraId="346D54CE" w14:textId="643CE802" w:rsidR="004A1B34" w:rsidRPr="00EF6888" w:rsidRDefault="00FC70D7" w:rsidP="00EE5578">
      <w:pPr>
        <w:spacing w:line="360" w:lineRule="auto"/>
        <w:rPr>
          <w:rFonts w:ascii="Times New Roman" w:hAnsi="Times New Roman" w:cs="Times New Roman"/>
          <w:sz w:val="28"/>
          <w:szCs w:val="28"/>
        </w:rPr>
      </w:pPr>
      <w:r>
        <w:rPr>
          <w:rFonts w:ascii="Times New Roman" w:hAnsi="Times New Roman" w:cs="Times New Roman"/>
          <w:b/>
          <w:bCs/>
          <w:sz w:val="36"/>
          <w:szCs w:val="36"/>
        </w:rPr>
        <w:lastRenderedPageBreak/>
        <w:t>7</w:t>
      </w:r>
      <w:r w:rsidR="00894024" w:rsidRPr="00CD3C0F">
        <w:rPr>
          <w:rFonts w:ascii="Times New Roman" w:hAnsi="Times New Roman" w:cs="Times New Roman"/>
          <w:b/>
          <w:bCs/>
          <w:sz w:val="36"/>
          <w:szCs w:val="36"/>
        </w:rPr>
        <w:t>. High-Level Design:</w:t>
      </w:r>
    </w:p>
    <w:p w14:paraId="33DC1A95" w14:textId="273150A2" w:rsidR="008D174D" w:rsidRPr="00CD3C0F" w:rsidRDefault="00FC70D7" w:rsidP="00EE5578">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8D174D" w:rsidRPr="00CD3C0F">
        <w:rPr>
          <w:rFonts w:ascii="Times New Roman" w:hAnsi="Times New Roman" w:cs="Times New Roman"/>
          <w:b/>
          <w:bCs/>
          <w:sz w:val="28"/>
          <w:szCs w:val="28"/>
        </w:rPr>
        <w:t>.</w:t>
      </w:r>
      <w:r w:rsidR="004A1B34" w:rsidRPr="00CD3C0F">
        <w:rPr>
          <w:rFonts w:ascii="Times New Roman" w:hAnsi="Times New Roman" w:cs="Times New Roman"/>
          <w:b/>
          <w:bCs/>
          <w:sz w:val="28"/>
          <w:szCs w:val="28"/>
        </w:rPr>
        <w:t>1</w:t>
      </w:r>
      <w:r w:rsidR="008D174D" w:rsidRPr="00CD3C0F">
        <w:rPr>
          <w:rFonts w:ascii="Times New Roman" w:hAnsi="Times New Roman" w:cs="Times New Roman"/>
          <w:b/>
          <w:bCs/>
          <w:sz w:val="28"/>
          <w:szCs w:val="28"/>
        </w:rPr>
        <w:t xml:space="preserve"> </w:t>
      </w:r>
      <w:r w:rsidR="004A1B34" w:rsidRPr="00CD3C0F">
        <w:rPr>
          <w:rFonts w:ascii="Times New Roman" w:hAnsi="Times New Roman" w:cs="Times New Roman"/>
          <w:b/>
          <w:bCs/>
          <w:sz w:val="28"/>
          <w:szCs w:val="28"/>
        </w:rPr>
        <w:t xml:space="preserve">System </w:t>
      </w:r>
      <w:r w:rsidR="008D174D" w:rsidRPr="00CD3C0F">
        <w:rPr>
          <w:rFonts w:ascii="Times New Roman" w:hAnsi="Times New Roman" w:cs="Times New Roman"/>
          <w:b/>
          <w:bCs/>
          <w:sz w:val="28"/>
          <w:szCs w:val="28"/>
        </w:rPr>
        <w:t>Components:</w:t>
      </w:r>
    </w:p>
    <w:p w14:paraId="1DF49209" w14:textId="2AC09778"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Frontend (AngularJS): Provides the user interface for interacting with the system.</w:t>
      </w:r>
    </w:p>
    <w:p w14:paraId="4A9316D2" w14:textId="1F7EAF98"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API Gateway (NodeJS/Express): Handles incoming requests, routes them to the appropriate microservice, and provides a unified interface to the clients.</w:t>
      </w:r>
    </w:p>
    <w:p w14:paraId="07DF4EEF" w14:textId="5FCC6B8E"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Microservices (Java/Spring): Individual services responsible for specific functionalities such as user management, policy search, comparison, quote generation, purchase, etc.</w:t>
      </w:r>
    </w:p>
    <w:p w14:paraId="1CE3D5BB" w14:textId="1DFDD05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Database (MySQL/MongoDB): Stores user data, policy information, and other relevant data.</w:t>
      </w:r>
    </w:p>
    <w:p w14:paraId="6B8B3588" w14:textId="4557334F"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CI/CD (Jenkins): Implements Continuous Integration and Continuous Deployment pipelines for automated testing and deployment.</w:t>
      </w:r>
    </w:p>
    <w:p w14:paraId="6ABCA88E" w14:textId="1DB77865" w:rsidR="00DF67A7"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AWS (Deployment): Hosting platform for deploying the system.</w:t>
      </w:r>
    </w:p>
    <w:p w14:paraId="76FB310D" w14:textId="53FB9836" w:rsidR="008D174D" w:rsidRPr="00CD3C0F" w:rsidRDefault="00FC70D7" w:rsidP="00EE5578">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4A1B34" w:rsidRPr="00CD3C0F">
        <w:rPr>
          <w:rFonts w:ascii="Times New Roman" w:hAnsi="Times New Roman" w:cs="Times New Roman"/>
          <w:b/>
          <w:bCs/>
          <w:sz w:val="28"/>
          <w:szCs w:val="28"/>
        </w:rPr>
        <w:t>.2</w:t>
      </w:r>
      <w:r w:rsidR="00457D03" w:rsidRPr="00CD3C0F">
        <w:rPr>
          <w:rFonts w:ascii="Times New Roman" w:hAnsi="Times New Roman" w:cs="Times New Roman"/>
          <w:b/>
          <w:bCs/>
          <w:sz w:val="28"/>
          <w:szCs w:val="28"/>
        </w:rPr>
        <w:t xml:space="preserve"> </w:t>
      </w:r>
      <w:r w:rsidR="008D174D" w:rsidRPr="00CD3C0F">
        <w:rPr>
          <w:rFonts w:ascii="Times New Roman" w:hAnsi="Times New Roman" w:cs="Times New Roman"/>
          <w:b/>
          <w:bCs/>
          <w:sz w:val="28"/>
          <w:szCs w:val="28"/>
        </w:rPr>
        <w:t>Communication:</w:t>
      </w:r>
    </w:p>
    <w:p w14:paraId="1D95A900"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Frontend communicates with the API Gateway via RESTful APIs.</w:t>
      </w:r>
    </w:p>
    <w:p w14:paraId="566B8D69" w14:textId="0CBE09F6"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CI/CD pipeline ensures smooth integration, testing, and deployment of changes.</w:t>
      </w:r>
    </w:p>
    <w:p w14:paraId="771CEA08" w14:textId="25959B6D" w:rsidR="008D174D" w:rsidRPr="00CD3C0F" w:rsidRDefault="00FC70D7" w:rsidP="00EE5578">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8D174D" w:rsidRPr="00CD3C0F">
        <w:rPr>
          <w:rFonts w:ascii="Times New Roman" w:hAnsi="Times New Roman" w:cs="Times New Roman"/>
          <w:b/>
          <w:bCs/>
          <w:sz w:val="28"/>
          <w:szCs w:val="28"/>
        </w:rPr>
        <w:t>.</w:t>
      </w:r>
      <w:r w:rsidR="004A1B34" w:rsidRPr="00CD3C0F">
        <w:rPr>
          <w:rFonts w:ascii="Times New Roman" w:hAnsi="Times New Roman" w:cs="Times New Roman"/>
          <w:b/>
          <w:bCs/>
          <w:sz w:val="28"/>
          <w:szCs w:val="28"/>
        </w:rPr>
        <w:t>3</w:t>
      </w:r>
      <w:r w:rsidR="008D174D" w:rsidRPr="00CD3C0F">
        <w:rPr>
          <w:rFonts w:ascii="Times New Roman" w:hAnsi="Times New Roman" w:cs="Times New Roman"/>
          <w:b/>
          <w:bCs/>
          <w:sz w:val="28"/>
          <w:szCs w:val="28"/>
        </w:rPr>
        <w:t xml:space="preserve"> Deployment:</w:t>
      </w:r>
    </w:p>
    <w:p w14:paraId="2B4B1C89"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The system will be deployed on AWS using services like EC2, S3, RDS, etc.</w:t>
      </w:r>
    </w:p>
    <w:p w14:paraId="7B926F56" w14:textId="77777777" w:rsidR="008D174D"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Docker containers can be used for containerization to ensure consistency across different environments.</w:t>
      </w:r>
    </w:p>
    <w:p w14:paraId="452094E3" w14:textId="77777777" w:rsidR="007E131C" w:rsidRPr="00CD3C0F" w:rsidRDefault="007E131C" w:rsidP="00EE5578">
      <w:pPr>
        <w:spacing w:line="360" w:lineRule="auto"/>
        <w:rPr>
          <w:rFonts w:ascii="Times New Roman" w:hAnsi="Times New Roman" w:cs="Times New Roman"/>
          <w:sz w:val="28"/>
          <w:szCs w:val="28"/>
        </w:rPr>
      </w:pPr>
    </w:p>
    <w:p w14:paraId="14CB6D57" w14:textId="5EE9944D" w:rsidR="00364221" w:rsidRPr="00CD3C0F" w:rsidRDefault="00FC70D7" w:rsidP="0036422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w:t>
      </w:r>
      <w:r w:rsidR="00364221" w:rsidRPr="00CD3C0F">
        <w:rPr>
          <w:rFonts w:ascii="Times New Roman" w:hAnsi="Times New Roman" w:cs="Times New Roman"/>
          <w:b/>
          <w:bCs/>
          <w:sz w:val="28"/>
          <w:szCs w:val="28"/>
        </w:rPr>
        <w:t>.4 Third Party Integration:</w:t>
      </w:r>
    </w:p>
    <w:p w14:paraId="5B2E643E" w14:textId="7CE89BB0" w:rsidR="00364221" w:rsidRPr="00CD3C0F" w:rsidRDefault="00364221" w:rsidP="00364221">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Insurance Provider APIs: Integrate with APIs provided by various insurance companies to fetch quotes, policy details, coverage options, and other relevant information. These APIs allow users to compare different insurance products and select the one that best fits their needs.</w:t>
      </w:r>
    </w:p>
    <w:p w14:paraId="1DC87CDC" w14:textId="541AAA82" w:rsidR="00364221" w:rsidRPr="00CD3C0F" w:rsidRDefault="00364221" w:rsidP="00364221">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Payment Gateways: Incorporate payment gateways to facilitate premium payments and policy purchases securely. </w:t>
      </w:r>
    </w:p>
    <w:p w14:paraId="3AB6CCAE" w14:textId="567EAC3C" w:rsidR="008D174D" w:rsidRPr="00CD3C0F" w:rsidRDefault="00364221" w:rsidP="005C1CB0">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Identity Verification Services: </w:t>
      </w:r>
      <w:r w:rsidR="00901CB6" w:rsidRPr="00CD3C0F">
        <w:rPr>
          <w:rFonts w:ascii="Times New Roman" w:hAnsi="Times New Roman" w:cs="Times New Roman"/>
          <w:sz w:val="28"/>
          <w:szCs w:val="28"/>
        </w:rPr>
        <w:t>Integrate identity verification services to authenticate users and prevent fraud during the registration and policy purchase process.</w:t>
      </w:r>
    </w:p>
    <w:p w14:paraId="5833C0F1" w14:textId="7596E5E7"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 xml:space="preserve">.5 User Acceptance Criteria: </w:t>
      </w:r>
    </w:p>
    <w:p w14:paraId="6E4D5794" w14:textId="22AD2664"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.5.1 Registration and Authentication:</w:t>
      </w:r>
    </w:p>
    <w:p w14:paraId="2825AB39"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successfully register and log in with valid credentials.</w:t>
      </w:r>
    </w:p>
    <w:p w14:paraId="48267742"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Two-factor authentication is functional.</w:t>
      </w:r>
    </w:p>
    <w:p w14:paraId="5DE3A033" w14:textId="77777777" w:rsidR="0038101A" w:rsidRPr="00FC70D7" w:rsidRDefault="0038101A" w:rsidP="00901CB6">
      <w:pPr>
        <w:spacing w:line="360" w:lineRule="auto"/>
        <w:rPr>
          <w:rFonts w:ascii="Times New Roman" w:hAnsi="Times New Roman" w:cs="Times New Roman"/>
          <w:b/>
          <w:bCs/>
          <w:sz w:val="8"/>
          <w:szCs w:val="8"/>
        </w:rPr>
      </w:pPr>
    </w:p>
    <w:p w14:paraId="06B9F8BF" w14:textId="7A23AEC5"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.5.2 Search and Comparison:</w:t>
      </w:r>
    </w:p>
    <w:p w14:paraId="27885BBB"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find relevant insurance policies using search filters.</w:t>
      </w:r>
    </w:p>
    <w:p w14:paraId="3533CC15"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Side-by-side comparison results in a clear understanding of policy differences.</w:t>
      </w:r>
    </w:p>
    <w:p w14:paraId="1F290F7B" w14:textId="593EA174"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.5.3 Quote Generation and Purchase:</w:t>
      </w:r>
    </w:p>
    <w:p w14:paraId="0543B0F6"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generate accurate quotes based on selected coverage.</w:t>
      </w:r>
    </w:p>
    <w:p w14:paraId="10E88797" w14:textId="77777777" w:rsidR="00901CB6"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The purchase process is completed without errors.</w:t>
      </w:r>
    </w:p>
    <w:p w14:paraId="3ABA93C4" w14:textId="77777777" w:rsidR="00FC70D7" w:rsidRDefault="00FC70D7" w:rsidP="00901CB6">
      <w:pPr>
        <w:spacing w:line="360" w:lineRule="auto"/>
        <w:rPr>
          <w:rFonts w:ascii="Times New Roman" w:hAnsi="Times New Roman" w:cs="Times New Roman"/>
          <w:sz w:val="28"/>
          <w:szCs w:val="28"/>
        </w:rPr>
      </w:pPr>
    </w:p>
    <w:p w14:paraId="600D65F3" w14:textId="77777777" w:rsidR="00FC70D7" w:rsidRPr="00CD3C0F" w:rsidRDefault="00FC70D7" w:rsidP="00901CB6">
      <w:pPr>
        <w:spacing w:line="360" w:lineRule="auto"/>
        <w:rPr>
          <w:rFonts w:ascii="Times New Roman" w:hAnsi="Times New Roman" w:cs="Times New Roman"/>
          <w:sz w:val="28"/>
          <w:szCs w:val="28"/>
        </w:rPr>
      </w:pPr>
    </w:p>
    <w:p w14:paraId="43A66480" w14:textId="768021EB"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w:t>
      </w:r>
      <w:r w:rsidR="00901CB6" w:rsidRPr="00CD3C0F">
        <w:rPr>
          <w:rFonts w:ascii="Times New Roman" w:hAnsi="Times New Roman" w:cs="Times New Roman"/>
          <w:b/>
          <w:bCs/>
          <w:sz w:val="28"/>
          <w:szCs w:val="28"/>
        </w:rPr>
        <w:t>.5.4 User Dashboard:</w:t>
      </w:r>
    </w:p>
    <w:p w14:paraId="616A68A0"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Policies are accurately displayed in the user dashboard.</w:t>
      </w:r>
    </w:p>
    <w:p w14:paraId="445614F4" w14:textId="22927104" w:rsidR="00901CB6" w:rsidRPr="005F63CC"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receive timely notifications and alerts.</w:t>
      </w:r>
    </w:p>
    <w:p w14:paraId="5F73EF8D" w14:textId="65BC3DAA"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.6. Risks and Mitigation Strategies:</w:t>
      </w:r>
    </w:p>
    <w:p w14:paraId="7DB9EC2E" w14:textId="08A9438E"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.6.1 Risks:</w:t>
      </w:r>
    </w:p>
    <w:p w14:paraId="60A6997E"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Integration Challenges: Potential difficulties in integrating with diverse </w:t>
      </w:r>
    </w:p>
    <w:p w14:paraId="725B6F7B"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insurance providers.</w:t>
      </w:r>
    </w:p>
    <w:p w14:paraId="38D0B36D"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Regulatory Compliance: Changes in regulatory requirements affecting the </w:t>
      </w:r>
    </w:p>
    <w:p w14:paraId="39802C3F"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platform.</w:t>
      </w:r>
    </w:p>
    <w:p w14:paraId="052E49F4" w14:textId="248D1914"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.6.2 Mitigation Strategies:</w:t>
      </w:r>
    </w:p>
    <w:p w14:paraId="5BD7B9AE"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Integration Challenges: Conduct thorough testing with each insurance </w:t>
      </w:r>
    </w:p>
    <w:p w14:paraId="7DFB3035"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provider during the development phase.</w:t>
      </w:r>
    </w:p>
    <w:p w14:paraId="287565F4"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Regulatory Compliance: Establish a dedicated team to monitor and </w:t>
      </w:r>
    </w:p>
    <w:p w14:paraId="715C5F89" w14:textId="3AD50F7E"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implement compliance changes promptly.</w:t>
      </w:r>
    </w:p>
    <w:p w14:paraId="1342968B" w14:textId="77777777" w:rsidR="00F75379" w:rsidRDefault="00F75379" w:rsidP="00FC051B">
      <w:pPr>
        <w:spacing w:line="360" w:lineRule="auto"/>
        <w:rPr>
          <w:rFonts w:ascii="Times New Roman" w:hAnsi="Times New Roman" w:cs="Times New Roman"/>
          <w:b/>
          <w:bCs/>
          <w:sz w:val="36"/>
          <w:szCs w:val="36"/>
        </w:rPr>
      </w:pPr>
    </w:p>
    <w:p w14:paraId="241C3FDD" w14:textId="77777777" w:rsidR="00F75379" w:rsidRDefault="00F75379" w:rsidP="00FC051B">
      <w:pPr>
        <w:spacing w:line="360" w:lineRule="auto"/>
        <w:rPr>
          <w:rFonts w:ascii="Times New Roman" w:hAnsi="Times New Roman" w:cs="Times New Roman"/>
          <w:b/>
          <w:bCs/>
          <w:sz w:val="36"/>
          <w:szCs w:val="36"/>
        </w:rPr>
      </w:pPr>
    </w:p>
    <w:p w14:paraId="7D6E6F8B" w14:textId="77777777" w:rsidR="00F75379" w:rsidRDefault="00F75379" w:rsidP="00FC051B">
      <w:pPr>
        <w:spacing w:line="360" w:lineRule="auto"/>
        <w:rPr>
          <w:rFonts w:ascii="Times New Roman" w:hAnsi="Times New Roman" w:cs="Times New Roman"/>
          <w:b/>
          <w:bCs/>
          <w:sz w:val="36"/>
          <w:szCs w:val="36"/>
        </w:rPr>
      </w:pPr>
    </w:p>
    <w:p w14:paraId="4FB7599A" w14:textId="77777777" w:rsidR="00F75379" w:rsidRDefault="00F75379" w:rsidP="00FC051B">
      <w:pPr>
        <w:spacing w:line="360" w:lineRule="auto"/>
        <w:rPr>
          <w:rFonts w:ascii="Times New Roman" w:hAnsi="Times New Roman" w:cs="Times New Roman"/>
          <w:b/>
          <w:bCs/>
          <w:sz w:val="36"/>
          <w:szCs w:val="36"/>
        </w:rPr>
      </w:pPr>
    </w:p>
    <w:p w14:paraId="28FB7494" w14:textId="77777777" w:rsidR="00F75379" w:rsidRDefault="00F75379" w:rsidP="00FC051B">
      <w:pPr>
        <w:spacing w:line="360" w:lineRule="auto"/>
        <w:rPr>
          <w:rFonts w:ascii="Times New Roman" w:hAnsi="Times New Roman" w:cs="Times New Roman"/>
          <w:b/>
          <w:bCs/>
          <w:sz w:val="36"/>
          <w:szCs w:val="36"/>
        </w:rPr>
      </w:pPr>
    </w:p>
    <w:p w14:paraId="05C92434" w14:textId="77777777" w:rsidR="00F75379" w:rsidRDefault="00F75379" w:rsidP="00FC051B">
      <w:pPr>
        <w:spacing w:line="360" w:lineRule="auto"/>
        <w:rPr>
          <w:rFonts w:ascii="Times New Roman" w:hAnsi="Times New Roman" w:cs="Times New Roman"/>
          <w:b/>
          <w:bCs/>
          <w:sz w:val="36"/>
          <w:szCs w:val="36"/>
        </w:rPr>
      </w:pPr>
    </w:p>
    <w:p w14:paraId="5825B16F" w14:textId="630A5667" w:rsidR="00FC051B" w:rsidRPr="00CD3C0F" w:rsidRDefault="00FC70D7" w:rsidP="00FC051B">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8.</w:t>
      </w:r>
      <w:r w:rsidR="0038101A" w:rsidRPr="00CD3C0F">
        <w:rPr>
          <w:rFonts w:ascii="Times New Roman" w:hAnsi="Times New Roman" w:cs="Times New Roman"/>
          <w:b/>
          <w:bCs/>
          <w:sz w:val="36"/>
          <w:szCs w:val="36"/>
        </w:rPr>
        <w:t xml:space="preserve"> Conclusion: </w:t>
      </w:r>
    </w:p>
    <w:p w14:paraId="365A7A8A" w14:textId="1EED0823"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The development of an insurance aggregator represents a significant opportunity to revolutionize the insurance industry by providing users with a convenient, transparent, and efficient platform for comparing and purchasing insurance policies from multiple providers. Through careful planning, meticulous design, and strategic integration of third-party services, an insurance aggregator can offer a seamless user experience while driving business growth and innovation in the industry.</w:t>
      </w:r>
    </w:p>
    <w:p w14:paraId="6C725A90" w14:textId="77777777"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As the insurance aggregator continues to evolve and expand its offerings, it must remain agile and adaptable to changes in market dynamics, technological advancements, and regulatory requirements. By staying ahead of the curve and embracing innovation, an insurance aggregator can position itself as a leader in the industry, driving positive change and delivering value to both users and insurance providers alike.</w:t>
      </w:r>
    </w:p>
    <w:p w14:paraId="29931FDA" w14:textId="7A093055"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In summary, the development of an insurance aggregator represents a transformative opportunity to reshape the insurance landscape, empower users with greater choice and control, and drive efficiency and competitiveness in the market. With a clear vision, robust strategy, and relentless commitment to excellence, an insurance aggregator can unlock untapped potential and pave the way for a more accessible, inclusive, and responsive insurance ecosystem.</w:t>
      </w:r>
    </w:p>
    <w:p w14:paraId="3914C15F" w14:textId="7187C36B" w:rsidR="00FC051B" w:rsidRPr="00CD3C0F" w:rsidRDefault="00FC051B" w:rsidP="00FC051B">
      <w:pPr>
        <w:spacing w:line="360" w:lineRule="auto"/>
        <w:rPr>
          <w:rFonts w:ascii="Times New Roman" w:hAnsi="Times New Roman" w:cs="Times New Roman"/>
          <w:sz w:val="28"/>
          <w:szCs w:val="28"/>
        </w:rPr>
      </w:pPr>
    </w:p>
    <w:p w14:paraId="0FCADADF" w14:textId="77777777" w:rsidR="00FC051B" w:rsidRPr="00CD3C0F" w:rsidRDefault="00FC051B" w:rsidP="00EE5578">
      <w:pPr>
        <w:spacing w:line="360" w:lineRule="auto"/>
        <w:rPr>
          <w:rFonts w:ascii="Times New Roman" w:hAnsi="Times New Roman" w:cs="Times New Roman"/>
          <w:sz w:val="28"/>
          <w:szCs w:val="28"/>
        </w:rPr>
      </w:pPr>
    </w:p>
    <w:sectPr w:rsidR="00FC051B" w:rsidRPr="00CD3C0F" w:rsidSect="00FB6B78">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8C91" w14:textId="77777777" w:rsidR="00A15C2A" w:rsidRDefault="00A15C2A" w:rsidP="00062D68">
      <w:pPr>
        <w:spacing w:after="0" w:line="240" w:lineRule="auto"/>
      </w:pPr>
      <w:r>
        <w:separator/>
      </w:r>
    </w:p>
  </w:endnote>
  <w:endnote w:type="continuationSeparator" w:id="0">
    <w:p w14:paraId="64B24676" w14:textId="77777777" w:rsidR="00A15C2A" w:rsidRDefault="00A15C2A" w:rsidP="0006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026279"/>
      <w:docPartObj>
        <w:docPartGallery w:val="Page Numbers (Bottom of Page)"/>
        <w:docPartUnique/>
      </w:docPartObj>
    </w:sdtPr>
    <w:sdtEndPr>
      <w:rPr>
        <w:noProof/>
      </w:rPr>
    </w:sdtEndPr>
    <w:sdtContent>
      <w:p w14:paraId="3778AEB0" w14:textId="3856C331" w:rsidR="00062D68" w:rsidRDefault="00062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8D58E0" w14:textId="77777777" w:rsidR="00062D68" w:rsidRDefault="0006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F498" w14:textId="77777777" w:rsidR="00A15C2A" w:rsidRDefault="00A15C2A" w:rsidP="00062D68">
      <w:pPr>
        <w:spacing w:after="0" w:line="240" w:lineRule="auto"/>
      </w:pPr>
      <w:r>
        <w:separator/>
      </w:r>
    </w:p>
  </w:footnote>
  <w:footnote w:type="continuationSeparator" w:id="0">
    <w:p w14:paraId="1AFC7341" w14:textId="77777777" w:rsidR="00A15C2A" w:rsidRDefault="00A15C2A" w:rsidP="00062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4F69"/>
    <w:multiLevelType w:val="hybridMultilevel"/>
    <w:tmpl w:val="45C0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00841"/>
    <w:multiLevelType w:val="hybridMultilevel"/>
    <w:tmpl w:val="B8F0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90F5C"/>
    <w:multiLevelType w:val="hybridMultilevel"/>
    <w:tmpl w:val="3142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A7484"/>
    <w:multiLevelType w:val="multilevel"/>
    <w:tmpl w:val="59EA0070"/>
    <w:lvl w:ilvl="0">
      <w:start w:val="1"/>
      <w:numFmt w:val="decimal"/>
      <w:lvlText w:val="%1."/>
      <w:lvlJc w:val="left"/>
      <w:pPr>
        <w:ind w:left="992" w:hanging="201"/>
        <w:jc w:val="right"/>
      </w:pPr>
      <w:rPr>
        <w:rFonts w:ascii="Times New Roman" w:eastAsia="Times New Roman" w:hAnsi="Times New Roman" w:cs="Times New Roman" w:hint="default"/>
        <w:b/>
        <w:bCs/>
        <w:color w:val="3F3F3F"/>
        <w:w w:val="101"/>
        <w:sz w:val="24"/>
        <w:szCs w:val="24"/>
        <w:lang w:val="en-US" w:eastAsia="en-US" w:bidi="ar-SA"/>
      </w:rPr>
    </w:lvl>
    <w:lvl w:ilvl="1">
      <w:start w:val="1"/>
      <w:numFmt w:val="decimal"/>
      <w:lvlText w:val="%1.%2"/>
      <w:lvlJc w:val="left"/>
      <w:pPr>
        <w:ind w:left="1688" w:hanging="396"/>
      </w:pPr>
      <w:rPr>
        <w:rFonts w:ascii="Times New Roman" w:eastAsia="Times New Roman" w:hAnsi="Times New Roman" w:cs="Times New Roman" w:hint="default"/>
        <w:color w:val="3F3F3F"/>
        <w:w w:val="101"/>
        <w:sz w:val="26"/>
        <w:szCs w:val="26"/>
        <w:lang w:val="en-US" w:eastAsia="en-US" w:bidi="ar-SA"/>
      </w:rPr>
    </w:lvl>
    <w:lvl w:ilvl="2">
      <w:start w:val="1"/>
      <w:numFmt w:val="decimal"/>
      <w:lvlText w:val="%1.%2.%3"/>
      <w:lvlJc w:val="left"/>
      <w:pPr>
        <w:ind w:left="1978" w:hanging="593"/>
      </w:pPr>
      <w:rPr>
        <w:rFonts w:ascii="Times New Roman" w:eastAsia="Times New Roman" w:hAnsi="Times New Roman" w:cs="Times New Roman" w:hint="default"/>
        <w:color w:val="3F3F3F"/>
        <w:spacing w:val="0"/>
        <w:w w:val="101"/>
        <w:sz w:val="26"/>
        <w:szCs w:val="26"/>
        <w:lang w:val="en-US" w:eastAsia="en-US" w:bidi="ar-SA"/>
      </w:rPr>
    </w:lvl>
    <w:lvl w:ilvl="3">
      <w:numFmt w:val="bullet"/>
      <w:lvlText w:val="•"/>
      <w:lvlJc w:val="left"/>
      <w:pPr>
        <w:ind w:left="1680" w:hanging="593"/>
      </w:pPr>
      <w:rPr>
        <w:rFonts w:hint="default"/>
        <w:lang w:val="en-US" w:eastAsia="en-US" w:bidi="ar-SA"/>
      </w:rPr>
    </w:lvl>
    <w:lvl w:ilvl="4">
      <w:numFmt w:val="bullet"/>
      <w:lvlText w:val="•"/>
      <w:lvlJc w:val="left"/>
      <w:pPr>
        <w:ind w:left="1980" w:hanging="593"/>
      </w:pPr>
      <w:rPr>
        <w:rFonts w:hint="default"/>
        <w:lang w:val="en-US" w:eastAsia="en-US" w:bidi="ar-SA"/>
      </w:rPr>
    </w:lvl>
    <w:lvl w:ilvl="5">
      <w:numFmt w:val="bullet"/>
      <w:lvlText w:val="•"/>
      <w:lvlJc w:val="left"/>
      <w:pPr>
        <w:ind w:left="3223" w:hanging="593"/>
      </w:pPr>
      <w:rPr>
        <w:rFonts w:hint="default"/>
        <w:lang w:val="en-US" w:eastAsia="en-US" w:bidi="ar-SA"/>
      </w:rPr>
    </w:lvl>
    <w:lvl w:ilvl="6">
      <w:numFmt w:val="bullet"/>
      <w:lvlText w:val="•"/>
      <w:lvlJc w:val="left"/>
      <w:pPr>
        <w:ind w:left="4466" w:hanging="593"/>
      </w:pPr>
      <w:rPr>
        <w:rFonts w:hint="default"/>
        <w:lang w:val="en-US" w:eastAsia="en-US" w:bidi="ar-SA"/>
      </w:rPr>
    </w:lvl>
    <w:lvl w:ilvl="7">
      <w:numFmt w:val="bullet"/>
      <w:lvlText w:val="•"/>
      <w:lvlJc w:val="left"/>
      <w:pPr>
        <w:ind w:left="5710" w:hanging="593"/>
      </w:pPr>
      <w:rPr>
        <w:rFonts w:hint="default"/>
        <w:lang w:val="en-US" w:eastAsia="en-US" w:bidi="ar-SA"/>
      </w:rPr>
    </w:lvl>
    <w:lvl w:ilvl="8">
      <w:numFmt w:val="bullet"/>
      <w:lvlText w:val="•"/>
      <w:lvlJc w:val="left"/>
      <w:pPr>
        <w:ind w:left="6953" w:hanging="593"/>
      </w:pPr>
      <w:rPr>
        <w:rFonts w:hint="default"/>
        <w:lang w:val="en-US" w:eastAsia="en-US" w:bidi="ar-SA"/>
      </w:rPr>
    </w:lvl>
  </w:abstractNum>
  <w:abstractNum w:abstractNumId="4" w15:restartNumberingAfterBreak="0">
    <w:nsid w:val="6F7A589F"/>
    <w:multiLevelType w:val="hybridMultilevel"/>
    <w:tmpl w:val="1AF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208517">
    <w:abstractNumId w:val="2"/>
  </w:num>
  <w:num w:numId="2" w16cid:durableId="1437870503">
    <w:abstractNumId w:val="1"/>
  </w:num>
  <w:num w:numId="3" w16cid:durableId="695539395">
    <w:abstractNumId w:val="4"/>
  </w:num>
  <w:num w:numId="4" w16cid:durableId="1850177519">
    <w:abstractNumId w:val="3"/>
  </w:num>
  <w:num w:numId="5" w16cid:durableId="33137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4D"/>
    <w:rsid w:val="00062D68"/>
    <w:rsid w:val="00064F4B"/>
    <w:rsid w:val="0009515E"/>
    <w:rsid w:val="000D3969"/>
    <w:rsid w:val="0015567B"/>
    <w:rsid w:val="00273AE3"/>
    <w:rsid w:val="0029319C"/>
    <w:rsid w:val="00355F89"/>
    <w:rsid w:val="00357756"/>
    <w:rsid w:val="00364221"/>
    <w:rsid w:val="0038101A"/>
    <w:rsid w:val="003A721C"/>
    <w:rsid w:val="003E2AA4"/>
    <w:rsid w:val="00406019"/>
    <w:rsid w:val="004170AF"/>
    <w:rsid w:val="00457D03"/>
    <w:rsid w:val="004A1B34"/>
    <w:rsid w:val="005210A9"/>
    <w:rsid w:val="00537B5A"/>
    <w:rsid w:val="00575654"/>
    <w:rsid w:val="00577F58"/>
    <w:rsid w:val="005F63CC"/>
    <w:rsid w:val="006341A8"/>
    <w:rsid w:val="0065723A"/>
    <w:rsid w:val="00674E02"/>
    <w:rsid w:val="0071022D"/>
    <w:rsid w:val="00722445"/>
    <w:rsid w:val="00731458"/>
    <w:rsid w:val="007E131C"/>
    <w:rsid w:val="00821702"/>
    <w:rsid w:val="00876D4A"/>
    <w:rsid w:val="00894024"/>
    <w:rsid w:val="008D174D"/>
    <w:rsid w:val="00901CB6"/>
    <w:rsid w:val="009135AA"/>
    <w:rsid w:val="00971699"/>
    <w:rsid w:val="00A15C2A"/>
    <w:rsid w:val="00B02B7A"/>
    <w:rsid w:val="00B65A33"/>
    <w:rsid w:val="00BA6F00"/>
    <w:rsid w:val="00BE19D0"/>
    <w:rsid w:val="00C06128"/>
    <w:rsid w:val="00C17653"/>
    <w:rsid w:val="00CD3C0F"/>
    <w:rsid w:val="00CE1DDF"/>
    <w:rsid w:val="00D97146"/>
    <w:rsid w:val="00DC60D3"/>
    <w:rsid w:val="00DF6669"/>
    <w:rsid w:val="00DF67A7"/>
    <w:rsid w:val="00E14521"/>
    <w:rsid w:val="00E22F36"/>
    <w:rsid w:val="00EE5578"/>
    <w:rsid w:val="00EF6888"/>
    <w:rsid w:val="00F75379"/>
    <w:rsid w:val="00FB6B78"/>
    <w:rsid w:val="00FC051B"/>
    <w:rsid w:val="00FC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40B4"/>
  <w15:chartTrackingRefBased/>
  <w15:docId w15:val="{2AAAB57B-3C38-41BC-89B5-B500BE3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B6B78"/>
    <w:pPr>
      <w:widowControl w:val="0"/>
      <w:autoSpaceDE w:val="0"/>
      <w:autoSpaceDN w:val="0"/>
      <w:spacing w:before="74" w:after="0" w:line="240" w:lineRule="auto"/>
      <w:ind w:left="1017" w:hanging="226"/>
      <w:outlineLvl w:val="1"/>
    </w:pPr>
    <w:rPr>
      <w:rFonts w:ascii="Times New Roman" w:eastAsia="Times New Roman" w:hAnsi="Times New Roman" w:cs="Times New Roman"/>
      <w:b/>
      <w:bCs/>
      <w:kern w:val="0"/>
      <w:sz w:val="30"/>
      <w:szCs w:val="3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D0"/>
    <w:pPr>
      <w:ind w:left="720"/>
      <w:contextualSpacing/>
    </w:pPr>
  </w:style>
  <w:style w:type="paragraph" w:styleId="BodyText">
    <w:name w:val="Body Text"/>
    <w:basedOn w:val="Normal"/>
    <w:link w:val="BodyTextChar"/>
    <w:uiPriority w:val="1"/>
    <w:qFormat/>
    <w:rsid w:val="00FB6B78"/>
    <w:pPr>
      <w:widowControl w:val="0"/>
      <w:autoSpaceDE w:val="0"/>
      <w:autoSpaceDN w:val="0"/>
      <w:spacing w:after="0" w:line="240" w:lineRule="auto"/>
    </w:pPr>
    <w:rPr>
      <w:rFonts w:ascii="Times New Roman" w:eastAsia="Times New Roman" w:hAnsi="Times New Roman" w:cs="Times New Roman"/>
      <w:kern w:val="0"/>
      <w:sz w:val="26"/>
      <w:szCs w:val="26"/>
      <w14:ligatures w14:val="none"/>
    </w:rPr>
  </w:style>
  <w:style w:type="character" w:customStyle="1" w:styleId="BodyTextChar">
    <w:name w:val="Body Text Char"/>
    <w:basedOn w:val="DefaultParagraphFont"/>
    <w:link w:val="BodyText"/>
    <w:uiPriority w:val="1"/>
    <w:rsid w:val="00FB6B78"/>
    <w:rPr>
      <w:rFonts w:ascii="Times New Roman" w:eastAsia="Times New Roman" w:hAnsi="Times New Roman" w:cs="Times New Roman"/>
      <w:kern w:val="0"/>
      <w:sz w:val="26"/>
      <w:szCs w:val="26"/>
      <w14:ligatures w14:val="none"/>
    </w:rPr>
  </w:style>
  <w:style w:type="character" w:customStyle="1" w:styleId="Heading2Char">
    <w:name w:val="Heading 2 Char"/>
    <w:basedOn w:val="DefaultParagraphFont"/>
    <w:link w:val="Heading2"/>
    <w:uiPriority w:val="9"/>
    <w:rsid w:val="00FB6B78"/>
    <w:rPr>
      <w:rFonts w:ascii="Times New Roman" w:eastAsia="Times New Roman" w:hAnsi="Times New Roman" w:cs="Times New Roman"/>
      <w:b/>
      <w:bCs/>
      <w:kern w:val="0"/>
      <w:sz w:val="30"/>
      <w:szCs w:val="30"/>
      <w14:ligatures w14:val="none"/>
    </w:rPr>
  </w:style>
  <w:style w:type="paragraph" w:styleId="TOC1">
    <w:name w:val="toc 1"/>
    <w:basedOn w:val="Normal"/>
    <w:uiPriority w:val="1"/>
    <w:qFormat/>
    <w:rsid w:val="00FB6B78"/>
    <w:pPr>
      <w:widowControl w:val="0"/>
      <w:autoSpaceDE w:val="0"/>
      <w:autoSpaceDN w:val="0"/>
      <w:spacing w:before="121" w:after="0" w:line="240" w:lineRule="auto"/>
      <w:ind w:left="992" w:hanging="201"/>
    </w:pPr>
    <w:rPr>
      <w:rFonts w:ascii="Times New Roman" w:eastAsia="Times New Roman" w:hAnsi="Times New Roman" w:cs="Times New Roman"/>
      <w:b/>
      <w:bCs/>
      <w:kern w:val="0"/>
      <w:sz w:val="26"/>
      <w:szCs w:val="26"/>
      <w14:ligatures w14:val="none"/>
    </w:rPr>
  </w:style>
  <w:style w:type="paragraph" w:styleId="TOC2">
    <w:name w:val="toc 2"/>
    <w:basedOn w:val="Normal"/>
    <w:uiPriority w:val="1"/>
    <w:qFormat/>
    <w:rsid w:val="00FB6B78"/>
    <w:pPr>
      <w:widowControl w:val="0"/>
      <w:autoSpaceDE w:val="0"/>
      <w:autoSpaceDN w:val="0"/>
      <w:spacing w:before="121" w:after="0" w:line="240" w:lineRule="auto"/>
      <w:ind w:left="1376" w:hanging="397"/>
    </w:pPr>
    <w:rPr>
      <w:rFonts w:ascii="Times New Roman" w:eastAsia="Times New Roman" w:hAnsi="Times New Roman" w:cs="Times New Roman"/>
      <w:kern w:val="0"/>
      <w:sz w:val="26"/>
      <w:szCs w:val="26"/>
      <w14:ligatures w14:val="none"/>
    </w:rPr>
  </w:style>
  <w:style w:type="paragraph" w:styleId="TOC3">
    <w:name w:val="toc 3"/>
    <w:basedOn w:val="Normal"/>
    <w:uiPriority w:val="1"/>
    <w:qFormat/>
    <w:rsid w:val="00FB6B78"/>
    <w:pPr>
      <w:widowControl w:val="0"/>
      <w:autoSpaceDE w:val="0"/>
      <w:autoSpaceDN w:val="0"/>
      <w:spacing w:before="28" w:after="0" w:line="240" w:lineRule="auto"/>
      <w:ind w:left="1675" w:hanging="399"/>
    </w:pPr>
    <w:rPr>
      <w:rFonts w:ascii="Times New Roman" w:eastAsia="Times New Roman" w:hAnsi="Times New Roman" w:cs="Times New Roman"/>
      <w:kern w:val="0"/>
      <w:sz w:val="26"/>
      <w:szCs w:val="26"/>
      <w14:ligatures w14:val="none"/>
    </w:rPr>
  </w:style>
  <w:style w:type="paragraph" w:styleId="TOC4">
    <w:name w:val="toc 4"/>
    <w:basedOn w:val="Normal"/>
    <w:uiPriority w:val="1"/>
    <w:qFormat/>
    <w:rsid w:val="00FB6B78"/>
    <w:pPr>
      <w:widowControl w:val="0"/>
      <w:autoSpaceDE w:val="0"/>
      <w:autoSpaceDN w:val="0"/>
      <w:spacing w:before="121" w:after="0" w:line="240" w:lineRule="auto"/>
      <w:ind w:left="1948" w:hanging="594"/>
    </w:pPr>
    <w:rPr>
      <w:rFonts w:ascii="Times New Roman" w:eastAsia="Times New Roman" w:hAnsi="Times New Roman" w:cs="Times New Roman"/>
      <w:kern w:val="0"/>
      <w:sz w:val="26"/>
      <w:szCs w:val="26"/>
      <w14:ligatures w14:val="none"/>
    </w:rPr>
  </w:style>
  <w:style w:type="table" w:styleId="TableGrid">
    <w:name w:val="Table Grid"/>
    <w:basedOn w:val="TableNormal"/>
    <w:uiPriority w:val="39"/>
    <w:rsid w:val="000D3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68"/>
  </w:style>
  <w:style w:type="paragraph" w:styleId="Footer">
    <w:name w:val="footer"/>
    <w:basedOn w:val="Normal"/>
    <w:link w:val="FooterChar"/>
    <w:uiPriority w:val="99"/>
    <w:unhideWhenUsed/>
    <w:rsid w:val="0006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68"/>
  </w:style>
  <w:style w:type="character" w:customStyle="1" w:styleId="ui-provider">
    <w:name w:val="ui-provider"/>
    <w:basedOn w:val="DefaultParagraphFont"/>
    <w:rsid w:val="0009515E"/>
  </w:style>
  <w:style w:type="paragraph" w:styleId="NormalWeb">
    <w:name w:val="Normal (Web)"/>
    <w:basedOn w:val="Normal"/>
    <w:uiPriority w:val="99"/>
    <w:semiHidden/>
    <w:unhideWhenUsed/>
    <w:rsid w:val="0015567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526">
      <w:bodyDiv w:val="1"/>
      <w:marLeft w:val="0"/>
      <w:marRight w:val="0"/>
      <w:marTop w:val="0"/>
      <w:marBottom w:val="0"/>
      <w:divBdr>
        <w:top w:val="none" w:sz="0" w:space="0" w:color="auto"/>
        <w:left w:val="none" w:sz="0" w:space="0" w:color="auto"/>
        <w:bottom w:val="none" w:sz="0" w:space="0" w:color="auto"/>
        <w:right w:val="none" w:sz="0" w:space="0" w:color="auto"/>
      </w:divBdr>
    </w:div>
    <w:div w:id="1515224007">
      <w:bodyDiv w:val="1"/>
      <w:marLeft w:val="0"/>
      <w:marRight w:val="0"/>
      <w:marTop w:val="0"/>
      <w:marBottom w:val="0"/>
      <w:divBdr>
        <w:top w:val="none" w:sz="0" w:space="0" w:color="auto"/>
        <w:left w:val="none" w:sz="0" w:space="0" w:color="auto"/>
        <w:bottom w:val="none" w:sz="0" w:space="0" w:color="auto"/>
        <w:right w:val="none" w:sz="0" w:space="0" w:color="auto"/>
      </w:divBdr>
    </w:div>
    <w:div w:id="1763181690">
      <w:bodyDiv w:val="1"/>
      <w:marLeft w:val="0"/>
      <w:marRight w:val="0"/>
      <w:marTop w:val="0"/>
      <w:marBottom w:val="0"/>
      <w:divBdr>
        <w:top w:val="none" w:sz="0" w:space="0" w:color="auto"/>
        <w:left w:val="none" w:sz="0" w:space="0" w:color="auto"/>
        <w:bottom w:val="none" w:sz="0" w:space="0" w:color="auto"/>
        <w:right w:val="none" w:sz="0" w:space="0" w:color="auto"/>
      </w:divBdr>
    </w:div>
    <w:div w:id="1768385229">
      <w:bodyDiv w:val="1"/>
      <w:marLeft w:val="0"/>
      <w:marRight w:val="0"/>
      <w:marTop w:val="0"/>
      <w:marBottom w:val="0"/>
      <w:divBdr>
        <w:top w:val="none" w:sz="0" w:space="0" w:color="auto"/>
        <w:left w:val="none" w:sz="0" w:space="0" w:color="auto"/>
        <w:bottom w:val="none" w:sz="0" w:space="0" w:color="auto"/>
        <w:right w:val="none" w:sz="0" w:space="0" w:color="auto"/>
      </w:divBdr>
    </w:div>
    <w:div w:id="1955287124">
      <w:bodyDiv w:val="1"/>
      <w:marLeft w:val="0"/>
      <w:marRight w:val="0"/>
      <w:marTop w:val="0"/>
      <w:marBottom w:val="0"/>
      <w:divBdr>
        <w:top w:val="none" w:sz="0" w:space="0" w:color="auto"/>
        <w:left w:val="none" w:sz="0" w:space="0" w:color="auto"/>
        <w:bottom w:val="none" w:sz="0" w:space="0" w:color="auto"/>
        <w:right w:val="none" w:sz="0" w:space="0" w:color="auto"/>
      </w:divBdr>
    </w:div>
    <w:div w:id="200307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Mohammad</dc:creator>
  <cp:keywords/>
  <dc:description/>
  <cp:lastModifiedBy>Rizwan, Mohammad</cp:lastModifiedBy>
  <cp:revision>2</cp:revision>
  <dcterms:created xsi:type="dcterms:W3CDTF">2024-03-08T11:05:00Z</dcterms:created>
  <dcterms:modified xsi:type="dcterms:W3CDTF">2024-03-08T11:05:00Z</dcterms:modified>
</cp:coreProperties>
</file>