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340"/>
        <w:jc w:val="center"/>
      </w:pPr>
      <w:r>
        <w:rPr>
          <w:rFonts w:ascii="맑은 고딕" w:cs="맑은 고딕" w:eastAsia="맑은 고딕" w:hAnsi="맑은 고딕"/>
          <w:b/>
          <w:bCs/>
          <w:color w:val="1A2744"/>
          <w:sz w:val="38"/>
          <w:szCs w:val="38"/>
        </w:rPr>
        <w:t xml:space="preserve">수입검사실  소모품·용품  신청서</w:t>
      </w:r>
    </w:p>
    <w:p>
      <w:pPr>
        <w:spacing w:after="60" w:before="0" w:line="240"/>
        <w:jc w:val="center"/>
      </w:pPr>
      <w:r>
        <w:rPr>
          <w:rFonts w:ascii="맑은 고딕" w:cs="맑은 고딕" w:eastAsia="맑은 고딕" w:hAnsi="맑은 고딕"/>
          <w:color w:val="4B5563"/>
          <w:sz w:val="17"/>
          <w:szCs w:val="17"/>
        </w:rPr>
        <w:t xml:space="preserve">Supply Request Form  ·  (주)인시스  수입검사실  →  경영지원실(총무)</w:t>
      </w:r>
    </w:p>
    <w:p>
      <w:pPr>
        <w:pBdr>
          <w:bottom w:val="single" w:color="2563EB" w:sz="8"/>
        </w:pBdr>
        <w:spacing w:after="0" w:before="0"/>
      </w:pP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16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결  재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950"/>
        <w:gridCol w:w="1950"/>
        <w:gridCol w:w="1950"/>
        <w:gridCol w:w="1952"/>
      </w:tblGrid>
      <w:tr>
        <w:trPr>
          <w:trHeight w:val="44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  재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신  청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  토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승  인</w:t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비  고</w:t>
            </w:r>
          </w:p>
        </w:tc>
      </w:tr>
      <w:tr>
        <w:trPr>
          <w:trHeight w:val="70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6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① 신청 기본 정보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76"/>
        <w:gridCol w:w="1500"/>
        <w:gridCol w:w="3476"/>
      </w:tblGrid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신  청  일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문  서  번  호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INS-SUP-2026-</w:t>
            </w:r>
          </w:p>
        </w:tc>
      </w:tr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신  청  부  서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수입검사실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신  청  자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신  청  대  상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경영지원실 (총무)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신  청  월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2026년      월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6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② 신청 목록</w:t>
      </w:r>
    </w:p>
    <w:p>
      <w:pPr>
        <w:spacing w:after="30" w:before="3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신청 수량·재고 수량·사유를 반드시 기입하고, 규격/사이즈 칸은 해당되는 경우 구체적으로 기재 (예: 안전화 265mm, 근무복 XL)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200"/>
        <w:gridCol w:w="1600"/>
        <w:gridCol w:w="600"/>
        <w:gridCol w:w="800"/>
        <w:gridCol w:w="800"/>
        <w:gridCol w:w="1852"/>
      </w:tblGrid>
      <w:tr>
        <w:trPr>
          <w:trHeight w:val="50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분류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품  목  명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규격 / 사이즈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단위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신청
수량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재고
수량</w:t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신청 사유</w:t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사무용품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A4 용지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80g/㎡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box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사무용품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프린터 잉크/토너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기종 확인 후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사무용품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볼펜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흑색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사무용품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검사 라벨 (합격)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적색/녹색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roll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사무용품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검사 라벨 (불합격)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적색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roll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사무용품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바인더/클리어파일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A4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13F12"/>
                <w:sz w:val="18"/>
                <w:szCs w:val="18"/>
              </w:rPr>
              <w:t xml:space="preserve">안전용품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안전화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사이즈: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켤레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13F12"/>
                <w:sz w:val="18"/>
                <w:szCs w:val="18"/>
              </w:rPr>
              <w:t xml:space="preserve">안전용품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안전모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색상: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13F12"/>
                <w:sz w:val="18"/>
                <w:szCs w:val="18"/>
              </w:rPr>
              <w:t xml:space="preserve">안전용품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면장갑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일반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켤레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13F12"/>
                <w:sz w:val="18"/>
                <w:szCs w:val="18"/>
              </w:rPr>
              <w:t xml:space="preserve">안전용품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니트릴 장갑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M / L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box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13F12"/>
                <w:sz w:val="18"/>
                <w:szCs w:val="18"/>
              </w:rPr>
              <w:t xml:space="preserve">안전용품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귀마개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일회용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봉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8"/>
                <w:szCs w:val="18"/>
              </w:rPr>
              <w:t xml:space="preserve">근무복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작업복 상의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사이즈: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벌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8"/>
                <w:szCs w:val="18"/>
              </w:rPr>
              <w:t xml:space="preserve">근무복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작업복 하의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사이즈: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벌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1D1D"/>
                <w:sz w:val="18"/>
                <w:szCs w:val="18"/>
              </w:rPr>
              <w:t xml:space="preserve">측정공구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버니어캘리퍼스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0~150mm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1D1D"/>
                <w:sz w:val="18"/>
                <w:szCs w:val="18"/>
              </w:rPr>
              <w:t xml:space="preserve">측정공구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측정공구 교정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해당 공구명: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건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8"/>
                <w:szCs w:val="18"/>
              </w:rPr>
              <w:t xml:space="preserve">기타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면봉 / 세척제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-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6300"/>
            <w:gridSpan w:val="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9"/>
                <w:szCs w:val="19"/>
              </w:rPr>
              <w:t xml:space="preserve">합계</w:t>
            </w:r>
          </w:p>
        </w:tc>
        <w:tc>
          <w:tcPr>
            <w:tcW w:type="dxa" w:w="1600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총 신청 품목 수 :</w:t>
            </w:r>
          </w:p>
        </w:tc>
        <w:tc>
          <w:tcPr>
            <w:tcW w:type="dxa" w:w="18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6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③ 긴급 신청 사유 / 특이사항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52"/>
      </w:tblGrid>
      <w:tr>
        <w:trPr>
          <w:trHeight w:val="44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구  분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내  용</w:t>
            </w:r>
          </w:p>
        </w:tc>
      </w:tr>
      <w:tr>
        <w:trPr>
          <w:trHeight w:val="5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긴급 신청
사유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수령 희망일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6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④ 처리 결과  (경영지원실 기입란)</w:t>
      </w:r>
    </w:p>
    <w:p>
      <w:pPr>
        <w:spacing w:after="30" w:before="3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본 섹션은 경영지원실 담당자가 처리 후 기입합니다.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76"/>
        <w:gridCol w:w="3776"/>
      </w:tblGrid>
      <w:tr>
        <w:trPr>
          <w:trHeight w:val="440" w:hRule="exact"/>
        </w:trPr>
        <w:tc>
          <w:tcPr>
            <w:tcW w:type="dxa" w:w="9752"/>
            <w:gridSpan w:val="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처리 결과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처리 일자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처리 담당자</w:t>
            </w:r>
          </w:p>
        </w:tc>
        <w:tc>
          <w:tcPr>
            <w:tcW w:type="dxa" w:w="37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8152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  ☐ 전량 지급     ☐ 일부 지급     ☐ 반려     ☐ 보류</w:t>
            </w:r>
          </w:p>
        </w:tc>
      </w:tr>
      <w:tr>
        <w:trPr>
          <w:trHeight w:val="48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미지급 사유</w:t>
            </w:r>
          </w:p>
        </w:tc>
        <w:tc>
          <w:tcPr>
            <w:tcW w:type="dxa" w:w="8152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spacing w:after="0" w:before="40" w:line="240"/>
        <w:jc w:val="right"/>
      </w:pPr>
      <w:r>
        <w:rPr>
          <w:rFonts w:ascii="맑은 고딕" w:cs="맑은 고딕" w:eastAsia="맑은 고딕" w:hAnsi="맑은 고딕"/>
          <w:i/>
          <w:iCs/>
          <w:color w:val="4B5563"/>
          <w:sz w:val="15"/>
          <w:szCs w:val="15"/>
        </w:rPr>
        <w:t xml:space="preserve">본 신청서는 매월 말일까지 경영지원실(총무)에 제출하며, 익월 초 지급을 원칙으로 합니다.  (주)인시스</w:t>
      </w:r>
    </w:p>
    <w:sectPr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2026-07-31T11:08:17.029Z</dcterms:created>
  <dcterms:modified xsi:type="dcterms:W3CDTF">2026-07-31T11:08:17.044Z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