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D1929" w:rsidRDefault="00AD1929" w:rsidP="00AD1929">
      <w:pPr>
        <w:jc w:val="both"/>
        <w:rPr>
          <w:b/>
          <w:bCs/>
          <w:sz w:val="28"/>
          <w:szCs w:val="28"/>
        </w:rPr>
      </w:pPr>
      <w:r w:rsidRPr="008C0D88">
        <w:rPr>
          <w:b/>
          <w:bCs/>
          <w:sz w:val="28"/>
          <w:szCs w:val="28"/>
        </w:rPr>
        <w:t>Feasibility Study for NurtureNest: Ultimate Baby Health and Growth Companion</w:t>
      </w:r>
    </w:p>
    <w:p w:rsidR="000C6F63" w:rsidRPr="008C0D88" w:rsidRDefault="000C6F63" w:rsidP="00AD1929">
      <w:pPr>
        <w:jc w:val="both"/>
        <w:rPr>
          <w:b/>
          <w:bCs/>
          <w:sz w:val="28"/>
          <w:szCs w:val="28"/>
        </w:rPr>
      </w:pPr>
    </w:p>
    <w:p w:rsidR="00AD1929" w:rsidRDefault="00AD1929" w:rsidP="00AD1929">
      <w:pPr>
        <w:jc w:val="both"/>
        <w:rPr>
          <w:sz w:val="24"/>
          <w:szCs w:val="24"/>
        </w:rPr>
      </w:pPr>
      <w:r w:rsidRPr="00AD1929">
        <w:rPr>
          <w:sz w:val="24"/>
          <w:szCs w:val="24"/>
        </w:rPr>
        <w:t>A feasibility study assesses the practicality and potential success of a proposed project by analysing various factors that could impact its implementation. This comprehensive evaluation helps determine whether the project is viable, sustainable, and worth pursuing. For NurtureNest, the feasibility study will examine three main aspects: Economic Feasibility, Technical Feasibility,</w:t>
      </w:r>
      <w:r w:rsidR="0087296D">
        <w:rPr>
          <w:sz w:val="24"/>
          <w:szCs w:val="24"/>
        </w:rPr>
        <w:t xml:space="preserve"> </w:t>
      </w:r>
      <w:r w:rsidRPr="00AD1929">
        <w:rPr>
          <w:sz w:val="24"/>
          <w:szCs w:val="24"/>
        </w:rPr>
        <w:t>Operational Feasibility</w:t>
      </w:r>
      <w:r w:rsidR="0087296D">
        <w:rPr>
          <w:sz w:val="24"/>
          <w:szCs w:val="24"/>
        </w:rPr>
        <w:t xml:space="preserve"> and </w:t>
      </w:r>
      <w:r w:rsidR="0087296D" w:rsidRPr="0087296D">
        <w:rPr>
          <w:sz w:val="24"/>
          <w:szCs w:val="24"/>
        </w:rPr>
        <w:t>Behavioral Feasibility</w:t>
      </w:r>
      <w:r w:rsidRPr="00AD1929">
        <w:rPr>
          <w:sz w:val="24"/>
          <w:szCs w:val="24"/>
        </w:rPr>
        <w:t>. Each of these components plays a critical role in ensuring that the project can be successfully developed and deployed.</w:t>
      </w:r>
    </w:p>
    <w:p w:rsidR="00F66114" w:rsidRPr="00AD1929" w:rsidRDefault="00F66114" w:rsidP="00AD1929">
      <w:pPr>
        <w:jc w:val="both"/>
        <w:rPr>
          <w:sz w:val="24"/>
          <w:szCs w:val="24"/>
        </w:rPr>
      </w:pPr>
    </w:p>
    <w:p w:rsidR="00AD1929" w:rsidRPr="00B83BFD" w:rsidRDefault="00AD1929" w:rsidP="00AD1929">
      <w:pPr>
        <w:jc w:val="both"/>
        <w:rPr>
          <w:b/>
          <w:bCs/>
          <w:sz w:val="28"/>
          <w:szCs w:val="28"/>
        </w:rPr>
      </w:pPr>
      <w:r w:rsidRPr="00B83BFD">
        <w:rPr>
          <w:b/>
          <w:bCs/>
          <w:sz w:val="28"/>
          <w:szCs w:val="28"/>
        </w:rPr>
        <w:t>Economic Feasibility</w:t>
      </w:r>
    </w:p>
    <w:p w:rsidR="00AD1929" w:rsidRPr="00AD1929" w:rsidRDefault="00AD1929" w:rsidP="00AD1929">
      <w:pPr>
        <w:jc w:val="both"/>
        <w:rPr>
          <w:sz w:val="24"/>
          <w:szCs w:val="24"/>
        </w:rPr>
      </w:pPr>
      <w:r w:rsidRPr="00AD1929">
        <w:rPr>
          <w:sz w:val="24"/>
          <w:szCs w:val="24"/>
        </w:rPr>
        <w:t>Economic feasibility evaluates the cost-effectiveness of the project, focusing on whether the anticipated benefits justify the projected costs. It includes an analysis of initial setup expenses, ongoing operational costs, potential revenue streams, and the overall return on investment (ROI).</w:t>
      </w:r>
    </w:p>
    <w:p w:rsidR="00AD1929" w:rsidRDefault="00AD1929" w:rsidP="00AD1929">
      <w:pPr>
        <w:jc w:val="both"/>
        <w:rPr>
          <w:sz w:val="24"/>
          <w:szCs w:val="24"/>
        </w:rPr>
      </w:pPr>
      <w:r w:rsidRPr="00AD1929">
        <w:rPr>
          <w:sz w:val="24"/>
          <w:szCs w:val="24"/>
        </w:rPr>
        <w:t>The economic feasibility of NurtureNest appears promising. The initial setup costs would include website development, integration of machine learning algorithms, and the establishment of a secure database. Operational costs would encompass server maintenance, customer support, and regular updates to content and software. Potential revenue streams could include subscription fees from parents, charges for premium features like virtual consultations, and possibly partnerships with healthcare providers and advertisers. Given the increasing emphasis on child health and digital health solutions, the anticipated user base could generate significant revenue, ensuring a favorable ROI.</w:t>
      </w:r>
    </w:p>
    <w:p w:rsidR="00F66114" w:rsidRPr="00AD1929" w:rsidRDefault="00F66114" w:rsidP="00AD1929">
      <w:pPr>
        <w:jc w:val="both"/>
        <w:rPr>
          <w:sz w:val="24"/>
          <w:szCs w:val="24"/>
        </w:rPr>
      </w:pPr>
    </w:p>
    <w:p w:rsidR="00AD1929" w:rsidRPr="00B83BFD" w:rsidRDefault="00AD1929" w:rsidP="00AD1929">
      <w:pPr>
        <w:jc w:val="both"/>
        <w:rPr>
          <w:b/>
          <w:bCs/>
          <w:sz w:val="28"/>
          <w:szCs w:val="28"/>
        </w:rPr>
      </w:pPr>
      <w:r w:rsidRPr="00B83BFD">
        <w:rPr>
          <w:b/>
          <w:bCs/>
          <w:sz w:val="28"/>
          <w:szCs w:val="28"/>
        </w:rPr>
        <w:t>Technical Feasibility</w:t>
      </w:r>
    </w:p>
    <w:p w:rsidR="00AD1929" w:rsidRPr="00AD1929" w:rsidRDefault="00AD1929" w:rsidP="00AD1929">
      <w:pPr>
        <w:jc w:val="both"/>
        <w:rPr>
          <w:sz w:val="24"/>
          <w:szCs w:val="24"/>
        </w:rPr>
      </w:pPr>
      <w:r w:rsidRPr="00AD1929">
        <w:rPr>
          <w:sz w:val="24"/>
          <w:szCs w:val="24"/>
        </w:rPr>
        <w:t>Technical feasibility assesses whether the project can be successfully developed with the available technology and resources. It involves evaluating the technical skills required, the compatibility of the technology stack, and the infrastructure needed to support the project.</w:t>
      </w:r>
    </w:p>
    <w:p w:rsidR="00AD1929" w:rsidRPr="00AD1929" w:rsidRDefault="00AD1929" w:rsidP="00AD1929">
      <w:pPr>
        <w:jc w:val="both"/>
        <w:rPr>
          <w:sz w:val="24"/>
          <w:szCs w:val="24"/>
        </w:rPr>
      </w:pPr>
      <w:r w:rsidRPr="00AD1929">
        <w:rPr>
          <w:sz w:val="24"/>
          <w:szCs w:val="24"/>
        </w:rPr>
        <w:t>NurtureNest's technical feasibility is strong, given the current advancements in web development, cloud computing, and machine learning. The project would leverage modern web technologies, secure cloud storage solutions, and sophisticated machine learning algorithms to provide personalized health insights and predictive analytics. The technical team would need expertise in web development, data science, and cybersecurity to ensure the platform is robust, secure, and scalable. The availability of these skills and technologies supports the project's successful implementation.</w:t>
      </w:r>
    </w:p>
    <w:p w:rsidR="00AD1929" w:rsidRPr="00AD1929" w:rsidRDefault="00AD1929" w:rsidP="00AD1929">
      <w:pPr>
        <w:jc w:val="both"/>
        <w:rPr>
          <w:sz w:val="24"/>
          <w:szCs w:val="24"/>
        </w:rPr>
      </w:pPr>
    </w:p>
    <w:p w:rsidR="00AD1929" w:rsidRPr="00B83BFD" w:rsidRDefault="00AD1929" w:rsidP="00AD1929">
      <w:pPr>
        <w:jc w:val="both"/>
        <w:rPr>
          <w:b/>
          <w:bCs/>
          <w:sz w:val="28"/>
          <w:szCs w:val="28"/>
        </w:rPr>
      </w:pPr>
      <w:r w:rsidRPr="00B83BFD">
        <w:rPr>
          <w:b/>
          <w:bCs/>
          <w:sz w:val="28"/>
          <w:szCs w:val="28"/>
        </w:rPr>
        <w:lastRenderedPageBreak/>
        <w:t>Operational Feasibility</w:t>
      </w:r>
    </w:p>
    <w:p w:rsidR="00AD1929" w:rsidRPr="00AD1929" w:rsidRDefault="00AD1929" w:rsidP="00AD1929">
      <w:pPr>
        <w:jc w:val="both"/>
        <w:rPr>
          <w:sz w:val="24"/>
          <w:szCs w:val="24"/>
        </w:rPr>
      </w:pPr>
      <w:r w:rsidRPr="00AD1929">
        <w:rPr>
          <w:sz w:val="24"/>
          <w:szCs w:val="24"/>
        </w:rPr>
        <w:t>Operational feasibility examines the practicality of the project in terms of day-to-day operations and whether the organization has the capability to support and sustain it. This includes the assessment of workflows, procedures, staffing, and the ability to integrate the new system into existing operations smoothly.</w:t>
      </w:r>
    </w:p>
    <w:p w:rsidR="00AD1929" w:rsidRDefault="00AD1929" w:rsidP="00AD1929">
      <w:pPr>
        <w:jc w:val="both"/>
        <w:rPr>
          <w:sz w:val="24"/>
          <w:szCs w:val="24"/>
        </w:rPr>
      </w:pPr>
      <w:r w:rsidRPr="00AD1929">
        <w:rPr>
          <w:sz w:val="24"/>
          <w:szCs w:val="24"/>
        </w:rPr>
        <w:t>Operational feasibility for NurtureNest is favorable. The platform's operations will require a well-coordinated team to handle customer support, content updates, and system maintenance. Given the nature of the service, having a dedicated support team to assist parents with any issues and a technical team to ensure the system runs smoothly will be essential. The integration of automated notifications and machine learning algorithms will help streamline many operational tasks, reducing the manual effort needed. Additionally, partnerships with healthcare providers can ensure the accuracy and reliability of medical content and vaccination schedules. The platform's design will facilitate easy management by administrators and healthcare providers, ensuring seamless operational workflows.</w:t>
      </w:r>
    </w:p>
    <w:p w:rsidR="0021297F" w:rsidRDefault="0021297F" w:rsidP="00AD1929">
      <w:pPr>
        <w:jc w:val="both"/>
        <w:rPr>
          <w:sz w:val="24"/>
          <w:szCs w:val="24"/>
        </w:rPr>
      </w:pPr>
    </w:p>
    <w:p w:rsidR="0021297F" w:rsidRPr="0021297F" w:rsidRDefault="0021297F" w:rsidP="0021297F">
      <w:pPr>
        <w:jc w:val="both"/>
        <w:rPr>
          <w:b/>
          <w:bCs/>
          <w:sz w:val="28"/>
          <w:szCs w:val="28"/>
        </w:rPr>
      </w:pPr>
      <w:bookmarkStart w:id="0" w:name="_Hlk169685957"/>
      <w:r w:rsidRPr="0021297F">
        <w:rPr>
          <w:b/>
          <w:bCs/>
          <w:sz w:val="28"/>
          <w:szCs w:val="28"/>
        </w:rPr>
        <w:t>Behavioral Feasibility</w:t>
      </w:r>
    </w:p>
    <w:bookmarkEnd w:id="0"/>
    <w:p w:rsidR="0021297F" w:rsidRPr="0021297F" w:rsidRDefault="0021297F" w:rsidP="0021297F">
      <w:pPr>
        <w:jc w:val="both"/>
        <w:rPr>
          <w:sz w:val="24"/>
          <w:szCs w:val="24"/>
        </w:rPr>
      </w:pPr>
      <w:r w:rsidRPr="0021297F">
        <w:rPr>
          <w:sz w:val="24"/>
          <w:szCs w:val="24"/>
        </w:rPr>
        <w:t>Behavioral feasibility examines the willingness and ability of users to adopt the new system. It considers user acceptance, the learning curve associated with the new system, and the overall impact on user behavior.</w:t>
      </w:r>
    </w:p>
    <w:p w:rsidR="0021297F" w:rsidRPr="00AD1929" w:rsidRDefault="0021297F" w:rsidP="0021297F">
      <w:pPr>
        <w:jc w:val="both"/>
        <w:rPr>
          <w:sz w:val="24"/>
          <w:szCs w:val="24"/>
        </w:rPr>
      </w:pPr>
      <w:r w:rsidRPr="0021297F">
        <w:rPr>
          <w:sz w:val="24"/>
          <w:szCs w:val="24"/>
        </w:rPr>
        <w:t>Behavioral feasibility for NurtureNest is high, given the increasing reliance on digital solutions for health management. Parents are likely to adopt the platform due to its comprehensive features that simplify managing their child's health and development. The user-friendly interface, timely notifications, and valuable insights provided by NurtureNest will likely result in high user satisfaction and engagement. Moreover, the integration of telemedicine services addresses a growing demand for convenient healthcare options, further encouraging user adoption. The platform's design will focus on ease of use, ensuring that even non-tech-savvy users can navigate and utilize its features effectively.</w:t>
      </w:r>
    </w:p>
    <w:p w:rsidR="00F12EF6" w:rsidRPr="00AD1929" w:rsidRDefault="00AD1929" w:rsidP="00AD1929">
      <w:pPr>
        <w:jc w:val="both"/>
      </w:pPr>
      <w:r w:rsidRPr="00AD1929">
        <w:rPr>
          <w:sz w:val="24"/>
          <w:szCs w:val="24"/>
        </w:rPr>
        <w:t>In conclusion, the feasibility study indicates that NurtureNest is a viable and promising project. The economic, technical, and operational aspects all show strong potential for success, suggesting that NurtureNest could become a valuable tool for parents and healthcare providers in managing baby health and growth.</w:t>
      </w:r>
    </w:p>
    <w:sectPr w:rsidR="00F12EF6" w:rsidRPr="00AD1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29"/>
    <w:rsid w:val="000C6F63"/>
    <w:rsid w:val="000F7462"/>
    <w:rsid w:val="0021297F"/>
    <w:rsid w:val="00380ED8"/>
    <w:rsid w:val="007D08C9"/>
    <w:rsid w:val="0087296D"/>
    <w:rsid w:val="008C0D88"/>
    <w:rsid w:val="00AD1929"/>
    <w:rsid w:val="00B83BFD"/>
    <w:rsid w:val="00E911AC"/>
    <w:rsid w:val="00EA129D"/>
    <w:rsid w:val="00F12EF6"/>
    <w:rsid w:val="00F66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ECAB"/>
  <w15:chartTrackingRefBased/>
  <w15:docId w15:val="{DB065FA1-D27A-409E-8D60-988D74E2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Ashlymol Thomas</dc:creator>
  <cp:keywords/>
  <dc:description/>
  <cp:lastModifiedBy>Ashlymol Thomas</cp:lastModifiedBy>
  <cp:revision>6</cp:revision>
  <dcterms:created xsi:type="dcterms:W3CDTF">2024-06-18T08:29:00Z</dcterms:created>
  <dcterms:modified xsi:type="dcterms:W3CDTF">2024-06-25T17:45:00Z</dcterms:modified>
</cp:coreProperties>
</file>