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942" w:rsidRPr="00456E07" w:rsidRDefault="00375942" w:rsidP="00375942">
      <w:pPr>
        <w:rPr>
          <w:rFonts w:ascii="Tahoma" w:hAnsi="Tahoma" w:cs="Tahoma"/>
          <w:b/>
          <w:bCs/>
          <w:sz w:val="32"/>
          <w:szCs w:val="32"/>
          <w:u w:val="single"/>
        </w:rPr>
      </w:pPr>
      <w:r w:rsidRPr="00456E07">
        <w:rPr>
          <w:rFonts w:ascii="Tahoma" w:hAnsi="Tahoma" w:cs="Tahoma"/>
          <w:b/>
          <w:bCs/>
          <w:sz w:val="32"/>
          <w:szCs w:val="32"/>
          <w:u w:val="single"/>
        </w:rPr>
        <w:t xml:space="preserve">Setting email on </w:t>
      </w:r>
      <w:r w:rsidRPr="00456E07">
        <w:rPr>
          <w:rFonts w:ascii="Tahoma" w:hAnsi="Tahoma" w:cs="Tahoma"/>
          <w:b/>
          <w:bCs/>
          <w:sz w:val="32"/>
          <w:szCs w:val="32"/>
          <w:u w:val="single"/>
        </w:rPr>
        <w:t>Google app sync</w:t>
      </w:r>
    </w:p>
    <w:p w:rsidR="00375942" w:rsidRPr="00456E07" w:rsidRDefault="00375942" w:rsidP="0037594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  <w:u w:val="single"/>
        </w:rPr>
      </w:pPr>
      <w:r w:rsidRPr="00456E07">
        <w:rPr>
          <w:rFonts w:ascii="Tahoma" w:hAnsi="Tahoma" w:cs="Tahoma"/>
          <w:b/>
          <w:bCs/>
          <w:sz w:val="32"/>
          <w:szCs w:val="32"/>
        </w:rPr>
        <w:t>Go to start &gt; Google Apps Sync &gt; “Set up a google apps Sync user”.</w:t>
      </w:r>
    </w:p>
    <w:p w:rsidR="005849D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4A876240" wp14:editId="1B722B6D">
            <wp:extent cx="2130552" cy="2743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Pr="00456E07" w:rsidRDefault="00F169B7" w:rsidP="00F169B7">
      <w:pPr>
        <w:jc w:val="center"/>
        <w:rPr>
          <w:rFonts w:ascii="Tahoma" w:hAnsi="Tahoma" w:cs="Tahoma"/>
        </w:rPr>
      </w:pPr>
    </w:p>
    <w:p w:rsidR="00BD0691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Enter your email address &gt; Continue</w:t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64A02EB3" wp14:editId="689C2144">
            <wp:extent cx="425196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456E07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lastRenderedPageBreak/>
        <w:t>This page will appear &gt; Enter your email address and password &gt; Sign in</w:t>
      </w:r>
    </w:p>
    <w:p w:rsidR="00BD0691" w:rsidRPr="00456E07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41D61D14" wp14:editId="78BE06F9">
            <wp:extent cx="3877056" cy="2743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Default="00F169B7" w:rsidP="00F169B7">
      <w:pPr>
        <w:pStyle w:val="ListParagraph"/>
        <w:ind w:left="1080"/>
        <w:rPr>
          <w:rFonts w:ascii="Tahoma" w:hAnsi="Tahoma" w:cs="Tahoma"/>
          <w:b/>
          <w:bCs/>
          <w:sz w:val="32"/>
          <w:szCs w:val="32"/>
        </w:rPr>
      </w:pPr>
    </w:p>
    <w:p w:rsidR="00F169B7" w:rsidRDefault="00F169B7" w:rsidP="00F169B7">
      <w:pPr>
        <w:pStyle w:val="ListParagraph"/>
        <w:ind w:left="1080"/>
        <w:rPr>
          <w:rFonts w:ascii="Tahoma" w:hAnsi="Tahoma" w:cs="Tahoma"/>
          <w:b/>
          <w:bCs/>
          <w:sz w:val="32"/>
          <w:szCs w:val="32"/>
        </w:rPr>
      </w:pPr>
    </w:p>
    <w:p w:rsidR="00456E07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Click Accept/</w:t>
      </w:r>
      <w:r>
        <w:rPr>
          <w:rFonts w:ascii="Tahoma" w:hAnsi="Tahoma" w:cs="Tahoma" w:hint="cs"/>
          <w:b/>
          <w:bCs/>
          <w:sz w:val="32"/>
          <w:szCs w:val="32"/>
          <w:cs/>
        </w:rPr>
        <w:t>ยอมรับ</w:t>
      </w:r>
    </w:p>
    <w:p w:rsidR="00F169B7" w:rsidRDefault="00F169B7" w:rsidP="00F169B7">
      <w:pPr>
        <w:jc w:val="center"/>
        <w:rPr>
          <w:rFonts w:ascii="Tahoma" w:hAnsi="Tahoma" w:cs="Tahoma"/>
          <w:noProof/>
        </w:rPr>
      </w:pPr>
    </w:p>
    <w:p w:rsidR="00BD0691" w:rsidRPr="00456E07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297B3D6E" wp14:editId="0860DA3A">
            <wp:extent cx="3867912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lastRenderedPageBreak/>
        <w:drawing>
          <wp:inline distT="0" distB="0" distL="0" distR="0" wp14:anchorId="41495FBF" wp14:editId="4821A624">
            <wp:extent cx="3867912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Pr="00456E07" w:rsidRDefault="00F169B7" w:rsidP="00F169B7">
      <w:pPr>
        <w:jc w:val="center"/>
        <w:rPr>
          <w:rFonts w:ascii="Tahoma" w:hAnsi="Tahoma" w:cs="Tahoma"/>
        </w:rPr>
      </w:pPr>
    </w:p>
    <w:p w:rsidR="00BD0691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Select “Create profile”</w:t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633FE877" wp14:editId="74FA31A9">
            <wp:extent cx="38587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456E07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lastRenderedPageBreak/>
        <w:t xml:space="preserve">Click on “Start Microsoft </w:t>
      </w:r>
      <w:proofErr w:type="spellStart"/>
      <w:r>
        <w:rPr>
          <w:rFonts w:ascii="Tahoma" w:hAnsi="Tahoma" w:cs="Tahoma"/>
          <w:b/>
          <w:bCs/>
          <w:sz w:val="32"/>
          <w:szCs w:val="32"/>
        </w:rPr>
        <w:t>Oulook</w:t>
      </w:r>
      <w:proofErr w:type="spellEnd"/>
      <w:r>
        <w:rPr>
          <w:rFonts w:ascii="Tahoma" w:hAnsi="Tahoma" w:cs="Tahoma"/>
          <w:b/>
          <w:bCs/>
          <w:sz w:val="32"/>
          <w:szCs w:val="32"/>
        </w:rPr>
        <w:t>”</w:t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6C913B95" wp14:editId="36091A3E">
            <wp:extent cx="3867912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456E07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Click “OK”</w:t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3BEBB7CE" wp14:editId="7B229EA4">
            <wp:extent cx="38862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Default="00F169B7" w:rsidP="00F169B7">
      <w:pPr>
        <w:jc w:val="center"/>
        <w:rPr>
          <w:rFonts w:ascii="Tahoma" w:hAnsi="Tahoma" w:cs="Tahoma"/>
        </w:rPr>
      </w:pPr>
    </w:p>
    <w:p w:rsidR="00F169B7" w:rsidRPr="00456E07" w:rsidRDefault="00F169B7" w:rsidP="00F169B7">
      <w:pPr>
        <w:jc w:val="center"/>
        <w:rPr>
          <w:rFonts w:ascii="Tahoma" w:hAnsi="Tahoma" w:cs="Tahoma"/>
        </w:rPr>
      </w:pPr>
    </w:p>
    <w:p w:rsidR="00BD0691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lastRenderedPageBreak/>
        <w:t>Select “Use Recommended Settings” and click “OK”</w:t>
      </w:r>
    </w:p>
    <w:p w:rsidR="00456E07" w:rsidRPr="00456E07" w:rsidRDefault="00456E07" w:rsidP="00456E0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Finish setting outlook via google apps sync program.</w:t>
      </w:r>
    </w:p>
    <w:p w:rsidR="00BD0691" w:rsidRPr="00456E07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5B120C46" wp14:editId="14AD35DE">
            <wp:extent cx="539496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91" w:rsidRDefault="00BD0691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CC08A0" w:rsidRDefault="00CC08A0">
      <w:pPr>
        <w:rPr>
          <w:rFonts w:ascii="Tahoma" w:hAnsi="Tahoma" w:cs="Tahoma"/>
        </w:rPr>
      </w:pPr>
    </w:p>
    <w:p w:rsidR="00EA6F32" w:rsidRDefault="00CC08A0">
      <w:pPr>
        <w:rPr>
          <w:rFonts w:ascii="Tahoma" w:hAnsi="Tahoma" w:cs="Tahoma"/>
          <w:b/>
          <w:bCs/>
          <w:sz w:val="32"/>
          <w:szCs w:val="32"/>
          <w:u w:val="single"/>
        </w:rPr>
      </w:pPr>
      <w:r w:rsidRPr="00A901AF">
        <w:rPr>
          <w:rFonts w:ascii="Tahoma" w:hAnsi="Tahoma" w:cs="Tahoma"/>
          <w:b/>
          <w:bCs/>
          <w:sz w:val="32"/>
          <w:szCs w:val="32"/>
          <w:u w:val="single"/>
        </w:rPr>
        <w:lastRenderedPageBreak/>
        <w:t xml:space="preserve">Add printer on first floor </w:t>
      </w:r>
    </w:p>
    <w:p w:rsidR="00CC08A0" w:rsidRDefault="00CC08A0">
      <w:pPr>
        <w:rPr>
          <w:rFonts w:ascii="Tahoma" w:hAnsi="Tahoma" w:cs="Tahoma"/>
          <w:b/>
          <w:bCs/>
          <w:sz w:val="32"/>
          <w:szCs w:val="32"/>
          <w:u w:val="single"/>
        </w:rPr>
      </w:pPr>
      <w:r w:rsidRPr="00A901AF">
        <w:rPr>
          <w:rFonts w:ascii="Tahoma" w:hAnsi="Tahoma" w:cs="Tahoma"/>
          <w:b/>
          <w:bCs/>
          <w:sz w:val="32"/>
          <w:szCs w:val="32"/>
          <w:u w:val="single"/>
        </w:rPr>
        <w:t>(Fuji Document Centre-IV C2265)</w:t>
      </w:r>
    </w:p>
    <w:p w:rsidR="00EA6F32" w:rsidRPr="00A901AF" w:rsidRDefault="00EA6F32">
      <w:pPr>
        <w:rPr>
          <w:rFonts w:ascii="Tahoma" w:hAnsi="Tahoma" w:cs="Tahoma"/>
          <w:b/>
          <w:bCs/>
          <w:sz w:val="32"/>
          <w:szCs w:val="32"/>
          <w:u w:val="single"/>
        </w:rPr>
      </w:pPr>
    </w:p>
    <w:p w:rsidR="00CC08A0" w:rsidRPr="00CC08A0" w:rsidRDefault="00CC08A0" w:rsidP="00CC08A0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Go to start &gt; Type “</w:t>
      </w:r>
      <w:r w:rsidRPr="00CC08A0">
        <w:rPr>
          <w:rFonts w:ascii="Tahoma" w:hAnsi="Tahoma" w:cs="Tahoma"/>
          <w:b/>
          <w:bCs/>
          <w:sz w:val="32"/>
          <w:szCs w:val="32"/>
        </w:rPr>
        <w:t>\\dcth01</w:t>
      </w:r>
      <w:r>
        <w:rPr>
          <w:rFonts w:ascii="Tahoma" w:hAnsi="Tahoma" w:cs="Tahoma"/>
          <w:b/>
          <w:bCs/>
          <w:sz w:val="32"/>
          <w:szCs w:val="32"/>
        </w:rPr>
        <w:t>” &gt; Enter</w:t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177F1214" wp14:editId="5D1917D2">
            <wp:extent cx="2148840" cy="2743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32" w:rsidRDefault="00EA6F32" w:rsidP="00F169B7">
      <w:pPr>
        <w:jc w:val="center"/>
        <w:rPr>
          <w:rFonts w:ascii="Tahoma" w:hAnsi="Tahoma" w:cs="Tahoma"/>
        </w:rPr>
      </w:pPr>
    </w:p>
    <w:p w:rsidR="00CC08A0" w:rsidRPr="00CC08A0" w:rsidRDefault="00CC08A0" w:rsidP="00CC08A0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Double click on printer list name “</w:t>
      </w:r>
      <w:proofErr w:type="spellStart"/>
      <w:r>
        <w:rPr>
          <w:rFonts w:ascii="Tahoma" w:hAnsi="Tahoma" w:cs="Tahoma"/>
          <w:b/>
          <w:bCs/>
          <w:sz w:val="32"/>
          <w:szCs w:val="32"/>
        </w:rPr>
        <w:t>FXDocuCentre</w:t>
      </w:r>
      <w:proofErr w:type="spellEnd"/>
      <w:r>
        <w:rPr>
          <w:rFonts w:ascii="Tahoma" w:hAnsi="Tahoma" w:cs="Tahoma"/>
          <w:b/>
          <w:bCs/>
          <w:sz w:val="32"/>
          <w:szCs w:val="32"/>
        </w:rPr>
        <w:t>-IV C2265 PCL6”</w:t>
      </w:r>
    </w:p>
    <w:p w:rsidR="00BD0691" w:rsidRPr="00456E07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5DCD5ED4" wp14:editId="17FE6647">
            <wp:extent cx="3877056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91" w:rsidRPr="00456E07" w:rsidRDefault="00BD0691">
      <w:pPr>
        <w:rPr>
          <w:rFonts w:ascii="Tahoma" w:hAnsi="Tahoma" w:cs="Tahoma"/>
        </w:rPr>
      </w:pP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3F39723A" wp14:editId="7B76535F">
            <wp:extent cx="3858768" cy="27432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32" w:rsidRPr="00456E07" w:rsidRDefault="00EA6F32" w:rsidP="00F169B7">
      <w:pPr>
        <w:jc w:val="center"/>
        <w:rPr>
          <w:rFonts w:ascii="Tahoma" w:hAnsi="Tahoma" w:cs="Tahoma"/>
        </w:rPr>
      </w:pPr>
    </w:p>
    <w:p w:rsidR="00A901AF" w:rsidRDefault="00A901AF" w:rsidP="00A901AF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Set printer password by department</w:t>
      </w:r>
    </w:p>
    <w:p w:rsidR="00A901AF" w:rsidRPr="00A901AF" w:rsidRDefault="00A901AF" w:rsidP="00A901AF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Go to start Device and printers / Control panel &gt; Device and printer</w:t>
      </w:r>
    </w:p>
    <w:p w:rsidR="00BD0691" w:rsidRPr="00456E07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308472F1" wp14:editId="5ED33C7B">
            <wp:extent cx="2496312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91" w:rsidRDefault="00BD0691">
      <w:pPr>
        <w:rPr>
          <w:rFonts w:ascii="Tahoma" w:hAnsi="Tahoma" w:cs="Tahoma"/>
        </w:rPr>
      </w:pPr>
    </w:p>
    <w:p w:rsidR="00A901AF" w:rsidRDefault="00A901AF">
      <w:pPr>
        <w:rPr>
          <w:rFonts w:ascii="Tahoma" w:hAnsi="Tahoma" w:cs="Tahoma"/>
        </w:rPr>
      </w:pPr>
    </w:p>
    <w:p w:rsidR="00A901AF" w:rsidRDefault="00A901AF">
      <w:pPr>
        <w:rPr>
          <w:rFonts w:ascii="Tahoma" w:hAnsi="Tahoma" w:cs="Tahoma"/>
        </w:rPr>
      </w:pPr>
    </w:p>
    <w:p w:rsidR="00A901AF" w:rsidRPr="00A901AF" w:rsidRDefault="00A901AF" w:rsidP="00A901AF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 xml:space="preserve">Right click on printer “FX </w:t>
      </w:r>
      <w:proofErr w:type="spellStart"/>
      <w:r>
        <w:rPr>
          <w:rFonts w:ascii="Tahoma" w:hAnsi="Tahoma" w:cs="Tahoma"/>
          <w:b/>
          <w:bCs/>
          <w:sz w:val="32"/>
          <w:szCs w:val="32"/>
        </w:rPr>
        <w:t>DocuCentre</w:t>
      </w:r>
      <w:proofErr w:type="spellEnd"/>
      <w:r>
        <w:rPr>
          <w:rFonts w:ascii="Tahoma" w:hAnsi="Tahoma" w:cs="Tahoma"/>
          <w:b/>
          <w:bCs/>
          <w:sz w:val="32"/>
          <w:szCs w:val="32"/>
        </w:rPr>
        <w:t>-IV C2265 PCL6” &gt; Printer properties</w:t>
      </w:r>
    </w:p>
    <w:p w:rsidR="00BD0691" w:rsidRDefault="00BD0691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199C3F96" wp14:editId="5D8F6E65">
            <wp:extent cx="3621024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32" w:rsidRPr="00456E07" w:rsidRDefault="00EA6F32" w:rsidP="00F169B7">
      <w:pPr>
        <w:jc w:val="center"/>
        <w:rPr>
          <w:rFonts w:ascii="Tahoma" w:hAnsi="Tahoma" w:cs="Tahoma"/>
        </w:rPr>
      </w:pPr>
    </w:p>
    <w:p w:rsidR="00BD0691" w:rsidRDefault="00A901AF" w:rsidP="00A901AF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On tab “General” &gt; Preference &gt; Paper/Output</w:t>
      </w:r>
    </w:p>
    <w:p w:rsidR="00A901AF" w:rsidRDefault="00A901AF" w:rsidP="00A901AF">
      <w:pPr>
        <w:pStyle w:val="ListParagraph"/>
        <w:numPr>
          <w:ilvl w:val="1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Paper size = A4</w:t>
      </w:r>
    </w:p>
    <w:p w:rsidR="00A901AF" w:rsidRDefault="00A901AF" w:rsidP="00A901AF">
      <w:pPr>
        <w:pStyle w:val="ListParagraph"/>
        <w:numPr>
          <w:ilvl w:val="1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Output color = Black and White</w:t>
      </w:r>
    </w:p>
    <w:p w:rsidR="00A901AF" w:rsidRPr="00A901AF" w:rsidRDefault="00A901AF" w:rsidP="00A901AF">
      <w:pPr>
        <w:ind w:left="1080"/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Click OK.</w:t>
      </w:r>
    </w:p>
    <w:p w:rsidR="00BD0691" w:rsidRPr="00456E07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61FAFB97" wp14:editId="19B2210D">
            <wp:extent cx="4059936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A9" w:rsidRPr="00456E07" w:rsidRDefault="00A96DA9">
      <w:pPr>
        <w:rPr>
          <w:rFonts w:ascii="Tahoma" w:hAnsi="Tahoma" w:cs="Tahoma"/>
        </w:rPr>
      </w:pPr>
    </w:p>
    <w:p w:rsidR="00A96DA9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28E1AFDF" wp14:editId="13BD6C52">
            <wp:extent cx="3639312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31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32" w:rsidRPr="00456E07" w:rsidRDefault="00EA6F32" w:rsidP="00F169B7">
      <w:pPr>
        <w:jc w:val="center"/>
        <w:rPr>
          <w:rFonts w:ascii="Tahoma" w:hAnsi="Tahoma" w:cs="Tahoma"/>
        </w:rPr>
      </w:pPr>
    </w:p>
    <w:p w:rsidR="00A96DA9" w:rsidRDefault="00A901AF" w:rsidP="00A901AF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 xml:space="preserve">On tab “Configuration” &gt; Accounting… </w:t>
      </w:r>
    </w:p>
    <w:p w:rsidR="00A901AF" w:rsidRDefault="00A901AF" w:rsidP="00A901AF">
      <w:pPr>
        <w:pStyle w:val="ListParagraph"/>
        <w:numPr>
          <w:ilvl w:val="1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Select “Always Use Default User Details.</w:t>
      </w:r>
    </w:p>
    <w:p w:rsidR="00A901AF" w:rsidRDefault="00A901AF" w:rsidP="00A901AF">
      <w:pPr>
        <w:pStyle w:val="ListParagraph"/>
        <w:numPr>
          <w:ilvl w:val="1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Specify job Owner Name=Enter Owner Name</w:t>
      </w:r>
    </w:p>
    <w:p w:rsidR="00A901AF" w:rsidRDefault="00A901AF" w:rsidP="00A901AF">
      <w:pPr>
        <w:pStyle w:val="ListParagraph"/>
        <w:numPr>
          <w:ilvl w:val="1"/>
          <w:numId w:val="2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User ID= “Password of department”</w:t>
      </w:r>
    </w:p>
    <w:p w:rsidR="00A901AF" w:rsidRPr="00A901AF" w:rsidRDefault="00A901AF" w:rsidP="00A901AF">
      <w:pPr>
        <w:ind w:left="1080"/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Click OK and finish.</w:t>
      </w:r>
    </w:p>
    <w:p w:rsidR="00A96DA9" w:rsidRPr="00456E07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24CBD235" wp14:editId="103754E8">
            <wp:extent cx="2404872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F32">
        <w:rPr>
          <w:rFonts w:ascii="Tahoma" w:hAnsi="Tahoma" w:cs="Tahoma"/>
        </w:rPr>
        <w:t xml:space="preserve">        </w:t>
      </w:r>
      <w:r w:rsidR="00EA6F32" w:rsidRPr="00456E07">
        <w:rPr>
          <w:rFonts w:ascii="Tahoma" w:hAnsi="Tahoma" w:cs="Tahoma"/>
          <w:noProof/>
        </w:rPr>
        <w:drawing>
          <wp:inline distT="0" distB="0" distL="0" distR="0" wp14:anchorId="350A8B76" wp14:editId="7094FB0A">
            <wp:extent cx="19019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AF" w:rsidRDefault="00A901AF" w:rsidP="00A901AF">
      <w:pPr>
        <w:rPr>
          <w:rFonts w:ascii="Tahoma" w:hAnsi="Tahoma" w:cs="Tahoma"/>
          <w:b/>
          <w:bCs/>
          <w:sz w:val="32"/>
          <w:szCs w:val="32"/>
          <w:u w:val="single"/>
        </w:rPr>
      </w:pPr>
      <w:bookmarkStart w:id="0" w:name="_GoBack"/>
      <w:bookmarkEnd w:id="0"/>
      <w:r>
        <w:rPr>
          <w:rFonts w:ascii="Tahoma" w:hAnsi="Tahoma" w:cs="Tahoma"/>
          <w:b/>
          <w:bCs/>
          <w:sz w:val="32"/>
          <w:szCs w:val="32"/>
          <w:u w:val="single"/>
        </w:rPr>
        <w:lastRenderedPageBreak/>
        <w:t>Change switch language keyboard</w:t>
      </w:r>
    </w:p>
    <w:p w:rsidR="00EA6F32" w:rsidRDefault="00EA6F32" w:rsidP="00A901AF">
      <w:pPr>
        <w:rPr>
          <w:rFonts w:ascii="Tahoma" w:hAnsi="Tahoma" w:cs="Tahoma"/>
          <w:b/>
          <w:bCs/>
          <w:sz w:val="32"/>
          <w:szCs w:val="32"/>
        </w:rPr>
      </w:pPr>
    </w:p>
    <w:p w:rsidR="00A901AF" w:rsidRPr="00A901AF" w:rsidRDefault="00A901AF" w:rsidP="00A901AF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 xml:space="preserve">Go to control panel &gt; “Clock, Language and Region” </w:t>
      </w:r>
      <w:r w:rsidR="00804BA0">
        <w:rPr>
          <w:rFonts w:ascii="Tahoma" w:hAnsi="Tahoma" w:cs="Tahoma"/>
          <w:b/>
          <w:bCs/>
          <w:sz w:val="32"/>
          <w:szCs w:val="32"/>
        </w:rPr>
        <w:t>&gt; Regional and language</w:t>
      </w:r>
    </w:p>
    <w:p w:rsidR="00A96DA9" w:rsidRPr="00456E07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23621DEA" wp14:editId="7BE5D33D">
            <wp:extent cx="4489704" cy="3200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A9" w:rsidRPr="00456E07" w:rsidRDefault="00A96DA9">
      <w:pPr>
        <w:rPr>
          <w:rFonts w:ascii="Tahoma" w:hAnsi="Tahoma" w:cs="Tahoma"/>
        </w:rPr>
      </w:pPr>
    </w:p>
    <w:p w:rsidR="00A96DA9" w:rsidRPr="00456E07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3BE03AFD" wp14:editId="377B46FD">
            <wp:extent cx="4535424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A0" w:rsidRDefault="00804BA0" w:rsidP="00804BA0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lastRenderedPageBreak/>
        <w:t>Add THAI language</w:t>
      </w:r>
    </w:p>
    <w:p w:rsidR="00A96DA9" w:rsidRPr="00804BA0" w:rsidRDefault="00804BA0" w:rsidP="00804BA0">
      <w:pPr>
        <w:ind w:left="1080"/>
        <w:rPr>
          <w:rFonts w:ascii="Tahoma" w:hAnsi="Tahoma" w:cs="Tahoma"/>
          <w:b/>
          <w:bCs/>
          <w:sz w:val="32"/>
          <w:szCs w:val="32"/>
        </w:rPr>
      </w:pPr>
      <w:r w:rsidRPr="00804BA0">
        <w:rPr>
          <w:rFonts w:ascii="Tahoma" w:hAnsi="Tahoma" w:cs="Tahoma"/>
          <w:b/>
          <w:bCs/>
          <w:sz w:val="32"/>
          <w:szCs w:val="32"/>
        </w:rPr>
        <w:t>Tab Keyboard and Language &gt; Click “Change Keyboard…” &gt; On Tab “General” &gt; Click “Add” &gt; Select “</w:t>
      </w:r>
      <w:proofErr w:type="gramStart"/>
      <w:r w:rsidRPr="00804BA0">
        <w:rPr>
          <w:rFonts w:ascii="Tahoma" w:hAnsi="Tahoma" w:cs="Tahoma"/>
          <w:b/>
          <w:bCs/>
          <w:sz w:val="32"/>
          <w:szCs w:val="32"/>
        </w:rPr>
        <w:t>Thai(</w:t>
      </w:r>
      <w:proofErr w:type="gramEnd"/>
      <w:r w:rsidRPr="00804BA0">
        <w:rPr>
          <w:rFonts w:ascii="Tahoma" w:hAnsi="Tahoma" w:cs="Tahoma"/>
          <w:b/>
          <w:bCs/>
          <w:sz w:val="32"/>
          <w:szCs w:val="32"/>
        </w:rPr>
        <w:t xml:space="preserve">Thailand)” &gt; Check on “Thai </w:t>
      </w:r>
      <w:proofErr w:type="spellStart"/>
      <w:r w:rsidRPr="00804BA0">
        <w:rPr>
          <w:rFonts w:ascii="Tahoma" w:hAnsi="Tahoma" w:cs="Tahoma"/>
          <w:b/>
          <w:bCs/>
          <w:sz w:val="32"/>
          <w:szCs w:val="32"/>
        </w:rPr>
        <w:t>Kedmanee</w:t>
      </w:r>
      <w:proofErr w:type="spellEnd"/>
      <w:r w:rsidRPr="00804BA0">
        <w:rPr>
          <w:rFonts w:ascii="Tahoma" w:hAnsi="Tahoma" w:cs="Tahoma"/>
          <w:b/>
          <w:bCs/>
          <w:sz w:val="32"/>
          <w:szCs w:val="32"/>
        </w:rPr>
        <w:t>” &gt; OK</w:t>
      </w:r>
    </w:p>
    <w:p w:rsidR="00A96DA9" w:rsidRPr="00456E07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2A88A2E2" wp14:editId="350745C5">
            <wp:extent cx="5641848" cy="2651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A9" w:rsidRDefault="00804BA0" w:rsidP="00804BA0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Change way to switch language</w:t>
      </w:r>
    </w:p>
    <w:p w:rsidR="00804BA0" w:rsidRPr="00804BA0" w:rsidRDefault="00804BA0" w:rsidP="00804BA0">
      <w:pPr>
        <w:ind w:left="1080"/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Tab “Advanced Key Settings” &gt; Select “Between input languages” &gt; “Change Key Sequence…” &gt; “Grave Account” &gt; OK</w:t>
      </w:r>
    </w:p>
    <w:p w:rsidR="00A96DA9" w:rsidRPr="00456E07" w:rsidRDefault="00A96DA9" w:rsidP="00F169B7">
      <w:pPr>
        <w:jc w:val="center"/>
        <w:rPr>
          <w:rFonts w:ascii="Tahoma" w:hAnsi="Tahoma" w:cs="Tahoma"/>
        </w:rPr>
      </w:pPr>
      <w:r w:rsidRPr="00456E07">
        <w:rPr>
          <w:rFonts w:ascii="Tahoma" w:hAnsi="Tahoma" w:cs="Tahoma"/>
          <w:noProof/>
        </w:rPr>
        <w:drawing>
          <wp:inline distT="0" distB="0" distL="0" distR="0" wp14:anchorId="3EB8AD0B" wp14:editId="31695039">
            <wp:extent cx="5532120" cy="2651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DA9" w:rsidRPr="00456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F1506B"/>
    <w:multiLevelType w:val="hybridMultilevel"/>
    <w:tmpl w:val="16D2BDF2"/>
    <w:lvl w:ilvl="0" w:tplc="9732DB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861D3A"/>
    <w:multiLevelType w:val="hybridMultilevel"/>
    <w:tmpl w:val="1BBA1098"/>
    <w:lvl w:ilvl="0" w:tplc="8E4806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E16185"/>
    <w:multiLevelType w:val="hybridMultilevel"/>
    <w:tmpl w:val="72FA5DD6"/>
    <w:lvl w:ilvl="0" w:tplc="EBA0D8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691"/>
    <w:rsid w:val="00375942"/>
    <w:rsid w:val="00456E07"/>
    <w:rsid w:val="005849D1"/>
    <w:rsid w:val="00804BA0"/>
    <w:rsid w:val="00A901AF"/>
    <w:rsid w:val="00A96DA9"/>
    <w:rsid w:val="00BD0691"/>
    <w:rsid w:val="00CC08A0"/>
    <w:rsid w:val="00EA6F32"/>
    <w:rsid w:val="00F1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E81F3A-BDFF-4340-BEAE-329EFF9FD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9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2015-01-08T09:03:00Z</dcterms:created>
  <dcterms:modified xsi:type="dcterms:W3CDTF">2015-01-08T10:52:00Z</dcterms:modified>
</cp:coreProperties>
</file>