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5A" w:rsidRPr="00F36D09" w:rsidRDefault="00932759" w:rsidP="00E74791">
      <w:pPr>
        <w:rPr>
          <w:b/>
          <w:bCs/>
          <w:sz w:val="28"/>
          <w:szCs w:val="28"/>
        </w:rPr>
      </w:pPr>
      <w:r>
        <w:rPr>
          <w:b/>
          <w:bCs/>
          <w:noProof/>
          <w:sz w:val="28"/>
          <w:szCs w:val="28"/>
        </w:rPr>
        <w:drawing>
          <wp:anchor distT="0" distB="0" distL="114300" distR="114300" simplePos="0" relativeHeight="251656704" behindDoc="1" locked="0" layoutInCell="1" allowOverlap="1" wp14:anchorId="5720E45C" wp14:editId="393A3C56">
            <wp:simplePos x="0" y="0"/>
            <wp:positionH relativeFrom="column">
              <wp:posOffset>-559435</wp:posOffset>
            </wp:positionH>
            <wp:positionV relativeFrom="paragraph">
              <wp:posOffset>-352425</wp:posOffset>
            </wp:positionV>
            <wp:extent cx="7639050" cy="9715500"/>
            <wp:effectExtent l="0" t="0" r="0" b="0"/>
            <wp:wrapNone/>
            <wp:docPr id="13" name="Picture 5" descr="cov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er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971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515A" w:rsidRPr="00F36D09">
        <w:rPr>
          <w:b/>
          <w:bCs/>
          <w:sz w:val="28"/>
          <w:szCs w:val="28"/>
        </w:rPr>
        <w:t xml:space="preserve"> </w:t>
      </w:r>
    </w:p>
    <w:p w:rsidR="00787A6E" w:rsidRDefault="00787A6E" w:rsidP="00787A6E">
      <w:pPr>
        <w:jc w:val="center"/>
        <w:rPr>
          <w:rFonts w:cs="Tahoma"/>
          <w:b/>
          <w:bCs/>
          <w:sz w:val="36"/>
          <w:szCs w:val="36"/>
        </w:rPr>
      </w:pPr>
      <w:bookmarkStart w:id="0" w:name="OLE_LINK1"/>
      <w:bookmarkStart w:id="1" w:name="OLE_LINK2"/>
      <w:bookmarkStart w:id="2" w:name="OLE_LINK5"/>
      <w:r>
        <w:rPr>
          <w:rFonts w:cs="Tahoma"/>
          <w:b/>
          <w:bCs/>
          <w:sz w:val="36"/>
          <w:szCs w:val="36"/>
        </w:rPr>
        <w:t>eAgenda Solution</w:t>
      </w:r>
    </w:p>
    <w:p w:rsidR="00787A6E" w:rsidRDefault="00787A6E" w:rsidP="00787A6E">
      <w:pPr>
        <w:jc w:val="center"/>
        <w:rPr>
          <w:rFonts w:cs="Tahoma"/>
          <w:b/>
          <w:bCs/>
          <w:sz w:val="36"/>
          <w:szCs w:val="36"/>
        </w:rPr>
      </w:pPr>
      <w:r>
        <w:rPr>
          <w:rFonts w:cs="Tahoma"/>
          <w:b/>
          <w:bCs/>
          <w:sz w:val="36"/>
          <w:szCs w:val="36"/>
        </w:rPr>
        <w:t xml:space="preserve">Service Level Agreement (SLA) </w:t>
      </w:r>
    </w:p>
    <w:bookmarkEnd w:id="0"/>
    <w:bookmarkEnd w:id="1"/>
    <w:bookmarkEnd w:id="2"/>
    <w:p w:rsidR="00787A6E" w:rsidRDefault="00787A6E" w:rsidP="00787A6E">
      <w:pPr>
        <w:rPr>
          <w:rFonts w:cs="Tahoma"/>
          <w:sz w:val="32"/>
          <w:szCs w:val="36"/>
        </w:rPr>
      </w:pPr>
    </w:p>
    <w:p w:rsidR="007D4394" w:rsidRDefault="007D4394" w:rsidP="00CA300A">
      <w:pPr>
        <w:rPr>
          <w:rFonts w:cs="Tahoma"/>
          <w:sz w:val="32"/>
          <w:szCs w:val="36"/>
        </w:rPr>
      </w:pPr>
    </w:p>
    <w:p w:rsidR="007D4394" w:rsidRPr="00F36D09" w:rsidRDefault="007D4394" w:rsidP="008D515A">
      <w:pPr>
        <w:jc w:val="center"/>
        <w:rPr>
          <w:rFonts w:cs="Traditional Arabic"/>
          <w:noProof/>
          <w:sz w:val="36"/>
          <w:szCs w:val="36"/>
        </w:rPr>
      </w:pPr>
    </w:p>
    <w:tbl>
      <w:tblPr>
        <w:tblpPr w:leftFromText="180" w:rightFromText="180" w:vertAnchor="page" w:horzAnchor="margin" w:tblpXSpec="center" w:tblpY="3226"/>
        <w:tblW w:w="0" w:type="auto"/>
        <w:tblLook w:val="04A0" w:firstRow="1" w:lastRow="0" w:firstColumn="1" w:lastColumn="0" w:noHBand="0" w:noVBand="1"/>
      </w:tblPr>
      <w:tblGrid>
        <w:gridCol w:w="4416"/>
        <w:gridCol w:w="5328"/>
      </w:tblGrid>
      <w:tr w:rsidR="00C96FDA" w:rsidRPr="00F36D09" w:rsidTr="00C96FDA">
        <w:trPr>
          <w:trHeight w:val="289"/>
        </w:trPr>
        <w:tc>
          <w:tcPr>
            <w:tcW w:w="4416" w:type="dxa"/>
          </w:tcPr>
          <w:p w:rsidR="00C96FDA" w:rsidRPr="00F36D09" w:rsidRDefault="00C96FDA" w:rsidP="003362D2">
            <w:pPr>
              <w:jc w:val="center"/>
              <w:rPr>
                <w:rFonts w:cs="Tahoma"/>
                <w:sz w:val="32"/>
                <w:szCs w:val="32"/>
              </w:rPr>
            </w:pPr>
            <w:r>
              <w:rPr>
                <w:rFonts w:cs="Tahoma"/>
                <w:b/>
                <w:bCs/>
                <w:sz w:val="32"/>
                <w:szCs w:val="32"/>
              </w:rPr>
              <w:t>For</w:t>
            </w:r>
            <w:r w:rsidRPr="00F36D09">
              <w:rPr>
                <w:rFonts w:cs="Tahoma"/>
                <w:sz w:val="32"/>
                <w:szCs w:val="32"/>
              </w:rPr>
              <w:t xml:space="preserve">: </w:t>
            </w:r>
          </w:p>
        </w:tc>
        <w:tc>
          <w:tcPr>
            <w:tcW w:w="5328" w:type="dxa"/>
          </w:tcPr>
          <w:p w:rsidR="00C96FDA" w:rsidRPr="00F36D09" w:rsidRDefault="00C96FDA" w:rsidP="003362D2">
            <w:pPr>
              <w:jc w:val="center"/>
              <w:rPr>
                <w:rFonts w:cs="Traditional Arabic"/>
                <w:b/>
                <w:bCs/>
                <w:noProof/>
                <w:sz w:val="36"/>
                <w:szCs w:val="36"/>
              </w:rPr>
            </w:pPr>
            <w:r>
              <w:rPr>
                <w:rFonts w:cs="Tahoma"/>
                <w:b/>
                <w:bCs/>
                <w:sz w:val="32"/>
                <w:szCs w:val="32"/>
              </w:rPr>
              <w:t>B</w:t>
            </w:r>
            <w:r w:rsidRPr="00F36D09">
              <w:rPr>
                <w:rFonts w:cs="Tahoma"/>
                <w:b/>
                <w:bCs/>
                <w:sz w:val="32"/>
                <w:szCs w:val="32"/>
              </w:rPr>
              <w:t>y:</w:t>
            </w:r>
          </w:p>
        </w:tc>
      </w:tr>
      <w:tr w:rsidR="00C96FDA" w:rsidRPr="00F36D09" w:rsidTr="00C96FDA">
        <w:tc>
          <w:tcPr>
            <w:tcW w:w="4416" w:type="dxa"/>
          </w:tcPr>
          <w:p w:rsidR="00C96FDA" w:rsidRPr="00F36D09" w:rsidRDefault="00787A6E" w:rsidP="003362D2">
            <w:pPr>
              <w:jc w:val="center"/>
              <w:rPr>
                <w:rFonts w:cs="Traditional Arabic"/>
                <w:b/>
                <w:bCs/>
                <w:noProof/>
                <w:sz w:val="36"/>
                <w:szCs w:val="36"/>
              </w:rPr>
            </w:pPr>
            <w:r>
              <w:rPr>
                <w:b/>
                <w:bCs/>
                <w:color w:val="1F497D"/>
              </w:rPr>
              <w:fldChar w:fldCharType="begin"/>
            </w:r>
            <w:r>
              <w:rPr>
                <w:b/>
                <w:bCs/>
                <w:color w:val="1F497D"/>
              </w:rPr>
              <w:instrText xml:space="preserve"> INCLUDEPICTURE  "cid:image002.jpg@01CA46A1.9EE13A00" \* MERGEFORMATINET </w:instrText>
            </w:r>
            <w:r>
              <w:rPr>
                <w:b/>
                <w:bCs/>
                <w:color w:val="1F497D"/>
              </w:rPr>
              <w:fldChar w:fldCharType="separate"/>
            </w:r>
            <w:r w:rsidR="00BC7302">
              <w:rPr>
                <w:b/>
                <w:bCs/>
                <w:color w:val="1F497D"/>
              </w:rPr>
              <w:fldChar w:fldCharType="begin"/>
            </w:r>
            <w:r w:rsidR="00BC7302">
              <w:rPr>
                <w:b/>
                <w:bCs/>
                <w:color w:val="1F497D"/>
              </w:rPr>
              <w:instrText xml:space="preserve"> INCLUDEPICTURE  "cid:image002.jpg@01CA46A1.9EE13A00" \* MERGEFORMATINET </w:instrText>
            </w:r>
            <w:r w:rsidR="00BC7302">
              <w:rPr>
                <w:b/>
                <w:bCs/>
                <w:color w:val="1F497D"/>
              </w:rPr>
              <w:fldChar w:fldCharType="separate"/>
            </w:r>
            <w:r w:rsidR="00A50C68">
              <w:rPr>
                <w:b/>
                <w:bCs/>
                <w:color w:val="1F497D"/>
              </w:rPr>
              <w:fldChar w:fldCharType="begin"/>
            </w:r>
            <w:r w:rsidR="00A50C68">
              <w:rPr>
                <w:b/>
                <w:bCs/>
                <w:color w:val="1F497D"/>
              </w:rPr>
              <w:instrText xml:space="preserve"> INCLUDEPICTURE  "cid:image002.jpg@01CA46A1.9EE13A00" \* MERGEFORMATINET </w:instrText>
            </w:r>
            <w:r w:rsidR="00A50C68">
              <w:rPr>
                <w:b/>
                <w:bCs/>
                <w:color w:val="1F497D"/>
              </w:rPr>
              <w:fldChar w:fldCharType="separate"/>
            </w:r>
            <w:r w:rsidR="00892CCB">
              <w:rPr>
                <w:b/>
                <w:bCs/>
                <w:color w:val="1F497D"/>
              </w:rPr>
              <w:fldChar w:fldCharType="begin"/>
            </w:r>
            <w:r w:rsidR="00892CCB">
              <w:rPr>
                <w:b/>
                <w:bCs/>
                <w:color w:val="1F497D"/>
              </w:rPr>
              <w:instrText xml:space="preserve"> </w:instrText>
            </w:r>
            <w:r w:rsidR="00892CCB">
              <w:rPr>
                <w:b/>
                <w:bCs/>
                <w:color w:val="1F497D"/>
              </w:rPr>
              <w:instrText>INCLUDEPICTURE  "cid:image002.jpg@01CA46A1.9EE13A00" \* MERGEFORMATINET</w:instrText>
            </w:r>
            <w:r w:rsidR="00892CCB">
              <w:rPr>
                <w:b/>
                <w:bCs/>
                <w:color w:val="1F497D"/>
              </w:rPr>
              <w:instrText xml:space="preserve"> </w:instrText>
            </w:r>
            <w:r w:rsidR="00892CCB">
              <w:rPr>
                <w:b/>
                <w:bCs/>
                <w:color w:val="1F497D"/>
              </w:rPr>
              <w:fldChar w:fldCharType="separate"/>
            </w:r>
            <w:r w:rsidR="00094972">
              <w:rPr>
                <w:b/>
                <w:bCs/>
                <w:color w:val="1F497D"/>
              </w:rPr>
              <w:pict>
                <v:shape id="Picture 1" o:spid="_x0000_i1025" type="#_x0000_t75" alt="cid:image002.jpg@01C873B6.8AAB3FA0" style="width:129.6pt;height:77.4pt">
                  <v:imagedata r:id="rId9" r:href="rId10"/>
                </v:shape>
              </w:pict>
            </w:r>
            <w:r w:rsidR="00892CCB">
              <w:rPr>
                <w:b/>
                <w:bCs/>
                <w:color w:val="1F497D"/>
              </w:rPr>
              <w:fldChar w:fldCharType="end"/>
            </w:r>
            <w:r w:rsidR="00A50C68">
              <w:rPr>
                <w:b/>
                <w:bCs/>
                <w:color w:val="1F497D"/>
              </w:rPr>
              <w:fldChar w:fldCharType="end"/>
            </w:r>
            <w:r w:rsidR="00BC7302">
              <w:rPr>
                <w:b/>
                <w:bCs/>
                <w:color w:val="1F497D"/>
              </w:rPr>
              <w:fldChar w:fldCharType="end"/>
            </w:r>
            <w:r>
              <w:rPr>
                <w:b/>
                <w:bCs/>
                <w:color w:val="1F497D"/>
              </w:rPr>
              <w:fldChar w:fldCharType="end"/>
            </w:r>
          </w:p>
        </w:tc>
        <w:tc>
          <w:tcPr>
            <w:tcW w:w="5328" w:type="dxa"/>
          </w:tcPr>
          <w:p w:rsidR="00C96FDA" w:rsidRPr="00F36D09" w:rsidRDefault="00932759" w:rsidP="003362D2">
            <w:pPr>
              <w:jc w:val="center"/>
              <w:rPr>
                <w:rFonts w:cs="Traditional Arabic"/>
                <w:b/>
                <w:bCs/>
                <w:noProof/>
                <w:sz w:val="36"/>
                <w:szCs w:val="36"/>
              </w:rPr>
            </w:pPr>
            <w:r w:rsidRPr="00B5559F">
              <w:rPr>
                <w:rFonts w:cs="Tahoma"/>
                <w:noProof/>
              </w:rPr>
              <w:drawing>
                <wp:inline distT="0" distB="0" distL="0" distR="0" wp14:anchorId="38059584" wp14:editId="02056455">
                  <wp:extent cx="1211580" cy="1242060"/>
                  <wp:effectExtent l="0" t="0" r="7620" b="0"/>
                  <wp:docPr id="5" name="Picture 6" descr="cubic-ar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c-art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 cy="1242060"/>
                          </a:xfrm>
                          <a:prstGeom prst="rect">
                            <a:avLst/>
                          </a:prstGeom>
                          <a:noFill/>
                          <a:ln>
                            <a:noFill/>
                          </a:ln>
                        </pic:spPr>
                      </pic:pic>
                    </a:graphicData>
                  </a:graphic>
                </wp:inline>
              </w:drawing>
            </w:r>
          </w:p>
        </w:tc>
      </w:tr>
      <w:tr w:rsidR="00C96FDA" w:rsidRPr="00F36D09" w:rsidTr="00B646F7">
        <w:trPr>
          <w:trHeight w:val="760"/>
        </w:trPr>
        <w:tc>
          <w:tcPr>
            <w:tcW w:w="4416" w:type="dxa"/>
          </w:tcPr>
          <w:p w:rsidR="00787A6E" w:rsidRDefault="00787A6E" w:rsidP="00787A6E">
            <w:pPr>
              <w:jc w:val="center"/>
              <w:rPr>
                <w:b/>
                <w:color w:val="000000"/>
              </w:rPr>
            </w:pPr>
            <w:r>
              <w:rPr>
                <w:b/>
                <w:color w:val="000000"/>
              </w:rPr>
              <w:t>The Executive Council</w:t>
            </w:r>
          </w:p>
          <w:p w:rsidR="00C96FDA" w:rsidRPr="00053780" w:rsidRDefault="00C96FDA" w:rsidP="00093C7D">
            <w:pPr>
              <w:jc w:val="center"/>
              <w:rPr>
                <w:rFonts w:cs="Tahoma"/>
                <w:b/>
                <w:bCs/>
                <w:sz w:val="22"/>
                <w:szCs w:val="22"/>
              </w:rPr>
            </w:pPr>
          </w:p>
        </w:tc>
        <w:tc>
          <w:tcPr>
            <w:tcW w:w="5328" w:type="dxa"/>
          </w:tcPr>
          <w:p w:rsidR="00C96FDA" w:rsidRPr="007D4394" w:rsidRDefault="00C96FDA" w:rsidP="003362D2">
            <w:pPr>
              <w:jc w:val="center"/>
              <w:rPr>
                <w:rFonts w:cs="Traditional Arabic"/>
                <w:b/>
                <w:bCs/>
                <w:noProof/>
                <w:sz w:val="22"/>
                <w:szCs w:val="22"/>
              </w:rPr>
            </w:pPr>
            <w:r w:rsidRPr="007D4394">
              <w:rPr>
                <w:rFonts w:cs="Tahoma"/>
                <w:b/>
                <w:bCs/>
                <w:sz w:val="22"/>
                <w:szCs w:val="22"/>
              </w:rPr>
              <w:t>Cubic Art Technologies</w:t>
            </w:r>
            <w:r w:rsidRPr="007D4394">
              <w:rPr>
                <w:rFonts w:cs="Tahoma"/>
                <w:b/>
                <w:bCs/>
                <w:sz w:val="22"/>
                <w:szCs w:val="22"/>
              </w:rPr>
              <w:br/>
            </w:r>
            <w:hyperlink r:id="rId12" w:history="1">
              <w:r w:rsidRPr="007D4394">
                <w:rPr>
                  <w:rStyle w:val="Hyperlink"/>
                  <w:rFonts w:cs="Tahoma"/>
                  <w:sz w:val="22"/>
                  <w:szCs w:val="22"/>
                </w:rPr>
                <w:t>www.cubic-art.com</w:t>
              </w:r>
            </w:hyperlink>
          </w:p>
        </w:tc>
      </w:tr>
    </w:tbl>
    <w:p w:rsidR="00DE26F3" w:rsidRDefault="00DE26F3" w:rsidP="00C96FDA">
      <w:pPr>
        <w:jc w:val="center"/>
        <w:rPr>
          <w:rFonts w:cs="Tahoma"/>
          <w:color w:val="FFC000"/>
          <w:sz w:val="24"/>
          <w:szCs w:val="24"/>
        </w:rPr>
      </w:pPr>
    </w:p>
    <w:p w:rsidR="008D515A" w:rsidRPr="00C62178" w:rsidRDefault="008D515A" w:rsidP="00C96FDA">
      <w:pPr>
        <w:jc w:val="center"/>
        <w:rPr>
          <w:rFonts w:cs="Tahoma"/>
          <w:color w:val="A6A6A6"/>
          <w:sz w:val="24"/>
          <w:szCs w:val="24"/>
        </w:rPr>
      </w:pPr>
      <w:r w:rsidRPr="00C62178">
        <w:rPr>
          <w:rFonts w:cs="Tahoma"/>
          <w:color w:val="FFC000"/>
          <w:sz w:val="24"/>
          <w:szCs w:val="24"/>
        </w:rPr>
        <w:t>IT</w:t>
      </w:r>
      <w:r w:rsidRPr="00C62178">
        <w:rPr>
          <w:rFonts w:cs="Tahoma"/>
          <w:color w:val="A6A6A6"/>
          <w:sz w:val="24"/>
          <w:szCs w:val="24"/>
        </w:rPr>
        <w:t xml:space="preserve"> Enterprise Business Solutions</w:t>
      </w:r>
    </w:p>
    <w:p w:rsidR="008D515A" w:rsidRPr="00F36D09" w:rsidRDefault="008D515A" w:rsidP="008D515A">
      <w:pPr>
        <w:rPr>
          <w:rFonts w:cs="Tahoma"/>
          <w:b/>
          <w:bCs/>
        </w:rPr>
      </w:pPr>
    </w:p>
    <w:p w:rsidR="008D515A" w:rsidRPr="00F36D09" w:rsidRDefault="008D515A" w:rsidP="008D515A">
      <w:pPr>
        <w:jc w:val="center"/>
        <w:rPr>
          <w:rFonts w:cs="Tahoma"/>
          <w:b/>
          <w:bCs/>
        </w:rPr>
      </w:pPr>
    </w:p>
    <w:p w:rsidR="008D515A" w:rsidRPr="00F36D09" w:rsidRDefault="008D515A" w:rsidP="008D515A">
      <w:pPr>
        <w:jc w:val="center"/>
        <w:rPr>
          <w:rFonts w:cs="Tahoma"/>
          <w:b/>
          <w:bCs/>
        </w:rPr>
      </w:pPr>
    </w:p>
    <w:p w:rsidR="008D515A" w:rsidRPr="00F36D09" w:rsidRDefault="008D515A" w:rsidP="008D515A">
      <w:pPr>
        <w:jc w:val="center"/>
        <w:rPr>
          <w:rFonts w:cs="Tahoma"/>
          <w:b/>
          <w:bCs/>
        </w:rPr>
      </w:pPr>
    </w:p>
    <w:p w:rsidR="008D515A" w:rsidRPr="00F36D09" w:rsidRDefault="008D515A" w:rsidP="008D515A">
      <w:pPr>
        <w:jc w:val="center"/>
        <w:rPr>
          <w:rFonts w:cs="Tahoma"/>
          <w:b/>
          <w:bCs/>
        </w:rPr>
      </w:pPr>
    </w:p>
    <w:p w:rsidR="008D515A" w:rsidRPr="00F36D09" w:rsidRDefault="008D515A" w:rsidP="008D515A">
      <w:pPr>
        <w:rPr>
          <w:rFonts w:cs="Tahoma"/>
          <w:b/>
          <w:bCs/>
        </w:rPr>
      </w:pPr>
    </w:p>
    <w:p w:rsidR="008D515A" w:rsidRDefault="008D515A" w:rsidP="008D515A">
      <w:pPr>
        <w:jc w:val="center"/>
        <w:rPr>
          <w:rFonts w:cs="Tahoma"/>
          <w:b/>
          <w:bCs/>
        </w:rPr>
      </w:pPr>
    </w:p>
    <w:p w:rsidR="008D515A" w:rsidRDefault="008D515A" w:rsidP="008D515A">
      <w:pPr>
        <w:jc w:val="center"/>
        <w:rPr>
          <w:rFonts w:cs="Tahoma"/>
          <w:b/>
          <w:bCs/>
        </w:rPr>
      </w:pPr>
    </w:p>
    <w:p w:rsidR="008D515A" w:rsidRPr="00F36D09" w:rsidRDefault="008D515A" w:rsidP="008D515A">
      <w:pPr>
        <w:jc w:val="center"/>
        <w:rPr>
          <w:rFonts w:cs="Tahoma"/>
        </w:rPr>
      </w:pPr>
    </w:p>
    <w:p w:rsidR="008D515A" w:rsidRPr="00F36D09" w:rsidRDefault="008D515A" w:rsidP="008D515A">
      <w:pPr>
        <w:jc w:val="center"/>
        <w:rPr>
          <w:rFonts w:cs="Tahoma"/>
          <w:b/>
          <w:bCs/>
        </w:rPr>
      </w:pPr>
    </w:p>
    <w:p w:rsidR="008D515A" w:rsidRPr="00F36D09" w:rsidRDefault="00932759" w:rsidP="008D515A">
      <w:pPr>
        <w:rPr>
          <w:rFonts w:cs="Tahoma"/>
          <w:b/>
          <w:bCs/>
          <w:u w:val="single"/>
        </w:rPr>
      </w:pPr>
      <w:r w:rsidRPr="003362D2">
        <w:rPr>
          <w:rFonts w:cs="Tahoma"/>
          <w:noProof/>
        </w:rPr>
        <mc:AlternateContent>
          <mc:Choice Requires="wps">
            <w:drawing>
              <wp:anchor distT="0" distB="0" distL="114300" distR="114300" simplePos="0" relativeHeight="251657728" behindDoc="0" locked="0" layoutInCell="1" allowOverlap="1" wp14:anchorId="4945C929" wp14:editId="09C9EB8F">
                <wp:simplePos x="0" y="0"/>
                <wp:positionH relativeFrom="column">
                  <wp:posOffset>1926590</wp:posOffset>
                </wp:positionH>
                <wp:positionV relativeFrom="paragraph">
                  <wp:posOffset>85725</wp:posOffset>
                </wp:positionV>
                <wp:extent cx="2819400" cy="13011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01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2F3" w:rsidRPr="00F36D09" w:rsidRDefault="00AD52F3" w:rsidP="00FF4CE6">
                            <w:pPr>
                              <w:jc w:val="center"/>
                              <w:rPr>
                                <w:rFonts w:cs="Tahoma"/>
                              </w:rPr>
                            </w:pPr>
                            <w:r w:rsidRPr="00F36D09">
                              <w:rPr>
                                <w:rFonts w:cs="Tahoma"/>
                                <w:b/>
                                <w:bCs/>
                              </w:rPr>
                              <w:t xml:space="preserve">Contact person: </w:t>
                            </w:r>
                            <w:r>
                              <w:rPr>
                                <w:rFonts w:cs="Tahoma"/>
                              </w:rPr>
                              <w:t>Fadi Hasan</w:t>
                            </w:r>
                          </w:p>
                          <w:p w:rsidR="00AD52F3" w:rsidRDefault="00AD52F3" w:rsidP="00787A6E">
                            <w:pPr>
                              <w:jc w:val="center"/>
                              <w:rPr>
                                <w:rFonts w:cs="Tahoma"/>
                              </w:rPr>
                            </w:pPr>
                            <w:r w:rsidRPr="00F36D09">
                              <w:rPr>
                                <w:rFonts w:cs="Tahoma"/>
                                <w:b/>
                                <w:bCs/>
                              </w:rPr>
                              <w:t xml:space="preserve">Ref: </w:t>
                            </w:r>
                            <w:r>
                              <w:rPr>
                                <w:rFonts w:cs="Tahoma"/>
                              </w:rPr>
                              <w:t>SLA-TEC-CAT-24Aug2014</w:t>
                            </w:r>
                          </w:p>
                          <w:p w:rsidR="00AD52F3" w:rsidRPr="00F36D09" w:rsidRDefault="00AD52F3" w:rsidP="006E6365">
                            <w:pPr>
                              <w:jc w:val="center"/>
                              <w:rPr>
                                <w:rFonts w:cs="Tahoma"/>
                                <w:b/>
                                <w:bCs/>
                              </w:rPr>
                            </w:pPr>
                            <w:r w:rsidRPr="003362D2">
                              <w:rPr>
                                <w:rFonts w:cs="Tahoma"/>
                                <w:b/>
                                <w:bCs/>
                              </w:rPr>
                              <w:t>Version</w:t>
                            </w:r>
                            <w:r>
                              <w:rPr>
                                <w:rFonts w:cs="Tahoma"/>
                              </w:rPr>
                              <w:t>: 1</w:t>
                            </w:r>
                          </w:p>
                          <w:p w:rsidR="00AD52F3" w:rsidRDefault="00AD52F3" w:rsidP="00787A6E">
                            <w:pPr>
                              <w:jc w:val="center"/>
                            </w:pPr>
                            <w:r>
                              <w:rPr>
                                <w:rFonts w:cs="Tahoma"/>
                                <w:b/>
                                <w:bCs/>
                              </w:rPr>
                              <w:t>Submitted on</w:t>
                            </w:r>
                            <w:r w:rsidRPr="00F36D09">
                              <w:rPr>
                                <w:rFonts w:cs="Tahoma"/>
                                <w:b/>
                                <w:bCs/>
                              </w:rPr>
                              <w:t xml:space="preserve">: </w:t>
                            </w:r>
                            <w:r>
                              <w:rPr>
                                <w:rFonts w:cs="Tahoma"/>
                              </w:rPr>
                              <w:t>24 August 2014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45C929" id="_x0000_t202" coordsize="21600,21600" o:spt="202" path="m,l,21600r21600,l21600,xe">
                <v:stroke joinstyle="miter"/>
                <v:path gradientshapeok="t" o:connecttype="rect"/>
              </v:shapetype>
              <v:shape id="Text Box 7" o:spid="_x0000_s1026" type="#_x0000_t202" style="position:absolute;margin-left:151.7pt;margin-top:6.75pt;width:222pt;height:10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" filled="f" stroked="f">
                <v:textbox>
                  <w:txbxContent>
                    <w:p w:rsidR="00AD52F3" w:rsidRPr="00F36D09" w:rsidRDefault="00AD52F3" w:rsidP="00FF4CE6">
                      <w:pPr>
                        <w:jc w:val="center"/>
                        <w:rPr>
                          <w:rFonts w:cs="Tahoma"/>
                        </w:rPr>
                      </w:pPr>
                      <w:r w:rsidRPr="00F36D09">
                        <w:rPr>
                          <w:rFonts w:cs="Tahoma"/>
                          <w:b/>
                          <w:bCs/>
                        </w:rPr>
                        <w:t xml:space="preserve">Contact person: </w:t>
                      </w:r>
                      <w:r>
                        <w:rPr>
                          <w:rFonts w:cs="Tahoma"/>
                        </w:rPr>
                        <w:t>Fadi Hasan</w:t>
                      </w:r>
                    </w:p>
                    <w:p w:rsidR="00AD52F3" w:rsidRDefault="00AD52F3" w:rsidP="00787A6E">
                      <w:pPr>
                        <w:jc w:val="center"/>
                        <w:rPr>
                          <w:rFonts w:cs="Tahoma"/>
                        </w:rPr>
                      </w:pPr>
                      <w:r w:rsidRPr="00F36D09">
                        <w:rPr>
                          <w:rFonts w:cs="Tahoma"/>
                          <w:b/>
                          <w:bCs/>
                        </w:rPr>
                        <w:t xml:space="preserve">Ref: </w:t>
                      </w:r>
                      <w:r>
                        <w:rPr>
                          <w:rFonts w:cs="Tahoma"/>
                        </w:rPr>
                        <w:t>SLA-TEC-CAT-24Aug2014</w:t>
                      </w:r>
                    </w:p>
                    <w:p w:rsidR="00AD52F3" w:rsidRPr="00F36D09" w:rsidRDefault="00AD52F3" w:rsidP="006E6365">
                      <w:pPr>
                        <w:jc w:val="center"/>
                        <w:rPr>
                          <w:rFonts w:cs="Tahoma"/>
                          <w:b/>
                          <w:bCs/>
                        </w:rPr>
                      </w:pPr>
                      <w:r w:rsidRPr="003362D2">
                        <w:rPr>
                          <w:rFonts w:cs="Tahoma"/>
                          <w:b/>
                          <w:bCs/>
                        </w:rPr>
                        <w:t>Version</w:t>
                      </w:r>
                      <w:r>
                        <w:rPr>
                          <w:rFonts w:cs="Tahoma"/>
                        </w:rPr>
                        <w:t>: 1</w:t>
                      </w:r>
                    </w:p>
                    <w:p w:rsidR="00AD52F3" w:rsidRDefault="00AD52F3" w:rsidP="00787A6E">
                      <w:pPr>
                        <w:jc w:val="center"/>
                      </w:pPr>
                      <w:r>
                        <w:rPr>
                          <w:rFonts w:cs="Tahoma"/>
                          <w:b/>
                          <w:bCs/>
                        </w:rPr>
                        <w:t>Submitted on</w:t>
                      </w:r>
                      <w:r w:rsidRPr="00F36D09">
                        <w:rPr>
                          <w:rFonts w:cs="Tahoma"/>
                          <w:b/>
                          <w:bCs/>
                        </w:rPr>
                        <w:t xml:space="preserve">: </w:t>
                      </w:r>
                      <w:r>
                        <w:rPr>
                          <w:rFonts w:cs="Tahoma"/>
                        </w:rPr>
                        <w:t>24 August 2014</w:t>
                      </w:r>
                    </w:p>
                  </w:txbxContent>
                </v:textbox>
              </v:shape>
            </w:pict>
          </mc:Fallback>
        </mc:AlternateContent>
      </w:r>
    </w:p>
    <w:p w:rsidR="008D515A" w:rsidRDefault="008D515A" w:rsidP="008D515A"/>
    <w:p w:rsidR="00F67380" w:rsidRDefault="00F67380" w:rsidP="003B16C5">
      <w:pPr>
        <w:pStyle w:val="StyleTOAHeadingLeft"/>
        <w:spacing w:line="312" w:lineRule="auto"/>
      </w:pPr>
    </w:p>
    <w:p w:rsidR="00F67380" w:rsidRPr="00F67380" w:rsidRDefault="00F67380" w:rsidP="00F67380"/>
    <w:p w:rsidR="00F67380" w:rsidRPr="00F67380" w:rsidRDefault="00F67380" w:rsidP="00F67380"/>
    <w:p w:rsidR="00F67380" w:rsidRPr="00F67380" w:rsidRDefault="00F67380" w:rsidP="00F67380"/>
    <w:p w:rsidR="00F67380" w:rsidRPr="00F67380" w:rsidRDefault="00F67380" w:rsidP="00F67380"/>
    <w:p w:rsidR="00F67380" w:rsidRPr="00F67380" w:rsidRDefault="00F67380" w:rsidP="00F67380"/>
    <w:p w:rsidR="00F67380" w:rsidRDefault="00F67380" w:rsidP="003B16C5">
      <w:pPr>
        <w:pStyle w:val="StyleTOAHeadingLeft"/>
        <w:spacing w:line="312" w:lineRule="auto"/>
      </w:pPr>
    </w:p>
    <w:p w:rsidR="006A3B77" w:rsidRDefault="00066F6F" w:rsidP="00F67380">
      <w:pPr>
        <w:pStyle w:val="StyleTOAHeadingLeft"/>
        <w:tabs>
          <w:tab w:val="left" w:pos="1335"/>
        </w:tabs>
        <w:spacing w:line="312" w:lineRule="auto"/>
      </w:pPr>
      <w:r w:rsidRPr="00F67380">
        <w:br w:type="page"/>
      </w:r>
      <w:r w:rsidR="006A3B77">
        <w:lastRenderedPageBreak/>
        <w:t>Disclaimer Statement</w:t>
      </w:r>
    </w:p>
    <w:p w:rsidR="006A3B77" w:rsidRDefault="006A3B77" w:rsidP="00D255A3">
      <w:pPr>
        <w:spacing w:line="360" w:lineRule="auto"/>
        <w:jc w:val="both"/>
      </w:pPr>
      <w:r w:rsidRPr="00C47C3C">
        <w:t xml:space="preserve">While every precaution has been taken in the preparation of this document, </w:t>
      </w:r>
      <w:r w:rsidR="003362D2">
        <w:t>Cubic Art Technologies</w:t>
      </w:r>
      <w:r w:rsidRPr="00C47C3C">
        <w:t xml:space="preserve"> assumes no responsibility for errors, omissions, or for damages resulting from the use of the information herein.</w:t>
      </w:r>
    </w:p>
    <w:p w:rsidR="006A3B77" w:rsidRDefault="006A3B77" w:rsidP="00D255A3">
      <w:pPr>
        <w:spacing w:line="360" w:lineRule="auto"/>
        <w:jc w:val="both"/>
      </w:pPr>
      <w:r w:rsidRPr="00C47C3C">
        <w:t xml:space="preserve">Product or corporate names may be trademarks or registered trademarks of other companies and used for the purpose of its explanation and evaluation, without intent to infringe. </w:t>
      </w:r>
    </w:p>
    <w:p w:rsidR="006A3B77" w:rsidRPr="00C47C3C" w:rsidRDefault="006A3B77" w:rsidP="00D255A3">
      <w:pPr>
        <w:spacing w:line="360" w:lineRule="auto"/>
        <w:jc w:val="both"/>
      </w:pPr>
      <w:r w:rsidRPr="00C47C3C">
        <w:t>This disclaimer statement, presented on this page, is an integral part of this document. Should this page of the document, in its electronic or printed formats, be lost, deleted, destroyed or otherwise discarded, this disclaimer statement applies despite the consequences.</w:t>
      </w:r>
    </w:p>
    <w:p w:rsidR="00A70488" w:rsidRPr="00211F74" w:rsidRDefault="006A3B77" w:rsidP="003B16C5">
      <w:pPr>
        <w:pStyle w:val="TOAHeading"/>
        <w:spacing w:line="312" w:lineRule="auto"/>
        <w:rPr>
          <w:color w:val="17365D"/>
        </w:rPr>
      </w:pPr>
      <w:r w:rsidRPr="00C47C3C">
        <w:br w:type="page"/>
      </w:r>
      <w:r w:rsidR="00A70488" w:rsidRPr="00211F74">
        <w:rPr>
          <w:color w:val="17365D"/>
        </w:rPr>
        <w:lastRenderedPageBreak/>
        <w:t>Table of Contents</w:t>
      </w:r>
    </w:p>
    <w:bookmarkStart w:id="3" w:name="_Toc87163458"/>
    <w:p w:rsidR="002D15D1" w:rsidRPr="00644ED6" w:rsidRDefault="00662ACF">
      <w:pPr>
        <w:pStyle w:val="TOC1"/>
        <w:tabs>
          <w:tab w:val="left" w:pos="400"/>
          <w:tab w:val="right" w:leader="dot" w:pos="10389"/>
        </w:tabs>
        <w:rPr>
          <w:rFonts w:ascii="Calibri" w:hAnsi="Calibri"/>
          <w:b w:val="0"/>
          <w:caps w:val="0"/>
          <w:noProof/>
          <w:sz w:val="22"/>
          <w:szCs w:val="22"/>
        </w:rPr>
      </w:pPr>
      <w:r w:rsidRPr="00D255A3">
        <w:rPr>
          <w:b w:val="0"/>
          <w:caps w:val="0"/>
          <w:color w:val="17365D"/>
        </w:rPr>
        <w:fldChar w:fldCharType="begin"/>
      </w:r>
      <w:r w:rsidR="00A70488" w:rsidRPr="00D255A3">
        <w:rPr>
          <w:b w:val="0"/>
          <w:caps w:val="0"/>
          <w:color w:val="17365D"/>
        </w:rPr>
        <w:instrText xml:space="preserve"> TOC \o "1-2" \h \z \u </w:instrText>
      </w:r>
      <w:r w:rsidRPr="00D255A3">
        <w:rPr>
          <w:b w:val="0"/>
          <w:caps w:val="0"/>
          <w:color w:val="17365D"/>
        </w:rPr>
        <w:fldChar w:fldCharType="separate"/>
      </w:r>
      <w:hyperlink w:anchor="_Toc391857802" w:history="1">
        <w:r w:rsidR="002D15D1" w:rsidRPr="009D6B7C">
          <w:rPr>
            <w:rStyle w:val="Hyperlink"/>
            <w:noProof/>
          </w:rPr>
          <w:t>1</w:t>
        </w:r>
        <w:r w:rsidR="002D15D1" w:rsidRPr="00644ED6">
          <w:rPr>
            <w:rFonts w:ascii="Calibri" w:hAnsi="Calibri"/>
            <w:b w:val="0"/>
            <w:caps w:val="0"/>
            <w:noProof/>
            <w:sz w:val="22"/>
            <w:szCs w:val="22"/>
          </w:rPr>
          <w:tab/>
        </w:r>
        <w:r w:rsidR="002D15D1" w:rsidRPr="009D6B7C">
          <w:rPr>
            <w:rStyle w:val="Hyperlink"/>
            <w:noProof/>
          </w:rPr>
          <w:t>Introduction</w:t>
        </w:r>
        <w:r w:rsidR="002D15D1">
          <w:rPr>
            <w:noProof/>
            <w:webHidden/>
          </w:rPr>
          <w:tab/>
        </w:r>
        <w:r w:rsidR="002D15D1">
          <w:rPr>
            <w:noProof/>
            <w:webHidden/>
          </w:rPr>
          <w:fldChar w:fldCharType="begin"/>
        </w:r>
        <w:r w:rsidR="002D15D1">
          <w:rPr>
            <w:noProof/>
            <w:webHidden/>
          </w:rPr>
          <w:instrText xml:space="preserve"> PAGEREF _Toc391857802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03" w:history="1">
        <w:r w:rsidR="002D15D1" w:rsidRPr="009D6B7C">
          <w:rPr>
            <w:rStyle w:val="Hyperlink"/>
            <w:noProof/>
          </w:rPr>
          <w:t>1.1</w:t>
        </w:r>
        <w:r w:rsidR="002D15D1" w:rsidRPr="00644ED6">
          <w:rPr>
            <w:rFonts w:ascii="Calibri" w:hAnsi="Calibri"/>
            <w:smallCaps w:val="0"/>
            <w:noProof/>
            <w:sz w:val="22"/>
            <w:szCs w:val="22"/>
          </w:rPr>
          <w:tab/>
        </w:r>
        <w:r w:rsidR="002D15D1" w:rsidRPr="009D6B7C">
          <w:rPr>
            <w:rStyle w:val="Hyperlink"/>
            <w:noProof/>
          </w:rPr>
          <w:t>Purpose and Objectives</w:t>
        </w:r>
        <w:r w:rsidR="002D15D1">
          <w:rPr>
            <w:noProof/>
            <w:webHidden/>
          </w:rPr>
          <w:tab/>
        </w:r>
        <w:r w:rsidR="002D15D1">
          <w:rPr>
            <w:noProof/>
            <w:webHidden/>
          </w:rPr>
          <w:fldChar w:fldCharType="begin"/>
        </w:r>
        <w:r w:rsidR="002D15D1">
          <w:rPr>
            <w:noProof/>
            <w:webHidden/>
          </w:rPr>
          <w:instrText xml:space="preserve"> PAGEREF _Toc391857803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04" w:history="1">
        <w:r w:rsidR="002D15D1" w:rsidRPr="009D6B7C">
          <w:rPr>
            <w:rStyle w:val="Hyperlink"/>
            <w:noProof/>
          </w:rPr>
          <w:t>1.2</w:t>
        </w:r>
        <w:r w:rsidR="002D15D1" w:rsidRPr="00644ED6">
          <w:rPr>
            <w:rFonts w:ascii="Calibri" w:hAnsi="Calibri"/>
            <w:smallCaps w:val="0"/>
            <w:noProof/>
            <w:sz w:val="22"/>
            <w:szCs w:val="22"/>
          </w:rPr>
          <w:tab/>
        </w:r>
        <w:r w:rsidR="002D15D1" w:rsidRPr="009D6B7C">
          <w:rPr>
            <w:rStyle w:val="Hyperlink"/>
            <w:noProof/>
          </w:rPr>
          <w:t>Parties to the Agreement</w:t>
        </w:r>
        <w:r w:rsidR="002D15D1">
          <w:rPr>
            <w:noProof/>
            <w:webHidden/>
          </w:rPr>
          <w:tab/>
        </w:r>
        <w:r w:rsidR="002D15D1">
          <w:rPr>
            <w:noProof/>
            <w:webHidden/>
          </w:rPr>
          <w:fldChar w:fldCharType="begin"/>
        </w:r>
        <w:r w:rsidR="002D15D1">
          <w:rPr>
            <w:noProof/>
            <w:webHidden/>
          </w:rPr>
          <w:instrText xml:space="preserve"> PAGEREF _Toc391857804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05" w:history="1">
        <w:r w:rsidR="002D15D1" w:rsidRPr="009D6B7C">
          <w:rPr>
            <w:rStyle w:val="Hyperlink"/>
            <w:noProof/>
          </w:rPr>
          <w:t>1.3</w:t>
        </w:r>
        <w:r w:rsidR="002D15D1" w:rsidRPr="00644ED6">
          <w:rPr>
            <w:rFonts w:ascii="Calibri" w:hAnsi="Calibri"/>
            <w:smallCaps w:val="0"/>
            <w:noProof/>
            <w:sz w:val="22"/>
            <w:szCs w:val="22"/>
          </w:rPr>
          <w:tab/>
        </w:r>
        <w:r w:rsidR="002D15D1" w:rsidRPr="009D6B7C">
          <w:rPr>
            <w:rStyle w:val="Hyperlink"/>
            <w:noProof/>
          </w:rPr>
          <w:t>Commencement Date</w:t>
        </w:r>
        <w:r w:rsidR="002D15D1">
          <w:rPr>
            <w:noProof/>
            <w:webHidden/>
          </w:rPr>
          <w:tab/>
        </w:r>
        <w:r w:rsidR="002D15D1">
          <w:rPr>
            <w:noProof/>
            <w:webHidden/>
          </w:rPr>
          <w:fldChar w:fldCharType="begin"/>
        </w:r>
        <w:r w:rsidR="002D15D1">
          <w:rPr>
            <w:noProof/>
            <w:webHidden/>
          </w:rPr>
          <w:instrText xml:space="preserve"> PAGEREF _Toc391857805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06" w:history="1">
        <w:r w:rsidR="002D15D1" w:rsidRPr="009D6B7C">
          <w:rPr>
            <w:rStyle w:val="Hyperlink"/>
            <w:noProof/>
          </w:rPr>
          <w:t>1.4</w:t>
        </w:r>
        <w:r w:rsidR="002D15D1" w:rsidRPr="00644ED6">
          <w:rPr>
            <w:rFonts w:ascii="Calibri" w:hAnsi="Calibri"/>
            <w:smallCaps w:val="0"/>
            <w:noProof/>
            <w:sz w:val="22"/>
            <w:szCs w:val="22"/>
          </w:rPr>
          <w:tab/>
        </w:r>
        <w:r w:rsidR="002D15D1" w:rsidRPr="009D6B7C">
          <w:rPr>
            <w:rStyle w:val="Hyperlink"/>
            <w:noProof/>
          </w:rPr>
          <w:t>Duration of Agreement</w:t>
        </w:r>
        <w:r w:rsidR="002D15D1">
          <w:rPr>
            <w:noProof/>
            <w:webHidden/>
          </w:rPr>
          <w:tab/>
        </w:r>
        <w:r w:rsidR="002D15D1">
          <w:rPr>
            <w:noProof/>
            <w:webHidden/>
          </w:rPr>
          <w:fldChar w:fldCharType="begin"/>
        </w:r>
        <w:r w:rsidR="002D15D1">
          <w:rPr>
            <w:noProof/>
            <w:webHidden/>
          </w:rPr>
          <w:instrText xml:space="preserve"> PAGEREF _Toc391857806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07" w:history="1">
        <w:r w:rsidR="002D15D1" w:rsidRPr="009D6B7C">
          <w:rPr>
            <w:rStyle w:val="Hyperlink"/>
            <w:noProof/>
          </w:rPr>
          <w:t>1.5</w:t>
        </w:r>
        <w:r w:rsidR="002D15D1" w:rsidRPr="00644ED6">
          <w:rPr>
            <w:rFonts w:ascii="Calibri" w:hAnsi="Calibri"/>
            <w:smallCaps w:val="0"/>
            <w:noProof/>
            <w:sz w:val="22"/>
            <w:szCs w:val="22"/>
          </w:rPr>
          <w:tab/>
        </w:r>
        <w:r w:rsidR="002D15D1" w:rsidRPr="009D6B7C">
          <w:rPr>
            <w:rStyle w:val="Hyperlink"/>
            <w:noProof/>
          </w:rPr>
          <w:t>Non-exclusive Agreement</w:t>
        </w:r>
        <w:r w:rsidR="002D15D1">
          <w:rPr>
            <w:noProof/>
            <w:webHidden/>
          </w:rPr>
          <w:tab/>
        </w:r>
        <w:r w:rsidR="002D15D1">
          <w:rPr>
            <w:noProof/>
            <w:webHidden/>
          </w:rPr>
          <w:fldChar w:fldCharType="begin"/>
        </w:r>
        <w:r w:rsidR="002D15D1">
          <w:rPr>
            <w:noProof/>
            <w:webHidden/>
          </w:rPr>
          <w:instrText xml:space="preserve"> PAGEREF _Toc391857807 \h </w:instrText>
        </w:r>
        <w:r w:rsidR="002D15D1">
          <w:rPr>
            <w:noProof/>
            <w:webHidden/>
          </w:rPr>
        </w:r>
        <w:r w:rsidR="002D15D1">
          <w:rPr>
            <w:noProof/>
            <w:webHidden/>
          </w:rPr>
          <w:fldChar w:fldCharType="separate"/>
        </w:r>
        <w:r w:rsidR="002D15D1">
          <w:rPr>
            <w:noProof/>
            <w:webHidden/>
          </w:rPr>
          <w:t>6</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08" w:history="1">
        <w:r w:rsidR="002D15D1" w:rsidRPr="009D6B7C">
          <w:rPr>
            <w:rStyle w:val="Hyperlink"/>
            <w:noProof/>
          </w:rPr>
          <w:t>1.6</w:t>
        </w:r>
        <w:r w:rsidR="002D15D1" w:rsidRPr="00644ED6">
          <w:rPr>
            <w:rFonts w:ascii="Calibri" w:hAnsi="Calibri"/>
            <w:smallCaps w:val="0"/>
            <w:noProof/>
            <w:sz w:val="22"/>
            <w:szCs w:val="22"/>
          </w:rPr>
          <w:tab/>
        </w:r>
        <w:r w:rsidR="002D15D1" w:rsidRPr="009D6B7C">
          <w:rPr>
            <w:rStyle w:val="Hyperlink"/>
            <w:noProof/>
          </w:rPr>
          <w:t>Definitions</w:t>
        </w:r>
        <w:r w:rsidR="002D15D1">
          <w:rPr>
            <w:noProof/>
            <w:webHidden/>
          </w:rPr>
          <w:tab/>
        </w:r>
        <w:r w:rsidR="002D15D1">
          <w:rPr>
            <w:noProof/>
            <w:webHidden/>
          </w:rPr>
          <w:fldChar w:fldCharType="begin"/>
        </w:r>
        <w:r w:rsidR="002D15D1">
          <w:rPr>
            <w:noProof/>
            <w:webHidden/>
          </w:rPr>
          <w:instrText xml:space="preserve"> PAGEREF _Toc391857808 \h </w:instrText>
        </w:r>
        <w:r w:rsidR="002D15D1">
          <w:rPr>
            <w:noProof/>
            <w:webHidden/>
          </w:rPr>
        </w:r>
        <w:r w:rsidR="002D15D1">
          <w:rPr>
            <w:noProof/>
            <w:webHidden/>
          </w:rPr>
          <w:fldChar w:fldCharType="separate"/>
        </w:r>
        <w:r w:rsidR="002D15D1">
          <w:rPr>
            <w:noProof/>
            <w:webHidden/>
          </w:rPr>
          <w:t>7</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09" w:history="1">
        <w:r w:rsidR="002D15D1" w:rsidRPr="009D6B7C">
          <w:rPr>
            <w:rStyle w:val="Hyperlink"/>
            <w:noProof/>
          </w:rPr>
          <w:t>2</w:t>
        </w:r>
        <w:r w:rsidR="002D15D1" w:rsidRPr="00644ED6">
          <w:rPr>
            <w:rFonts w:ascii="Calibri" w:hAnsi="Calibri"/>
            <w:b w:val="0"/>
            <w:caps w:val="0"/>
            <w:noProof/>
            <w:sz w:val="22"/>
            <w:szCs w:val="22"/>
          </w:rPr>
          <w:tab/>
        </w:r>
        <w:r w:rsidR="002D15D1" w:rsidRPr="009D6B7C">
          <w:rPr>
            <w:rStyle w:val="Hyperlink"/>
            <w:noProof/>
          </w:rPr>
          <w:t>SCOPE OF WORK</w:t>
        </w:r>
        <w:r w:rsidR="002D15D1">
          <w:rPr>
            <w:noProof/>
            <w:webHidden/>
          </w:rPr>
          <w:tab/>
        </w:r>
        <w:r w:rsidR="002D15D1">
          <w:rPr>
            <w:noProof/>
            <w:webHidden/>
          </w:rPr>
          <w:fldChar w:fldCharType="begin"/>
        </w:r>
        <w:r w:rsidR="002D15D1">
          <w:rPr>
            <w:noProof/>
            <w:webHidden/>
          </w:rPr>
          <w:instrText xml:space="preserve"> PAGEREF _Toc391857809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0" w:history="1">
        <w:r w:rsidR="002D15D1" w:rsidRPr="009D6B7C">
          <w:rPr>
            <w:rStyle w:val="Hyperlink"/>
            <w:noProof/>
          </w:rPr>
          <w:t>2.1</w:t>
        </w:r>
        <w:r w:rsidR="002D15D1" w:rsidRPr="00644ED6">
          <w:rPr>
            <w:rFonts w:ascii="Calibri" w:hAnsi="Calibri"/>
            <w:smallCaps w:val="0"/>
            <w:noProof/>
            <w:sz w:val="22"/>
            <w:szCs w:val="22"/>
          </w:rPr>
          <w:tab/>
        </w:r>
        <w:r w:rsidR="002D15D1" w:rsidRPr="009D6B7C">
          <w:rPr>
            <w:rStyle w:val="Hyperlink"/>
            <w:noProof/>
          </w:rPr>
          <w:t>Supported Systems and Modules</w:t>
        </w:r>
        <w:r w:rsidR="002D15D1">
          <w:rPr>
            <w:noProof/>
            <w:webHidden/>
          </w:rPr>
          <w:tab/>
        </w:r>
        <w:r w:rsidR="002D15D1">
          <w:rPr>
            <w:noProof/>
            <w:webHidden/>
          </w:rPr>
          <w:fldChar w:fldCharType="begin"/>
        </w:r>
        <w:r w:rsidR="002D15D1">
          <w:rPr>
            <w:noProof/>
            <w:webHidden/>
          </w:rPr>
          <w:instrText xml:space="preserve"> PAGEREF _Toc391857810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1" w:history="1">
        <w:r w:rsidR="002D15D1" w:rsidRPr="009D6B7C">
          <w:rPr>
            <w:rStyle w:val="Hyperlink"/>
            <w:noProof/>
          </w:rPr>
          <w:t>2.2</w:t>
        </w:r>
        <w:r w:rsidR="002D15D1" w:rsidRPr="00644ED6">
          <w:rPr>
            <w:rFonts w:ascii="Calibri" w:hAnsi="Calibri"/>
            <w:smallCaps w:val="0"/>
            <w:noProof/>
            <w:sz w:val="22"/>
            <w:szCs w:val="22"/>
          </w:rPr>
          <w:tab/>
        </w:r>
        <w:r w:rsidR="002D15D1" w:rsidRPr="009D6B7C">
          <w:rPr>
            <w:rStyle w:val="Hyperlink"/>
            <w:noProof/>
          </w:rPr>
          <w:t>Standard Support Services</w:t>
        </w:r>
        <w:r w:rsidR="002D15D1">
          <w:rPr>
            <w:noProof/>
            <w:webHidden/>
          </w:rPr>
          <w:tab/>
        </w:r>
        <w:r w:rsidR="002D15D1">
          <w:rPr>
            <w:noProof/>
            <w:webHidden/>
          </w:rPr>
          <w:fldChar w:fldCharType="begin"/>
        </w:r>
        <w:r w:rsidR="002D15D1">
          <w:rPr>
            <w:noProof/>
            <w:webHidden/>
          </w:rPr>
          <w:instrText xml:space="preserve"> PAGEREF _Toc391857811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2" w:history="1">
        <w:r w:rsidR="002D15D1" w:rsidRPr="009D6B7C">
          <w:rPr>
            <w:rStyle w:val="Hyperlink"/>
            <w:noProof/>
          </w:rPr>
          <w:t>2.3</w:t>
        </w:r>
        <w:r w:rsidR="002D15D1" w:rsidRPr="00644ED6">
          <w:rPr>
            <w:rFonts w:ascii="Calibri" w:hAnsi="Calibri"/>
            <w:smallCaps w:val="0"/>
            <w:noProof/>
            <w:sz w:val="22"/>
            <w:szCs w:val="22"/>
          </w:rPr>
          <w:tab/>
        </w:r>
        <w:r w:rsidR="002D15D1" w:rsidRPr="009D6B7C">
          <w:rPr>
            <w:rStyle w:val="Hyperlink"/>
            <w:noProof/>
          </w:rPr>
          <w:t>Non-standard Support Services</w:t>
        </w:r>
        <w:r w:rsidR="002D15D1">
          <w:rPr>
            <w:noProof/>
            <w:webHidden/>
          </w:rPr>
          <w:tab/>
        </w:r>
        <w:r w:rsidR="002D15D1">
          <w:rPr>
            <w:noProof/>
            <w:webHidden/>
          </w:rPr>
          <w:fldChar w:fldCharType="begin"/>
        </w:r>
        <w:r w:rsidR="002D15D1">
          <w:rPr>
            <w:noProof/>
            <w:webHidden/>
          </w:rPr>
          <w:instrText xml:space="preserve"> PAGEREF _Toc391857812 \h </w:instrText>
        </w:r>
        <w:r w:rsidR="002D15D1">
          <w:rPr>
            <w:noProof/>
            <w:webHidden/>
          </w:rPr>
        </w:r>
        <w:r w:rsidR="002D15D1">
          <w:rPr>
            <w:noProof/>
            <w:webHidden/>
          </w:rPr>
          <w:fldChar w:fldCharType="separate"/>
        </w:r>
        <w:r w:rsidR="002D15D1">
          <w:rPr>
            <w:noProof/>
            <w:webHidden/>
          </w:rPr>
          <w:t>9</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3" w:history="1">
        <w:r w:rsidR="002D15D1" w:rsidRPr="009D6B7C">
          <w:rPr>
            <w:rStyle w:val="Hyperlink"/>
            <w:noProof/>
          </w:rPr>
          <w:t>2.4</w:t>
        </w:r>
        <w:r w:rsidR="002D15D1" w:rsidRPr="00644ED6">
          <w:rPr>
            <w:rFonts w:ascii="Calibri" w:hAnsi="Calibri"/>
            <w:smallCaps w:val="0"/>
            <w:noProof/>
            <w:sz w:val="22"/>
            <w:szCs w:val="22"/>
          </w:rPr>
          <w:tab/>
        </w:r>
        <w:r w:rsidR="002D15D1" w:rsidRPr="009D6B7C">
          <w:rPr>
            <w:rStyle w:val="Hyperlink"/>
            <w:noProof/>
          </w:rPr>
          <w:t>Service Availability</w:t>
        </w:r>
        <w:r w:rsidR="002D15D1">
          <w:rPr>
            <w:noProof/>
            <w:webHidden/>
          </w:rPr>
          <w:tab/>
        </w:r>
        <w:r w:rsidR="002D15D1">
          <w:rPr>
            <w:noProof/>
            <w:webHidden/>
          </w:rPr>
          <w:fldChar w:fldCharType="begin"/>
        </w:r>
        <w:r w:rsidR="002D15D1">
          <w:rPr>
            <w:noProof/>
            <w:webHidden/>
          </w:rPr>
          <w:instrText xml:space="preserve"> PAGEREF _Toc391857813 \h </w:instrText>
        </w:r>
        <w:r w:rsidR="002D15D1">
          <w:rPr>
            <w:noProof/>
            <w:webHidden/>
          </w:rPr>
        </w:r>
        <w:r w:rsidR="002D15D1">
          <w:rPr>
            <w:noProof/>
            <w:webHidden/>
          </w:rPr>
          <w:fldChar w:fldCharType="separate"/>
        </w:r>
        <w:r w:rsidR="002D15D1">
          <w:rPr>
            <w:noProof/>
            <w:webHidden/>
          </w:rPr>
          <w:t>10</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4" w:history="1">
        <w:r w:rsidR="002D15D1" w:rsidRPr="009D6B7C">
          <w:rPr>
            <w:rStyle w:val="Hyperlink"/>
            <w:noProof/>
          </w:rPr>
          <w:t>2.5</w:t>
        </w:r>
        <w:r w:rsidR="002D15D1" w:rsidRPr="00644ED6">
          <w:rPr>
            <w:rFonts w:ascii="Calibri" w:hAnsi="Calibri"/>
            <w:smallCaps w:val="0"/>
            <w:noProof/>
            <w:sz w:val="22"/>
            <w:szCs w:val="22"/>
          </w:rPr>
          <w:tab/>
        </w:r>
        <w:r w:rsidR="002D15D1" w:rsidRPr="009D6B7C">
          <w:rPr>
            <w:rStyle w:val="Hyperlink"/>
            <w:noProof/>
          </w:rPr>
          <w:t>Place of Service Delivery</w:t>
        </w:r>
        <w:r w:rsidR="002D15D1">
          <w:rPr>
            <w:noProof/>
            <w:webHidden/>
          </w:rPr>
          <w:tab/>
        </w:r>
        <w:r w:rsidR="002D15D1">
          <w:rPr>
            <w:noProof/>
            <w:webHidden/>
          </w:rPr>
          <w:fldChar w:fldCharType="begin"/>
        </w:r>
        <w:r w:rsidR="002D15D1">
          <w:rPr>
            <w:noProof/>
            <w:webHidden/>
          </w:rPr>
          <w:instrText xml:space="preserve"> PAGEREF _Toc391857814 \h </w:instrText>
        </w:r>
        <w:r w:rsidR="002D15D1">
          <w:rPr>
            <w:noProof/>
            <w:webHidden/>
          </w:rPr>
        </w:r>
        <w:r w:rsidR="002D15D1">
          <w:rPr>
            <w:noProof/>
            <w:webHidden/>
          </w:rPr>
          <w:fldChar w:fldCharType="separate"/>
        </w:r>
        <w:r w:rsidR="002D15D1">
          <w:rPr>
            <w:noProof/>
            <w:webHidden/>
          </w:rPr>
          <w:t>10</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5" w:history="1">
        <w:r w:rsidR="002D15D1" w:rsidRPr="009D6B7C">
          <w:rPr>
            <w:rStyle w:val="Hyperlink"/>
            <w:noProof/>
          </w:rPr>
          <w:t>2.6</w:t>
        </w:r>
        <w:r w:rsidR="002D15D1" w:rsidRPr="00644ED6">
          <w:rPr>
            <w:rFonts w:ascii="Calibri" w:hAnsi="Calibri"/>
            <w:smallCaps w:val="0"/>
            <w:noProof/>
            <w:sz w:val="22"/>
            <w:szCs w:val="22"/>
          </w:rPr>
          <w:tab/>
        </w:r>
        <w:r w:rsidR="002D15D1" w:rsidRPr="009D6B7C">
          <w:rPr>
            <w:rStyle w:val="Hyperlink"/>
            <w:noProof/>
          </w:rPr>
          <w:t>Changes to Services</w:t>
        </w:r>
        <w:r w:rsidR="002D15D1">
          <w:rPr>
            <w:noProof/>
            <w:webHidden/>
          </w:rPr>
          <w:tab/>
        </w:r>
        <w:r w:rsidR="002D15D1">
          <w:rPr>
            <w:noProof/>
            <w:webHidden/>
          </w:rPr>
          <w:fldChar w:fldCharType="begin"/>
        </w:r>
        <w:r w:rsidR="002D15D1">
          <w:rPr>
            <w:noProof/>
            <w:webHidden/>
          </w:rPr>
          <w:instrText xml:space="preserve"> PAGEREF _Toc391857815 \h </w:instrText>
        </w:r>
        <w:r w:rsidR="002D15D1">
          <w:rPr>
            <w:noProof/>
            <w:webHidden/>
          </w:rPr>
        </w:r>
        <w:r w:rsidR="002D15D1">
          <w:rPr>
            <w:noProof/>
            <w:webHidden/>
          </w:rPr>
          <w:fldChar w:fldCharType="separate"/>
        </w:r>
        <w:r w:rsidR="002D15D1">
          <w:rPr>
            <w:noProof/>
            <w:webHidden/>
          </w:rPr>
          <w:t>10</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6" w:history="1">
        <w:r w:rsidR="002D15D1" w:rsidRPr="009D6B7C">
          <w:rPr>
            <w:rStyle w:val="Hyperlink"/>
            <w:noProof/>
          </w:rPr>
          <w:t>2.7</w:t>
        </w:r>
        <w:r w:rsidR="002D15D1" w:rsidRPr="00644ED6">
          <w:rPr>
            <w:rFonts w:ascii="Calibri" w:hAnsi="Calibri"/>
            <w:smallCaps w:val="0"/>
            <w:noProof/>
            <w:sz w:val="22"/>
            <w:szCs w:val="22"/>
          </w:rPr>
          <w:tab/>
        </w:r>
        <w:r w:rsidR="002D15D1" w:rsidRPr="009D6B7C">
          <w:rPr>
            <w:rStyle w:val="Hyperlink"/>
            <w:noProof/>
          </w:rPr>
          <w:t>Client’s Delays</w:t>
        </w:r>
        <w:r w:rsidR="002D15D1">
          <w:rPr>
            <w:noProof/>
            <w:webHidden/>
          </w:rPr>
          <w:tab/>
        </w:r>
        <w:r w:rsidR="002D15D1">
          <w:rPr>
            <w:noProof/>
            <w:webHidden/>
          </w:rPr>
          <w:fldChar w:fldCharType="begin"/>
        </w:r>
        <w:r w:rsidR="002D15D1">
          <w:rPr>
            <w:noProof/>
            <w:webHidden/>
          </w:rPr>
          <w:instrText xml:space="preserve"> PAGEREF _Toc391857816 \h </w:instrText>
        </w:r>
        <w:r w:rsidR="002D15D1">
          <w:rPr>
            <w:noProof/>
            <w:webHidden/>
          </w:rPr>
        </w:r>
        <w:r w:rsidR="002D15D1">
          <w:rPr>
            <w:noProof/>
            <w:webHidden/>
          </w:rPr>
          <w:fldChar w:fldCharType="separate"/>
        </w:r>
        <w:r w:rsidR="002D15D1">
          <w:rPr>
            <w:noProof/>
            <w:webHidden/>
          </w:rPr>
          <w:t>11</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17" w:history="1">
        <w:r w:rsidR="002D15D1" w:rsidRPr="009D6B7C">
          <w:rPr>
            <w:rStyle w:val="Hyperlink"/>
            <w:noProof/>
          </w:rPr>
          <w:t>3</w:t>
        </w:r>
        <w:r w:rsidR="002D15D1" w:rsidRPr="00644ED6">
          <w:rPr>
            <w:rFonts w:ascii="Calibri" w:hAnsi="Calibri"/>
            <w:b w:val="0"/>
            <w:caps w:val="0"/>
            <w:noProof/>
            <w:sz w:val="22"/>
            <w:szCs w:val="22"/>
          </w:rPr>
          <w:tab/>
        </w:r>
        <w:r w:rsidR="002D15D1" w:rsidRPr="009D6B7C">
          <w:rPr>
            <w:rStyle w:val="Hyperlink"/>
            <w:noProof/>
          </w:rPr>
          <w:t>PERFORMANCE, TRACKING AND REPORTING</w:t>
        </w:r>
        <w:r w:rsidR="002D15D1">
          <w:rPr>
            <w:noProof/>
            <w:webHidden/>
          </w:rPr>
          <w:tab/>
        </w:r>
        <w:r w:rsidR="002D15D1">
          <w:rPr>
            <w:noProof/>
            <w:webHidden/>
          </w:rPr>
          <w:fldChar w:fldCharType="begin"/>
        </w:r>
        <w:r w:rsidR="002D15D1">
          <w:rPr>
            <w:noProof/>
            <w:webHidden/>
          </w:rPr>
          <w:instrText xml:space="preserve"> PAGEREF _Toc391857817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8" w:history="1">
        <w:r w:rsidR="002D15D1" w:rsidRPr="009D6B7C">
          <w:rPr>
            <w:rStyle w:val="Hyperlink"/>
            <w:noProof/>
          </w:rPr>
          <w:t>3.1</w:t>
        </w:r>
        <w:r w:rsidR="002D15D1" w:rsidRPr="00644ED6">
          <w:rPr>
            <w:rFonts w:ascii="Calibri" w:hAnsi="Calibri"/>
            <w:smallCaps w:val="0"/>
            <w:noProof/>
            <w:sz w:val="22"/>
            <w:szCs w:val="22"/>
          </w:rPr>
          <w:tab/>
        </w:r>
        <w:r w:rsidR="002D15D1" w:rsidRPr="009D6B7C">
          <w:rPr>
            <w:rStyle w:val="Hyperlink"/>
            <w:noProof/>
          </w:rPr>
          <w:t>Key Personnel Changes</w:t>
        </w:r>
        <w:r w:rsidR="002D15D1">
          <w:rPr>
            <w:noProof/>
            <w:webHidden/>
          </w:rPr>
          <w:tab/>
        </w:r>
        <w:r w:rsidR="002D15D1">
          <w:rPr>
            <w:noProof/>
            <w:webHidden/>
          </w:rPr>
          <w:fldChar w:fldCharType="begin"/>
        </w:r>
        <w:r w:rsidR="002D15D1">
          <w:rPr>
            <w:noProof/>
            <w:webHidden/>
          </w:rPr>
          <w:instrText xml:space="preserve"> PAGEREF _Toc391857818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19" w:history="1">
        <w:r w:rsidR="002D15D1" w:rsidRPr="009D6B7C">
          <w:rPr>
            <w:rStyle w:val="Hyperlink"/>
            <w:noProof/>
          </w:rPr>
          <w:t>3.2</w:t>
        </w:r>
        <w:r w:rsidR="002D15D1" w:rsidRPr="00644ED6">
          <w:rPr>
            <w:rFonts w:ascii="Calibri" w:hAnsi="Calibri"/>
            <w:smallCaps w:val="0"/>
            <w:noProof/>
            <w:sz w:val="22"/>
            <w:szCs w:val="22"/>
          </w:rPr>
          <w:tab/>
        </w:r>
        <w:r w:rsidR="002D15D1" w:rsidRPr="009D6B7C">
          <w:rPr>
            <w:rStyle w:val="Hyperlink"/>
            <w:noProof/>
          </w:rPr>
          <w:t>Service Level Reporting</w:t>
        </w:r>
        <w:r w:rsidR="002D15D1">
          <w:rPr>
            <w:noProof/>
            <w:webHidden/>
          </w:rPr>
          <w:tab/>
        </w:r>
        <w:r w:rsidR="002D15D1">
          <w:rPr>
            <w:noProof/>
            <w:webHidden/>
          </w:rPr>
          <w:fldChar w:fldCharType="begin"/>
        </w:r>
        <w:r w:rsidR="002D15D1">
          <w:rPr>
            <w:noProof/>
            <w:webHidden/>
          </w:rPr>
          <w:instrText xml:space="preserve"> PAGEREF _Toc391857819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0" w:history="1">
        <w:r w:rsidR="002D15D1" w:rsidRPr="009D6B7C">
          <w:rPr>
            <w:rStyle w:val="Hyperlink"/>
            <w:noProof/>
          </w:rPr>
          <w:t>3.3</w:t>
        </w:r>
        <w:r w:rsidR="002D15D1" w:rsidRPr="00644ED6">
          <w:rPr>
            <w:rFonts w:ascii="Calibri" w:hAnsi="Calibri"/>
            <w:smallCaps w:val="0"/>
            <w:noProof/>
            <w:sz w:val="22"/>
            <w:szCs w:val="22"/>
          </w:rPr>
          <w:tab/>
        </w:r>
        <w:r w:rsidR="002D15D1" w:rsidRPr="009D6B7C">
          <w:rPr>
            <w:rStyle w:val="Hyperlink"/>
            <w:noProof/>
          </w:rPr>
          <w:t>Service Review Meetings</w:t>
        </w:r>
        <w:r w:rsidR="002D15D1">
          <w:rPr>
            <w:noProof/>
            <w:webHidden/>
          </w:rPr>
          <w:tab/>
        </w:r>
        <w:r w:rsidR="002D15D1">
          <w:rPr>
            <w:noProof/>
            <w:webHidden/>
          </w:rPr>
          <w:fldChar w:fldCharType="begin"/>
        </w:r>
        <w:r w:rsidR="002D15D1">
          <w:rPr>
            <w:noProof/>
            <w:webHidden/>
          </w:rPr>
          <w:instrText xml:space="preserve"> PAGEREF _Toc391857820 \h </w:instrText>
        </w:r>
        <w:r w:rsidR="002D15D1">
          <w:rPr>
            <w:noProof/>
            <w:webHidden/>
          </w:rPr>
        </w:r>
        <w:r w:rsidR="002D15D1">
          <w:rPr>
            <w:noProof/>
            <w:webHidden/>
          </w:rPr>
          <w:fldChar w:fldCharType="separate"/>
        </w:r>
        <w:r w:rsidR="002D15D1">
          <w:rPr>
            <w:noProof/>
            <w:webHidden/>
          </w:rPr>
          <w:t>12</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21" w:history="1">
        <w:r w:rsidR="002D15D1" w:rsidRPr="009D6B7C">
          <w:rPr>
            <w:rStyle w:val="Hyperlink"/>
            <w:noProof/>
          </w:rPr>
          <w:t>4</w:t>
        </w:r>
        <w:r w:rsidR="002D15D1" w:rsidRPr="00644ED6">
          <w:rPr>
            <w:rFonts w:ascii="Calibri" w:hAnsi="Calibri"/>
            <w:b w:val="0"/>
            <w:caps w:val="0"/>
            <w:noProof/>
            <w:sz w:val="22"/>
            <w:szCs w:val="22"/>
          </w:rPr>
          <w:tab/>
        </w:r>
        <w:r w:rsidR="002D15D1" w:rsidRPr="009D6B7C">
          <w:rPr>
            <w:rStyle w:val="Hyperlink"/>
            <w:noProof/>
          </w:rPr>
          <w:t>PROBLEM MANAGEMENT</w:t>
        </w:r>
        <w:r w:rsidR="002D15D1">
          <w:rPr>
            <w:noProof/>
            <w:webHidden/>
          </w:rPr>
          <w:tab/>
        </w:r>
        <w:r w:rsidR="002D15D1">
          <w:rPr>
            <w:noProof/>
            <w:webHidden/>
          </w:rPr>
          <w:fldChar w:fldCharType="begin"/>
        </w:r>
        <w:r w:rsidR="002D15D1">
          <w:rPr>
            <w:noProof/>
            <w:webHidden/>
          </w:rPr>
          <w:instrText xml:space="preserve"> PAGEREF _Toc391857821 \h </w:instrText>
        </w:r>
        <w:r w:rsidR="002D15D1">
          <w:rPr>
            <w:noProof/>
            <w:webHidden/>
          </w:rPr>
        </w:r>
        <w:r w:rsidR="002D15D1">
          <w:rPr>
            <w:noProof/>
            <w:webHidden/>
          </w:rPr>
          <w:fldChar w:fldCharType="separate"/>
        </w:r>
        <w:r w:rsidR="002D15D1">
          <w:rPr>
            <w:noProof/>
            <w:webHidden/>
          </w:rPr>
          <w:t>13</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2" w:history="1">
        <w:r w:rsidR="002D15D1" w:rsidRPr="009D6B7C">
          <w:rPr>
            <w:rStyle w:val="Hyperlink"/>
            <w:noProof/>
          </w:rPr>
          <w:t>4.1</w:t>
        </w:r>
        <w:r w:rsidR="002D15D1" w:rsidRPr="00644ED6">
          <w:rPr>
            <w:rFonts w:ascii="Calibri" w:hAnsi="Calibri"/>
            <w:smallCaps w:val="0"/>
            <w:noProof/>
            <w:sz w:val="22"/>
            <w:szCs w:val="22"/>
          </w:rPr>
          <w:tab/>
        </w:r>
        <w:r w:rsidR="002D15D1" w:rsidRPr="009D6B7C">
          <w:rPr>
            <w:rStyle w:val="Hyperlink"/>
            <w:noProof/>
          </w:rPr>
          <w:t>Support and Service Desk Services</w:t>
        </w:r>
        <w:r w:rsidR="002D15D1">
          <w:rPr>
            <w:noProof/>
            <w:webHidden/>
          </w:rPr>
          <w:tab/>
        </w:r>
        <w:r w:rsidR="002D15D1">
          <w:rPr>
            <w:noProof/>
            <w:webHidden/>
          </w:rPr>
          <w:fldChar w:fldCharType="begin"/>
        </w:r>
        <w:r w:rsidR="002D15D1">
          <w:rPr>
            <w:noProof/>
            <w:webHidden/>
          </w:rPr>
          <w:instrText xml:space="preserve"> PAGEREF _Toc391857822 \h </w:instrText>
        </w:r>
        <w:r w:rsidR="002D15D1">
          <w:rPr>
            <w:noProof/>
            <w:webHidden/>
          </w:rPr>
        </w:r>
        <w:r w:rsidR="002D15D1">
          <w:rPr>
            <w:noProof/>
            <w:webHidden/>
          </w:rPr>
          <w:fldChar w:fldCharType="separate"/>
        </w:r>
        <w:r w:rsidR="002D15D1">
          <w:rPr>
            <w:noProof/>
            <w:webHidden/>
          </w:rPr>
          <w:t>13</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3" w:history="1">
        <w:r w:rsidR="002D15D1" w:rsidRPr="009D6B7C">
          <w:rPr>
            <w:rStyle w:val="Hyperlink"/>
            <w:noProof/>
          </w:rPr>
          <w:t>4.2</w:t>
        </w:r>
        <w:r w:rsidR="002D15D1" w:rsidRPr="00644ED6">
          <w:rPr>
            <w:rFonts w:ascii="Calibri" w:hAnsi="Calibri"/>
            <w:smallCaps w:val="0"/>
            <w:noProof/>
            <w:sz w:val="22"/>
            <w:szCs w:val="22"/>
          </w:rPr>
          <w:tab/>
        </w:r>
        <w:r w:rsidR="002D15D1" w:rsidRPr="009D6B7C">
          <w:rPr>
            <w:rStyle w:val="Hyperlink"/>
            <w:noProof/>
          </w:rPr>
          <w:t>Problem Definition</w:t>
        </w:r>
        <w:r w:rsidR="002D15D1">
          <w:rPr>
            <w:noProof/>
            <w:webHidden/>
          </w:rPr>
          <w:tab/>
        </w:r>
        <w:r w:rsidR="002D15D1">
          <w:rPr>
            <w:noProof/>
            <w:webHidden/>
          </w:rPr>
          <w:fldChar w:fldCharType="begin"/>
        </w:r>
        <w:r w:rsidR="002D15D1">
          <w:rPr>
            <w:noProof/>
            <w:webHidden/>
          </w:rPr>
          <w:instrText xml:space="preserve"> PAGEREF _Toc391857823 \h </w:instrText>
        </w:r>
        <w:r w:rsidR="002D15D1">
          <w:rPr>
            <w:noProof/>
            <w:webHidden/>
          </w:rPr>
        </w:r>
        <w:r w:rsidR="002D15D1">
          <w:rPr>
            <w:noProof/>
            <w:webHidden/>
          </w:rPr>
          <w:fldChar w:fldCharType="separate"/>
        </w:r>
        <w:r w:rsidR="002D15D1">
          <w:rPr>
            <w:noProof/>
            <w:webHidden/>
          </w:rPr>
          <w:t>14</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4" w:history="1">
        <w:r w:rsidR="002D15D1" w:rsidRPr="009D6B7C">
          <w:rPr>
            <w:rStyle w:val="Hyperlink"/>
            <w:noProof/>
          </w:rPr>
          <w:t>4.3</w:t>
        </w:r>
        <w:r w:rsidR="002D15D1" w:rsidRPr="00644ED6">
          <w:rPr>
            <w:rFonts w:ascii="Calibri" w:hAnsi="Calibri"/>
            <w:smallCaps w:val="0"/>
            <w:noProof/>
            <w:sz w:val="22"/>
            <w:szCs w:val="22"/>
          </w:rPr>
          <w:tab/>
        </w:r>
        <w:r w:rsidR="002D15D1" w:rsidRPr="009D6B7C">
          <w:rPr>
            <w:rStyle w:val="Hyperlink"/>
            <w:noProof/>
          </w:rPr>
          <w:t>Problem Resolution</w:t>
        </w:r>
        <w:r w:rsidR="002D15D1">
          <w:rPr>
            <w:noProof/>
            <w:webHidden/>
          </w:rPr>
          <w:tab/>
        </w:r>
        <w:r w:rsidR="002D15D1">
          <w:rPr>
            <w:noProof/>
            <w:webHidden/>
          </w:rPr>
          <w:fldChar w:fldCharType="begin"/>
        </w:r>
        <w:r w:rsidR="002D15D1">
          <w:rPr>
            <w:noProof/>
            <w:webHidden/>
          </w:rPr>
          <w:instrText xml:space="preserve"> PAGEREF _Toc391857824 \h </w:instrText>
        </w:r>
        <w:r w:rsidR="002D15D1">
          <w:rPr>
            <w:noProof/>
            <w:webHidden/>
          </w:rPr>
        </w:r>
        <w:r w:rsidR="002D15D1">
          <w:rPr>
            <w:noProof/>
            <w:webHidden/>
          </w:rPr>
          <w:fldChar w:fldCharType="separate"/>
        </w:r>
        <w:r w:rsidR="002D15D1">
          <w:rPr>
            <w:noProof/>
            <w:webHidden/>
          </w:rPr>
          <w:t>16</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5" w:history="1">
        <w:r w:rsidR="002D15D1" w:rsidRPr="009D6B7C">
          <w:rPr>
            <w:rStyle w:val="Hyperlink"/>
            <w:noProof/>
          </w:rPr>
          <w:t>4.4</w:t>
        </w:r>
        <w:r w:rsidR="002D15D1" w:rsidRPr="00644ED6">
          <w:rPr>
            <w:rFonts w:ascii="Calibri" w:hAnsi="Calibri"/>
            <w:smallCaps w:val="0"/>
            <w:noProof/>
            <w:sz w:val="22"/>
            <w:szCs w:val="22"/>
          </w:rPr>
          <w:tab/>
        </w:r>
        <w:r w:rsidR="002D15D1" w:rsidRPr="009D6B7C">
          <w:rPr>
            <w:rStyle w:val="Hyperlink"/>
            <w:noProof/>
          </w:rPr>
          <w:t>Problem Escalation</w:t>
        </w:r>
        <w:r w:rsidR="002D15D1">
          <w:rPr>
            <w:noProof/>
            <w:webHidden/>
          </w:rPr>
          <w:tab/>
        </w:r>
        <w:r w:rsidR="002D15D1">
          <w:rPr>
            <w:noProof/>
            <w:webHidden/>
          </w:rPr>
          <w:fldChar w:fldCharType="begin"/>
        </w:r>
        <w:r w:rsidR="002D15D1">
          <w:rPr>
            <w:noProof/>
            <w:webHidden/>
          </w:rPr>
          <w:instrText xml:space="preserve"> PAGEREF _Toc391857825 \h </w:instrText>
        </w:r>
        <w:r w:rsidR="002D15D1">
          <w:rPr>
            <w:noProof/>
            <w:webHidden/>
          </w:rPr>
        </w:r>
        <w:r w:rsidR="002D15D1">
          <w:rPr>
            <w:noProof/>
            <w:webHidden/>
          </w:rPr>
          <w:fldChar w:fldCharType="separate"/>
        </w:r>
        <w:r w:rsidR="002D15D1">
          <w:rPr>
            <w:noProof/>
            <w:webHidden/>
          </w:rPr>
          <w:t>16</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26" w:history="1">
        <w:r w:rsidR="002D15D1" w:rsidRPr="009D6B7C">
          <w:rPr>
            <w:rStyle w:val="Hyperlink"/>
            <w:noProof/>
          </w:rPr>
          <w:t>5</w:t>
        </w:r>
        <w:r w:rsidR="002D15D1" w:rsidRPr="00644ED6">
          <w:rPr>
            <w:rFonts w:ascii="Calibri" w:hAnsi="Calibri"/>
            <w:b w:val="0"/>
            <w:caps w:val="0"/>
            <w:noProof/>
            <w:sz w:val="22"/>
            <w:szCs w:val="22"/>
          </w:rPr>
          <w:tab/>
        </w:r>
        <w:r w:rsidR="002D15D1" w:rsidRPr="009D6B7C">
          <w:rPr>
            <w:rStyle w:val="Hyperlink"/>
            <w:noProof/>
          </w:rPr>
          <w:t>COMPENSATION</w:t>
        </w:r>
        <w:r w:rsidR="002D15D1">
          <w:rPr>
            <w:noProof/>
            <w:webHidden/>
          </w:rPr>
          <w:tab/>
        </w:r>
        <w:r w:rsidR="002D15D1">
          <w:rPr>
            <w:noProof/>
            <w:webHidden/>
          </w:rPr>
          <w:fldChar w:fldCharType="begin"/>
        </w:r>
        <w:r w:rsidR="002D15D1">
          <w:rPr>
            <w:noProof/>
            <w:webHidden/>
          </w:rPr>
          <w:instrText xml:space="preserve"> PAGEREF _Toc391857826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7" w:history="1">
        <w:r w:rsidR="002D15D1" w:rsidRPr="009D6B7C">
          <w:rPr>
            <w:rStyle w:val="Hyperlink"/>
            <w:noProof/>
          </w:rPr>
          <w:t>5.1</w:t>
        </w:r>
        <w:r w:rsidR="002D15D1" w:rsidRPr="00644ED6">
          <w:rPr>
            <w:rFonts w:ascii="Calibri" w:hAnsi="Calibri"/>
            <w:smallCaps w:val="0"/>
            <w:noProof/>
            <w:sz w:val="22"/>
            <w:szCs w:val="22"/>
          </w:rPr>
          <w:tab/>
        </w:r>
        <w:r w:rsidR="002D15D1" w:rsidRPr="009D6B7C">
          <w:rPr>
            <w:rStyle w:val="Hyperlink"/>
            <w:noProof/>
          </w:rPr>
          <w:t>Professional Services Fees</w:t>
        </w:r>
        <w:r w:rsidR="002D15D1">
          <w:rPr>
            <w:noProof/>
            <w:webHidden/>
          </w:rPr>
          <w:tab/>
        </w:r>
        <w:r w:rsidR="002D15D1">
          <w:rPr>
            <w:noProof/>
            <w:webHidden/>
          </w:rPr>
          <w:fldChar w:fldCharType="begin"/>
        </w:r>
        <w:r w:rsidR="002D15D1">
          <w:rPr>
            <w:noProof/>
            <w:webHidden/>
          </w:rPr>
          <w:instrText xml:space="preserve"> PAGEREF _Toc391857827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8" w:history="1">
        <w:r w:rsidR="002D15D1" w:rsidRPr="009D6B7C">
          <w:rPr>
            <w:rStyle w:val="Hyperlink"/>
            <w:noProof/>
          </w:rPr>
          <w:t>5.2</w:t>
        </w:r>
        <w:r w:rsidR="002D15D1" w:rsidRPr="00644ED6">
          <w:rPr>
            <w:rFonts w:ascii="Calibri" w:hAnsi="Calibri"/>
            <w:smallCaps w:val="0"/>
            <w:noProof/>
            <w:sz w:val="22"/>
            <w:szCs w:val="22"/>
          </w:rPr>
          <w:tab/>
        </w:r>
        <w:r w:rsidR="002D15D1" w:rsidRPr="009D6B7C">
          <w:rPr>
            <w:rStyle w:val="Hyperlink"/>
            <w:noProof/>
          </w:rPr>
          <w:t>Invoices (Monthly Basis)</w:t>
        </w:r>
        <w:r w:rsidR="002D15D1">
          <w:rPr>
            <w:noProof/>
            <w:webHidden/>
          </w:rPr>
          <w:tab/>
        </w:r>
        <w:r w:rsidR="002D15D1">
          <w:rPr>
            <w:noProof/>
            <w:webHidden/>
          </w:rPr>
          <w:fldChar w:fldCharType="begin"/>
        </w:r>
        <w:r w:rsidR="002D15D1">
          <w:rPr>
            <w:noProof/>
            <w:webHidden/>
          </w:rPr>
          <w:instrText xml:space="preserve"> PAGEREF _Toc391857828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29" w:history="1">
        <w:r w:rsidR="002D15D1" w:rsidRPr="009D6B7C">
          <w:rPr>
            <w:rStyle w:val="Hyperlink"/>
            <w:noProof/>
          </w:rPr>
          <w:t>5.3</w:t>
        </w:r>
        <w:r w:rsidR="002D15D1" w:rsidRPr="00644ED6">
          <w:rPr>
            <w:rFonts w:ascii="Calibri" w:hAnsi="Calibri"/>
            <w:smallCaps w:val="0"/>
            <w:noProof/>
            <w:sz w:val="22"/>
            <w:szCs w:val="22"/>
          </w:rPr>
          <w:tab/>
        </w:r>
        <w:r w:rsidR="002D15D1" w:rsidRPr="009D6B7C">
          <w:rPr>
            <w:rStyle w:val="Hyperlink"/>
            <w:noProof/>
          </w:rPr>
          <w:t>Payment Terms -</w:t>
        </w:r>
        <w:r w:rsidR="002D15D1">
          <w:rPr>
            <w:noProof/>
            <w:webHidden/>
          </w:rPr>
          <w:tab/>
        </w:r>
        <w:r w:rsidR="002D15D1">
          <w:rPr>
            <w:noProof/>
            <w:webHidden/>
          </w:rPr>
          <w:fldChar w:fldCharType="begin"/>
        </w:r>
        <w:r w:rsidR="002D15D1">
          <w:rPr>
            <w:noProof/>
            <w:webHidden/>
          </w:rPr>
          <w:instrText xml:space="preserve"> PAGEREF _Toc391857829 \h </w:instrText>
        </w:r>
        <w:r w:rsidR="002D15D1">
          <w:rPr>
            <w:noProof/>
            <w:webHidden/>
          </w:rPr>
        </w:r>
        <w:r w:rsidR="002D15D1">
          <w:rPr>
            <w:noProof/>
            <w:webHidden/>
          </w:rPr>
          <w:fldChar w:fldCharType="separate"/>
        </w:r>
        <w:r w:rsidR="002D15D1">
          <w:rPr>
            <w:noProof/>
            <w:webHidden/>
          </w:rPr>
          <w:t>18</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30" w:history="1">
        <w:r w:rsidR="002D15D1" w:rsidRPr="009D6B7C">
          <w:rPr>
            <w:rStyle w:val="Hyperlink"/>
            <w:noProof/>
          </w:rPr>
          <w:t>6</w:t>
        </w:r>
        <w:r w:rsidR="002D15D1" w:rsidRPr="00644ED6">
          <w:rPr>
            <w:rFonts w:ascii="Calibri" w:hAnsi="Calibri"/>
            <w:b w:val="0"/>
            <w:caps w:val="0"/>
            <w:noProof/>
            <w:sz w:val="22"/>
            <w:szCs w:val="22"/>
          </w:rPr>
          <w:tab/>
        </w:r>
        <w:r w:rsidR="002D15D1" w:rsidRPr="009D6B7C">
          <w:rPr>
            <w:rStyle w:val="Hyperlink"/>
            <w:noProof/>
          </w:rPr>
          <w:t>CLIENT DUTIES AND RESPONSIBILITIES</w:t>
        </w:r>
        <w:r w:rsidR="002D15D1">
          <w:rPr>
            <w:noProof/>
            <w:webHidden/>
          </w:rPr>
          <w:tab/>
        </w:r>
        <w:r w:rsidR="002D15D1">
          <w:rPr>
            <w:noProof/>
            <w:webHidden/>
          </w:rPr>
          <w:fldChar w:fldCharType="begin"/>
        </w:r>
        <w:r w:rsidR="002D15D1">
          <w:rPr>
            <w:noProof/>
            <w:webHidden/>
          </w:rPr>
          <w:instrText xml:space="preserve"> PAGEREF _Toc391857830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31" w:history="1">
        <w:r w:rsidR="002D15D1" w:rsidRPr="009D6B7C">
          <w:rPr>
            <w:rStyle w:val="Hyperlink"/>
            <w:noProof/>
          </w:rPr>
          <w:t>6.1</w:t>
        </w:r>
        <w:r w:rsidR="002D15D1" w:rsidRPr="00644ED6">
          <w:rPr>
            <w:rFonts w:ascii="Calibri" w:hAnsi="Calibri"/>
            <w:smallCaps w:val="0"/>
            <w:noProof/>
            <w:sz w:val="22"/>
            <w:szCs w:val="22"/>
          </w:rPr>
          <w:tab/>
        </w:r>
        <w:r w:rsidR="002D15D1" w:rsidRPr="009D6B7C">
          <w:rPr>
            <w:rStyle w:val="Hyperlink"/>
            <w:noProof/>
          </w:rPr>
          <w:t>Processing and Authorization of Invoices</w:t>
        </w:r>
        <w:r w:rsidR="002D15D1">
          <w:rPr>
            <w:noProof/>
            <w:webHidden/>
          </w:rPr>
          <w:tab/>
        </w:r>
        <w:r w:rsidR="002D15D1">
          <w:rPr>
            <w:noProof/>
            <w:webHidden/>
          </w:rPr>
          <w:fldChar w:fldCharType="begin"/>
        </w:r>
        <w:r w:rsidR="002D15D1">
          <w:rPr>
            <w:noProof/>
            <w:webHidden/>
          </w:rPr>
          <w:instrText xml:space="preserve"> PAGEREF _Toc391857831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32" w:history="1">
        <w:r w:rsidR="002D15D1" w:rsidRPr="009D6B7C">
          <w:rPr>
            <w:rStyle w:val="Hyperlink"/>
            <w:noProof/>
          </w:rPr>
          <w:t>6.2</w:t>
        </w:r>
        <w:r w:rsidR="002D15D1" w:rsidRPr="00644ED6">
          <w:rPr>
            <w:rFonts w:ascii="Calibri" w:hAnsi="Calibri"/>
            <w:smallCaps w:val="0"/>
            <w:noProof/>
            <w:sz w:val="22"/>
            <w:szCs w:val="22"/>
          </w:rPr>
          <w:tab/>
        </w:r>
        <w:r w:rsidR="002D15D1" w:rsidRPr="009D6B7C">
          <w:rPr>
            <w:rStyle w:val="Hyperlink"/>
            <w:noProof/>
          </w:rPr>
          <w:t>Client Personnel, Facilities and Resources</w:t>
        </w:r>
        <w:r w:rsidR="002D15D1">
          <w:rPr>
            <w:noProof/>
            <w:webHidden/>
          </w:rPr>
          <w:tab/>
        </w:r>
        <w:r w:rsidR="002D15D1">
          <w:rPr>
            <w:noProof/>
            <w:webHidden/>
          </w:rPr>
          <w:fldChar w:fldCharType="begin"/>
        </w:r>
        <w:r w:rsidR="002D15D1">
          <w:rPr>
            <w:noProof/>
            <w:webHidden/>
          </w:rPr>
          <w:instrText xml:space="preserve"> PAGEREF _Toc391857832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33" w:history="1">
        <w:r w:rsidR="002D15D1" w:rsidRPr="009D6B7C">
          <w:rPr>
            <w:rStyle w:val="Hyperlink"/>
            <w:noProof/>
          </w:rPr>
          <w:t>6.3</w:t>
        </w:r>
        <w:r w:rsidR="002D15D1" w:rsidRPr="00644ED6">
          <w:rPr>
            <w:rFonts w:ascii="Calibri" w:hAnsi="Calibri"/>
            <w:smallCaps w:val="0"/>
            <w:noProof/>
            <w:sz w:val="22"/>
            <w:szCs w:val="22"/>
          </w:rPr>
          <w:tab/>
        </w:r>
        <w:r w:rsidR="002D15D1" w:rsidRPr="009D6B7C">
          <w:rPr>
            <w:rStyle w:val="Hyperlink"/>
            <w:noProof/>
          </w:rPr>
          <w:t>Training on Specialized Equipment or Tasks</w:t>
        </w:r>
        <w:r w:rsidR="002D15D1">
          <w:rPr>
            <w:noProof/>
            <w:webHidden/>
          </w:rPr>
          <w:tab/>
        </w:r>
        <w:r w:rsidR="002D15D1">
          <w:rPr>
            <w:noProof/>
            <w:webHidden/>
          </w:rPr>
          <w:fldChar w:fldCharType="begin"/>
        </w:r>
        <w:r w:rsidR="002D15D1">
          <w:rPr>
            <w:noProof/>
            <w:webHidden/>
          </w:rPr>
          <w:instrText xml:space="preserve"> PAGEREF _Toc391857833 \h </w:instrText>
        </w:r>
        <w:r w:rsidR="002D15D1">
          <w:rPr>
            <w:noProof/>
            <w:webHidden/>
          </w:rPr>
        </w:r>
        <w:r w:rsidR="002D15D1">
          <w:rPr>
            <w:noProof/>
            <w:webHidden/>
          </w:rPr>
          <w:fldChar w:fldCharType="separate"/>
        </w:r>
        <w:r w:rsidR="002D15D1">
          <w:rPr>
            <w:noProof/>
            <w:webHidden/>
          </w:rPr>
          <w:t>19</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34" w:history="1">
        <w:r w:rsidR="002D15D1" w:rsidRPr="009D6B7C">
          <w:rPr>
            <w:rStyle w:val="Hyperlink"/>
            <w:noProof/>
          </w:rPr>
          <w:t>7</w:t>
        </w:r>
        <w:r w:rsidR="002D15D1" w:rsidRPr="00644ED6">
          <w:rPr>
            <w:rFonts w:ascii="Calibri" w:hAnsi="Calibri"/>
            <w:b w:val="0"/>
            <w:caps w:val="0"/>
            <w:noProof/>
            <w:sz w:val="22"/>
            <w:szCs w:val="22"/>
          </w:rPr>
          <w:tab/>
        </w:r>
        <w:r w:rsidR="002D15D1" w:rsidRPr="009D6B7C">
          <w:rPr>
            <w:rStyle w:val="Hyperlink"/>
            <w:noProof/>
          </w:rPr>
          <w:t>Third Parties</w:t>
        </w:r>
        <w:r w:rsidR="002D15D1">
          <w:rPr>
            <w:noProof/>
            <w:webHidden/>
          </w:rPr>
          <w:tab/>
        </w:r>
        <w:r w:rsidR="002D15D1">
          <w:rPr>
            <w:noProof/>
            <w:webHidden/>
          </w:rPr>
          <w:fldChar w:fldCharType="begin"/>
        </w:r>
        <w:r w:rsidR="002D15D1">
          <w:rPr>
            <w:noProof/>
            <w:webHidden/>
          </w:rPr>
          <w:instrText xml:space="preserve"> PAGEREF _Toc391857834 \h </w:instrText>
        </w:r>
        <w:r w:rsidR="002D15D1">
          <w:rPr>
            <w:noProof/>
            <w:webHidden/>
          </w:rPr>
        </w:r>
        <w:r w:rsidR="002D15D1">
          <w:rPr>
            <w:noProof/>
            <w:webHidden/>
          </w:rPr>
          <w:fldChar w:fldCharType="separate"/>
        </w:r>
        <w:r w:rsidR="002D15D1">
          <w:rPr>
            <w:noProof/>
            <w:webHidden/>
          </w:rPr>
          <w:t>20</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35" w:history="1">
        <w:r w:rsidR="002D15D1" w:rsidRPr="009D6B7C">
          <w:rPr>
            <w:rStyle w:val="Hyperlink"/>
            <w:noProof/>
          </w:rPr>
          <w:t>7.1</w:t>
        </w:r>
        <w:r w:rsidR="002D15D1" w:rsidRPr="00644ED6">
          <w:rPr>
            <w:rFonts w:ascii="Calibri" w:hAnsi="Calibri"/>
            <w:smallCaps w:val="0"/>
            <w:noProof/>
            <w:sz w:val="22"/>
            <w:szCs w:val="22"/>
          </w:rPr>
          <w:tab/>
        </w:r>
        <w:r w:rsidR="002D15D1" w:rsidRPr="009D6B7C">
          <w:rPr>
            <w:rStyle w:val="Hyperlink"/>
            <w:noProof/>
          </w:rPr>
          <w:t>Third Party’s Claims</w:t>
        </w:r>
        <w:r w:rsidR="002D15D1">
          <w:rPr>
            <w:noProof/>
            <w:webHidden/>
          </w:rPr>
          <w:tab/>
        </w:r>
        <w:r w:rsidR="002D15D1">
          <w:rPr>
            <w:noProof/>
            <w:webHidden/>
          </w:rPr>
          <w:fldChar w:fldCharType="begin"/>
        </w:r>
        <w:r w:rsidR="002D15D1">
          <w:rPr>
            <w:noProof/>
            <w:webHidden/>
          </w:rPr>
          <w:instrText xml:space="preserve"> PAGEREF _Toc391857835 \h </w:instrText>
        </w:r>
        <w:r w:rsidR="002D15D1">
          <w:rPr>
            <w:noProof/>
            <w:webHidden/>
          </w:rPr>
        </w:r>
        <w:r w:rsidR="002D15D1">
          <w:rPr>
            <w:noProof/>
            <w:webHidden/>
          </w:rPr>
          <w:fldChar w:fldCharType="separate"/>
        </w:r>
        <w:r w:rsidR="002D15D1">
          <w:rPr>
            <w:noProof/>
            <w:webHidden/>
          </w:rPr>
          <w:t>20</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36" w:history="1">
        <w:r w:rsidR="002D15D1" w:rsidRPr="009D6B7C">
          <w:rPr>
            <w:rStyle w:val="Hyperlink"/>
            <w:noProof/>
          </w:rPr>
          <w:t>7.2</w:t>
        </w:r>
        <w:r w:rsidR="002D15D1" w:rsidRPr="00644ED6">
          <w:rPr>
            <w:rFonts w:ascii="Calibri" w:hAnsi="Calibri"/>
            <w:smallCaps w:val="0"/>
            <w:noProof/>
            <w:sz w:val="22"/>
            <w:szCs w:val="22"/>
          </w:rPr>
          <w:tab/>
        </w:r>
        <w:r w:rsidR="002D15D1" w:rsidRPr="009D6B7C">
          <w:rPr>
            <w:rStyle w:val="Hyperlink"/>
            <w:noProof/>
          </w:rPr>
          <w:t>Exclusions</w:t>
        </w:r>
        <w:r w:rsidR="002D15D1">
          <w:rPr>
            <w:noProof/>
            <w:webHidden/>
          </w:rPr>
          <w:tab/>
        </w:r>
        <w:r w:rsidR="002D15D1">
          <w:rPr>
            <w:noProof/>
            <w:webHidden/>
          </w:rPr>
          <w:fldChar w:fldCharType="begin"/>
        </w:r>
        <w:r w:rsidR="002D15D1">
          <w:rPr>
            <w:noProof/>
            <w:webHidden/>
          </w:rPr>
          <w:instrText xml:space="preserve"> PAGEREF _Toc391857836 \h </w:instrText>
        </w:r>
        <w:r w:rsidR="002D15D1">
          <w:rPr>
            <w:noProof/>
            <w:webHidden/>
          </w:rPr>
        </w:r>
        <w:r w:rsidR="002D15D1">
          <w:rPr>
            <w:noProof/>
            <w:webHidden/>
          </w:rPr>
          <w:fldChar w:fldCharType="separate"/>
        </w:r>
        <w:r w:rsidR="002D15D1">
          <w:rPr>
            <w:noProof/>
            <w:webHidden/>
          </w:rPr>
          <w:t>20</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37" w:history="1">
        <w:r w:rsidR="002D15D1" w:rsidRPr="009D6B7C">
          <w:rPr>
            <w:rStyle w:val="Hyperlink"/>
            <w:noProof/>
          </w:rPr>
          <w:t>8</w:t>
        </w:r>
        <w:r w:rsidR="002D15D1" w:rsidRPr="00644ED6">
          <w:rPr>
            <w:rFonts w:ascii="Calibri" w:hAnsi="Calibri"/>
            <w:b w:val="0"/>
            <w:caps w:val="0"/>
            <w:noProof/>
            <w:sz w:val="22"/>
            <w:szCs w:val="22"/>
          </w:rPr>
          <w:tab/>
        </w:r>
        <w:r w:rsidR="002D15D1" w:rsidRPr="009D6B7C">
          <w:rPr>
            <w:rStyle w:val="Hyperlink"/>
            <w:noProof/>
          </w:rPr>
          <w:t>GENERAL</w:t>
        </w:r>
        <w:r w:rsidR="002D15D1">
          <w:rPr>
            <w:noProof/>
            <w:webHidden/>
          </w:rPr>
          <w:tab/>
        </w:r>
        <w:r w:rsidR="002D15D1">
          <w:rPr>
            <w:noProof/>
            <w:webHidden/>
          </w:rPr>
          <w:fldChar w:fldCharType="begin"/>
        </w:r>
        <w:r w:rsidR="002D15D1">
          <w:rPr>
            <w:noProof/>
            <w:webHidden/>
          </w:rPr>
          <w:instrText xml:space="preserve"> PAGEREF _Toc391857837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38" w:history="1">
        <w:r w:rsidR="002D15D1" w:rsidRPr="009D6B7C">
          <w:rPr>
            <w:rStyle w:val="Hyperlink"/>
            <w:noProof/>
          </w:rPr>
          <w:t>8.1</w:t>
        </w:r>
        <w:r w:rsidR="002D15D1" w:rsidRPr="00644ED6">
          <w:rPr>
            <w:rFonts w:ascii="Calibri" w:hAnsi="Calibri"/>
            <w:smallCaps w:val="0"/>
            <w:noProof/>
            <w:sz w:val="22"/>
            <w:szCs w:val="22"/>
          </w:rPr>
          <w:tab/>
        </w:r>
        <w:r w:rsidR="002D15D1" w:rsidRPr="009D6B7C">
          <w:rPr>
            <w:rStyle w:val="Hyperlink"/>
            <w:noProof/>
          </w:rPr>
          <w:t>Force Majeure</w:t>
        </w:r>
        <w:r w:rsidR="002D15D1">
          <w:rPr>
            <w:noProof/>
            <w:webHidden/>
          </w:rPr>
          <w:tab/>
        </w:r>
        <w:r w:rsidR="002D15D1">
          <w:rPr>
            <w:noProof/>
            <w:webHidden/>
          </w:rPr>
          <w:fldChar w:fldCharType="begin"/>
        </w:r>
        <w:r w:rsidR="002D15D1">
          <w:rPr>
            <w:noProof/>
            <w:webHidden/>
          </w:rPr>
          <w:instrText xml:space="preserve"> PAGEREF _Toc391857838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39" w:history="1">
        <w:r w:rsidR="002D15D1" w:rsidRPr="009D6B7C">
          <w:rPr>
            <w:rStyle w:val="Hyperlink"/>
            <w:noProof/>
          </w:rPr>
          <w:t>8.2</w:t>
        </w:r>
        <w:r w:rsidR="002D15D1" w:rsidRPr="00644ED6">
          <w:rPr>
            <w:rFonts w:ascii="Calibri" w:hAnsi="Calibri"/>
            <w:smallCaps w:val="0"/>
            <w:noProof/>
            <w:sz w:val="22"/>
            <w:szCs w:val="22"/>
          </w:rPr>
          <w:tab/>
        </w:r>
        <w:r w:rsidR="002D15D1" w:rsidRPr="009D6B7C">
          <w:rPr>
            <w:rStyle w:val="Hyperlink"/>
            <w:noProof/>
          </w:rPr>
          <w:t>Intellectual Property Rights</w:t>
        </w:r>
        <w:r w:rsidR="002D15D1">
          <w:rPr>
            <w:noProof/>
            <w:webHidden/>
          </w:rPr>
          <w:tab/>
        </w:r>
        <w:r w:rsidR="002D15D1">
          <w:rPr>
            <w:noProof/>
            <w:webHidden/>
          </w:rPr>
          <w:fldChar w:fldCharType="begin"/>
        </w:r>
        <w:r w:rsidR="002D15D1">
          <w:rPr>
            <w:noProof/>
            <w:webHidden/>
          </w:rPr>
          <w:instrText xml:space="preserve"> PAGEREF _Toc391857839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40" w:history="1">
        <w:r w:rsidR="002D15D1" w:rsidRPr="009D6B7C">
          <w:rPr>
            <w:rStyle w:val="Hyperlink"/>
            <w:noProof/>
          </w:rPr>
          <w:t>8.3</w:t>
        </w:r>
        <w:r w:rsidR="002D15D1" w:rsidRPr="00644ED6">
          <w:rPr>
            <w:rFonts w:ascii="Calibri" w:hAnsi="Calibri"/>
            <w:smallCaps w:val="0"/>
            <w:noProof/>
            <w:sz w:val="22"/>
            <w:szCs w:val="22"/>
          </w:rPr>
          <w:tab/>
        </w:r>
        <w:r w:rsidR="002D15D1" w:rsidRPr="009D6B7C">
          <w:rPr>
            <w:rStyle w:val="Hyperlink"/>
            <w:noProof/>
          </w:rPr>
          <w:t>Confidentiality</w:t>
        </w:r>
        <w:r w:rsidR="002D15D1">
          <w:rPr>
            <w:noProof/>
            <w:webHidden/>
          </w:rPr>
          <w:tab/>
        </w:r>
        <w:r w:rsidR="002D15D1">
          <w:rPr>
            <w:noProof/>
            <w:webHidden/>
          </w:rPr>
          <w:fldChar w:fldCharType="begin"/>
        </w:r>
        <w:r w:rsidR="002D15D1">
          <w:rPr>
            <w:noProof/>
            <w:webHidden/>
          </w:rPr>
          <w:instrText xml:space="preserve"> PAGEREF _Toc391857840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41" w:history="1">
        <w:r w:rsidR="002D15D1" w:rsidRPr="009D6B7C">
          <w:rPr>
            <w:rStyle w:val="Hyperlink"/>
            <w:noProof/>
          </w:rPr>
          <w:t>8.4</w:t>
        </w:r>
        <w:r w:rsidR="002D15D1" w:rsidRPr="00644ED6">
          <w:rPr>
            <w:rFonts w:ascii="Calibri" w:hAnsi="Calibri"/>
            <w:smallCaps w:val="0"/>
            <w:noProof/>
            <w:sz w:val="22"/>
            <w:szCs w:val="22"/>
          </w:rPr>
          <w:tab/>
        </w:r>
        <w:r w:rsidR="002D15D1" w:rsidRPr="009D6B7C">
          <w:rPr>
            <w:rStyle w:val="Hyperlink"/>
            <w:noProof/>
          </w:rPr>
          <w:t>Governing law and Resolution of Disputes</w:t>
        </w:r>
        <w:r w:rsidR="002D15D1">
          <w:rPr>
            <w:noProof/>
            <w:webHidden/>
          </w:rPr>
          <w:tab/>
        </w:r>
        <w:r w:rsidR="002D15D1">
          <w:rPr>
            <w:noProof/>
            <w:webHidden/>
          </w:rPr>
          <w:fldChar w:fldCharType="begin"/>
        </w:r>
        <w:r w:rsidR="002D15D1">
          <w:rPr>
            <w:noProof/>
            <w:webHidden/>
          </w:rPr>
          <w:instrText xml:space="preserve"> PAGEREF _Toc391857841 \h </w:instrText>
        </w:r>
        <w:r w:rsidR="002D15D1">
          <w:rPr>
            <w:noProof/>
            <w:webHidden/>
          </w:rPr>
        </w:r>
        <w:r w:rsidR="002D15D1">
          <w:rPr>
            <w:noProof/>
            <w:webHidden/>
          </w:rPr>
          <w:fldChar w:fldCharType="separate"/>
        </w:r>
        <w:r w:rsidR="002D15D1">
          <w:rPr>
            <w:noProof/>
            <w:webHidden/>
          </w:rPr>
          <w:t>21</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42" w:history="1">
        <w:r w:rsidR="002D15D1" w:rsidRPr="009D6B7C">
          <w:rPr>
            <w:rStyle w:val="Hyperlink"/>
            <w:noProof/>
          </w:rPr>
          <w:t>8.5</w:t>
        </w:r>
        <w:r w:rsidR="002D15D1" w:rsidRPr="00644ED6">
          <w:rPr>
            <w:rFonts w:ascii="Calibri" w:hAnsi="Calibri"/>
            <w:smallCaps w:val="0"/>
            <w:noProof/>
            <w:sz w:val="22"/>
            <w:szCs w:val="22"/>
          </w:rPr>
          <w:tab/>
        </w:r>
        <w:r w:rsidR="002D15D1" w:rsidRPr="009D6B7C">
          <w:rPr>
            <w:rStyle w:val="Hyperlink"/>
            <w:noProof/>
          </w:rPr>
          <w:t>Entire Agreement</w:t>
        </w:r>
        <w:r w:rsidR="002D15D1">
          <w:rPr>
            <w:noProof/>
            <w:webHidden/>
          </w:rPr>
          <w:tab/>
        </w:r>
        <w:r w:rsidR="002D15D1">
          <w:rPr>
            <w:noProof/>
            <w:webHidden/>
          </w:rPr>
          <w:fldChar w:fldCharType="begin"/>
        </w:r>
        <w:r w:rsidR="002D15D1">
          <w:rPr>
            <w:noProof/>
            <w:webHidden/>
          </w:rPr>
          <w:instrText xml:space="preserve"> PAGEREF _Toc391857842 \h </w:instrText>
        </w:r>
        <w:r w:rsidR="002D15D1">
          <w:rPr>
            <w:noProof/>
            <w:webHidden/>
          </w:rPr>
        </w:r>
        <w:r w:rsidR="002D15D1">
          <w:rPr>
            <w:noProof/>
            <w:webHidden/>
          </w:rPr>
          <w:fldChar w:fldCharType="separate"/>
        </w:r>
        <w:r w:rsidR="002D15D1">
          <w:rPr>
            <w:noProof/>
            <w:webHidden/>
          </w:rPr>
          <w:t>22</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43" w:history="1">
        <w:r w:rsidR="002D15D1" w:rsidRPr="009D6B7C">
          <w:rPr>
            <w:rStyle w:val="Hyperlink"/>
            <w:noProof/>
          </w:rPr>
          <w:t>8.6</w:t>
        </w:r>
        <w:r w:rsidR="002D15D1" w:rsidRPr="00644ED6">
          <w:rPr>
            <w:rFonts w:ascii="Calibri" w:hAnsi="Calibri"/>
            <w:smallCaps w:val="0"/>
            <w:noProof/>
            <w:sz w:val="22"/>
            <w:szCs w:val="22"/>
          </w:rPr>
          <w:tab/>
        </w:r>
        <w:r w:rsidR="002D15D1" w:rsidRPr="009D6B7C">
          <w:rPr>
            <w:rStyle w:val="Hyperlink"/>
            <w:noProof/>
          </w:rPr>
          <w:t>Severability</w:t>
        </w:r>
        <w:r w:rsidR="002D15D1">
          <w:rPr>
            <w:noProof/>
            <w:webHidden/>
          </w:rPr>
          <w:tab/>
        </w:r>
        <w:r w:rsidR="002D15D1">
          <w:rPr>
            <w:noProof/>
            <w:webHidden/>
          </w:rPr>
          <w:fldChar w:fldCharType="begin"/>
        </w:r>
        <w:r w:rsidR="002D15D1">
          <w:rPr>
            <w:noProof/>
            <w:webHidden/>
          </w:rPr>
          <w:instrText xml:space="preserve"> PAGEREF _Toc391857843 \h </w:instrText>
        </w:r>
        <w:r w:rsidR="002D15D1">
          <w:rPr>
            <w:noProof/>
            <w:webHidden/>
          </w:rPr>
        </w:r>
        <w:r w:rsidR="002D15D1">
          <w:rPr>
            <w:noProof/>
            <w:webHidden/>
          </w:rPr>
          <w:fldChar w:fldCharType="separate"/>
        </w:r>
        <w:r w:rsidR="002D15D1">
          <w:rPr>
            <w:noProof/>
            <w:webHidden/>
          </w:rPr>
          <w:t>22</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44" w:history="1">
        <w:r w:rsidR="002D15D1" w:rsidRPr="009D6B7C">
          <w:rPr>
            <w:rStyle w:val="Hyperlink"/>
            <w:noProof/>
          </w:rPr>
          <w:t>8.7</w:t>
        </w:r>
        <w:r w:rsidR="002D15D1" w:rsidRPr="00644ED6">
          <w:rPr>
            <w:rFonts w:ascii="Calibri" w:hAnsi="Calibri"/>
            <w:smallCaps w:val="0"/>
            <w:noProof/>
            <w:sz w:val="22"/>
            <w:szCs w:val="22"/>
          </w:rPr>
          <w:tab/>
        </w:r>
        <w:r w:rsidR="002D15D1" w:rsidRPr="009D6B7C">
          <w:rPr>
            <w:rStyle w:val="Hyperlink"/>
            <w:noProof/>
          </w:rPr>
          <w:t>Exhibits</w:t>
        </w:r>
        <w:r w:rsidR="002D15D1">
          <w:rPr>
            <w:noProof/>
            <w:webHidden/>
          </w:rPr>
          <w:tab/>
        </w:r>
        <w:r w:rsidR="002D15D1">
          <w:rPr>
            <w:noProof/>
            <w:webHidden/>
          </w:rPr>
          <w:fldChar w:fldCharType="begin"/>
        </w:r>
        <w:r w:rsidR="002D15D1">
          <w:rPr>
            <w:noProof/>
            <w:webHidden/>
          </w:rPr>
          <w:instrText xml:space="preserve"> PAGEREF _Toc391857844 \h </w:instrText>
        </w:r>
        <w:r w:rsidR="002D15D1">
          <w:rPr>
            <w:noProof/>
            <w:webHidden/>
          </w:rPr>
        </w:r>
        <w:r w:rsidR="002D15D1">
          <w:rPr>
            <w:noProof/>
            <w:webHidden/>
          </w:rPr>
          <w:fldChar w:fldCharType="separate"/>
        </w:r>
        <w:r w:rsidR="002D15D1">
          <w:rPr>
            <w:noProof/>
            <w:webHidden/>
          </w:rPr>
          <w:t>22</w:t>
        </w:r>
        <w:r w:rsidR="002D15D1">
          <w:rPr>
            <w:noProof/>
            <w:webHidden/>
          </w:rPr>
          <w:fldChar w:fldCharType="end"/>
        </w:r>
      </w:hyperlink>
    </w:p>
    <w:p w:rsidR="002D15D1" w:rsidRPr="00644ED6" w:rsidRDefault="00892CCB">
      <w:pPr>
        <w:pStyle w:val="TOC1"/>
        <w:tabs>
          <w:tab w:val="left" w:pos="400"/>
          <w:tab w:val="right" w:leader="dot" w:pos="10389"/>
        </w:tabs>
        <w:rPr>
          <w:rFonts w:ascii="Calibri" w:hAnsi="Calibri"/>
          <w:b w:val="0"/>
          <w:caps w:val="0"/>
          <w:noProof/>
          <w:sz w:val="22"/>
          <w:szCs w:val="22"/>
        </w:rPr>
      </w:pPr>
      <w:hyperlink w:anchor="_Toc391857845" w:history="1">
        <w:r w:rsidR="002D15D1" w:rsidRPr="009D6B7C">
          <w:rPr>
            <w:rStyle w:val="Hyperlink"/>
            <w:noProof/>
          </w:rPr>
          <w:t>9</w:t>
        </w:r>
        <w:r w:rsidR="002D15D1" w:rsidRPr="00644ED6">
          <w:rPr>
            <w:rFonts w:ascii="Calibri" w:hAnsi="Calibri"/>
            <w:b w:val="0"/>
            <w:caps w:val="0"/>
            <w:noProof/>
            <w:sz w:val="22"/>
            <w:szCs w:val="22"/>
          </w:rPr>
          <w:tab/>
        </w:r>
        <w:r w:rsidR="002D15D1" w:rsidRPr="009D6B7C">
          <w:rPr>
            <w:rStyle w:val="Hyperlink"/>
            <w:noProof/>
          </w:rPr>
          <w:t>Appendix A: Fees</w:t>
        </w:r>
        <w:r w:rsidR="002D15D1">
          <w:rPr>
            <w:noProof/>
            <w:webHidden/>
          </w:rPr>
          <w:tab/>
        </w:r>
        <w:r w:rsidR="002D15D1">
          <w:rPr>
            <w:noProof/>
            <w:webHidden/>
          </w:rPr>
          <w:fldChar w:fldCharType="begin"/>
        </w:r>
        <w:r w:rsidR="002D15D1">
          <w:rPr>
            <w:noProof/>
            <w:webHidden/>
          </w:rPr>
          <w:instrText xml:space="preserve"> PAGEREF _Toc391857845 \h </w:instrText>
        </w:r>
        <w:r w:rsidR="002D15D1">
          <w:rPr>
            <w:noProof/>
            <w:webHidden/>
          </w:rPr>
        </w:r>
        <w:r w:rsidR="002D15D1">
          <w:rPr>
            <w:noProof/>
            <w:webHidden/>
          </w:rPr>
          <w:fldChar w:fldCharType="separate"/>
        </w:r>
        <w:r w:rsidR="002D15D1">
          <w:rPr>
            <w:noProof/>
            <w:webHidden/>
          </w:rPr>
          <w:t>23</w:t>
        </w:r>
        <w:r w:rsidR="002D15D1">
          <w:rPr>
            <w:noProof/>
            <w:webHidden/>
          </w:rPr>
          <w:fldChar w:fldCharType="end"/>
        </w:r>
      </w:hyperlink>
    </w:p>
    <w:p w:rsidR="002D15D1" w:rsidRPr="00644ED6" w:rsidRDefault="00892CCB">
      <w:pPr>
        <w:pStyle w:val="TOC2"/>
        <w:tabs>
          <w:tab w:val="left" w:pos="800"/>
          <w:tab w:val="right" w:leader="dot" w:pos="10389"/>
        </w:tabs>
        <w:rPr>
          <w:rFonts w:ascii="Calibri" w:hAnsi="Calibri"/>
          <w:smallCaps w:val="0"/>
          <w:noProof/>
          <w:sz w:val="22"/>
          <w:szCs w:val="22"/>
        </w:rPr>
      </w:pPr>
      <w:hyperlink w:anchor="_Toc391857846" w:history="1">
        <w:r w:rsidR="002D15D1" w:rsidRPr="009D6B7C">
          <w:rPr>
            <w:rStyle w:val="Hyperlink"/>
            <w:noProof/>
          </w:rPr>
          <w:t>9.1</w:t>
        </w:r>
        <w:r w:rsidR="002D15D1" w:rsidRPr="00644ED6">
          <w:rPr>
            <w:rFonts w:ascii="Calibri" w:hAnsi="Calibri"/>
            <w:smallCaps w:val="0"/>
            <w:noProof/>
            <w:sz w:val="22"/>
            <w:szCs w:val="22"/>
          </w:rPr>
          <w:tab/>
        </w:r>
        <w:r w:rsidR="002D15D1" w:rsidRPr="009D6B7C">
          <w:rPr>
            <w:rStyle w:val="Hyperlink"/>
            <w:noProof/>
          </w:rPr>
          <w:t>SLA Value</w:t>
        </w:r>
        <w:r w:rsidR="002D15D1">
          <w:rPr>
            <w:noProof/>
            <w:webHidden/>
          </w:rPr>
          <w:tab/>
        </w:r>
        <w:r w:rsidR="002D15D1">
          <w:rPr>
            <w:noProof/>
            <w:webHidden/>
          </w:rPr>
          <w:fldChar w:fldCharType="begin"/>
        </w:r>
        <w:r w:rsidR="002D15D1">
          <w:rPr>
            <w:noProof/>
            <w:webHidden/>
          </w:rPr>
          <w:instrText xml:space="preserve"> PAGEREF _Toc391857846 \h </w:instrText>
        </w:r>
        <w:r w:rsidR="002D15D1">
          <w:rPr>
            <w:noProof/>
            <w:webHidden/>
          </w:rPr>
        </w:r>
        <w:r w:rsidR="002D15D1">
          <w:rPr>
            <w:noProof/>
            <w:webHidden/>
          </w:rPr>
          <w:fldChar w:fldCharType="separate"/>
        </w:r>
        <w:r w:rsidR="002D15D1">
          <w:rPr>
            <w:noProof/>
            <w:webHidden/>
          </w:rPr>
          <w:t>23</w:t>
        </w:r>
        <w:r w:rsidR="002D15D1">
          <w:rPr>
            <w:noProof/>
            <w:webHidden/>
          </w:rPr>
          <w:fldChar w:fldCharType="end"/>
        </w:r>
      </w:hyperlink>
    </w:p>
    <w:p w:rsidR="002D15D1" w:rsidRPr="00644ED6" w:rsidRDefault="00892CCB">
      <w:pPr>
        <w:pStyle w:val="TOC1"/>
        <w:tabs>
          <w:tab w:val="left" w:pos="600"/>
          <w:tab w:val="right" w:leader="dot" w:pos="10389"/>
        </w:tabs>
        <w:rPr>
          <w:rFonts w:ascii="Calibri" w:hAnsi="Calibri"/>
          <w:b w:val="0"/>
          <w:caps w:val="0"/>
          <w:noProof/>
          <w:sz w:val="22"/>
          <w:szCs w:val="22"/>
        </w:rPr>
      </w:pPr>
      <w:hyperlink w:anchor="_Toc391857847" w:history="1">
        <w:r w:rsidR="002D15D1" w:rsidRPr="009D6B7C">
          <w:rPr>
            <w:rStyle w:val="Hyperlink"/>
            <w:noProof/>
          </w:rPr>
          <w:t>10</w:t>
        </w:r>
        <w:r w:rsidR="002D15D1" w:rsidRPr="00644ED6">
          <w:rPr>
            <w:rFonts w:ascii="Calibri" w:hAnsi="Calibri"/>
            <w:b w:val="0"/>
            <w:caps w:val="0"/>
            <w:noProof/>
            <w:sz w:val="22"/>
            <w:szCs w:val="22"/>
          </w:rPr>
          <w:tab/>
        </w:r>
        <w:r w:rsidR="002D15D1" w:rsidRPr="009D6B7C">
          <w:rPr>
            <w:rStyle w:val="Hyperlink"/>
            <w:noProof/>
          </w:rPr>
          <w:t>Appendix B: Cost Sheet</w:t>
        </w:r>
        <w:r w:rsidR="002D15D1">
          <w:rPr>
            <w:noProof/>
            <w:webHidden/>
          </w:rPr>
          <w:tab/>
        </w:r>
        <w:r w:rsidR="002D15D1">
          <w:rPr>
            <w:noProof/>
            <w:webHidden/>
          </w:rPr>
          <w:fldChar w:fldCharType="begin"/>
        </w:r>
        <w:r w:rsidR="002D15D1">
          <w:rPr>
            <w:noProof/>
            <w:webHidden/>
          </w:rPr>
          <w:instrText xml:space="preserve"> PAGEREF _Toc391857847 \h </w:instrText>
        </w:r>
        <w:r w:rsidR="002D15D1">
          <w:rPr>
            <w:noProof/>
            <w:webHidden/>
          </w:rPr>
        </w:r>
        <w:r w:rsidR="002D15D1">
          <w:rPr>
            <w:noProof/>
            <w:webHidden/>
          </w:rPr>
          <w:fldChar w:fldCharType="separate"/>
        </w:r>
        <w:r w:rsidR="002D15D1">
          <w:rPr>
            <w:noProof/>
            <w:webHidden/>
          </w:rPr>
          <w:t>24</w:t>
        </w:r>
        <w:r w:rsidR="002D15D1">
          <w:rPr>
            <w:noProof/>
            <w:webHidden/>
          </w:rPr>
          <w:fldChar w:fldCharType="end"/>
        </w:r>
      </w:hyperlink>
    </w:p>
    <w:p w:rsidR="002D15D1" w:rsidRPr="00644ED6" w:rsidRDefault="00892CCB">
      <w:pPr>
        <w:pStyle w:val="TOC1"/>
        <w:tabs>
          <w:tab w:val="left" w:pos="600"/>
          <w:tab w:val="right" w:leader="dot" w:pos="10389"/>
        </w:tabs>
        <w:rPr>
          <w:rFonts w:ascii="Calibri" w:hAnsi="Calibri"/>
          <w:b w:val="0"/>
          <w:caps w:val="0"/>
          <w:noProof/>
          <w:sz w:val="22"/>
          <w:szCs w:val="22"/>
        </w:rPr>
      </w:pPr>
      <w:hyperlink w:anchor="_Toc391857848" w:history="1">
        <w:r w:rsidR="002D15D1" w:rsidRPr="009D6B7C">
          <w:rPr>
            <w:rStyle w:val="Hyperlink"/>
            <w:noProof/>
          </w:rPr>
          <w:t>11</w:t>
        </w:r>
        <w:r w:rsidR="002D15D1" w:rsidRPr="00644ED6">
          <w:rPr>
            <w:rFonts w:ascii="Calibri" w:hAnsi="Calibri"/>
            <w:b w:val="0"/>
            <w:caps w:val="0"/>
            <w:noProof/>
            <w:sz w:val="22"/>
            <w:szCs w:val="22"/>
          </w:rPr>
          <w:tab/>
        </w:r>
        <w:r w:rsidR="002D15D1" w:rsidRPr="009D6B7C">
          <w:rPr>
            <w:rStyle w:val="Hyperlink"/>
            <w:noProof/>
          </w:rPr>
          <w:t>Appendix C: Change Request Form</w:t>
        </w:r>
        <w:r w:rsidR="002D15D1">
          <w:rPr>
            <w:noProof/>
            <w:webHidden/>
          </w:rPr>
          <w:tab/>
        </w:r>
        <w:r w:rsidR="002D15D1">
          <w:rPr>
            <w:noProof/>
            <w:webHidden/>
          </w:rPr>
          <w:fldChar w:fldCharType="begin"/>
        </w:r>
        <w:r w:rsidR="002D15D1">
          <w:rPr>
            <w:noProof/>
            <w:webHidden/>
          </w:rPr>
          <w:instrText xml:space="preserve"> PAGEREF _Toc391857848 \h </w:instrText>
        </w:r>
        <w:r w:rsidR="002D15D1">
          <w:rPr>
            <w:noProof/>
            <w:webHidden/>
          </w:rPr>
        </w:r>
        <w:r w:rsidR="002D15D1">
          <w:rPr>
            <w:noProof/>
            <w:webHidden/>
          </w:rPr>
          <w:fldChar w:fldCharType="separate"/>
        </w:r>
        <w:r w:rsidR="002D15D1">
          <w:rPr>
            <w:noProof/>
            <w:webHidden/>
          </w:rPr>
          <w:t>25</w:t>
        </w:r>
        <w:r w:rsidR="002D15D1">
          <w:rPr>
            <w:noProof/>
            <w:webHidden/>
          </w:rPr>
          <w:fldChar w:fldCharType="end"/>
        </w:r>
      </w:hyperlink>
    </w:p>
    <w:p w:rsidR="00A70488" w:rsidRDefault="00662ACF" w:rsidP="003B16C5">
      <w:pPr>
        <w:spacing w:line="312" w:lineRule="auto"/>
      </w:pPr>
      <w:r w:rsidRPr="00D255A3">
        <w:rPr>
          <w:caps/>
          <w:color w:val="17365D"/>
        </w:rPr>
        <w:fldChar w:fldCharType="end"/>
      </w:r>
      <w:r w:rsidR="00A70488" w:rsidRPr="00341A6E">
        <w:t xml:space="preserve"> </w:t>
      </w:r>
    </w:p>
    <w:p w:rsidR="00341A6E" w:rsidRPr="00341A6E" w:rsidRDefault="00341A6E" w:rsidP="003B16C5">
      <w:pPr>
        <w:pageBreakBefore/>
        <w:spacing w:line="312" w:lineRule="auto"/>
        <w:rPr>
          <w:sz w:val="28"/>
          <w:szCs w:val="28"/>
        </w:rPr>
      </w:pPr>
      <w:r w:rsidRPr="00341A6E">
        <w:rPr>
          <w:sz w:val="28"/>
          <w:szCs w:val="28"/>
        </w:rPr>
        <w:lastRenderedPageBreak/>
        <w:t>Revision History</w:t>
      </w:r>
      <w:bookmarkEnd w:id="3"/>
    </w:p>
    <w:tbl>
      <w:tblPr>
        <w:tblW w:w="5000" w:type="pct"/>
        <w:tblBorders>
          <w:top w:val="single" w:sz="8" w:space="0" w:color="F79646"/>
          <w:left w:val="single" w:sz="8" w:space="0" w:color="F79646"/>
          <w:bottom w:val="single" w:sz="8" w:space="0" w:color="F79646"/>
          <w:right w:val="single" w:sz="8" w:space="0" w:color="F79646"/>
        </w:tblBorders>
        <w:tblLook w:val="01E0" w:firstRow="1" w:lastRow="1" w:firstColumn="1" w:lastColumn="1" w:noHBand="0" w:noVBand="0"/>
      </w:tblPr>
      <w:tblGrid>
        <w:gridCol w:w="1088"/>
        <w:gridCol w:w="1698"/>
        <w:gridCol w:w="4241"/>
        <w:gridCol w:w="3352"/>
      </w:tblGrid>
      <w:tr w:rsidR="00066F6F" w:rsidTr="000C4930">
        <w:tc>
          <w:tcPr>
            <w:tcW w:w="524" w:type="pct"/>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Version</w:t>
            </w:r>
          </w:p>
        </w:tc>
        <w:tc>
          <w:tcPr>
            <w:tcW w:w="818" w:type="pct"/>
            <w:tcBorders>
              <w:top w:val="single" w:sz="8" w:space="0" w:color="F79646"/>
            </w:tcBorders>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Date</w:t>
            </w:r>
          </w:p>
        </w:tc>
        <w:tc>
          <w:tcPr>
            <w:tcW w:w="2043" w:type="pct"/>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 xml:space="preserve">Comments </w:t>
            </w:r>
          </w:p>
        </w:tc>
        <w:tc>
          <w:tcPr>
            <w:tcW w:w="1615" w:type="pct"/>
            <w:shd w:val="clear" w:color="auto" w:fill="F79646"/>
          </w:tcPr>
          <w:p w:rsidR="00341A6E" w:rsidRPr="00093C7D" w:rsidRDefault="00341A6E" w:rsidP="00093C7D">
            <w:pPr>
              <w:pStyle w:val="StyleJustified"/>
              <w:spacing w:line="312" w:lineRule="auto"/>
              <w:rPr>
                <w:b/>
                <w:bCs/>
                <w:color w:val="FFFFFF"/>
              </w:rPr>
            </w:pPr>
            <w:r w:rsidRPr="00093C7D">
              <w:rPr>
                <w:b/>
                <w:bCs/>
                <w:color w:val="FFFFFF"/>
              </w:rPr>
              <w:t>Originator</w:t>
            </w:r>
          </w:p>
        </w:tc>
      </w:tr>
      <w:tr w:rsidR="00066F6F" w:rsidTr="000C4930">
        <w:tc>
          <w:tcPr>
            <w:tcW w:w="524" w:type="pct"/>
            <w:tcBorders>
              <w:top w:val="single" w:sz="8" w:space="0" w:color="F79646"/>
              <w:left w:val="single" w:sz="8" w:space="0" w:color="F79646"/>
              <w:bottom w:val="single" w:sz="8" w:space="0" w:color="F79646"/>
            </w:tcBorders>
          </w:tcPr>
          <w:p w:rsidR="00341A6E" w:rsidRPr="00B5559F" w:rsidRDefault="00341A6E" w:rsidP="00093C7D">
            <w:pPr>
              <w:pStyle w:val="StyleJustified"/>
              <w:spacing w:line="312" w:lineRule="auto"/>
              <w:jc w:val="left"/>
              <w:rPr>
                <w:b/>
                <w:bCs/>
              </w:rPr>
            </w:pPr>
            <w:r w:rsidRPr="00B5559F">
              <w:rPr>
                <w:b/>
                <w:bCs/>
              </w:rPr>
              <w:t>1.0</w:t>
            </w:r>
          </w:p>
        </w:tc>
        <w:tc>
          <w:tcPr>
            <w:tcW w:w="818" w:type="pct"/>
            <w:tcBorders>
              <w:top w:val="single" w:sz="8" w:space="0" w:color="F79646"/>
              <w:bottom w:val="single" w:sz="8" w:space="0" w:color="F79646"/>
            </w:tcBorders>
          </w:tcPr>
          <w:p w:rsidR="00341A6E" w:rsidRDefault="00AD52F3" w:rsidP="00AD52F3">
            <w:pPr>
              <w:pStyle w:val="StyleJustified"/>
              <w:spacing w:line="312" w:lineRule="auto"/>
              <w:jc w:val="left"/>
            </w:pPr>
            <w:r>
              <w:t>Aug</w:t>
            </w:r>
            <w:r w:rsidR="00080D49">
              <w:t xml:space="preserve"> </w:t>
            </w:r>
            <w:r>
              <w:t>24</w:t>
            </w:r>
            <w:r w:rsidR="00FD1009">
              <w:t xml:space="preserve">, </w:t>
            </w:r>
            <w:r w:rsidR="005D1738">
              <w:t>201</w:t>
            </w:r>
            <w:r w:rsidR="00823EA2">
              <w:t>4</w:t>
            </w:r>
          </w:p>
        </w:tc>
        <w:tc>
          <w:tcPr>
            <w:tcW w:w="2043" w:type="pct"/>
            <w:tcBorders>
              <w:top w:val="single" w:sz="8" w:space="0" w:color="F79646"/>
              <w:bottom w:val="single" w:sz="8" w:space="0" w:color="F79646"/>
            </w:tcBorders>
          </w:tcPr>
          <w:p w:rsidR="00341A6E" w:rsidRDefault="000C4930" w:rsidP="00AD52F3">
            <w:pPr>
              <w:pStyle w:val="StyleJustified"/>
              <w:spacing w:line="312" w:lineRule="auto"/>
              <w:jc w:val="left"/>
            </w:pPr>
            <w:r>
              <w:t xml:space="preserve">Creating </w:t>
            </w:r>
            <w:r w:rsidR="007A19FE">
              <w:t>SLA</w:t>
            </w:r>
            <w:r w:rsidR="00FD1009">
              <w:t xml:space="preserve"> Document</w:t>
            </w:r>
          </w:p>
        </w:tc>
        <w:tc>
          <w:tcPr>
            <w:tcW w:w="1615" w:type="pct"/>
            <w:tcBorders>
              <w:top w:val="single" w:sz="8" w:space="0" w:color="F79646"/>
              <w:bottom w:val="single" w:sz="8" w:space="0" w:color="F79646"/>
              <w:right w:val="single" w:sz="8" w:space="0" w:color="F79646"/>
            </w:tcBorders>
          </w:tcPr>
          <w:p w:rsidR="00341A6E" w:rsidRPr="00B5559F" w:rsidRDefault="00C96FDA" w:rsidP="00093C7D">
            <w:pPr>
              <w:pStyle w:val="StyleJustified"/>
              <w:spacing w:line="312" w:lineRule="auto"/>
              <w:rPr>
                <w:b/>
                <w:bCs/>
              </w:rPr>
            </w:pPr>
            <w:r>
              <w:rPr>
                <w:b/>
                <w:bCs/>
              </w:rPr>
              <w:t>Cubic Art Technologies</w:t>
            </w:r>
          </w:p>
        </w:tc>
      </w:tr>
      <w:tr w:rsidR="00066F6F" w:rsidTr="000C4930">
        <w:tc>
          <w:tcPr>
            <w:tcW w:w="524" w:type="pct"/>
            <w:tcBorders>
              <w:top w:val="double" w:sz="6" w:space="0" w:color="F79646"/>
              <w:left w:val="single" w:sz="8" w:space="0" w:color="F79646"/>
              <w:bottom w:val="double" w:sz="6" w:space="0" w:color="F79646"/>
            </w:tcBorders>
          </w:tcPr>
          <w:p w:rsidR="00EE654A" w:rsidRPr="00B5559F" w:rsidRDefault="00EE654A" w:rsidP="00093C7D">
            <w:pPr>
              <w:pStyle w:val="StyleJustified"/>
              <w:spacing w:line="312" w:lineRule="auto"/>
              <w:jc w:val="left"/>
              <w:rPr>
                <w:b/>
                <w:bCs/>
              </w:rPr>
            </w:pPr>
          </w:p>
        </w:tc>
        <w:tc>
          <w:tcPr>
            <w:tcW w:w="818" w:type="pct"/>
            <w:tcBorders>
              <w:top w:val="double" w:sz="6" w:space="0" w:color="F79646"/>
              <w:bottom w:val="double" w:sz="6" w:space="0" w:color="F79646"/>
            </w:tcBorders>
          </w:tcPr>
          <w:p w:rsidR="00EE654A" w:rsidRPr="005B0054" w:rsidRDefault="00EE654A" w:rsidP="00093C7D">
            <w:pPr>
              <w:pStyle w:val="StyleJustified"/>
              <w:spacing w:line="312" w:lineRule="auto"/>
              <w:jc w:val="left"/>
            </w:pPr>
          </w:p>
        </w:tc>
        <w:tc>
          <w:tcPr>
            <w:tcW w:w="2043" w:type="pct"/>
            <w:tcBorders>
              <w:top w:val="double" w:sz="6" w:space="0" w:color="F79646"/>
              <w:bottom w:val="double" w:sz="6" w:space="0" w:color="F79646"/>
            </w:tcBorders>
          </w:tcPr>
          <w:p w:rsidR="00EE654A" w:rsidRPr="005B0054" w:rsidRDefault="00EE654A" w:rsidP="00093C7D">
            <w:pPr>
              <w:pStyle w:val="StyleJustified"/>
              <w:spacing w:line="312" w:lineRule="auto"/>
              <w:jc w:val="left"/>
            </w:pPr>
          </w:p>
        </w:tc>
        <w:tc>
          <w:tcPr>
            <w:tcW w:w="1615" w:type="pct"/>
            <w:tcBorders>
              <w:top w:val="double" w:sz="6" w:space="0" w:color="F79646"/>
              <w:bottom w:val="double" w:sz="6" w:space="0" w:color="F79646"/>
              <w:right w:val="single" w:sz="8" w:space="0" w:color="F79646"/>
            </w:tcBorders>
          </w:tcPr>
          <w:p w:rsidR="00EE654A" w:rsidRPr="00B5559F" w:rsidRDefault="00EE654A" w:rsidP="00093C7D">
            <w:pPr>
              <w:pStyle w:val="StyleJustified"/>
              <w:spacing w:line="312" w:lineRule="auto"/>
              <w:rPr>
                <w:b/>
                <w:bCs/>
              </w:rPr>
            </w:pPr>
          </w:p>
        </w:tc>
      </w:tr>
      <w:tr w:rsidR="0060788F" w:rsidTr="000C4930">
        <w:tc>
          <w:tcPr>
            <w:tcW w:w="524" w:type="pct"/>
            <w:tcBorders>
              <w:top w:val="double" w:sz="6" w:space="0" w:color="F79646"/>
              <w:left w:val="single" w:sz="8" w:space="0" w:color="F79646"/>
              <w:bottom w:val="double" w:sz="6" w:space="0" w:color="F79646"/>
            </w:tcBorders>
          </w:tcPr>
          <w:p w:rsidR="0060788F" w:rsidRDefault="0060788F" w:rsidP="00093C7D">
            <w:pPr>
              <w:pStyle w:val="StyleJustified"/>
              <w:spacing w:line="312" w:lineRule="auto"/>
              <w:jc w:val="left"/>
              <w:rPr>
                <w:b/>
                <w:bCs/>
              </w:rPr>
            </w:pPr>
          </w:p>
        </w:tc>
        <w:tc>
          <w:tcPr>
            <w:tcW w:w="818" w:type="pct"/>
            <w:tcBorders>
              <w:top w:val="double" w:sz="6" w:space="0" w:color="F79646"/>
              <w:bottom w:val="double" w:sz="6" w:space="0" w:color="F79646"/>
            </w:tcBorders>
          </w:tcPr>
          <w:p w:rsidR="0060788F" w:rsidRPr="005B0054" w:rsidRDefault="0060788F" w:rsidP="006E6365">
            <w:pPr>
              <w:pStyle w:val="StyleJustified"/>
              <w:spacing w:line="312" w:lineRule="auto"/>
              <w:jc w:val="left"/>
            </w:pPr>
          </w:p>
        </w:tc>
        <w:tc>
          <w:tcPr>
            <w:tcW w:w="2043" w:type="pct"/>
            <w:tcBorders>
              <w:top w:val="double" w:sz="6" w:space="0" w:color="F79646"/>
              <w:bottom w:val="double" w:sz="6" w:space="0" w:color="F79646"/>
            </w:tcBorders>
          </w:tcPr>
          <w:p w:rsidR="0060788F" w:rsidRPr="005B0054" w:rsidRDefault="0060788F" w:rsidP="0060788F">
            <w:pPr>
              <w:pStyle w:val="StyleJustified"/>
              <w:spacing w:line="312" w:lineRule="auto"/>
              <w:jc w:val="left"/>
            </w:pPr>
          </w:p>
        </w:tc>
        <w:tc>
          <w:tcPr>
            <w:tcW w:w="1615" w:type="pct"/>
            <w:tcBorders>
              <w:top w:val="double" w:sz="6" w:space="0" w:color="F79646"/>
              <w:bottom w:val="double" w:sz="6" w:space="0" w:color="F79646"/>
              <w:right w:val="single" w:sz="8" w:space="0" w:color="F79646"/>
            </w:tcBorders>
          </w:tcPr>
          <w:p w:rsidR="0060788F" w:rsidRPr="00B5559F" w:rsidRDefault="0060788F" w:rsidP="0060788F">
            <w:pPr>
              <w:pStyle w:val="StyleJustified"/>
              <w:spacing w:line="312" w:lineRule="auto"/>
              <w:rPr>
                <w:b/>
                <w:bCs/>
              </w:rPr>
            </w:pPr>
          </w:p>
        </w:tc>
      </w:tr>
      <w:tr w:rsidR="00893A89" w:rsidTr="000C4930">
        <w:tc>
          <w:tcPr>
            <w:tcW w:w="524" w:type="pct"/>
            <w:tcBorders>
              <w:top w:val="double" w:sz="6" w:space="0" w:color="F79646"/>
              <w:left w:val="single" w:sz="8" w:space="0" w:color="F79646"/>
              <w:bottom w:val="single" w:sz="8" w:space="0" w:color="F79646"/>
            </w:tcBorders>
          </w:tcPr>
          <w:p w:rsidR="00893A89" w:rsidRDefault="00893A89" w:rsidP="00093C7D">
            <w:pPr>
              <w:pStyle w:val="StyleJustified"/>
              <w:spacing w:line="312" w:lineRule="auto"/>
              <w:jc w:val="left"/>
              <w:rPr>
                <w:b/>
                <w:bCs/>
              </w:rPr>
            </w:pPr>
          </w:p>
        </w:tc>
        <w:tc>
          <w:tcPr>
            <w:tcW w:w="818" w:type="pct"/>
            <w:tcBorders>
              <w:top w:val="double" w:sz="6" w:space="0" w:color="F79646"/>
              <w:bottom w:val="single" w:sz="8" w:space="0" w:color="F79646"/>
            </w:tcBorders>
          </w:tcPr>
          <w:p w:rsidR="00893A89" w:rsidRDefault="00893A89" w:rsidP="006E6365">
            <w:pPr>
              <w:pStyle w:val="StyleJustified"/>
              <w:spacing w:line="312" w:lineRule="auto"/>
              <w:jc w:val="left"/>
            </w:pPr>
          </w:p>
        </w:tc>
        <w:tc>
          <w:tcPr>
            <w:tcW w:w="2043" w:type="pct"/>
            <w:tcBorders>
              <w:top w:val="double" w:sz="6" w:space="0" w:color="F79646"/>
              <w:bottom w:val="single" w:sz="8" w:space="0" w:color="F79646"/>
            </w:tcBorders>
          </w:tcPr>
          <w:p w:rsidR="00893A89" w:rsidRDefault="00893A89" w:rsidP="00893A89">
            <w:pPr>
              <w:pStyle w:val="StyleJustified"/>
              <w:spacing w:line="312" w:lineRule="auto"/>
            </w:pPr>
          </w:p>
        </w:tc>
        <w:tc>
          <w:tcPr>
            <w:tcW w:w="1615" w:type="pct"/>
            <w:tcBorders>
              <w:top w:val="double" w:sz="6" w:space="0" w:color="F79646"/>
              <w:bottom w:val="single" w:sz="8" w:space="0" w:color="F79646"/>
              <w:right w:val="single" w:sz="8" w:space="0" w:color="F79646"/>
            </w:tcBorders>
          </w:tcPr>
          <w:p w:rsidR="00893A89" w:rsidRDefault="00893A89" w:rsidP="0060788F">
            <w:pPr>
              <w:pStyle w:val="StyleJustified"/>
              <w:spacing w:line="312" w:lineRule="auto"/>
              <w:rPr>
                <w:b/>
                <w:bCs/>
              </w:rPr>
            </w:pPr>
          </w:p>
        </w:tc>
      </w:tr>
    </w:tbl>
    <w:p w:rsidR="006A3B77" w:rsidRDefault="004C01AF" w:rsidP="003B16C5">
      <w:pPr>
        <w:pStyle w:val="Heading1"/>
        <w:spacing w:line="312" w:lineRule="auto"/>
      </w:pPr>
      <w:bookmarkStart w:id="4" w:name="_Toc391857802"/>
      <w:r>
        <w:lastRenderedPageBreak/>
        <w:t>Introduction</w:t>
      </w:r>
      <w:bookmarkEnd w:id="4"/>
    </w:p>
    <w:p w:rsidR="004C01AF" w:rsidRPr="007A19FE" w:rsidRDefault="004C01AF" w:rsidP="007A19FE">
      <w:pPr>
        <w:pStyle w:val="Heading2"/>
        <w:spacing w:line="360" w:lineRule="auto"/>
        <w:jc w:val="both"/>
      </w:pPr>
      <w:bookmarkStart w:id="5" w:name="t1_1"/>
      <w:bookmarkStart w:id="6" w:name="_Toc214355001"/>
      <w:bookmarkStart w:id="7" w:name="_Toc234121283"/>
      <w:bookmarkStart w:id="8" w:name="_Toc391857803"/>
      <w:r w:rsidRPr="007A19FE">
        <w:t>Purpose and Objectives</w:t>
      </w:r>
      <w:bookmarkEnd w:id="5"/>
      <w:bookmarkEnd w:id="6"/>
      <w:bookmarkEnd w:id="7"/>
      <w:bookmarkEnd w:id="8"/>
    </w:p>
    <w:p w:rsidR="004C01AF" w:rsidRPr="007A19FE" w:rsidRDefault="004C01AF" w:rsidP="009B7D28">
      <w:pPr>
        <w:spacing w:line="360" w:lineRule="auto"/>
        <w:jc w:val="both"/>
      </w:pPr>
      <w:r w:rsidRPr="007A19FE">
        <w:t xml:space="preserve">This Agreement (the “Agreement”) outlines the terms and conditions under which the CUBIC ART TECHNOLOGIES will provide specified Services to </w:t>
      </w:r>
      <w:r w:rsidR="00AD52F3">
        <w:rPr>
          <w:b/>
          <w:bCs/>
        </w:rPr>
        <w:t>Executive council of Dubai</w:t>
      </w:r>
      <w:r w:rsidRPr="007A19FE">
        <w:t>. The objective is to provide a basis and framework for the delivery of high quality serv</w:t>
      </w:r>
      <w:r w:rsidR="009B7D28">
        <w:t>ices that meet the client needs</w:t>
      </w:r>
      <w:r w:rsidRPr="007A19FE">
        <w:t>.</w:t>
      </w:r>
    </w:p>
    <w:p w:rsidR="004C01AF" w:rsidRPr="007A19FE" w:rsidRDefault="004C01AF" w:rsidP="007A19FE">
      <w:pPr>
        <w:pStyle w:val="Heading2"/>
        <w:spacing w:line="360" w:lineRule="auto"/>
        <w:jc w:val="both"/>
      </w:pPr>
      <w:bookmarkStart w:id="9" w:name="_Toc214355002"/>
      <w:bookmarkStart w:id="10" w:name="_Toc234121284"/>
      <w:bookmarkStart w:id="11" w:name="_Toc391857804"/>
      <w:bookmarkStart w:id="12" w:name="t1_2"/>
      <w:r w:rsidRPr="007A19FE">
        <w:t xml:space="preserve">Parties to the </w:t>
      </w:r>
      <w:r w:rsidRPr="007A19FE" w:rsidDel="0020794A">
        <w:t>A</w:t>
      </w:r>
      <w:r w:rsidRPr="007A19FE">
        <w:t>greement</w:t>
      </w:r>
      <w:bookmarkEnd w:id="9"/>
      <w:bookmarkEnd w:id="10"/>
      <w:bookmarkEnd w:id="11"/>
    </w:p>
    <w:bookmarkEnd w:id="12"/>
    <w:p w:rsidR="004C01AF" w:rsidRPr="007A19FE" w:rsidRDefault="004C01AF" w:rsidP="009364B5">
      <w:pPr>
        <w:spacing w:line="360" w:lineRule="auto"/>
        <w:jc w:val="both"/>
      </w:pPr>
      <w:r w:rsidRPr="007A19FE">
        <w:t>This Agreement is made by and between:</w:t>
      </w:r>
    </w:p>
    <w:p w:rsidR="004C01AF" w:rsidRPr="007A19FE" w:rsidRDefault="004C01AF" w:rsidP="000F0352">
      <w:pPr>
        <w:jc w:val="both"/>
      </w:pPr>
      <w:r w:rsidRPr="00267E99">
        <w:rPr>
          <w:b/>
          <w:bCs/>
        </w:rPr>
        <w:t>CUBIC ART TECHNOLOGIES L.L.C</w:t>
      </w:r>
      <w:r w:rsidRPr="007A19FE">
        <w:t xml:space="preserve"> (hereinafter referred to as </w:t>
      </w:r>
      <w:r w:rsidRPr="007A19FE" w:rsidDel="00610A82">
        <w:t>“</w:t>
      </w:r>
      <w:r w:rsidRPr="00267E99">
        <w:rPr>
          <w:b/>
          <w:bCs/>
        </w:rPr>
        <w:t>Supplier</w:t>
      </w:r>
      <w:r w:rsidRPr="007A19FE">
        <w:t>”) whose address is at:</w:t>
      </w:r>
    </w:p>
    <w:p w:rsidR="00267E99" w:rsidRDefault="004C01AF" w:rsidP="00AD52F3">
      <w:pPr>
        <w:jc w:val="both"/>
      </w:pPr>
      <w:r w:rsidRPr="007A19FE">
        <w:t>P.O. Box 45952, Abu Dhabi -UAE, Tel: +971 2 6</w:t>
      </w:r>
      <w:r w:rsidR="00AD52F3">
        <w:t>5</w:t>
      </w:r>
      <w:r w:rsidRPr="007A19FE">
        <w:t xml:space="preserve"> </w:t>
      </w:r>
      <w:r w:rsidR="00AD52F3">
        <w:t>91</w:t>
      </w:r>
      <w:r w:rsidRPr="007A19FE">
        <w:t xml:space="preserve"> 0</w:t>
      </w:r>
      <w:r w:rsidR="00AD52F3">
        <w:t>00</w:t>
      </w:r>
      <w:r w:rsidRPr="007A19FE">
        <w:t xml:space="preserve">, Fax: +971 2 </w:t>
      </w:r>
      <w:r w:rsidR="00AD52F3">
        <w:t>65</w:t>
      </w:r>
      <w:r w:rsidRPr="007A19FE">
        <w:t xml:space="preserve"> </w:t>
      </w:r>
      <w:r w:rsidR="00AD52F3">
        <w:t>91</w:t>
      </w:r>
      <w:r w:rsidRPr="007A19FE">
        <w:t xml:space="preserve"> </w:t>
      </w:r>
      <w:r w:rsidR="00AD52F3">
        <w:t>000 in</w:t>
      </w:r>
      <w:r w:rsidRPr="007A19FE">
        <w:t xml:space="preserve"> Abu Dhabi </w:t>
      </w:r>
    </w:p>
    <w:p w:rsidR="00AD52F3" w:rsidRPr="007A19FE" w:rsidRDefault="00AD52F3" w:rsidP="00AD52F3">
      <w:pPr>
        <w:spacing w:line="360" w:lineRule="auto"/>
        <w:jc w:val="both"/>
      </w:pPr>
      <w:r>
        <w:rPr>
          <w:b/>
          <w:bCs/>
        </w:rPr>
        <w:t>Executive council of Dubai</w:t>
      </w:r>
      <w:r w:rsidRPr="007A19FE">
        <w:t xml:space="preserve"> (hereinafter referred to as “Client”), whose address is at:</w:t>
      </w:r>
    </w:p>
    <w:p w:rsidR="004C01AF" w:rsidRPr="007A19FE" w:rsidRDefault="00AD52F3" w:rsidP="00AD52F3">
      <w:pPr>
        <w:spacing w:line="360" w:lineRule="auto"/>
        <w:jc w:val="both"/>
      </w:pPr>
      <w:r>
        <w:t xml:space="preserve"> P.O. Box (</w:t>
      </w:r>
      <w:r w:rsidRPr="00480F60">
        <w:t>72233</w:t>
      </w:r>
      <w:r w:rsidRPr="007A19FE">
        <w:t xml:space="preserve">) </w:t>
      </w:r>
      <w:r>
        <w:t>Dubai</w:t>
      </w:r>
      <w:r w:rsidRPr="007A19FE">
        <w:t xml:space="preserve"> </w:t>
      </w:r>
      <w:r>
        <w:t>–</w:t>
      </w:r>
      <w:r w:rsidRPr="007A19FE">
        <w:t>UAE</w:t>
      </w:r>
      <w:r>
        <w:t>.</w:t>
      </w:r>
      <w:r w:rsidRPr="007A19FE">
        <w:tab/>
      </w:r>
      <w:r w:rsidR="004C01AF" w:rsidRPr="007A19FE">
        <w:tab/>
      </w:r>
    </w:p>
    <w:p w:rsidR="004C01AF" w:rsidRPr="007A19FE" w:rsidRDefault="004C01AF" w:rsidP="007A19FE">
      <w:pPr>
        <w:pStyle w:val="Heading2"/>
        <w:spacing w:line="360" w:lineRule="auto"/>
        <w:jc w:val="both"/>
      </w:pPr>
      <w:bookmarkStart w:id="13" w:name="_Toc391857805"/>
      <w:r w:rsidRPr="007A19FE">
        <w:t>Commencement Date</w:t>
      </w:r>
      <w:bookmarkEnd w:id="13"/>
    </w:p>
    <w:p w:rsidR="004C01AF" w:rsidRPr="007A19FE" w:rsidRDefault="004C01AF" w:rsidP="00B8106F">
      <w:pPr>
        <w:spacing w:line="360" w:lineRule="auto"/>
        <w:jc w:val="both"/>
      </w:pPr>
      <w:r w:rsidRPr="007A19FE">
        <w:t>This Agreement will commence as of the date of its signature by the authorized representatives of the Parties.</w:t>
      </w:r>
    </w:p>
    <w:p w:rsidR="004C01AF" w:rsidRPr="007A19FE" w:rsidRDefault="004C01AF" w:rsidP="007A19FE">
      <w:pPr>
        <w:pStyle w:val="Heading2"/>
        <w:spacing w:line="360" w:lineRule="auto"/>
        <w:jc w:val="both"/>
      </w:pPr>
      <w:bookmarkStart w:id="14" w:name="t1_4"/>
      <w:bookmarkStart w:id="15" w:name="_Toc214355004"/>
      <w:bookmarkStart w:id="16" w:name="_Toc234121286"/>
      <w:bookmarkStart w:id="17" w:name="_Toc391857806"/>
      <w:r w:rsidRPr="007A19FE">
        <w:t>Duration of Agreement</w:t>
      </w:r>
      <w:bookmarkEnd w:id="14"/>
      <w:bookmarkEnd w:id="15"/>
      <w:bookmarkEnd w:id="16"/>
      <w:bookmarkEnd w:id="17"/>
    </w:p>
    <w:p w:rsidR="004C01AF" w:rsidRPr="007A19FE" w:rsidRDefault="004C01AF" w:rsidP="00B8106F">
      <w:pPr>
        <w:spacing w:line="360" w:lineRule="auto"/>
        <w:jc w:val="both"/>
      </w:pPr>
      <w:r w:rsidRPr="007A19FE">
        <w:t xml:space="preserve">This Agreement is for a period </w:t>
      </w:r>
      <w:r w:rsidR="00B8106F">
        <w:t xml:space="preserve">of </w:t>
      </w:r>
      <w:r w:rsidR="00E245BE" w:rsidRPr="00E245BE">
        <w:rPr>
          <w:b/>
          <w:bCs/>
        </w:rPr>
        <w:t>(</w:t>
      </w:r>
      <w:r w:rsidR="00AD52F3">
        <w:rPr>
          <w:b/>
          <w:bCs/>
        </w:rPr>
        <w:t>one Year</w:t>
      </w:r>
      <w:r w:rsidR="00E245BE" w:rsidRPr="00E245BE">
        <w:rPr>
          <w:b/>
          <w:bCs/>
        </w:rPr>
        <w:t>)</w:t>
      </w:r>
      <w:r w:rsidRPr="007A19FE">
        <w:t xml:space="preserve"> beginning on the Commencement Date. The renewal of this Agreement is subject to the mutual written agreement of both Parties. Should Client be not satisfied with the services of the Supplier, Client shall have the right to terminate this Agreement with a </w:t>
      </w:r>
      <w:r w:rsidRPr="007A19FE">
        <w:rPr>
          <w:b/>
          <w:bCs/>
        </w:rPr>
        <w:t>45 days</w:t>
      </w:r>
      <w:r w:rsidRPr="007A19FE">
        <w:t xml:space="preserve"> prior written termination notice without assuming any liability. This </w:t>
      </w:r>
      <w:r w:rsidRPr="007A19FE" w:rsidDel="00610A82">
        <w:t>A</w:t>
      </w:r>
      <w:r w:rsidRPr="007A19FE">
        <w:t xml:space="preserve">greement will not be automatically renewed unless a written notice is received by the other Party 45 days prior to the expiry date of the Agreement; both </w:t>
      </w:r>
      <w:r w:rsidRPr="007A19FE" w:rsidDel="00610A82">
        <w:t>P</w:t>
      </w:r>
      <w:r w:rsidRPr="007A19FE">
        <w:t>arties are entitled to terminate this agreement by addressing a 45 days written notice to terminate this Agreement. This is a standard CUBIC ART TECHNOLOGIES rule and it’s not subject to change.</w:t>
      </w:r>
    </w:p>
    <w:p w:rsidR="0088336E" w:rsidRPr="007A19FE" w:rsidRDefault="0088336E" w:rsidP="007A19FE">
      <w:pPr>
        <w:pStyle w:val="Heading2"/>
        <w:spacing w:line="360" w:lineRule="auto"/>
        <w:jc w:val="both"/>
      </w:pPr>
      <w:bookmarkStart w:id="18" w:name="_Toc214355005"/>
      <w:bookmarkStart w:id="19" w:name="_Toc234121287"/>
      <w:bookmarkStart w:id="20" w:name="_Toc391857807"/>
      <w:r w:rsidRPr="007A19FE">
        <w:t xml:space="preserve">Non-exclusive </w:t>
      </w:r>
      <w:r w:rsidRPr="007A19FE" w:rsidDel="00610A82">
        <w:t>A</w:t>
      </w:r>
      <w:r w:rsidRPr="007A19FE">
        <w:t>greement</w:t>
      </w:r>
      <w:bookmarkEnd w:id="18"/>
      <w:bookmarkEnd w:id="19"/>
      <w:bookmarkEnd w:id="20"/>
    </w:p>
    <w:p w:rsidR="0088336E" w:rsidRPr="007A19FE" w:rsidRDefault="0088336E" w:rsidP="007A19FE">
      <w:pPr>
        <w:spacing w:line="360" w:lineRule="auto"/>
        <w:jc w:val="both"/>
      </w:pPr>
      <w:r w:rsidRPr="007A19FE">
        <w:t>It is understood and agreed that this Agreement does not grant to the Supplier any exclusive rights to do business with the Client. Client may contract with other suppliers for the procurement of similar services. Nothing in the Agreement prevents the Supplier from marketing, developing, using and performing similar services or products to other potential clients.</w:t>
      </w:r>
    </w:p>
    <w:p w:rsidR="0088336E" w:rsidRPr="007A19FE" w:rsidRDefault="0088336E" w:rsidP="007A19FE">
      <w:pPr>
        <w:pStyle w:val="Heading2"/>
        <w:spacing w:line="360" w:lineRule="auto"/>
        <w:jc w:val="both"/>
      </w:pPr>
      <w:bookmarkStart w:id="21" w:name="_Toc214355006"/>
      <w:bookmarkStart w:id="22" w:name="_Toc234121288"/>
      <w:bookmarkStart w:id="23" w:name="_Toc391857808"/>
      <w:r w:rsidRPr="007A19FE">
        <w:lastRenderedPageBreak/>
        <w:t>Definitions</w:t>
      </w:r>
      <w:bookmarkEnd w:id="21"/>
      <w:bookmarkEnd w:id="22"/>
      <w:bookmarkEnd w:id="23"/>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4420"/>
        <w:gridCol w:w="5722"/>
      </w:tblGrid>
      <w:tr w:rsidR="0088336E" w:rsidRPr="004A6853" w:rsidTr="00FD6F8D">
        <w:trPr>
          <w:trHeight w:val="20"/>
          <w:jc w:val="center"/>
        </w:trPr>
        <w:tc>
          <w:tcPr>
            <w:tcW w:w="2179" w:type="pct"/>
            <w:shd w:val="clear" w:color="auto" w:fill="F79646"/>
            <w:vAlign w:val="center"/>
          </w:tcPr>
          <w:p w:rsidR="0088336E" w:rsidRPr="004A6853" w:rsidRDefault="0088336E" w:rsidP="004A6853">
            <w:pPr>
              <w:tabs>
                <w:tab w:val="center" w:pos="4320"/>
                <w:tab w:val="right" w:pos="8640"/>
              </w:tabs>
              <w:spacing w:line="360" w:lineRule="auto"/>
              <w:jc w:val="center"/>
              <w:rPr>
                <w:b/>
                <w:bCs/>
                <w:color w:val="FFFFFF"/>
              </w:rPr>
            </w:pPr>
            <w:r w:rsidRPr="004A6853">
              <w:rPr>
                <w:b/>
                <w:bCs/>
                <w:color w:val="FFFFFF"/>
              </w:rPr>
              <w:t>Term name</w:t>
            </w:r>
          </w:p>
        </w:tc>
        <w:tc>
          <w:tcPr>
            <w:tcW w:w="2821" w:type="pct"/>
            <w:shd w:val="clear" w:color="auto" w:fill="F79646"/>
            <w:vAlign w:val="center"/>
          </w:tcPr>
          <w:p w:rsidR="0088336E" w:rsidRPr="004A6853" w:rsidRDefault="0088336E" w:rsidP="004A6853">
            <w:pPr>
              <w:tabs>
                <w:tab w:val="center" w:pos="4320"/>
                <w:tab w:val="right" w:pos="8640"/>
              </w:tabs>
              <w:spacing w:line="360" w:lineRule="auto"/>
              <w:jc w:val="center"/>
              <w:rPr>
                <w:b/>
                <w:bCs/>
                <w:color w:val="FFFFFF"/>
              </w:rPr>
            </w:pPr>
            <w:r w:rsidRPr="004A6853">
              <w:rPr>
                <w:b/>
                <w:bCs/>
                <w:color w:val="FFFFFF"/>
              </w:rPr>
              <w:t>Description</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Affiliate</w:t>
            </w:r>
          </w:p>
        </w:tc>
        <w:tc>
          <w:tcPr>
            <w:tcW w:w="2821" w:type="pct"/>
          </w:tcPr>
          <w:p w:rsidR="0088336E" w:rsidRPr="007A19FE" w:rsidRDefault="0088336E" w:rsidP="007A19FE">
            <w:pPr>
              <w:jc w:val="both"/>
              <w:rPr>
                <w:szCs w:val="18"/>
              </w:rPr>
            </w:pPr>
            <w:r w:rsidRPr="007A19FE">
              <w:rPr>
                <w:szCs w:val="18"/>
              </w:rPr>
              <w:t>A subsidiary organization, sister organization or an organizationally connected entity to either party.</w:t>
            </w:r>
          </w:p>
        </w:tc>
      </w:tr>
      <w:tr w:rsidR="0088336E" w:rsidRPr="007A19FE" w:rsidTr="0088336E">
        <w:trPr>
          <w:trHeight w:val="20"/>
          <w:jc w:val="center"/>
        </w:trPr>
        <w:tc>
          <w:tcPr>
            <w:tcW w:w="2179" w:type="pct"/>
            <w:vAlign w:val="center"/>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Change control procedures</w:t>
            </w:r>
          </w:p>
        </w:tc>
        <w:tc>
          <w:tcPr>
            <w:tcW w:w="2821" w:type="pct"/>
          </w:tcPr>
          <w:p w:rsidR="0088336E" w:rsidRPr="007A19FE" w:rsidRDefault="0088336E" w:rsidP="007A19FE">
            <w:pPr>
              <w:jc w:val="both"/>
              <w:rPr>
                <w:szCs w:val="18"/>
              </w:rPr>
            </w:pPr>
            <w:r w:rsidRPr="007A19FE">
              <w:rPr>
                <w:szCs w:val="18"/>
              </w:rPr>
              <w:t>The agreed process to be followed when changes are required either to this Agreement or to the Services.</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Commencement date</w:t>
            </w:r>
          </w:p>
        </w:tc>
        <w:tc>
          <w:tcPr>
            <w:tcW w:w="2821" w:type="pct"/>
          </w:tcPr>
          <w:p w:rsidR="0088336E" w:rsidRPr="007A19FE" w:rsidRDefault="0088336E" w:rsidP="007A19FE">
            <w:pPr>
              <w:jc w:val="both"/>
              <w:rPr>
                <w:szCs w:val="18"/>
              </w:rPr>
            </w:pPr>
            <w:r w:rsidRPr="007A19FE">
              <w:rPr>
                <w:szCs w:val="18"/>
              </w:rPr>
              <w:t>The date that the Agreement is considered to be effective as per Clause 1.3 above.</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Defective or inadequate performance</w:t>
            </w:r>
          </w:p>
        </w:tc>
        <w:tc>
          <w:tcPr>
            <w:tcW w:w="2821" w:type="pct"/>
          </w:tcPr>
          <w:p w:rsidR="0088336E" w:rsidRPr="00060482" w:rsidRDefault="0088336E" w:rsidP="00060482">
            <w:pPr>
              <w:jc w:val="both"/>
              <w:rPr>
                <w:szCs w:val="18"/>
              </w:rPr>
            </w:pPr>
            <w:r w:rsidRPr="00060482">
              <w:rPr>
                <w:szCs w:val="18"/>
              </w:rPr>
              <w:t xml:space="preserve">The delivery of services where the performance levels does not </w:t>
            </w:r>
            <w:r w:rsidR="00893A89" w:rsidRPr="00060482">
              <w:rPr>
                <w:szCs w:val="18"/>
              </w:rPr>
              <w:t>meet an agreed minimum criteria</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Disclosing party</w:t>
            </w:r>
          </w:p>
        </w:tc>
        <w:tc>
          <w:tcPr>
            <w:tcW w:w="2821" w:type="pct"/>
          </w:tcPr>
          <w:p w:rsidR="0088336E" w:rsidRPr="007A19FE" w:rsidRDefault="0088336E" w:rsidP="007A19FE">
            <w:pPr>
              <w:jc w:val="both"/>
              <w:rPr>
                <w:szCs w:val="18"/>
              </w:rPr>
            </w:pPr>
            <w:r w:rsidRPr="007A19FE">
              <w:rPr>
                <w:szCs w:val="18"/>
              </w:rPr>
              <w:t>The party who has disclosed confidential information to the other party.</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Initial period</w:t>
            </w:r>
          </w:p>
        </w:tc>
        <w:tc>
          <w:tcPr>
            <w:tcW w:w="2821" w:type="pct"/>
          </w:tcPr>
          <w:p w:rsidR="0088336E" w:rsidRPr="007A19FE" w:rsidRDefault="0088336E" w:rsidP="007A19FE">
            <w:pPr>
              <w:jc w:val="both"/>
              <w:rPr>
                <w:szCs w:val="18"/>
              </w:rPr>
            </w:pPr>
            <w:r w:rsidRPr="007A19FE">
              <w:rPr>
                <w:szCs w:val="18"/>
              </w:rPr>
              <w:t xml:space="preserve">The Agreement period from the </w:t>
            </w:r>
            <w:r w:rsidRPr="007A19FE" w:rsidDel="00610A82">
              <w:rPr>
                <w:szCs w:val="18"/>
              </w:rPr>
              <w:t>C</w:t>
            </w:r>
            <w:r w:rsidRPr="007A19FE">
              <w:rPr>
                <w:szCs w:val="18"/>
              </w:rPr>
              <w:t xml:space="preserve">ommencement </w:t>
            </w:r>
            <w:r w:rsidRPr="007A19FE" w:rsidDel="00610A82">
              <w:rPr>
                <w:szCs w:val="18"/>
              </w:rPr>
              <w:t>D</w:t>
            </w:r>
            <w:r w:rsidRPr="007A19FE">
              <w:rPr>
                <w:szCs w:val="18"/>
              </w:rPr>
              <w:t>ate to the first renewal date.</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Intellectual property rights</w:t>
            </w:r>
          </w:p>
        </w:tc>
        <w:tc>
          <w:tcPr>
            <w:tcW w:w="2821" w:type="pct"/>
          </w:tcPr>
          <w:p w:rsidR="0088336E" w:rsidRPr="007A19FE" w:rsidRDefault="0088336E" w:rsidP="007A19FE">
            <w:pPr>
              <w:jc w:val="both"/>
              <w:rPr>
                <w:szCs w:val="18"/>
              </w:rPr>
            </w:pPr>
            <w:r w:rsidRPr="007A19FE">
              <w:rPr>
                <w:szCs w:val="18"/>
              </w:rPr>
              <w:t>The registered or non-registered ownership of patents, trademarks, registered design, know-how or copyright.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Key personnel</w:t>
            </w:r>
          </w:p>
        </w:tc>
        <w:tc>
          <w:tcPr>
            <w:tcW w:w="2821" w:type="pct"/>
          </w:tcPr>
          <w:p w:rsidR="0088336E" w:rsidRPr="007A19FE" w:rsidRDefault="0088336E" w:rsidP="007A19FE">
            <w:pPr>
              <w:jc w:val="both"/>
              <w:rPr>
                <w:szCs w:val="18"/>
              </w:rPr>
            </w:pPr>
            <w:r w:rsidRPr="007A19FE">
              <w:rPr>
                <w:szCs w:val="18"/>
              </w:rPr>
              <w:t xml:space="preserve"> Those persons employed by the Supplier who have a key role in the delivery of the services to the Client.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Non-standard services</w:t>
            </w:r>
          </w:p>
        </w:tc>
        <w:tc>
          <w:tcPr>
            <w:tcW w:w="2821" w:type="pct"/>
          </w:tcPr>
          <w:p w:rsidR="0088336E" w:rsidRPr="007A19FE" w:rsidRDefault="0088336E" w:rsidP="007A19FE">
            <w:pPr>
              <w:jc w:val="both"/>
              <w:rPr>
                <w:szCs w:val="18"/>
              </w:rPr>
            </w:pPr>
            <w:r w:rsidRPr="007A19FE">
              <w:rPr>
                <w:szCs w:val="18"/>
              </w:rPr>
              <w:t>Those services which are customized to meet the requirements of the Client.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Place of service delivery</w:t>
            </w:r>
          </w:p>
        </w:tc>
        <w:tc>
          <w:tcPr>
            <w:tcW w:w="2821" w:type="pct"/>
          </w:tcPr>
          <w:p w:rsidR="0088336E" w:rsidRPr="007A19FE" w:rsidRDefault="0088336E" w:rsidP="007A19FE">
            <w:pPr>
              <w:jc w:val="both"/>
              <w:rPr>
                <w:szCs w:val="18"/>
              </w:rPr>
            </w:pPr>
            <w:r w:rsidRPr="007A19FE">
              <w:rPr>
                <w:szCs w:val="18"/>
              </w:rPr>
              <w:t>The address or addresses of the Client’s or Supplier’s premises where the Service delivery is deemed to take place.</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Problem escalation</w:t>
            </w:r>
          </w:p>
        </w:tc>
        <w:tc>
          <w:tcPr>
            <w:tcW w:w="2821" w:type="pct"/>
          </w:tcPr>
          <w:p w:rsidR="0088336E" w:rsidRPr="007A19FE" w:rsidRDefault="0088336E" w:rsidP="007A19FE">
            <w:pPr>
              <w:jc w:val="both"/>
              <w:rPr>
                <w:szCs w:val="18"/>
              </w:rPr>
            </w:pPr>
            <w:r w:rsidRPr="007A19FE">
              <w:rPr>
                <w:szCs w:val="18"/>
              </w:rPr>
              <w:t>The agreed procedure for alerting and notifying increasingly senior members of the Supplier’s management of the non-resolution of problems.</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Problem management</w:t>
            </w:r>
          </w:p>
        </w:tc>
        <w:tc>
          <w:tcPr>
            <w:tcW w:w="2821" w:type="pct"/>
          </w:tcPr>
          <w:p w:rsidR="0088336E" w:rsidRPr="007A19FE" w:rsidRDefault="0088336E" w:rsidP="007A19FE">
            <w:pPr>
              <w:jc w:val="both"/>
              <w:rPr>
                <w:szCs w:val="18"/>
              </w:rPr>
            </w:pPr>
            <w:r w:rsidRPr="007A19FE">
              <w:rPr>
                <w:szCs w:val="18"/>
              </w:rPr>
              <w:t>The agreed procedures for providing support and problem resolution services to the Client.</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Professional fees</w:t>
            </w:r>
          </w:p>
        </w:tc>
        <w:tc>
          <w:tcPr>
            <w:tcW w:w="2821" w:type="pct"/>
          </w:tcPr>
          <w:p w:rsidR="0088336E" w:rsidRPr="007A19FE" w:rsidRDefault="0088336E" w:rsidP="007A19FE">
            <w:pPr>
              <w:jc w:val="both"/>
              <w:rPr>
                <w:szCs w:val="18"/>
              </w:rPr>
            </w:pPr>
            <w:r w:rsidRPr="007A19FE">
              <w:rPr>
                <w:szCs w:val="18"/>
              </w:rPr>
              <w:t>The remuneration or compensation, other than reimbursable expenses, due to the supplier for the provision of the Services.</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lastRenderedPageBreak/>
              <w:t>Receiving party</w:t>
            </w:r>
          </w:p>
        </w:tc>
        <w:tc>
          <w:tcPr>
            <w:tcW w:w="2821" w:type="pct"/>
          </w:tcPr>
          <w:p w:rsidR="0088336E" w:rsidRPr="007A19FE" w:rsidRDefault="0088336E" w:rsidP="007A19FE">
            <w:pPr>
              <w:jc w:val="both"/>
              <w:rPr>
                <w:szCs w:val="18"/>
              </w:rPr>
            </w:pPr>
            <w:r w:rsidRPr="007A19FE">
              <w:rPr>
                <w:szCs w:val="18"/>
              </w:rPr>
              <w:t>The party who has received confidential information from the other party.</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Service availability</w:t>
            </w:r>
          </w:p>
        </w:tc>
        <w:tc>
          <w:tcPr>
            <w:tcW w:w="2821" w:type="pct"/>
          </w:tcPr>
          <w:p w:rsidR="0088336E" w:rsidRPr="007A19FE" w:rsidRDefault="0088336E" w:rsidP="007A19FE">
            <w:pPr>
              <w:jc w:val="both"/>
              <w:rPr>
                <w:szCs w:val="18"/>
              </w:rPr>
            </w:pPr>
            <w:r w:rsidRPr="007A19FE">
              <w:rPr>
                <w:szCs w:val="18"/>
              </w:rPr>
              <w:t xml:space="preserve">The times and periods that the Supplier will make the Services available to the Client.  </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Service component</w:t>
            </w:r>
          </w:p>
        </w:tc>
        <w:tc>
          <w:tcPr>
            <w:tcW w:w="2821" w:type="pct"/>
          </w:tcPr>
          <w:p w:rsidR="0088336E" w:rsidRPr="007A19FE" w:rsidRDefault="0088336E" w:rsidP="007A19FE">
            <w:pPr>
              <w:jc w:val="both"/>
              <w:rPr>
                <w:szCs w:val="18"/>
              </w:rPr>
            </w:pPr>
            <w:r w:rsidRPr="007A19FE">
              <w:rPr>
                <w:szCs w:val="18"/>
              </w:rPr>
              <w:t>A divisible and identifiable part of the overall Services to be delivered.</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Service review meetings</w:t>
            </w:r>
          </w:p>
        </w:tc>
        <w:tc>
          <w:tcPr>
            <w:tcW w:w="2821" w:type="pct"/>
          </w:tcPr>
          <w:p w:rsidR="0088336E" w:rsidRPr="007A19FE" w:rsidRDefault="0088336E" w:rsidP="007A19FE">
            <w:pPr>
              <w:jc w:val="both"/>
              <w:rPr>
                <w:szCs w:val="18"/>
              </w:rPr>
            </w:pPr>
            <w:r w:rsidRPr="007A19FE">
              <w:rPr>
                <w:szCs w:val="18"/>
              </w:rPr>
              <w:t>regular meetings that are held between representatives of the Supplier and the Client specifically to discuss issues arising from the delivery of the Services including the performance of the Service delivery</w:t>
            </w:r>
          </w:p>
        </w:tc>
      </w:tr>
      <w:tr w:rsidR="0088336E" w:rsidRPr="007A19FE" w:rsidTr="0088336E">
        <w:trPr>
          <w:trHeight w:val="20"/>
          <w:jc w:val="center"/>
        </w:trPr>
        <w:tc>
          <w:tcPr>
            <w:tcW w:w="2179" w:type="pct"/>
          </w:tcPr>
          <w:p w:rsidR="0088336E" w:rsidRPr="0045685E" w:rsidRDefault="0088336E" w:rsidP="007A19FE">
            <w:pPr>
              <w:pStyle w:val="TableText"/>
              <w:jc w:val="both"/>
              <w:rPr>
                <w:rFonts w:ascii="Verdana" w:hAnsi="Verdana"/>
                <w:b/>
                <w:bCs w:val="0"/>
                <w:sz w:val="18"/>
                <w:szCs w:val="18"/>
                <w:lang w:val="en-US" w:eastAsia="en-US"/>
              </w:rPr>
            </w:pPr>
            <w:r w:rsidRPr="0045685E">
              <w:rPr>
                <w:rFonts w:ascii="Verdana" w:hAnsi="Verdana"/>
                <w:b/>
                <w:bCs w:val="0"/>
                <w:sz w:val="18"/>
                <w:szCs w:val="18"/>
                <w:lang w:val="en-US" w:eastAsia="en-US"/>
              </w:rPr>
              <w:t>Support and Service desk services</w:t>
            </w:r>
          </w:p>
        </w:tc>
        <w:tc>
          <w:tcPr>
            <w:tcW w:w="2821" w:type="pct"/>
          </w:tcPr>
          <w:p w:rsidR="0088336E" w:rsidRPr="007A19FE" w:rsidRDefault="0088336E" w:rsidP="007A19FE">
            <w:pPr>
              <w:jc w:val="both"/>
              <w:rPr>
                <w:szCs w:val="18"/>
              </w:rPr>
            </w:pPr>
            <w:r w:rsidRPr="007A19FE">
              <w:rPr>
                <w:szCs w:val="18"/>
              </w:rPr>
              <w:t>The specified support services provided by the Supplier to the Client to assist the Client’s personnel to understand, operate and execute the delivered Services.</w:t>
            </w:r>
          </w:p>
        </w:tc>
      </w:tr>
      <w:tr w:rsidR="00950AC2" w:rsidRPr="007A19FE" w:rsidTr="0088336E">
        <w:trPr>
          <w:trHeight w:val="20"/>
          <w:jc w:val="center"/>
        </w:trPr>
        <w:tc>
          <w:tcPr>
            <w:tcW w:w="2179" w:type="pct"/>
          </w:tcPr>
          <w:p w:rsidR="00950AC2" w:rsidRPr="0045685E" w:rsidRDefault="00950AC2" w:rsidP="007A19FE">
            <w:pPr>
              <w:pStyle w:val="TableText"/>
              <w:jc w:val="both"/>
              <w:rPr>
                <w:rFonts w:ascii="Verdana" w:hAnsi="Verdana"/>
                <w:b/>
                <w:bCs w:val="0"/>
                <w:sz w:val="18"/>
                <w:szCs w:val="18"/>
                <w:lang w:val="en-US" w:eastAsia="en-US"/>
              </w:rPr>
            </w:pPr>
            <w:r>
              <w:rPr>
                <w:rFonts w:ascii="Verdana" w:hAnsi="Verdana"/>
                <w:b/>
                <w:bCs w:val="0"/>
                <w:sz w:val="18"/>
                <w:szCs w:val="18"/>
                <w:lang w:val="en-US" w:eastAsia="en-US"/>
              </w:rPr>
              <w:t>Help Desk System</w:t>
            </w:r>
          </w:p>
        </w:tc>
        <w:tc>
          <w:tcPr>
            <w:tcW w:w="2821" w:type="pct"/>
          </w:tcPr>
          <w:p w:rsidR="00950AC2" w:rsidRDefault="00950AC2" w:rsidP="00950AC2">
            <w:pPr>
              <w:jc w:val="both"/>
              <w:rPr>
                <w:szCs w:val="18"/>
              </w:rPr>
            </w:pPr>
            <w:r>
              <w:rPr>
                <w:szCs w:val="18"/>
              </w:rPr>
              <w:t>The System used to log client’s events and tracking the tickets reported.</w:t>
            </w:r>
          </w:p>
          <w:p w:rsidR="00950AC2" w:rsidRPr="007A19FE" w:rsidRDefault="00892CCB" w:rsidP="00950AC2">
            <w:pPr>
              <w:jc w:val="both"/>
              <w:rPr>
                <w:szCs w:val="18"/>
              </w:rPr>
            </w:pPr>
            <w:hyperlink r:id="rId13" w:history="1">
              <w:r w:rsidR="00950AC2" w:rsidRPr="00FE7CE5">
                <w:rPr>
                  <w:rStyle w:val="Hyperlink"/>
                  <w:szCs w:val="18"/>
                </w:rPr>
                <w:t>https://support.cubic-art.com</w:t>
              </w:r>
            </w:hyperlink>
            <w:r w:rsidR="00950AC2">
              <w:rPr>
                <w:szCs w:val="18"/>
              </w:rPr>
              <w:t xml:space="preserve"> </w:t>
            </w:r>
          </w:p>
        </w:tc>
      </w:tr>
    </w:tbl>
    <w:p w:rsidR="0088336E" w:rsidRPr="007A19FE" w:rsidRDefault="0088336E" w:rsidP="007A19FE">
      <w:pPr>
        <w:spacing w:line="360" w:lineRule="auto"/>
        <w:jc w:val="both"/>
      </w:pPr>
    </w:p>
    <w:p w:rsidR="004C01AF" w:rsidRPr="007A19FE" w:rsidRDefault="004C01AF" w:rsidP="007A19FE">
      <w:pPr>
        <w:spacing w:line="360" w:lineRule="auto"/>
        <w:jc w:val="both"/>
      </w:pPr>
    </w:p>
    <w:p w:rsidR="0088336E" w:rsidRPr="007A19FE" w:rsidRDefault="0088336E" w:rsidP="000F0352">
      <w:pPr>
        <w:pStyle w:val="Heading1"/>
        <w:spacing w:line="276" w:lineRule="auto"/>
        <w:jc w:val="both"/>
      </w:pPr>
      <w:bookmarkStart w:id="24" w:name="_Toc234121289"/>
      <w:bookmarkStart w:id="25" w:name="_Toc391857809"/>
      <w:r w:rsidRPr="007A19FE">
        <w:lastRenderedPageBreak/>
        <w:t>SCOPE OF WORK</w:t>
      </w:r>
      <w:bookmarkEnd w:id="24"/>
      <w:bookmarkEnd w:id="25"/>
    </w:p>
    <w:p w:rsidR="0067716F" w:rsidRDefault="0067716F" w:rsidP="0067716F">
      <w:pPr>
        <w:pStyle w:val="Heading2"/>
        <w:spacing w:line="360" w:lineRule="auto"/>
        <w:jc w:val="both"/>
      </w:pPr>
      <w:bookmarkStart w:id="26" w:name="_Toc391857810"/>
      <w:bookmarkStart w:id="27" w:name="_Toc214355017"/>
      <w:bookmarkStart w:id="28" w:name="_Toc234121290"/>
      <w:r>
        <w:t>Supported Systems</w:t>
      </w:r>
      <w:r w:rsidR="00CB16F5">
        <w:t xml:space="preserve"> and Modules</w:t>
      </w:r>
      <w:bookmarkEnd w:id="26"/>
    </w:p>
    <w:p w:rsidR="006F107E" w:rsidRDefault="0067716F" w:rsidP="00ED6C5E">
      <w:r>
        <w:t>The scope of this S</w:t>
      </w:r>
      <w:r w:rsidR="006F107E">
        <w:t xml:space="preserve">LA is to support </w:t>
      </w:r>
      <w:r w:rsidR="00A44BB3">
        <w:t>the</w:t>
      </w:r>
      <w:r w:rsidR="00060482" w:rsidRPr="00823EA2">
        <w:rPr>
          <w:noProof/>
        </w:rPr>
        <w:t xml:space="preserve"> </w:t>
      </w:r>
      <w:r w:rsidR="00AD52F3">
        <w:rPr>
          <w:b/>
          <w:bCs/>
        </w:rPr>
        <w:t xml:space="preserve">TEC </w:t>
      </w:r>
      <w:r w:rsidR="00ED6C5E">
        <w:rPr>
          <w:b/>
          <w:bCs/>
        </w:rPr>
        <w:t>eAgenda</w:t>
      </w:r>
      <w:r w:rsidR="006F107E">
        <w:t>, which is currently implemented and utiliz</w:t>
      </w:r>
      <w:r w:rsidR="00A44BB3">
        <w:t xml:space="preserve">ed at the client’s organization and was delivered and implemented by the Supplier. </w:t>
      </w:r>
    </w:p>
    <w:p w:rsidR="0088336E" w:rsidRPr="007A19FE" w:rsidRDefault="0088336E" w:rsidP="000F0352">
      <w:pPr>
        <w:pStyle w:val="Heading2"/>
        <w:spacing w:line="276" w:lineRule="auto"/>
        <w:jc w:val="both"/>
      </w:pPr>
      <w:bookmarkStart w:id="29" w:name="_Toc391857811"/>
      <w:r w:rsidRPr="007A19FE">
        <w:t>Standard Support Services</w:t>
      </w:r>
      <w:bookmarkEnd w:id="27"/>
      <w:bookmarkEnd w:id="28"/>
      <w:bookmarkEnd w:id="29"/>
    </w:p>
    <w:p w:rsidR="006222BE" w:rsidRDefault="006222BE" w:rsidP="005E6274">
      <w:pPr>
        <w:spacing w:line="360" w:lineRule="auto"/>
        <w:jc w:val="both"/>
      </w:pPr>
      <w:r>
        <w:t xml:space="preserve">Under this agreement, the Supplier shall provide </w:t>
      </w:r>
      <w:r w:rsidR="00543161" w:rsidRPr="007A19FE">
        <w:t>Technical Advisory Services (TAS)</w:t>
      </w:r>
      <w:r w:rsidR="00543161">
        <w:t xml:space="preserve"> </w:t>
      </w:r>
      <w:r w:rsidR="0012039C">
        <w:t>that apply</w:t>
      </w:r>
      <w:r>
        <w:t xml:space="preserve"> on the supported systems and modules described </w:t>
      </w:r>
      <w:r w:rsidR="005E6274">
        <w:t>in section 2.1 of this document. The number and duration of the provided TAS are detailed in section 2.3 of this document, and following are the support activities under each provide TAS:</w:t>
      </w:r>
    </w:p>
    <w:p w:rsidR="0012039C" w:rsidRDefault="0012039C" w:rsidP="0012039C">
      <w:pPr>
        <w:numPr>
          <w:ilvl w:val="0"/>
          <w:numId w:val="24"/>
        </w:numPr>
        <w:spacing w:line="360" w:lineRule="auto"/>
        <w:jc w:val="both"/>
      </w:pPr>
      <w:r w:rsidRPr="0012039C">
        <w:rPr>
          <w:b/>
          <w:bCs/>
        </w:rPr>
        <w:t>Corrective Maintenance</w:t>
      </w:r>
      <w:r>
        <w:t>: This is defined as activities associated with root-cause analysis and bug-fix isolation and resolution. It consists of the following two processes:</w:t>
      </w:r>
    </w:p>
    <w:p w:rsidR="0012039C" w:rsidRDefault="0012039C" w:rsidP="0012039C">
      <w:pPr>
        <w:numPr>
          <w:ilvl w:val="1"/>
          <w:numId w:val="24"/>
        </w:numPr>
        <w:spacing w:line="360" w:lineRule="auto"/>
        <w:jc w:val="both"/>
      </w:pPr>
      <w:r w:rsidRPr="0012039C">
        <w:rPr>
          <w:b/>
          <w:bCs/>
        </w:rPr>
        <w:t>Incident Management</w:t>
      </w:r>
      <w:r>
        <w:t>: Emergency repair of any system operation that does not comply with the current signed and approved system specification. This includes system errors, "hung" or halted screens, or unexpected results within the system that render it unusable for the purpose for which it was designed.</w:t>
      </w:r>
    </w:p>
    <w:p w:rsidR="0012039C" w:rsidRDefault="0012039C" w:rsidP="0012039C">
      <w:pPr>
        <w:numPr>
          <w:ilvl w:val="1"/>
          <w:numId w:val="24"/>
        </w:numPr>
        <w:spacing w:line="360" w:lineRule="auto"/>
        <w:jc w:val="both"/>
      </w:pPr>
      <w:r w:rsidRPr="0012039C">
        <w:rPr>
          <w:b/>
          <w:bCs/>
        </w:rPr>
        <w:t>Problem Management</w:t>
      </w:r>
      <w:r>
        <w:t>: For resolving the underlying root causes of incidents. Problems will be reviewed to determine their root causes.</w:t>
      </w:r>
    </w:p>
    <w:p w:rsidR="00543161" w:rsidRPr="00543161" w:rsidRDefault="00543161" w:rsidP="0036186C">
      <w:pPr>
        <w:numPr>
          <w:ilvl w:val="0"/>
          <w:numId w:val="24"/>
        </w:numPr>
        <w:spacing w:line="360" w:lineRule="auto"/>
        <w:jc w:val="both"/>
        <w:rPr>
          <w:bCs/>
        </w:rPr>
      </w:pPr>
      <w:r w:rsidRPr="00543161">
        <w:rPr>
          <w:b/>
        </w:rPr>
        <w:t xml:space="preserve">Assistance with application environment support: </w:t>
      </w:r>
      <w:r w:rsidRPr="00543161">
        <w:rPr>
          <w:bCs/>
        </w:rPr>
        <w:t xml:space="preserve">Advise about how to use, maintain, and support </w:t>
      </w:r>
      <w:r>
        <w:rPr>
          <w:bCs/>
        </w:rPr>
        <w:t xml:space="preserve">application environments, which </w:t>
      </w:r>
      <w:r w:rsidRPr="00543161">
        <w:rPr>
          <w:bCs/>
        </w:rPr>
        <w:t xml:space="preserve">includes: </w:t>
      </w:r>
      <w:r w:rsidRPr="005E6274">
        <w:rPr>
          <w:bCs/>
        </w:rPr>
        <w:t xml:space="preserve">.NET framework, IIS, MS SQL </w:t>
      </w:r>
      <w:r w:rsidR="0036186C" w:rsidRPr="005E6274">
        <w:rPr>
          <w:bCs/>
        </w:rPr>
        <w:t>2008</w:t>
      </w:r>
      <w:r>
        <w:rPr>
          <w:bCs/>
        </w:rPr>
        <w:t xml:space="preserve"> back end database configuration</w:t>
      </w:r>
      <w:r w:rsidRPr="00543161">
        <w:rPr>
          <w:bCs/>
        </w:rPr>
        <w:t>, application folders, configuration files, and any other components within the application environment.</w:t>
      </w:r>
    </w:p>
    <w:p w:rsidR="00077662" w:rsidRDefault="00077662" w:rsidP="00543161">
      <w:pPr>
        <w:numPr>
          <w:ilvl w:val="0"/>
          <w:numId w:val="24"/>
        </w:numPr>
        <w:spacing w:line="360" w:lineRule="auto"/>
        <w:jc w:val="both"/>
      </w:pPr>
      <w:r w:rsidRPr="00543161">
        <w:rPr>
          <w:b/>
          <w:bCs/>
        </w:rPr>
        <w:t>Study and evaluate change request</w:t>
      </w:r>
      <w:r w:rsidR="00543161" w:rsidRPr="00543161">
        <w:rPr>
          <w:b/>
          <w:bCs/>
        </w:rPr>
        <w:t>s</w:t>
      </w:r>
      <w:r w:rsidR="00543161">
        <w:t xml:space="preserve"> with the client (consultancy) whenever asked for.</w:t>
      </w:r>
    </w:p>
    <w:p w:rsidR="00A365B1" w:rsidRPr="007A19FE" w:rsidRDefault="005E6274" w:rsidP="000F0352">
      <w:pPr>
        <w:pStyle w:val="Heading2"/>
        <w:spacing w:line="276" w:lineRule="auto"/>
        <w:jc w:val="both"/>
      </w:pPr>
      <w:r w:rsidRPr="007A19FE">
        <w:t>Technical Advisory Services (TAS)</w:t>
      </w:r>
      <w:r>
        <w:rPr>
          <w:lang w:val="en-US"/>
        </w:rPr>
        <w:t xml:space="preserve"> </w:t>
      </w:r>
    </w:p>
    <w:p w:rsidR="005E6274" w:rsidRDefault="005E6274" w:rsidP="005E6274">
      <w:pPr>
        <w:jc w:val="both"/>
        <w:rPr>
          <w:rFonts w:cs="Calibri"/>
          <w:color w:val="000000" w:themeColor="text1"/>
        </w:rPr>
      </w:pPr>
      <w:r w:rsidRPr="005E6274">
        <w:rPr>
          <w:rFonts w:cs="Calibri"/>
          <w:color w:val="000000" w:themeColor="text1"/>
        </w:rPr>
        <w:t xml:space="preserve">Under this agreement, we </w:t>
      </w:r>
      <w:r>
        <w:rPr>
          <w:rFonts w:cs="Calibri"/>
          <w:color w:val="000000" w:themeColor="text1"/>
        </w:rPr>
        <w:t xml:space="preserve">are </w:t>
      </w:r>
      <w:r w:rsidRPr="005E6274">
        <w:rPr>
          <w:rFonts w:cs="Calibri"/>
          <w:color w:val="000000" w:themeColor="text1"/>
        </w:rPr>
        <w:t xml:space="preserve">offering to provide </w:t>
      </w:r>
      <w:r>
        <w:rPr>
          <w:rFonts w:cs="Calibri"/>
          <w:color w:val="000000" w:themeColor="text1"/>
        </w:rPr>
        <w:t>the following TAS categories and numbers:</w:t>
      </w:r>
    </w:p>
    <w:p w:rsidR="005E6274" w:rsidRDefault="005E6274" w:rsidP="005E6274">
      <w:pPr>
        <w:jc w:val="both"/>
        <w:rPr>
          <w:rFonts w:cs="Calibri"/>
          <w:color w:val="000000" w:themeColor="text1"/>
        </w:rPr>
      </w:pPr>
    </w:p>
    <w:tbl>
      <w:tblPr>
        <w:tblStyle w:val="GridTable4-Accent2"/>
        <w:tblW w:w="0" w:type="auto"/>
        <w:tblLook w:val="04A0" w:firstRow="1" w:lastRow="0" w:firstColumn="1" w:lastColumn="0" w:noHBand="0" w:noVBand="1"/>
      </w:tblPr>
      <w:tblGrid>
        <w:gridCol w:w="3775"/>
        <w:gridCol w:w="6030"/>
      </w:tblGrid>
      <w:tr w:rsidR="004E470A" w:rsidTr="004E470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805" w:type="dxa"/>
            <w:gridSpan w:val="2"/>
          </w:tcPr>
          <w:p w:rsidR="004E470A" w:rsidRDefault="004E470A" w:rsidP="00B8106F">
            <w:pPr>
              <w:jc w:val="both"/>
              <w:rPr>
                <w:rFonts w:cs="Calibri"/>
              </w:rPr>
            </w:pPr>
            <w:r>
              <w:rPr>
                <w:rFonts w:cs="Calibri"/>
              </w:rPr>
              <w:t xml:space="preserve">TAS Hours Per Contract = </w:t>
            </w:r>
            <w:r w:rsidR="00B8106F">
              <w:rPr>
                <w:rFonts w:cs="Calibri"/>
              </w:rPr>
              <w:t>100</w:t>
            </w:r>
            <w:r>
              <w:rPr>
                <w:rFonts w:cs="Calibri"/>
              </w:rPr>
              <w:t xml:space="preserve"> TAS Hours</w:t>
            </w:r>
          </w:p>
        </w:tc>
      </w:tr>
      <w:tr w:rsidR="004E470A" w:rsidTr="004E4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4E470A" w:rsidRPr="004E470A" w:rsidRDefault="004E470A" w:rsidP="004E470A">
            <w:pPr>
              <w:jc w:val="both"/>
              <w:rPr>
                <w:rFonts w:cs="Calibri"/>
                <w:color w:val="FFFFFF" w:themeColor="background1"/>
              </w:rPr>
            </w:pPr>
            <w:r w:rsidRPr="004E470A">
              <w:rPr>
                <w:rFonts w:asciiTheme="majorHAnsi" w:hAnsiTheme="majorHAnsi" w:cs="Calibri"/>
                <w:color w:val="000000" w:themeColor="text1"/>
                <w:sz w:val="26"/>
                <w:szCs w:val="26"/>
              </w:rPr>
              <w:t>Incidents Categories-</w:t>
            </w:r>
            <w:r w:rsidRPr="004E470A">
              <w:t xml:space="preserve"> </w:t>
            </w:r>
            <w:r w:rsidRPr="004E470A">
              <w:rPr>
                <w:rFonts w:asciiTheme="majorHAnsi" w:hAnsiTheme="majorHAnsi" w:cs="Calibri"/>
                <w:color w:val="000000" w:themeColor="text1"/>
                <w:sz w:val="26"/>
                <w:szCs w:val="26"/>
              </w:rPr>
              <w:t>Priority</w:t>
            </w:r>
          </w:p>
        </w:tc>
        <w:tc>
          <w:tcPr>
            <w:tcW w:w="6030" w:type="dxa"/>
          </w:tcPr>
          <w:p w:rsidR="004E470A" w:rsidRPr="004E470A" w:rsidRDefault="004E470A" w:rsidP="004E470A">
            <w:pPr>
              <w:jc w:val="both"/>
              <w:cnfStyle w:val="000000100000" w:firstRow="0" w:lastRow="0" w:firstColumn="0" w:lastColumn="0" w:oddVBand="0" w:evenVBand="0" w:oddHBand="1" w:evenHBand="0" w:firstRowFirstColumn="0" w:firstRowLastColumn="0" w:lastRowFirstColumn="0" w:lastRowLastColumn="0"/>
              <w:rPr>
                <w:rFonts w:cs="Calibri"/>
                <w:b/>
                <w:bCs/>
                <w:color w:val="FFFFFF" w:themeColor="background1"/>
              </w:rPr>
            </w:pPr>
            <w:r w:rsidRPr="004E470A">
              <w:rPr>
                <w:rFonts w:asciiTheme="majorHAnsi" w:hAnsiTheme="majorHAnsi" w:cs="Calibri"/>
                <w:b/>
                <w:bCs/>
                <w:color w:val="000000" w:themeColor="text1"/>
                <w:sz w:val="26"/>
                <w:szCs w:val="26"/>
              </w:rPr>
              <w:t>No. of Incidents / Contract</w:t>
            </w:r>
          </w:p>
        </w:tc>
      </w:tr>
      <w:tr w:rsidR="004E470A" w:rsidTr="004E470A">
        <w:tc>
          <w:tcPr>
            <w:cnfStyle w:val="001000000000" w:firstRow="0" w:lastRow="0" w:firstColumn="1" w:lastColumn="0" w:oddVBand="0" w:evenVBand="0" w:oddHBand="0" w:evenHBand="0" w:firstRowFirstColumn="0" w:firstRowLastColumn="0" w:lastRowFirstColumn="0" w:lastRowLastColumn="0"/>
            <w:tcW w:w="3775" w:type="dxa"/>
          </w:tcPr>
          <w:p w:rsidR="004E470A" w:rsidRPr="004E470A" w:rsidRDefault="004E470A" w:rsidP="005E6274">
            <w:pPr>
              <w:jc w:val="both"/>
              <w:rPr>
                <w:rFonts w:cs="Calibri"/>
              </w:rPr>
            </w:pPr>
            <w:r w:rsidRPr="004E470A">
              <w:rPr>
                <w:rFonts w:cs="Calibri"/>
              </w:rPr>
              <w:t xml:space="preserve">Critical </w:t>
            </w:r>
          </w:p>
        </w:tc>
        <w:tc>
          <w:tcPr>
            <w:tcW w:w="6030" w:type="dxa"/>
          </w:tcPr>
          <w:p w:rsidR="004E470A" w:rsidRPr="004E470A" w:rsidRDefault="00AD52F3" w:rsidP="005E6274">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4E470A" w:rsidTr="004E4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4E470A" w:rsidRPr="004E470A" w:rsidRDefault="004E470A" w:rsidP="005E6274">
            <w:pPr>
              <w:jc w:val="both"/>
              <w:rPr>
                <w:rFonts w:cs="Calibri"/>
              </w:rPr>
            </w:pPr>
            <w:r>
              <w:rPr>
                <w:rFonts w:cs="Calibri"/>
              </w:rPr>
              <w:t>High</w:t>
            </w:r>
          </w:p>
        </w:tc>
        <w:tc>
          <w:tcPr>
            <w:tcW w:w="6030" w:type="dxa"/>
          </w:tcPr>
          <w:p w:rsidR="004E470A" w:rsidRPr="004E470A" w:rsidRDefault="00AD52F3" w:rsidP="005E6274">
            <w:pPr>
              <w:jc w:val="both"/>
              <w:cnfStyle w:val="000000100000" w:firstRow="0" w:lastRow="0" w:firstColumn="0" w:lastColumn="0" w:oddVBand="0" w:evenVBand="0" w:oddHBand="1" w:evenHBand="0" w:firstRowFirstColumn="0" w:firstRowLastColumn="0" w:lastRowFirstColumn="0" w:lastRowLastColumn="0"/>
              <w:rPr>
                <w:rFonts w:cs="Calibri"/>
              </w:rPr>
            </w:pPr>
            <w:r>
              <w:rPr>
                <w:rFonts w:cs="Calibri"/>
              </w:rPr>
              <w:t>3</w:t>
            </w:r>
          </w:p>
        </w:tc>
      </w:tr>
      <w:tr w:rsidR="004E470A" w:rsidTr="004E470A">
        <w:tc>
          <w:tcPr>
            <w:cnfStyle w:val="001000000000" w:firstRow="0" w:lastRow="0" w:firstColumn="1" w:lastColumn="0" w:oddVBand="0" w:evenVBand="0" w:oddHBand="0" w:evenHBand="0" w:firstRowFirstColumn="0" w:firstRowLastColumn="0" w:lastRowFirstColumn="0" w:lastRowLastColumn="0"/>
            <w:tcW w:w="3775" w:type="dxa"/>
          </w:tcPr>
          <w:p w:rsidR="004E470A" w:rsidRDefault="004E470A" w:rsidP="005E6274">
            <w:pPr>
              <w:jc w:val="both"/>
              <w:rPr>
                <w:rFonts w:cs="Calibri"/>
              </w:rPr>
            </w:pPr>
            <w:r>
              <w:rPr>
                <w:rFonts w:cs="Calibri"/>
              </w:rPr>
              <w:t>Medium</w:t>
            </w:r>
          </w:p>
        </w:tc>
        <w:tc>
          <w:tcPr>
            <w:tcW w:w="6030" w:type="dxa"/>
          </w:tcPr>
          <w:p w:rsidR="004E470A" w:rsidRPr="004E470A" w:rsidRDefault="00AD52F3" w:rsidP="005E6274">
            <w:pPr>
              <w:jc w:val="both"/>
              <w:cnfStyle w:val="000000000000" w:firstRow="0" w:lastRow="0" w:firstColumn="0" w:lastColumn="0" w:oddVBand="0" w:evenVBand="0" w:oddHBand="0" w:evenHBand="0" w:firstRowFirstColumn="0" w:firstRowLastColumn="0" w:lastRowFirstColumn="0" w:lastRowLastColumn="0"/>
              <w:rPr>
                <w:rFonts w:cs="Calibri"/>
              </w:rPr>
            </w:pPr>
            <w:r>
              <w:rPr>
                <w:rFonts w:cs="Calibri"/>
              </w:rPr>
              <w:t>4</w:t>
            </w:r>
          </w:p>
        </w:tc>
      </w:tr>
      <w:tr w:rsidR="004E470A" w:rsidTr="004E4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4E470A" w:rsidRDefault="004E470A" w:rsidP="005E6274">
            <w:pPr>
              <w:jc w:val="both"/>
              <w:rPr>
                <w:rFonts w:cs="Calibri"/>
              </w:rPr>
            </w:pPr>
            <w:r>
              <w:rPr>
                <w:rFonts w:cs="Calibri"/>
              </w:rPr>
              <w:t>Low</w:t>
            </w:r>
          </w:p>
        </w:tc>
        <w:tc>
          <w:tcPr>
            <w:tcW w:w="6030" w:type="dxa"/>
          </w:tcPr>
          <w:p w:rsidR="004E470A" w:rsidRPr="004E470A" w:rsidRDefault="00AD52F3" w:rsidP="005E6274">
            <w:pPr>
              <w:jc w:val="both"/>
              <w:cnfStyle w:val="000000100000" w:firstRow="0" w:lastRow="0" w:firstColumn="0" w:lastColumn="0" w:oddVBand="0" w:evenVBand="0" w:oddHBand="1" w:evenHBand="0" w:firstRowFirstColumn="0" w:firstRowLastColumn="0" w:lastRowFirstColumn="0" w:lastRowLastColumn="0"/>
              <w:rPr>
                <w:rFonts w:cs="Calibri"/>
              </w:rPr>
            </w:pPr>
            <w:r>
              <w:rPr>
                <w:rFonts w:cs="Calibri"/>
              </w:rPr>
              <w:t>5</w:t>
            </w:r>
          </w:p>
        </w:tc>
      </w:tr>
    </w:tbl>
    <w:p w:rsidR="005E6274" w:rsidRPr="005E6274" w:rsidRDefault="005E6274" w:rsidP="005E6274">
      <w:pPr>
        <w:jc w:val="both"/>
        <w:rPr>
          <w:rFonts w:cs="Calibri"/>
          <w:color w:val="FFFFFF" w:themeColor="background1"/>
        </w:rPr>
      </w:pPr>
    </w:p>
    <w:p w:rsidR="005E6274" w:rsidRPr="00341F05" w:rsidRDefault="005E6274" w:rsidP="005E6274">
      <w:pPr>
        <w:jc w:val="both"/>
        <w:rPr>
          <w:rFonts w:ascii="Calibri" w:hAnsi="Calibri" w:cs="Calibri"/>
          <w:i/>
          <w:iCs/>
        </w:rPr>
      </w:pPr>
    </w:p>
    <w:p w:rsidR="005E6274" w:rsidRPr="004E470A" w:rsidRDefault="005E6274" w:rsidP="005E6274">
      <w:pPr>
        <w:jc w:val="both"/>
        <w:rPr>
          <w:rFonts w:asciiTheme="majorHAnsi" w:hAnsiTheme="majorHAnsi" w:cs="Calibri"/>
        </w:rPr>
      </w:pPr>
      <w:r w:rsidRPr="004E470A">
        <w:rPr>
          <w:rFonts w:asciiTheme="majorHAnsi" w:hAnsiTheme="majorHAnsi" w:cs="Calibri"/>
          <w:b/>
          <w:bCs/>
          <w:sz w:val="28"/>
          <w:szCs w:val="28"/>
          <w:u w:val="single"/>
        </w:rPr>
        <w:t>Notes and Terms</w:t>
      </w:r>
      <w:r w:rsidRPr="004E470A">
        <w:rPr>
          <w:rFonts w:asciiTheme="majorHAnsi" w:hAnsiTheme="majorHAnsi" w:cs="Calibri"/>
        </w:rPr>
        <w:t xml:space="preserve">: </w:t>
      </w:r>
    </w:p>
    <w:p w:rsidR="005E6274" w:rsidRPr="004E470A" w:rsidRDefault="005E6274" w:rsidP="004E470A">
      <w:pPr>
        <w:pStyle w:val="ListParagraph"/>
        <w:numPr>
          <w:ilvl w:val="0"/>
          <w:numId w:val="25"/>
        </w:numPr>
        <w:spacing w:before="0" w:after="200"/>
        <w:jc w:val="both"/>
      </w:pPr>
      <w:r w:rsidRPr="004E470A">
        <w:t xml:space="preserve">Any Remaining TAS Hours will not </w:t>
      </w:r>
      <w:r w:rsidR="004E470A" w:rsidRPr="004E470A">
        <w:t xml:space="preserve">be </w:t>
      </w:r>
      <w:r w:rsidRPr="004E470A">
        <w:t>carried to next year Support SLA.</w:t>
      </w:r>
    </w:p>
    <w:p w:rsidR="005E6274" w:rsidRPr="004E470A" w:rsidRDefault="005E6274" w:rsidP="005E6274">
      <w:pPr>
        <w:pStyle w:val="ListParagraph"/>
        <w:numPr>
          <w:ilvl w:val="0"/>
          <w:numId w:val="25"/>
        </w:numPr>
        <w:spacing w:before="0" w:after="200"/>
        <w:jc w:val="both"/>
      </w:pPr>
      <w:r w:rsidRPr="004E470A">
        <w:t>The SLA will expire either by consuming TAS hours or total incidents</w:t>
      </w:r>
    </w:p>
    <w:p w:rsidR="00F4717E" w:rsidRPr="007A19FE" w:rsidRDefault="005E6274" w:rsidP="004E470A">
      <w:pPr>
        <w:pStyle w:val="ListParagraph"/>
        <w:numPr>
          <w:ilvl w:val="0"/>
          <w:numId w:val="25"/>
        </w:numPr>
        <w:spacing w:before="0" w:after="200"/>
        <w:jc w:val="both"/>
      </w:pPr>
      <w:r w:rsidRPr="004E470A">
        <w:t xml:space="preserve">In case of extra extension; proration of incidents and TAS hours apply </w:t>
      </w:r>
    </w:p>
    <w:p w:rsidR="00A365B1" w:rsidRDefault="00A365B1" w:rsidP="007A19FE">
      <w:pPr>
        <w:pStyle w:val="Heading2"/>
        <w:spacing w:line="360" w:lineRule="auto"/>
        <w:jc w:val="both"/>
      </w:pPr>
      <w:bookmarkStart w:id="30" w:name="_Toc214355019"/>
      <w:bookmarkStart w:id="31" w:name="_Toc234121292"/>
      <w:bookmarkStart w:id="32" w:name="_Toc391857813"/>
      <w:r w:rsidRPr="007A19FE">
        <w:t>Service Availability</w:t>
      </w:r>
      <w:bookmarkEnd w:id="30"/>
      <w:bookmarkEnd w:id="31"/>
      <w:bookmarkEnd w:id="32"/>
    </w:p>
    <w:p w:rsidR="00A87C20" w:rsidRPr="00A87C20" w:rsidRDefault="000662CA" w:rsidP="0036186C">
      <w:r>
        <w:t xml:space="preserve">Supplier shall </w:t>
      </w:r>
      <w:r w:rsidR="00EA200B">
        <w:t>provide</w:t>
      </w:r>
      <w:r>
        <w:t xml:space="preserve"> a </w:t>
      </w:r>
      <w:r w:rsidR="0067499B" w:rsidRPr="0067499B">
        <w:t xml:space="preserve">service desk </w:t>
      </w:r>
      <w:r>
        <w:t xml:space="preserve">to </w:t>
      </w:r>
      <w:r w:rsidR="008A1B46">
        <w:t xml:space="preserve">be </w:t>
      </w:r>
      <w:r>
        <w:t xml:space="preserve">available </w:t>
      </w:r>
      <w:r w:rsidR="0067499B" w:rsidRPr="0067499B">
        <w:t xml:space="preserve">on call during formal </w:t>
      </w:r>
      <w:r w:rsidR="0067499B">
        <w:t>UAE working hours (</w:t>
      </w:r>
      <w:r w:rsidR="0036186C">
        <w:t>8</w:t>
      </w:r>
      <w:r w:rsidR="00EA200B">
        <w:t xml:space="preserve">.30am – </w:t>
      </w:r>
      <w:r w:rsidR="00621023">
        <w:t>5</w:t>
      </w:r>
      <w:r w:rsidR="0036186C">
        <w:t>.30</w:t>
      </w:r>
      <w:r w:rsidR="00621023">
        <w:t xml:space="preserve"> pm)</w:t>
      </w:r>
      <w:r w:rsidR="0067499B" w:rsidRPr="0067499B">
        <w:t>, and five days each week, from Sunday to Thursday.</w:t>
      </w:r>
      <w:r w:rsidR="0067499B">
        <w:t xml:space="preserve"> </w:t>
      </w:r>
    </w:p>
    <w:p w:rsidR="00A365B1" w:rsidRPr="007A19FE" w:rsidRDefault="000662CA" w:rsidP="000662CA">
      <w:pPr>
        <w:spacing w:line="360" w:lineRule="auto"/>
        <w:jc w:val="both"/>
      </w:pPr>
      <w:r>
        <w:t>The service availability will be s</w:t>
      </w:r>
      <w:r w:rsidR="00A365B1" w:rsidRPr="007A19FE">
        <w:t>ubject to the following conditions:</w:t>
      </w:r>
    </w:p>
    <w:p w:rsidR="00A365B1" w:rsidRPr="007A19FE" w:rsidRDefault="00A365B1" w:rsidP="00C64F41">
      <w:pPr>
        <w:numPr>
          <w:ilvl w:val="0"/>
          <w:numId w:val="10"/>
        </w:numPr>
        <w:spacing w:line="360" w:lineRule="auto"/>
        <w:jc w:val="both"/>
      </w:pPr>
      <w:r w:rsidRPr="007A19FE">
        <w:t>Supplier shall provide available, operational and reliable service with a solid response time that will be maintained under this Agreement.</w:t>
      </w:r>
    </w:p>
    <w:p w:rsidR="00A365B1" w:rsidRPr="007A19FE" w:rsidRDefault="00A365B1" w:rsidP="00C64F41">
      <w:pPr>
        <w:numPr>
          <w:ilvl w:val="0"/>
          <w:numId w:val="10"/>
        </w:numPr>
        <w:spacing w:line="360" w:lineRule="auto"/>
        <w:jc w:val="both"/>
      </w:pPr>
      <w:r w:rsidRPr="007A19FE">
        <w:t>Downtime duration may vary according to the nature of the operation performed on Client site.</w:t>
      </w:r>
    </w:p>
    <w:p w:rsidR="00A365B1" w:rsidRPr="007A19FE" w:rsidRDefault="00A365B1" w:rsidP="00133237">
      <w:pPr>
        <w:numPr>
          <w:ilvl w:val="0"/>
          <w:numId w:val="10"/>
        </w:numPr>
        <w:spacing w:line="360" w:lineRule="auto"/>
        <w:jc w:val="both"/>
      </w:pPr>
      <w:r w:rsidRPr="007A19FE">
        <w:t xml:space="preserve">Supplier will perform releases, fixes and maintenance </w:t>
      </w:r>
      <w:r w:rsidR="00D0693B">
        <w:t xml:space="preserve">in </w:t>
      </w:r>
      <w:r w:rsidR="00D0693B" w:rsidRPr="00D0693B">
        <w:t xml:space="preserve">non-core </w:t>
      </w:r>
      <w:r w:rsidR="00133237">
        <w:t>TEC</w:t>
      </w:r>
      <w:r w:rsidR="00D0693B" w:rsidRPr="00D0693B">
        <w:t xml:space="preserve"> business hours’, which is </w:t>
      </w:r>
      <w:r w:rsidR="00EA200B">
        <w:t xml:space="preserve">after </w:t>
      </w:r>
      <w:r w:rsidR="000662CA">
        <w:t xml:space="preserve">4:00 PM </w:t>
      </w:r>
      <w:r w:rsidR="00DB3822">
        <w:t>(</w:t>
      </w:r>
      <w:r w:rsidR="000662CA">
        <w:t>UAE time</w:t>
      </w:r>
      <w:r w:rsidR="00DB3822">
        <w:t>)</w:t>
      </w:r>
      <w:r w:rsidR="000662CA">
        <w:t xml:space="preserve"> to minimize any major working hour interruptions</w:t>
      </w:r>
      <w:r w:rsidR="00EA200B">
        <w:t xml:space="preserve"> unless explicitly agreed otherwise with the Client</w:t>
      </w:r>
      <w:r w:rsidR="000662CA">
        <w:t>.</w:t>
      </w:r>
    </w:p>
    <w:p w:rsidR="00A365B1" w:rsidRDefault="00A365B1" w:rsidP="00C64F41">
      <w:pPr>
        <w:numPr>
          <w:ilvl w:val="0"/>
          <w:numId w:val="10"/>
        </w:numPr>
        <w:spacing w:line="360" w:lineRule="auto"/>
        <w:jc w:val="both"/>
      </w:pPr>
      <w:r w:rsidRPr="007A19FE">
        <w:t>Supplier will not be responsible for any downtime caused by a third party system failures or unauthorized changes of the system performed by Client or any other party without the express approval of Supplier.</w:t>
      </w:r>
    </w:p>
    <w:p w:rsidR="00A365B1" w:rsidRPr="007A19FE" w:rsidRDefault="00A365B1" w:rsidP="007A19FE">
      <w:pPr>
        <w:pStyle w:val="Heading2"/>
        <w:spacing w:line="360" w:lineRule="auto"/>
        <w:jc w:val="both"/>
      </w:pPr>
      <w:bookmarkStart w:id="33" w:name="_Toc214355020"/>
      <w:bookmarkStart w:id="34" w:name="_Toc234121293"/>
      <w:bookmarkStart w:id="35" w:name="_Toc391857814"/>
      <w:r w:rsidRPr="007A19FE">
        <w:t xml:space="preserve">Place of Service </w:t>
      </w:r>
      <w:r w:rsidRPr="007A19FE" w:rsidDel="0020794A">
        <w:t>D</w:t>
      </w:r>
      <w:r w:rsidRPr="007A19FE">
        <w:t>elivery</w:t>
      </w:r>
      <w:bookmarkEnd w:id="33"/>
      <w:bookmarkEnd w:id="34"/>
      <w:bookmarkEnd w:id="35"/>
    </w:p>
    <w:p w:rsidR="00385888" w:rsidRDefault="00DB3822" w:rsidP="00385888">
      <w:pPr>
        <w:spacing w:line="360" w:lineRule="auto"/>
        <w:jc w:val="both"/>
      </w:pPr>
      <w:r>
        <w:t xml:space="preserve">The support services </w:t>
      </w:r>
      <w:r w:rsidR="00385888">
        <w:t>included in this SLA is considered second level support, and it doesn’t necessitate the physical existence of Supplier support team at client premises. With the exception of the on-site visit each quarter, it is assumed that the delivery of the support services will be performed remotely. However, if the supplier was not able to provide the services without visiting client premises, these visits will be arranged with the client accordingly</w:t>
      </w:r>
      <w:r w:rsidR="00EA200B">
        <w:t xml:space="preserve"> at no additional cost</w:t>
      </w:r>
      <w:r w:rsidR="00385888">
        <w:t>.</w:t>
      </w:r>
    </w:p>
    <w:p w:rsidR="00A365B1" w:rsidRPr="007A19FE" w:rsidRDefault="00A365B1" w:rsidP="007A19FE">
      <w:pPr>
        <w:pStyle w:val="Heading2"/>
        <w:spacing w:line="360" w:lineRule="auto"/>
        <w:jc w:val="both"/>
      </w:pPr>
      <w:bookmarkStart w:id="36" w:name="_Toc214355021"/>
      <w:bookmarkStart w:id="37" w:name="_Toc234121294"/>
      <w:bookmarkStart w:id="38" w:name="_Toc391857815"/>
      <w:r w:rsidRPr="007A19FE">
        <w:t>Changes to Services</w:t>
      </w:r>
      <w:bookmarkEnd w:id="36"/>
      <w:bookmarkEnd w:id="37"/>
      <w:bookmarkEnd w:id="38"/>
    </w:p>
    <w:p w:rsidR="00A365B1" w:rsidRPr="007A19FE" w:rsidRDefault="00A365B1" w:rsidP="007A19FE">
      <w:pPr>
        <w:spacing w:line="360" w:lineRule="auto"/>
        <w:jc w:val="both"/>
      </w:pPr>
      <w:r w:rsidRPr="007A19FE">
        <w:t>Either Party may propose changes to the scope, nature or time schedule of the services being performed under this Agreement. The Parties will mutually agree in writing to any proposed changes, including adjustments to fees and expenses as a result of any changes to the services. All changes are to be subject to the change control process and procedures and must be approved in writing by both Parties.</w:t>
      </w:r>
    </w:p>
    <w:p w:rsidR="00A365B1" w:rsidRPr="007A19FE" w:rsidRDefault="00A365B1" w:rsidP="007A19FE">
      <w:pPr>
        <w:spacing w:line="360" w:lineRule="auto"/>
        <w:jc w:val="both"/>
      </w:pPr>
      <w:r w:rsidRPr="007A19FE">
        <w:t xml:space="preserve">Accordingly, in the event that the Client request any service that will affect the schedule or require additional efforts other than the declared services under this Agreement; a change request must be submitted through the previously mentioned channels, whereas  Supplier will provide a </w:t>
      </w:r>
      <w:r w:rsidR="004A571B" w:rsidRPr="007A19FE">
        <w:t>well-defined</w:t>
      </w:r>
      <w:r w:rsidRPr="007A19FE">
        <w:t xml:space="preserve"> change procedure that handles these new required changes as listed below:  </w:t>
      </w:r>
    </w:p>
    <w:p w:rsidR="00A365B1" w:rsidRDefault="00A365B1" w:rsidP="00B56ECE">
      <w:pPr>
        <w:numPr>
          <w:ilvl w:val="0"/>
          <w:numId w:val="11"/>
        </w:numPr>
        <w:spacing w:line="360" w:lineRule="auto"/>
        <w:jc w:val="both"/>
      </w:pPr>
      <w:r w:rsidRPr="007A19FE">
        <w:lastRenderedPageBreak/>
        <w:t xml:space="preserve">Client specifies the nature of the required change using the </w:t>
      </w:r>
      <w:r w:rsidR="00B56ECE">
        <w:t>Help Desk System</w:t>
      </w:r>
      <w:r w:rsidRPr="007A19FE">
        <w:t xml:space="preserve"> provided by Supplier’s </w:t>
      </w:r>
      <w:r w:rsidR="00B56ECE">
        <w:t xml:space="preserve">Technical Support department to initiate the Change through </w:t>
      </w:r>
      <w:hyperlink r:id="rId14" w:history="1">
        <w:r w:rsidR="00B56ECE" w:rsidRPr="00FE7CE5">
          <w:rPr>
            <w:rStyle w:val="Hyperlink"/>
          </w:rPr>
          <w:t>https://support.cubic-art.com</w:t>
        </w:r>
      </w:hyperlink>
      <w:r w:rsidR="004A65A5">
        <w:t>. Or as per Change of Request form Appendix C.</w:t>
      </w:r>
    </w:p>
    <w:p w:rsidR="00B56ECE" w:rsidRPr="007A19FE" w:rsidRDefault="00B56ECE" w:rsidP="00B56ECE">
      <w:pPr>
        <w:numPr>
          <w:ilvl w:val="0"/>
          <w:numId w:val="11"/>
        </w:numPr>
        <w:spacing w:line="360" w:lineRule="auto"/>
        <w:jc w:val="both"/>
      </w:pPr>
      <w:r>
        <w:t>Client will use there predefined Account on the helpdesk system to initiate the request</w:t>
      </w:r>
    </w:p>
    <w:p w:rsidR="00A365B1" w:rsidRPr="007A19FE" w:rsidRDefault="00A365B1" w:rsidP="00C64F41">
      <w:pPr>
        <w:numPr>
          <w:ilvl w:val="0"/>
          <w:numId w:val="11"/>
        </w:numPr>
        <w:spacing w:line="360" w:lineRule="auto"/>
        <w:jc w:val="both"/>
      </w:pPr>
      <w:r w:rsidRPr="007A19FE">
        <w:t xml:space="preserve">Supplier advises </w:t>
      </w:r>
      <w:r w:rsidRPr="007A19FE" w:rsidDel="009211C2">
        <w:t>Client</w:t>
      </w:r>
      <w:r w:rsidRPr="007A19FE">
        <w:t xml:space="preserve"> of the likely impact on the project in terms of effort, cost and project schedule.  If the </w:t>
      </w:r>
      <w:r w:rsidRPr="007A19FE" w:rsidDel="009211C2">
        <w:t>Client</w:t>
      </w:r>
      <w:r w:rsidRPr="007A19FE">
        <w:t xml:space="preserve"> decides to proceed with the change Supplier will perform a more detailed analysis.</w:t>
      </w:r>
    </w:p>
    <w:p w:rsidR="00A365B1" w:rsidRPr="007A19FE" w:rsidRDefault="00A365B1" w:rsidP="00C64F41">
      <w:pPr>
        <w:numPr>
          <w:ilvl w:val="0"/>
          <w:numId w:val="11"/>
        </w:numPr>
        <w:spacing w:line="360" w:lineRule="auto"/>
        <w:jc w:val="both"/>
      </w:pPr>
      <w:r w:rsidRPr="007A19FE">
        <w:t>Supplier performs an impact analysis and reports the result thereof to Client.  The report will detail which elements of the system and resources are affected.</w:t>
      </w:r>
    </w:p>
    <w:p w:rsidR="00A365B1" w:rsidRPr="007A19FE" w:rsidRDefault="00A365B1" w:rsidP="00EE2498">
      <w:pPr>
        <w:numPr>
          <w:ilvl w:val="0"/>
          <w:numId w:val="11"/>
        </w:numPr>
        <w:spacing w:line="360" w:lineRule="auto"/>
        <w:jc w:val="both"/>
      </w:pPr>
      <w:r w:rsidRPr="007A19FE">
        <w:t xml:space="preserve">Supplier </w:t>
      </w:r>
      <w:r w:rsidR="00E0602B">
        <w:t>re-</w:t>
      </w:r>
      <w:r w:rsidRPr="007A19FE">
        <w:t>costs the change (if appropriat</w:t>
      </w:r>
      <w:r w:rsidR="00193FDA">
        <w:t>e) on time &amp; material basis</w:t>
      </w:r>
      <w:r w:rsidR="004B3D1D">
        <w:t xml:space="preserve"> </w:t>
      </w:r>
      <w:r w:rsidR="004B3D1D" w:rsidRPr="00CC0A40">
        <w:rPr>
          <w:color w:val="365F91"/>
          <w:u w:val="single"/>
        </w:rPr>
        <w:t xml:space="preserve">according </w:t>
      </w:r>
      <w:r w:rsidR="00CC0A40" w:rsidRPr="00CC0A40">
        <w:rPr>
          <w:color w:val="365F91"/>
          <w:u w:val="single"/>
        </w:rPr>
        <w:t xml:space="preserve">to </w:t>
      </w:r>
      <w:r w:rsidR="004B3D1D" w:rsidRPr="00CC0A40">
        <w:rPr>
          <w:color w:val="365F91"/>
          <w:u w:val="single"/>
        </w:rPr>
        <w:t>the co</w:t>
      </w:r>
      <w:r w:rsidR="00CC0A40">
        <w:rPr>
          <w:color w:val="365F91"/>
          <w:u w:val="single"/>
        </w:rPr>
        <w:t xml:space="preserve">st sheet mentioned in Appendix </w:t>
      </w:r>
      <w:r w:rsidR="00EE2498">
        <w:rPr>
          <w:color w:val="365F91"/>
          <w:u w:val="single"/>
        </w:rPr>
        <w:t>B</w:t>
      </w:r>
      <w:r w:rsidRPr="00CC0A40">
        <w:rPr>
          <w:color w:val="365F91"/>
          <w:u w:val="single"/>
        </w:rPr>
        <w:t xml:space="preserve"> </w:t>
      </w:r>
      <w:r w:rsidRPr="007A19FE">
        <w:t>and provides details of any change to the project timescales.</w:t>
      </w:r>
    </w:p>
    <w:p w:rsidR="00D06E15" w:rsidRPr="007A19FE" w:rsidRDefault="00A365B1" w:rsidP="00C64F41">
      <w:pPr>
        <w:numPr>
          <w:ilvl w:val="0"/>
          <w:numId w:val="11"/>
        </w:numPr>
        <w:spacing w:line="360" w:lineRule="auto"/>
        <w:jc w:val="both"/>
      </w:pPr>
      <w:r w:rsidRPr="007A19FE">
        <w:t>Client agrees/rejects the change request.</w:t>
      </w:r>
    </w:p>
    <w:p w:rsidR="00A365B1" w:rsidRPr="007A19FE" w:rsidRDefault="00A365B1" w:rsidP="00C64F41">
      <w:pPr>
        <w:numPr>
          <w:ilvl w:val="0"/>
          <w:numId w:val="11"/>
        </w:numPr>
        <w:spacing w:line="360" w:lineRule="auto"/>
        <w:jc w:val="both"/>
      </w:pPr>
      <w:r w:rsidRPr="007A19FE">
        <w:t>Based on the above, any new change shall fall under new legible commencements and agreements dependent upon this change nature, time and resources needed.</w:t>
      </w:r>
    </w:p>
    <w:p w:rsidR="00D06E15" w:rsidRPr="007A19FE" w:rsidRDefault="00D06E15" w:rsidP="007A19FE">
      <w:pPr>
        <w:pStyle w:val="Heading2"/>
        <w:spacing w:line="360" w:lineRule="auto"/>
        <w:jc w:val="both"/>
      </w:pPr>
      <w:bookmarkStart w:id="39" w:name="_Toc214355022"/>
      <w:bookmarkStart w:id="40" w:name="_Toc234121295"/>
      <w:bookmarkStart w:id="41" w:name="_Toc391857816"/>
      <w:r w:rsidRPr="007A19FE">
        <w:t xml:space="preserve">Client’s </w:t>
      </w:r>
      <w:r w:rsidRPr="007A19FE" w:rsidDel="0020794A">
        <w:t>D</w:t>
      </w:r>
      <w:r w:rsidRPr="007A19FE">
        <w:t>elays</w:t>
      </w:r>
      <w:bookmarkEnd w:id="39"/>
      <w:bookmarkEnd w:id="40"/>
      <w:bookmarkEnd w:id="41"/>
      <w:r w:rsidRPr="007A19FE">
        <w:t xml:space="preserve">  </w:t>
      </w:r>
    </w:p>
    <w:p w:rsidR="00D06E15" w:rsidRPr="007A19FE" w:rsidRDefault="00D06E15" w:rsidP="007A19FE">
      <w:pPr>
        <w:spacing w:line="360" w:lineRule="auto"/>
        <w:jc w:val="both"/>
      </w:pPr>
      <w:r w:rsidRPr="007A19FE">
        <w:t xml:space="preserve">Supplier will not be responsible for any delay in delivering the required services, if there were no cooperation from </w:t>
      </w:r>
      <w:r w:rsidRPr="007A19FE" w:rsidDel="009211C2">
        <w:t>Client</w:t>
      </w:r>
      <w:r w:rsidRPr="007A19FE">
        <w:t xml:space="preserve"> which led to prevent Supplier from performing these services. </w:t>
      </w:r>
    </w:p>
    <w:p w:rsidR="00A365B1" w:rsidRPr="007A19FE" w:rsidRDefault="00D06E15" w:rsidP="007A19FE">
      <w:pPr>
        <w:pStyle w:val="Heading1"/>
        <w:spacing w:line="360" w:lineRule="auto"/>
        <w:jc w:val="both"/>
      </w:pPr>
      <w:bookmarkStart w:id="42" w:name="_Toc234121296"/>
      <w:bookmarkStart w:id="43" w:name="_Toc391857817"/>
      <w:r w:rsidRPr="007A19FE">
        <w:lastRenderedPageBreak/>
        <w:t>PERFORMANCE, TRACKING AND REPORTING</w:t>
      </w:r>
      <w:bookmarkEnd w:id="42"/>
      <w:bookmarkEnd w:id="43"/>
    </w:p>
    <w:p w:rsidR="00D06E15" w:rsidRPr="007A19FE" w:rsidRDefault="00D06E15" w:rsidP="007A19FE">
      <w:pPr>
        <w:pStyle w:val="Heading2"/>
        <w:spacing w:line="360" w:lineRule="auto"/>
        <w:jc w:val="both"/>
      </w:pPr>
      <w:bookmarkStart w:id="44" w:name="_Toc214355024"/>
      <w:bookmarkStart w:id="45" w:name="_Toc234121297"/>
      <w:bookmarkStart w:id="46" w:name="_Toc391857818"/>
      <w:r w:rsidRPr="007A19FE">
        <w:t>Key Personnel Changes</w:t>
      </w:r>
      <w:bookmarkEnd w:id="44"/>
      <w:bookmarkEnd w:id="45"/>
      <w:bookmarkEnd w:id="46"/>
    </w:p>
    <w:p w:rsidR="00D06E15" w:rsidRPr="007A19FE" w:rsidRDefault="00D06E15" w:rsidP="008E37F4">
      <w:pPr>
        <w:spacing w:line="360" w:lineRule="auto"/>
        <w:jc w:val="both"/>
      </w:pPr>
      <w:r w:rsidRPr="007A19FE">
        <w:t>Supplier will notify the Client in advance of changes to any key personnel that could affect the delivery of the Services to the Client.</w:t>
      </w:r>
      <w:r w:rsidR="00E0602B">
        <w:t xml:space="preserve">  For clarity this includes the Primary and </w:t>
      </w:r>
      <w:r w:rsidR="008E37F4">
        <w:t>B</w:t>
      </w:r>
      <w:r w:rsidR="00E0602B">
        <w:t>ack-Up Support Engineers</w:t>
      </w:r>
      <w:r w:rsidR="00BB0B11">
        <w:t>.</w:t>
      </w:r>
    </w:p>
    <w:p w:rsidR="00D06E15" w:rsidRPr="007A19FE" w:rsidRDefault="00D06E15" w:rsidP="007A19FE">
      <w:pPr>
        <w:pStyle w:val="Heading2"/>
        <w:spacing w:line="360" w:lineRule="auto"/>
        <w:jc w:val="both"/>
      </w:pPr>
      <w:bookmarkStart w:id="47" w:name="_Toc214355025"/>
      <w:bookmarkStart w:id="48" w:name="_Toc234121298"/>
      <w:bookmarkStart w:id="49" w:name="_Toc391857819"/>
      <w:r w:rsidRPr="007A19FE">
        <w:t>Service Level Reporting</w:t>
      </w:r>
      <w:bookmarkEnd w:id="47"/>
      <w:bookmarkEnd w:id="48"/>
      <w:bookmarkEnd w:id="49"/>
    </w:p>
    <w:p w:rsidR="00D06E15" w:rsidRDefault="00D06E15" w:rsidP="008E37F4">
      <w:pPr>
        <w:spacing w:line="360" w:lineRule="auto"/>
        <w:jc w:val="both"/>
      </w:pPr>
      <w:r w:rsidRPr="007A19FE">
        <w:t xml:space="preserve">During the term of this Agreement, </w:t>
      </w:r>
      <w:r w:rsidRPr="007A19FE" w:rsidDel="009211C2">
        <w:t>r</w:t>
      </w:r>
      <w:r w:rsidRPr="007A19FE">
        <w:t xml:space="preserve">eports on actual service levels achieved will be provided to </w:t>
      </w:r>
      <w:r w:rsidRPr="007A19FE" w:rsidDel="009211C2">
        <w:t>Client</w:t>
      </w:r>
      <w:r w:rsidRPr="007A19FE">
        <w:t xml:space="preserve"> on quarterly basis this will cover each </w:t>
      </w:r>
      <w:r w:rsidRPr="007A19FE" w:rsidDel="0020794A">
        <w:t>S</w:t>
      </w:r>
      <w:r w:rsidRPr="007A19FE">
        <w:t xml:space="preserve">ervice </w:t>
      </w:r>
      <w:r w:rsidRPr="007A19FE" w:rsidDel="0020794A">
        <w:t>C</w:t>
      </w:r>
      <w:r w:rsidRPr="007A19FE">
        <w:t xml:space="preserve">omponent delivered and the performance achieved compared with target. These reports are to be provided to Client within </w:t>
      </w:r>
      <w:r w:rsidR="008E37F4" w:rsidRPr="008E37F4">
        <w:rPr>
          <w:b/>
          <w:bCs/>
        </w:rPr>
        <w:t>10</w:t>
      </w:r>
      <w:r w:rsidRPr="007A19FE">
        <w:t xml:space="preserve"> </w:t>
      </w:r>
      <w:r w:rsidRPr="008E37F4">
        <w:rPr>
          <w:b/>
          <w:bCs/>
        </w:rPr>
        <w:t>working days</w:t>
      </w:r>
      <w:r w:rsidRPr="007A19FE">
        <w:t xml:space="preserve"> after the end of each </w:t>
      </w:r>
      <w:r w:rsidRPr="008E37F4" w:rsidDel="009211C2">
        <w:rPr>
          <w:b/>
          <w:bCs/>
        </w:rPr>
        <w:t>q</w:t>
      </w:r>
      <w:r w:rsidR="0004117E" w:rsidRPr="008E37F4">
        <w:rPr>
          <w:b/>
          <w:bCs/>
        </w:rPr>
        <w:t>uarter</w:t>
      </w:r>
      <w:r w:rsidR="008E37F4">
        <w:rPr>
          <w:b/>
          <w:bCs/>
        </w:rPr>
        <w:t xml:space="preserve">, </w:t>
      </w:r>
      <w:r w:rsidR="008E37F4">
        <w:t>which will be generated through the Help Desk System provided by the Supplier</w:t>
      </w:r>
      <w:r w:rsidR="0004117E">
        <w:t xml:space="preserve">. </w:t>
      </w:r>
    </w:p>
    <w:p w:rsidR="0004117E" w:rsidRDefault="0004117E" w:rsidP="007A19FE">
      <w:pPr>
        <w:spacing w:line="360" w:lineRule="auto"/>
        <w:jc w:val="both"/>
      </w:pPr>
      <w:r>
        <w:t>The content of the quarterly report should include</w:t>
      </w:r>
      <w:r w:rsidR="00E0602B">
        <w:t xml:space="preserve"> as a minimum</w:t>
      </w:r>
      <w:r>
        <w:t>:</w:t>
      </w:r>
    </w:p>
    <w:p w:rsidR="0004117E" w:rsidRDefault="0004117E" w:rsidP="00893A89">
      <w:pPr>
        <w:numPr>
          <w:ilvl w:val="0"/>
          <w:numId w:val="29"/>
        </w:numPr>
        <w:jc w:val="both"/>
      </w:pPr>
      <w:r>
        <w:t>No of calls received / resolved per month</w:t>
      </w:r>
      <w:r w:rsidR="00E0602B">
        <w:t xml:space="preserve"> per module</w:t>
      </w:r>
      <w:r>
        <w:t xml:space="preserve"> (and details of whether these were </w:t>
      </w:r>
      <w:r w:rsidR="00E0602B">
        <w:t xml:space="preserve">Incidents / Requests, </w:t>
      </w:r>
      <w:r>
        <w:t xml:space="preserve">phone calls </w:t>
      </w:r>
      <w:r w:rsidR="00E0602B">
        <w:t xml:space="preserve">/ </w:t>
      </w:r>
      <w:r>
        <w:t>site visits)</w:t>
      </w:r>
    </w:p>
    <w:p w:rsidR="0004117E" w:rsidRDefault="0004117E" w:rsidP="00893A89">
      <w:pPr>
        <w:numPr>
          <w:ilvl w:val="0"/>
          <w:numId w:val="29"/>
        </w:numPr>
        <w:jc w:val="both"/>
      </w:pPr>
      <w:r>
        <w:t>Time to respond / resolve calls – average per severity</w:t>
      </w:r>
    </w:p>
    <w:p w:rsidR="0004117E" w:rsidRDefault="0004117E" w:rsidP="00893A89">
      <w:pPr>
        <w:numPr>
          <w:ilvl w:val="0"/>
          <w:numId w:val="29"/>
        </w:numPr>
        <w:jc w:val="both"/>
      </w:pPr>
      <w:r>
        <w:t xml:space="preserve">No of calls (and details) where Response / resolution failed target – and </w:t>
      </w:r>
      <w:r w:rsidR="0027171E">
        <w:t xml:space="preserve">detailed </w:t>
      </w:r>
      <w:r>
        <w:t>reasons for this</w:t>
      </w:r>
    </w:p>
    <w:p w:rsidR="0027171E" w:rsidRDefault="0027171E" w:rsidP="00893A89">
      <w:pPr>
        <w:numPr>
          <w:ilvl w:val="0"/>
          <w:numId w:val="29"/>
        </w:numPr>
        <w:jc w:val="both"/>
      </w:pPr>
      <w:r>
        <w:t>Details of any major support activities during the period</w:t>
      </w:r>
    </w:p>
    <w:p w:rsidR="0027171E" w:rsidRDefault="0027171E" w:rsidP="00893A89">
      <w:pPr>
        <w:numPr>
          <w:ilvl w:val="0"/>
          <w:numId w:val="29"/>
        </w:numPr>
        <w:jc w:val="both"/>
      </w:pPr>
      <w:r>
        <w:t>Observations or pro-active recommendations related to the supported systems</w:t>
      </w:r>
    </w:p>
    <w:p w:rsidR="0004117E" w:rsidRPr="007A19FE" w:rsidRDefault="0004117E" w:rsidP="00893A89">
      <w:pPr>
        <w:numPr>
          <w:ilvl w:val="0"/>
          <w:numId w:val="29"/>
        </w:numPr>
        <w:jc w:val="both"/>
      </w:pPr>
      <w:r>
        <w:t>Up to date inventory of support hours and support requests used / available</w:t>
      </w:r>
    </w:p>
    <w:p w:rsidR="00D06E15" w:rsidRPr="007A19FE" w:rsidRDefault="00D06E15" w:rsidP="007A19FE">
      <w:pPr>
        <w:pStyle w:val="Heading2"/>
        <w:spacing w:line="360" w:lineRule="auto"/>
        <w:jc w:val="both"/>
      </w:pPr>
      <w:bookmarkStart w:id="50" w:name="_Toc214355026"/>
      <w:bookmarkStart w:id="51" w:name="_Toc234121299"/>
      <w:bookmarkStart w:id="52" w:name="_Toc391857820"/>
      <w:r w:rsidRPr="007A19FE">
        <w:t>Service Review Meetings</w:t>
      </w:r>
      <w:bookmarkEnd w:id="50"/>
      <w:bookmarkEnd w:id="51"/>
      <w:bookmarkEnd w:id="52"/>
    </w:p>
    <w:p w:rsidR="00D06E15" w:rsidRPr="007A19FE" w:rsidRDefault="00D06E15" w:rsidP="007A19FE">
      <w:pPr>
        <w:spacing w:line="360" w:lineRule="auto"/>
        <w:jc w:val="both"/>
      </w:pPr>
      <w:r w:rsidRPr="007A19FE">
        <w:t xml:space="preserve">Service Review meetings will be held on </w:t>
      </w:r>
      <w:r w:rsidR="0082431F">
        <w:t xml:space="preserve">at least a </w:t>
      </w:r>
      <w:r w:rsidRPr="007A19FE">
        <w:t>quarterly basis at the Client’s premises. The issues to be covered in the said meetings will include (as applicable):</w:t>
      </w:r>
    </w:p>
    <w:p w:rsidR="00D06E15" w:rsidRPr="007A19FE" w:rsidRDefault="00D06E15" w:rsidP="00AA3C6D">
      <w:pPr>
        <w:numPr>
          <w:ilvl w:val="0"/>
          <w:numId w:val="12"/>
        </w:numPr>
        <w:jc w:val="both"/>
      </w:pPr>
      <w:r w:rsidRPr="007A19FE">
        <w:t>Service performance levels</w:t>
      </w:r>
    </w:p>
    <w:p w:rsidR="00D06E15" w:rsidRPr="007A19FE" w:rsidRDefault="00D06E15" w:rsidP="00AA3C6D">
      <w:pPr>
        <w:numPr>
          <w:ilvl w:val="0"/>
          <w:numId w:val="12"/>
        </w:numPr>
        <w:jc w:val="both"/>
      </w:pPr>
      <w:r w:rsidRPr="007A19FE">
        <w:t xml:space="preserve">Support performance levels </w:t>
      </w:r>
    </w:p>
    <w:p w:rsidR="00D06E15" w:rsidRPr="007A19FE" w:rsidRDefault="00D06E15" w:rsidP="00AA3C6D">
      <w:pPr>
        <w:numPr>
          <w:ilvl w:val="0"/>
          <w:numId w:val="12"/>
        </w:numPr>
        <w:jc w:val="both"/>
      </w:pPr>
      <w:r w:rsidRPr="007A19FE">
        <w:t>Installation performance</w:t>
      </w:r>
    </w:p>
    <w:p w:rsidR="00D06E15" w:rsidRPr="007A19FE" w:rsidRDefault="00D06E15" w:rsidP="00AA3C6D">
      <w:pPr>
        <w:numPr>
          <w:ilvl w:val="0"/>
          <w:numId w:val="12"/>
        </w:numPr>
        <w:jc w:val="both"/>
      </w:pPr>
      <w:r w:rsidRPr="007A19FE">
        <w:t>Equipment issues</w:t>
      </w:r>
    </w:p>
    <w:p w:rsidR="00D06E15" w:rsidRPr="007A19FE" w:rsidRDefault="00D06E15" w:rsidP="00AA3C6D">
      <w:pPr>
        <w:numPr>
          <w:ilvl w:val="0"/>
          <w:numId w:val="12"/>
        </w:numPr>
        <w:jc w:val="both"/>
      </w:pPr>
      <w:r w:rsidRPr="007A19FE">
        <w:t>System issues</w:t>
      </w:r>
    </w:p>
    <w:p w:rsidR="00D06E15" w:rsidRPr="007A19FE" w:rsidRDefault="00D06E15" w:rsidP="00AA3C6D">
      <w:pPr>
        <w:numPr>
          <w:ilvl w:val="0"/>
          <w:numId w:val="12"/>
        </w:numPr>
        <w:jc w:val="both"/>
      </w:pPr>
      <w:r w:rsidRPr="007A19FE">
        <w:t>Compensation issues</w:t>
      </w:r>
    </w:p>
    <w:p w:rsidR="00D06E15" w:rsidRPr="007A19FE" w:rsidRDefault="00D06E15" w:rsidP="00AA3C6D">
      <w:pPr>
        <w:numPr>
          <w:ilvl w:val="0"/>
          <w:numId w:val="12"/>
        </w:numPr>
        <w:jc w:val="both"/>
      </w:pPr>
      <w:r w:rsidRPr="007A19FE">
        <w:t>Administrative Issues</w:t>
      </w:r>
    </w:p>
    <w:p w:rsidR="00D06E15" w:rsidRPr="007A19FE" w:rsidRDefault="00D06E15" w:rsidP="00AA3C6D">
      <w:pPr>
        <w:numPr>
          <w:ilvl w:val="0"/>
          <w:numId w:val="12"/>
        </w:numPr>
        <w:jc w:val="both"/>
      </w:pPr>
      <w:r w:rsidRPr="007A19FE">
        <w:t>Security Issues</w:t>
      </w:r>
    </w:p>
    <w:p w:rsidR="00D06E15" w:rsidRPr="007A19FE" w:rsidRDefault="00D06E15" w:rsidP="00AA3C6D">
      <w:pPr>
        <w:numPr>
          <w:ilvl w:val="0"/>
          <w:numId w:val="12"/>
        </w:numPr>
        <w:jc w:val="both"/>
      </w:pPr>
      <w:r w:rsidRPr="007A19FE">
        <w:t>Changes proposed</w:t>
      </w:r>
    </w:p>
    <w:p w:rsidR="00D06E15" w:rsidRPr="007A19FE" w:rsidRDefault="00D06E15" w:rsidP="007A19FE">
      <w:pPr>
        <w:spacing w:line="360" w:lineRule="auto"/>
        <w:jc w:val="both"/>
      </w:pPr>
    </w:p>
    <w:p w:rsidR="00D06E15" w:rsidRPr="007A19FE" w:rsidRDefault="00D06E15" w:rsidP="007A19FE">
      <w:pPr>
        <w:pStyle w:val="Heading1"/>
        <w:spacing w:line="360" w:lineRule="auto"/>
        <w:jc w:val="both"/>
      </w:pPr>
      <w:bookmarkStart w:id="53" w:name="_Toc214355027"/>
      <w:bookmarkStart w:id="54" w:name="_Toc234121300"/>
      <w:bookmarkStart w:id="55" w:name="_Toc391857821"/>
      <w:r w:rsidRPr="007A19FE">
        <w:lastRenderedPageBreak/>
        <w:t>PROBLEM MANAGEMENT</w:t>
      </w:r>
      <w:bookmarkEnd w:id="53"/>
      <w:bookmarkEnd w:id="54"/>
      <w:bookmarkEnd w:id="55"/>
    </w:p>
    <w:p w:rsidR="00D06E15" w:rsidRPr="007A19FE" w:rsidRDefault="00D06E15" w:rsidP="007A19FE">
      <w:pPr>
        <w:pStyle w:val="Heading2"/>
        <w:spacing w:line="360" w:lineRule="auto"/>
        <w:jc w:val="both"/>
      </w:pPr>
      <w:bookmarkStart w:id="56" w:name="_Toc214355028"/>
      <w:bookmarkStart w:id="57" w:name="_Toc234121301"/>
      <w:bookmarkStart w:id="58" w:name="_Toc391857822"/>
      <w:r w:rsidRPr="007A19FE">
        <w:t xml:space="preserve">Support and Service </w:t>
      </w:r>
      <w:r w:rsidRPr="007A19FE" w:rsidDel="0020794A">
        <w:t>D</w:t>
      </w:r>
      <w:r w:rsidRPr="007A19FE">
        <w:t>esk Services</w:t>
      </w:r>
      <w:bookmarkEnd w:id="56"/>
      <w:bookmarkEnd w:id="57"/>
      <w:bookmarkEnd w:id="58"/>
    </w:p>
    <w:p w:rsidR="00570881" w:rsidRDefault="00D06E15" w:rsidP="00570881">
      <w:pPr>
        <w:spacing w:line="360" w:lineRule="auto"/>
        <w:jc w:val="both"/>
      </w:pPr>
      <w:r w:rsidRPr="007A19FE">
        <w:t>Supplier will provide ongoing assistance to the Client to support the services provided</w:t>
      </w:r>
      <w:r w:rsidR="00570881">
        <w:t xml:space="preserve"> through</w:t>
      </w:r>
      <w:r w:rsidRPr="007A19FE">
        <w:t xml:space="preserve"> comprehensive service </w:t>
      </w:r>
      <w:r w:rsidRPr="00BF7167">
        <w:t>desk facilities</w:t>
      </w:r>
      <w:r w:rsidR="00570881">
        <w:t>.</w:t>
      </w:r>
      <w:r w:rsidR="00570881" w:rsidRPr="007A19FE">
        <w:t xml:space="preserve"> </w:t>
      </w:r>
    </w:p>
    <w:p w:rsidR="00D06E15" w:rsidRPr="007A19FE" w:rsidRDefault="00D06E15" w:rsidP="005E04EE">
      <w:pPr>
        <w:spacing w:line="360" w:lineRule="auto"/>
        <w:jc w:val="both"/>
      </w:pPr>
      <w:r w:rsidRPr="007A19FE">
        <w:t xml:space="preserve">Supplier shall provide customer support during Supplier office working hours; Sunday to Thursday, </w:t>
      </w:r>
      <w:r w:rsidR="005E04EE">
        <w:t>8</w:t>
      </w:r>
      <w:r w:rsidR="0082431F">
        <w:t>:30</w:t>
      </w:r>
      <w:r w:rsidRPr="007A19FE">
        <w:t xml:space="preserve"> AM to </w:t>
      </w:r>
      <w:r w:rsidR="0082431F">
        <w:t>5:</w:t>
      </w:r>
      <w:r w:rsidR="005E04EE">
        <w:t>3</w:t>
      </w:r>
      <w:r w:rsidR="0082431F">
        <w:t>0</w:t>
      </w:r>
      <w:r w:rsidRPr="007A19FE">
        <w:t>PM UAE local time.</w:t>
      </w:r>
    </w:p>
    <w:p w:rsidR="00D06E15" w:rsidRDefault="0004117E" w:rsidP="00570881">
      <w:pPr>
        <w:spacing w:line="360" w:lineRule="auto"/>
        <w:jc w:val="both"/>
      </w:pPr>
      <w:r>
        <w:t>The supplier shall provide two support communication channels to the client:</w:t>
      </w:r>
    </w:p>
    <w:p w:rsidR="0004117E" w:rsidRDefault="0004117E" w:rsidP="009A2CE6">
      <w:pPr>
        <w:numPr>
          <w:ilvl w:val="0"/>
          <w:numId w:val="30"/>
        </w:numPr>
        <w:spacing w:line="360" w:lineRule="auto"/>
        <w:jc w:val="both"/>
      </w:pPr>
      <w:r>
        <w:t>An active email address</w:t>
      </w:r>
      <w:r w:rsidR="0007072F">
        <w:t xml:space="preserve"> </w:t>
      </w:r>
      <w:hyperlink r:id="rId15" w:history="1">
        <w:r w:rsidR="009A2CE6" w:rsidRPr="00FE7CE5">
          <w:rPr>
            <w:rStyle w:val="Hyperlink"/>
          </w:rPr>
          <w:t>support@cubic-art.com</w:t>
        </w:r>
      </w:hyperlink>
      <w:r w:rsidR="009A2CE6">
        <w:t xml:space="preserve"> </w:t>
      </w:r>
    </w:p>
    <w:p w:rsidR="005E04EE" w:rsidRDefault="005E04EE" w:rsidP="005E04EE">
      <w:pPr>
        <w:numPr>
          <w:ilvl w:val="0"/>
          <w:numId w:val="30"/>
        </w:numPr>
        <w:spacing w:line="360" w:lineRule="auto"/>
        <w:jc w:val="both"/>
      </w:pPr>
      <w:r>
        <w:t xml:space="preserve">A Help Desk System to log the tickets and changes required </w:t>
      </w:r>
      <w:hyperlink r:id="rId16" w:history="1">
        <w:r w:rsidRPr="00FE7CE5">
          <w:rPr>
            <w:rStyle w:val="Hyperlink"/>
          </w:rPr>
          <w:t>https://support.cubic-art.com</w:t>
        </w:r>
      </w:hyperlink>
      <w:r>
        <w:t xml:space="preserve"> with the provided username and password to login to the system to review and submit tickets.</w:t>
      </w:r>
    </w:p>
    <w:p w:rsidR="005E04EE" w:rsidRDefault="005E04EE" w:rsidP="005E04EE">
      <w:pPr>
        <w:numPr>
          <w:ilvl w:val="0"/>
          <w:numId w:val="30"/>
        </w:numPr>
        <w:spacing w:line="360" w:lineRule="auto"/>
        <w:jc w:val="both"/>
      </w:pPr>
      <w:r>
        <w:t xml:space="preserve">A live chat facility through </w:t>
      </w:r>
      <w:hyperlink r:id="rId17" w:history="1">
        <w:r w:rsidRPr="00FE7CE5">
          <w:rPr>
            <w:rStyle w:val="Hyperlink"/>
          </w:rPr>
          <w:t>https://support.cubic-art.com</w:t>
        </w:r>
      </w:hyperlink>
      <w:r>
        <w:t xml:space="preserve"> where available engineers will be able to respond instantly to requests.</w:t>
      </w:r>
    </w:p>
    <w:p w:rsidR="0004117E" w:rsidRPr="007A19FE" w:rsidRDefault="0004117E" w:rsidP="009A2CE6">
      <w:pPr>
        <w:numPr>
          <w:ilvl w:val="0"/>
          <w:numId w:val="30"/>
        </w:numPr>
        <w:spacing w:line="360" w:lineRule="auto"/>
        <w:jc w:val="both"/>
      </w:pPr>
      <w:r>
        <w:t xml:space="preserve">A UAE hot line phone number </w:t>
      </w:r>
      <w:r w:rsidR="0007072F">
        <w:t xml:space="preserve">+971 (2) </w:t>
      </w:r>
      <w:r w:rsidR="009A2CE6">
        <w:t>6591000</w:t>
      </w:r>
      <w:r w:rsidR="0007072F">
        <w:t xml:space="preserve"> </w:t>
      </w:r>
    </w:p>
    <w:p w:rsidR="00D06E15" w:rsidRPr="007A19FE" w:rsidRDefault="00D06E15" w:rsidP="007A19FE">
      <w:pPr>
        <w:spacing w:line="360" w:lineRule="auto"/>
        <w:jc w:val="both"/>
      </w:pPr>
      <w:r w:rsidRPr="007A19FE">
        <w:t xml:space="preserve">Client’s Authorized Customer Representative (ACR) shall report issues, or otherwise request the provision of support services by one of the above channels, each reported issue/request shall be allotted a reference number, assessed, tracked, and then escalated to the necessary level. </w:t>
      </w:r>
    </w:p>
    <w:p w:rsidR="00D06E15" w:rsidRPr="007A19FE" w:rsidRDefault="00D06E15" w:rsidP="007A19FE">
      <w:pPr>
        <w:spacing w:line="360" w:lineRule="auto"/>
        <w:jc w:val="both"/>
      </w:pPr>
      <w:r w:rsidRPr="007A19FE">
        <w:t xml:space="preserve">Accordingly, Client ACR will be informed with incident progress status at a frequency determined by the severity of the incident. </w:t>
      </w:r>
    </w:p>
    <w:p w:rsidR="00D06E15" w:rsidRPr="007A19FE" w:rsidRDefault="00D06E15" w:rsidP="007A19FE">
      <w:pPr>
        <w:spacing w:line="360" w:lineRule="auto"/>
        <w:jc w:val="both"/>
      </w:pPr>
      <w:r w:rsidRPr="007A19FE">
        <w:t>After obtaining mutual consent, and with the agreement of Client’s contact person, the incident shall be closed.</w:t>
      </w:r>
    </w:p>
    <w:p w:rsidR="00D06E15" w:rsidRPr="007A19FE" w:rsidRDefault="00D06E15" w:rsidP="007A19FE">
      <w:pPr>
        <w:spacing w:line="360" w:lineRule="auto"/>
        <w:jc w:val="both"/>
      </w:pPr>
      <w:r w:rsidRPr="007A19FE">
        <w:t>Hot line support will be covered during normal working hours. Acknowledgement of a received support request will be within one working hour either by:</w:t>
      </w:r>
    </w:p>
    <w:p w:rsidR="00D06E15" w:rsidRPr="007A19FE" w:rsidRDefault="00D06E15" w:rsidP="00C64F41">
      <w:pPr>
        <w:numPr>
          <w:ilvl w:val="0"/>
          <w:numId w:val="13"/>
        </w:numPr>
        <w:spacing w:line="360" w:lineRule="auto"/>
        <w:jc w:val="both"/>
      </w:pPr>
      <w:r w:rsidRPr="007A19FE">
        <w:t>An email message reply</w:t>
      </w:r>
      <w:r w:rsidR="0082431F">
        <w:t xml:space="preserve"> (not including automated response messages)</w:t>
      </w:r>
      <w:r w:rsidRPr="007A19FE">
        <w:t>; or</w:t>
      </w:r>
    </w:p>
    <w:p w:rsidR="00D06E15" w:rsidRPr="007A19FE" w:rsidRDefault="00D06E15" w:rsidP="00C64F41">
      <w:pPr>
        <w:numPr>
          <w:ilvl w:val="0"/>
          <w:numId w:val="13"/>
        </w:numPr>
        <w:spacing w:line="360" w:lineRule="auto"/>
        <w:jc w:val="both"/>
      </w:pPr>
      <w:r w:rsidRPr="007A19FE">
        <w:t>A phone call.</w:t>
      </w:r>
    </w:p>
    <w:p w:rsidR="00D06E15" w:rsidRPr="007A19FE" w:rsidRDefault="00D06E15" w:rsidP="007A19FE">
      <w:pPr>
        <w:spacing w:line="360" w:lineRule="auto"/>
        <w:jc w:val="both"/>
      </w:pPr>
      <w:r w:rsidRPr="007A19FE">
        <w:t xml:space="preserve">If an escalation is necessary, Client is advised to escalate as per the escalation path explained in </w:t>
      </w:r>
      <w:r w:rsidRPr="00BF7167">
        <w:t>section 4.4</w:t>
      </w: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spacing w:line="360" w:lineRule="auto"/>
        <w:jc w:val="both"/>
      </w:pPr>
    </w:p>
    <w:p w:rsidR="00414371" w:rsidRPr="007A19FE" w:rsidRDefault="00414371" w:rsidP="007A19FE">
      <w:pPr>
        <w:pStyle w:val="Heading2"/>
        <w:spacing w:line="360" w:lineRule="auto"/>
        <w:jc w:val="both"/>
      </w:pPr>
      <w:bookmarkStart w:id="59" w:name="_Toc214355029"/>
      <w:bookmarkStart w:id="60" w:name="_Toc234121302"/>
      <w:bookmarkStart w:id="61" w:name="_Toc391857823"/>
      <w:r w:rsidRPr="007A19FE">
        <w:t>Problem Definition</w:t>
      </w:r>
      <w:bookmarkEnd w:id="59"/>
      <w:bookmarkEnd w:id="60"/>
      <w:bookmarkEnd w:id="61"/>
    </w:p>
    <w:p w:rsidR="00414371" w:rsidRPr="007A19FE" w:rsidRDefault="00414371" w:rsidP="007A19FE">
      <w:pPr>
        <w:spacing w:line="360" w:lineRule="auto"/>
        <w:jc w:val="both"/>
      </w:pPr>
      <w:r w:rsidRPr="007A19FE">
        <w:t xml:space="preserve">The following standard problem definitions will apply to the services provided under the terms of this Agreement. </w:t>
      </w:r>
    </w:p>
    <w:tbl>
      <w:tblPr>
        <w:tblW w:w="4904"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1673"/>
        <w:gridCol w:w="1759"/>
        <w:gridCol w:w="6758"/>
      </w:tblGrid>
      <w:tr w:rsidR="00414371" w:rsidRPr="007A19FE" w:rsidTr="00C6286F">
        <w:trPr>
          <w:trHeight w:val="20"/>
          <w:jc w:val="right"/>
        </w:trPr>
        <w:tc>
          <w:tcPr>
            <w:tcW w:w="5000" w:type="pct"/>
            <w:gridSpan w:val="3"/>
            <w:tcBorders>
              <w:bottom w:val="single" w:sz="4" w:space="0" w:color="auto"/>
            </w:tcBorders>
            <w:shd w:val="clear" w:color="auto" w:fill="F79646"/>
          </w:tcPr>
          <w:p w:rsidR="00414371" w:rsidRPr="007A19FE" w:rsidRDefault="00414371" w:rsidP="00BF7167">
            <w:pPr>
              <w:tabs>
                <w:tab w:val="center" w:pos="4320"/>
                <w:tab w:val="right" w:pos="8640"/>
              </w:tabs>
              <w:jc w:val="both"/>
              <w:rPr>
                <w:b/>
                <w:bCs/>
                <w:i/>
                <w:iCs/>
                <w:color w:val="FFFFFF"/>
                <w:sz w:val="22"/>
                <w:szCs w:val="22"/>
              </w:rPr>
            </w:pPr>
            <w:r w:rsidRPr="007A19FE">
              <w:rPr>
                <w:b/>
                <w:bCs/>
                <w:i/>
                <w:iCs/>
                <w:color w:val="FFFFFF"/>
                <w:sz w:val="22"/>
                <w:szCs w:val="22"/>
              </w:rPr>
              <w:t>Priority Description</w:t>
            </w:r>
          </w:p>
        </w:tc>
      </w:tr>
      <w:tr w:rsidR="00414371" w:rsidRPr="007A19FE" w:rsidTr="00414371">
        <w:trPr>
          <w:trHeight w:val="20"/>
          <w:jc w:val="right"/>
        </w:trPr>
        <w:tc>
          <w:tcPr>
            <w:tcW w:w="821" w:type="pct"/>
            <w:shd w:val="clear" w:color="auto" w:fill="BFBFBF"/>
            <w:vAlign w:val="center"/>
          </w:tcPr>
          <w:p w:rsidR="00414371" w:rsidRPr="007A19FE" w:rsidRDefault="00414371" w:rsidP="00BF7167">
            <w:pPr>
              <w:pStyle w:val="TableHeader"/>
              <w:ind w:firstLine="0"/>
              <w:jc w:val="both"/>
              <w:rPr>
                <w:rFonts w:ascii="Verdana" w:hAnsi="Verdana"/>
                <w:sz w:val="20"/>
                <w:szCs w:val="20"/>
              </w:rPr>
            </w:pPr>
            <w:r w:rsidRPr="007A19FE">
              <w:rPr>
                <w:rFonts w:ascii="Verdana" w:hAnsi="Verdana"/>
                <w:sz w:val="20"/>
                <w:szCs w:val="20"/>
              </w:rPr>
              <w:t>Priority Code</w:t>
            </w:r>
          </w:p>
        </w:tc>
        <w:tc>
          <w:tcPr>
            <w:tcW w:w="863" w:type="pct"/>
            <w:shd w:val="clear" w:color="auto" w:fill="BFBFBF"/>
            <w:vAlign w:val="center"/>
          </w:tcPr>
          <w:p w:rsidR="00414371" w:rsidRPr="007A19FE" w:rsidRDefault="00414371" w:rsidP="00BF7167">
            <w:pPr>
              <w:pStyle w:val="TableHeader"/>
              <w:ind w:firstLine="0"/>
              <w:jc w:val="both"/>
              <w:rPr>
                <w:rFonts w:ascii="Verdana" w:hAnsi="Verdana"/>
                <w:sz w:val="20"/>
                <w:szCs w:val="20"/>
              </w:rPr>
            </w:pPr>
            <w:r w:rsidRPr="007A19FE">
              <w:rPr>
                <w:rFonts w:ascii="Verdana" w:hAnsi="Verdana"/>
                <w:sz w:val="20"/>
                <w:szCs w:val="20"/>
              </w:rPr>
              <w:t>Priority Name</w:t>
            </w:r>
          </w:p>
        </w:tc>
        <w:tc>
          <w:tcPr>
            <w:tcW w:w="3316" w:type="pct"/>
            <w:shd w:val="clear" w:color="auto" w:fill="BFBFBF"/>
            <w:vAlign w:val="center"/>
          </w:tcPr>
          <w:p w:rsidR="00414371" w:rsidRPr="007A19FE" w:rsidRDefault="00414371" w:rsidP="00BF7167">
            <w:pPr>
              <w:pStyle w:val="TableHeader"/>
              <w:ind w:firstLine="0"/>
              <w:jc w:val="both"/>
              <w:rPr>
                <w:rFonts w:ascii="Verdana" w:hAnsi="Verdana"/>
                <w:sz w:val="20"/>
                <w:szCs w:val="20"/>
              </w:rPr>
            </w:pPr>
            <w:r w:rsidRPr="007A19FE">
              <w:rPr>
                <w:rFonts w:ascii="Verdana" w:hAnsi="Verdana"/>
                <w:sz w:val="20"/>
                <w:szCs w:val="20"/>
              </w:rPr>
              <w:t>Priority Definition</w:t>
            </w:r>
          </w:p>
        </w:tc>
      </w:tr>
      <w:tr w:rsidR="00414371" w:rsidRPr="007A19FE" w:rsidTr="00414371">
        <w:trPr>
          <w:trHeight w:val="20"/>
          <w:jc w:val="right"/>
        </w:trPr>
        <w:tc>
          <w:tcPr>
            <w:tcW w:w="821" w:type="pct"/>
            <w:vAlign w:val="center"/>
          </w:tcPr>
          <w:p w:rsidR="00414371" w:rsidRPr="0045685E" w:rsidRDefault="00414371" w:rsidP="00BF7167">
            <w:pPr>
              <w:pStyle w:val="TableText"/>
              <w:jc w:val="both"/>
              <w:rPr>
                <w:rFonts w:ascii="Verdana" w:hAnsi="Verdana"/>
                <w:b/>
                <w:bCs w:val="0"/>
                <w:lang w:val="en-US" w:eastAsia="en-US"/>
              </w:rPr>
            </w:pPr>
            <w:r w:rsidRPr="0045685E">
              <w:rPr>
                <w:rFonts w:ascii="Verdana" w:hAnsi="Verdana"/>
                <w:b/>
                <w:bCs w:val="0"/>
                <w:lang w:val="en-US" w:eastAsia="en-US"/>
              </w:rPr>
              <w:t>1</w:t>
            </w:r>
          </w:p>
        </w:tc>
        <w:tc>
          <w:tcPr>
            <w:tcW w:w="863" w:type="pct"/>
            <w:vAlign w:val="center"/>
          </w:tcPr>
          <w:p w:rsidR="00414371" w:rsidRPr="007A19FE" w:rsidRDefault="00414371" w:rsidP="00BF7167">
            <w:pPr>
              <w:pStyle w:val="TableHeader"/>
              <w:jc w:val="both"/>
              <w:rPr>
                <w:rFonts w:ascii="Verdana" w:hAnsi="Verdana"/>
                <w:sz w:val="20"/>
                <w:szCs w:val="20"/>
              </w:rPr>
            </w:pPr>
            <w:r w:rsidRPr="007A19FE">
              <w:rPr>
                <w:rFonts w:ascii="Verdana" w:hAnsi="Verdana"/>
                <w:sz w:val="20"/>
                <w:szCs w:val="20"/>
              </w:rPr>
              <w:t>Critical</w:t>
            </w:r>
          </w:p>
        </w:tc>
        <w:tc>
          <w:tcPr>
            <w:tcW w:w="3316" w:type="pct"/>
            <w:vAlign w:val="center"/>
          </w:tcPr>
          <w:p w:rsidR="00414371" w:rsidRPr="0045685E" w:rsidRDefault="00414371" w:rsidP="00BF7167">
            <w:pPr>
              <w:pStyle w:val="TableText"/>
              <w:ind w:firstLine="0"/>
              <w:jc w:val="both"/>
              <w:rPr>
                <w:rFonts w:ascii="Verdana" w:hAnsi="Verdana"/>
                <w:lang w:val="en-US" w:eastAsia="en-US"/>
              </w:rPr>
            </w:pPr>
            <w:r w:rsidRPr="0045685E">
              <w:rPr>
                <w:rFonts w:ascii="Verdana" w:hAnsi="Verdana"/>
                <w:lang w:val="en-US" w:eastAsia="en-US"/>
              </w:rPr>
              <w:t>Means an occurrence event that has a critical business impact. The service is not operational.</w:t>
            </w:r>
          </w:p>
        </w:tc>
      </w:tr>
      <w:tr w:rsidR="00414371" w:rsidRPr="007A19FE" w:rsidTr="00414371">
        <w:trPr>
          <w:trHeight w:val="20"/>
          <w:jc w:val="right"/>
        </w:trPr>
        <w:tc>
          <w:tcPr>
            <w:tcW w:w="821" w:type="pct"/>
            <w:vAlign w:val="center"/>
          </w:tcPr>
          <w:p w:rsidR="00414371" w:rsidRPr="0045685E" w:rsidRDefault="00414371" w:rsidP="00BF7167">
            <w:pPr>
              <w:pStyle w:val="TableText"/>
              <w:jc w:val="both"/>
              <w:rPr>
                <w:rFonts w:ascii="Verdana" w:hAnsi="Verdana"/>
                <w:b/>
                <w:bCs w:val="0"/>
                <w:lang w:val="en-US" w:eastAsia="en-US"/>
              </w:rPr>
            </w:pPr>
            <w:r w:rsidRPr="0045685E">
              <w:rPr>
                <w:rFonts w:ascii="Verdana" w:hAnsi="Verdana"/>
                <w:b/>
                <w:bCs w:val="0"/>
                <w:lang w:val="en-US" w:eastAsia="en-US"/>
              </w:rPr>
              <w:t>2</w:t>
            </w:r>
          </w:p>
        </w:tc>
        <w:tc>
          <w:tcPr>
            <w:tcW w:w="863" w:type="pct"/>
            <w:vAlign w:val="center"/>
          </w:tcPr>
          <w:p w:rsidR="00414371" w:rsidRPr="007A19FE" w:rsidRDefault="00414371" w:rsidP="00BF7167">
            <w:pPr>
              <w:pStyle w:val="TableHeader"/>
              <w:jc w:val="both"/>
              <w:rPr>
                <w:rFonts w:ascii="Verdana" w:hAnsi="Verdana"/>
                <w:sz w:val="20"/>
                <w:szCs w:val="20"/>
              </w:rPr>
            </w:pPr>
            <w:r w:rsidRPr="007A19FE">
              <w:rPr>
                <w:rFonts w:ascii="Verdana" w:hAnsi="Verdana"/>
                <w:sz w:val="20"/>
                <w:szCs w:val="20"/>
              </w:rPr>
              <w:t>High</w:t>
            </w:r>
          </w:p>
        </w:tc>
        <w:tc>
          <w:tcPr>
            <w:tcW w:w="3316" w:type="pct"/>
            <w:vAlign w:val="center"/>
          </w:tcPr>
          <w:p w:rsidR="00414371" w:rsidRPr="0045685E" w:rsidRDefault="00414371" w:rsidP="00BF7167">
            <w:pPr>
              <w:pStyle w:val="TableText"/>
              <w:ind w:firstLine="0"/>
              <w:jc w:val="both"/>
              <w:rPr>
                <w:rFonts w:ascii="Verdana" w:hAnsi="Verdana"/>
                <w:lang w:val="en-US" w:eastAsia="en-US"/>
              </w:rPr>
            </w:pPr>
            <w:r w:rsidRPr="0045685E">
              <w:rPr>
                <w:rFonts w:ascii="Verdana" w:hAnsi="Verdana"/>
                <w:lang w:val="en-US" w:eastAsia="en-US"/>
              </w:rPr>
              <w:t xml:space="preserve">Means an occurrence that has a major business impact. The service is available but important function(s) are not useable.  </w:t>
            </w:r>
          </w:p>
        </w:tc>
      </w:tr>
      <w:tr w:rsidR="00414371" w:rsidRPr="007A19FE" w:rsidTr="00414371">
        <w:trPr>
          <w:trHeight w:val="20"/>
          <w:jc w:val="right"/>
        </w:trPr>
        <w:tc>
          <w:tcPr>
            <w:tcW w:w="821" w:type="pct"/>
            <w:vAlign w:val="center"/>
          </w:tcPr>
          <w:p w:rsidR="00414371" w:rsidRPr="0045685E" w:rsidRDefault="00414371" w:rsidP="00BF7167">
            <w:pPr>
              <w:pStyle w:val="TableText"/>
              <w:jc w:val="both"/>
              <w:rPr>
                <w:rFonts w:ascii="Verdana" w:hAnsi="Verdana"/>
                <w:b/>
                <w:bCs w:val="0"/>
                <w:lang w:val="en-US" w:eastAsia="en-US"/>
              </w:rPr>
            </w:pPr>
            <w:r w:rsidRPr="0045685E">
              <w:rPr>
                <w:rFonts w:ascii="Verdana" w:hAnsi="Verdana"/>
                <w:b/>
                <w:bCs w:val="0"/>
                <w:lang w:val="en-US" w:eastAsia="en-US"/>
              </w:rPr>
              <w:t>3</w:t>
            </w:r>
          </w:p>
        </w:tc>
        <w:tc>
          <w:tcPr>
            <w:tcW w:w="863" w:type="pct"/>
            <w:vAlign w:val="center"/>
          </w:tcPr>
          <w:p w:rsidR="00414371" w:rsidRPr="007A19FE" w:rsidRDefault="00414371" w:rsidP="00BF7167">
            <w:pPr>
              <w:pStyle w:val="TableHeader"/>
              <w:jc w:val="both"/>
              <w:rPr>
                <w:rFonts w:ascii="Verdana" w:hAnsi="Verdana"/>
                <w:sz w:val="20"/>
                <w:szCs w:val="20"/>
              </w:rPr>
            </w:pPr>
            <w:r w:rsidRPr="007A19FE">
              <w:rPr>
                <w:rFonts w:ascii="Verdana" w:hAnsi="Verdana"/>
                <w:sz w:val="20"/>
                <w:szCs w:val="20"/>
              </w:rPr>
              <w:t>Medium</w:t>
            </w:r>
          </w:p>
        </w:tc>
        <w:tc>
          <w:tcPr>
            <w:tcW w:w="3316" w:type="pct"/>
            <w:vAlign w:val="center"/>
          </w:tcPr>
          <w:p w:rsidR="00414371" w:rsidRPr="0045685E" w:rsidRDefault="00414371" w:rsidP="00BF7167">
            <w:pPr>
              <w:pStyle w:val="TableText"/>
              <w:ind w:firstLine="0"/>
              <w:jc w:val="both"/>
              <w:rPr>
                <w:rFonts w:ascii="Verdana" w:hAnsi="Verdana"/>
                <w:lang w:val="en-US" w:eastAsia="en-US"/>
              </w:rPr>
            </w:pPr>
            <w:r w:rsidRPr="0045685E">
              <w:rPr>
                <w:rFonts w:ascii="Verdana" w:hAnsi="Verdana"/>
                <w:lang w:val="en-US" w:eastAsia="en-US"/>
              </w:rPr>
              <w:t>Means an occurrence that has a minor business impact. The service is not seriously affected but not functioning as intended, but may have degradation in performance.</w:t>
            </w:r>
          </w:p>
        </w:tc>
      </w:tr>
      <w:tr w:rsidR="00414371" w:rsidRPr="007A19FE" w:rsidTr="00414371">
        <w:trPr>
          <w:trHeight w:val="20"/>
          <w:jc w:val="right"/>
        </w:trPr>
        <w:tc>
          <w:tcPr>
            <w:tcW w:w="821" w:type="pct"/>
            <w:vAlign w:val="center"/>
          </w:tcPr>
          <w:p w:rsidR="00414371" w:rsidRPr="0045685E" w:rsidRDefault="00414371" w:rsidP="00BF7167">
            <w:pPr>
              <w:pStyle w:val="TableText"/>
              <w:jc w:val="both"/>
              <w:rPr>
                <w:rFonts w:ascii="Verdana" w:hAnsi="Verdana"/>
                <w:b/>
                <w:bCs w:val="0"/>
                <w:lang w:val="en-US" w:eastAsia="en-US"/>
              </w:rPr>
            </w:pPr>
            <w:r w:rsidRPr="0045685E">
              <w:rPr>
                <w:rFonts w:ascii="Verdana" w:hAnsi="Verdana"/>
                <w:b/>
                <w:bCs w:val="0"/>
                <w:lang w:val="en-US" w:eastAsia="en-US"/>
              </w:rPr>
              <w:t>4</w:t>
            </w:r>
          </w:p>
        </w:tc>
        <w:tc>
          <w:tcPr>
            <w:tcW w:w="863" w:type="pct"/>
            <w:vAlign w:val="center"/>
          </w:tcPr>
          <w:p w:rsidR="00414371" w:rsidRPr="007A19FE" w:rsidRDefault="00414371" w:rsidP="00BF7167">
            <w:pPr>
              <w:pStyle w:val="TableHeader"/>
              <w:jc w:val="both"/>
              <w:rPr>
                <w:rFonts w:ascii="Verdana" w:hAnsi="Verdana"/>
                <w:sz w:val="20"/>
                <w:szCs w:val="20"/>
              </w:rPr>
            </w:pPr>
            <w:r w:rsidRPr="007A19FE">
              <w:rPr>
                <w:rFonts w:ascii="Verdana" w:hAnsi="Verdana"/>
                <w:sz w:val="20"/>
                <w:szCs w:val="20"/>
              </w:rPr>
              <w:t>Low</w:t>
            </w:r>
          </w:p>
        </w:tc>
        <w:tc>
          <w:tcPr>
            <w:tcW w:w="3316" w:type="pct"/>
            <w:vAlign w:val="center"/>
          </w:tcPr>
          <w:p w:rsidR="00414371" w:rsidRPr="0045685E" w:rsidRDefault="00414371" w:rsidP="00BF7167">
            <w:pPr>
              <w:pStyle w:val="TableText"/>
              <w:ind w:firstLine="0"/>
              <w:jc w:val="both"/>
              <w:rPr>
                <w:rFonts w:ascii="Verdana" w:hAnsi="Verdana"/>
                <w:lang w:val="en-US" w:eastAsia="en-US"/>
              </w:rPr>
            </w:pPr>
            <w:r w:rsidRPr="0045685E">
              <w:rPr>
                <w:rFonts w:ascii="Verdana" w:hAnsi="Verdana"/>
                <w:lang w:val="en-US" w:eastAsia="en-US"/>
              </w:rPr>
              <w:t xml:space="preserve">Means an occurrence that has negligible business impact. The service is functioning as intended but may have degradation in performance or availability to redundancy.  </w:t>
            </w:r>
          </w:p>
        </w:tc>
      </w:tr>
    </w:tbl>
    <w:p w:rsidR="00414371" w:rsidRPr="007A19FE" w:rsidRDefault="00414371" w:rsidP="007A19FE">
      <w:pPr>
        <w:spacing w:line="360" w:lineRule="auto"/>
        <w:jc w:val="both"/>
      </w:pPr>
      <w:r w:rsidRPr="007A19FE">
        <w:t>Supplier will work on providing a Problem resolution in accordance with the assigned priority as following:</w:t>
      </w:r>
    </w:p>
    <w:tbl>
      <w:tblPr>
        <w:tblW w:w="3972" w:type="pct"/>
        <w:tblBorders>
          <w:top w:val="single" w:sz="6" w:space="0" w:color="007575"/>
          <w:left w:val="single" w:sz="6" w:space="0" w:color="007575"/>
          <w:bottom w:val="single" w:sz="6" w:space="0" w:color="007575"/>
          <w:right w:val="single" w:sz="6" w:space="0" w:color="007575"/>
          <w:insideH w:val="single" w:sz="6" w:space="0" w:color="007575"/>
          <w:insideV w:val="single" w:sz="6" w:space="0" w:color="007575"/>
        </w:tblBorders>
        <w:tblLook w:val="0000" w:firstRow="0" w:lastRow="0" w:firstColumn="0" w:lastColumn="0" w:noHBand="0" w:noVBand="0"/>
      </w:tblPr>
      <w:tblGrid>
        <w:gridCol w:w="1057"/>
        <w:gridCol w:w="497"/>
        <w:gridCol w:w="1217"/>
        <w:gridCol w:w="17"/>
        <w:gridCol w:w="506"/>
        <w:gridCol w:w="684"/>
        <w:gridCol w:w="934"/>
        <w:gridCol w:w="1190"/>
        <w:gridCol w:w="1010"/>
        <w:gridCol w:w="1141"/>
      </w:tblGrid>
      <w:tr w:rsidR="00414371" w:rsidRPr="007A19FE" w:rsidTr="00414371">
        <w:trPr>
          <w:gridBefore w:val="2"/>
          <w:gridAfter w:val="1"/>
          <w:wBefore w:w="1069" w:type="pct"/>
          <w:wAfter w:w="619" w:type="pct"/>
          <w:trHeight w:val="65"/>
        </w:trPr>
        <w:tc>
          <w:tcPr>
            <w:tcW w:w="3312" w:type="pct"/>
            <w:gridSpan w:val="7"/>
            <w:tcBorders>
              <w:left w:val="single" w:sz="4" w:space="0" w:color="auto"/>
              <w:right w:val="single" w:sz="4" w:space="0" w:color="auto"/>
            </w:tcBorders>
            <w:shd w:val="clear" w:color="auto" w:fill="00ACAC"/>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Impact</w:t>
            </w:r>
          </w:p>
        </w:tc>
      </w:tr>
      <w:tr w:rsidR="00414371" w:rsidRPr="007A19FE" w:rsidTr="00414371">
        <w:trPr>
          <w:gridBefore w:val="2"/>
          <w:gridAfter w:val="1"/>
          <w:wBefore w:w="1069" w:type="pct"/>
          <w:wAfter w:w="619" w:type="pct"/>
          <w:trHeight w:val="70"/>
        </w:trPr>
        <w:tc>
          <w:tcPr>
            <w:tcW w:w="680" w:type="pct"/>
            <w:tcBorders>
              <w:top w:val="nil"/>
              <w:left w:val="nil"/>
              <w:bottom w:val="single" w:sz="4" w:space="0" w:color="auto"/>
              <w:right w:val="single" w:sz="4" w:space="0" w:color="auto"/>
            </w:tcBorders>
            <w:vAlign w:val="center"/>
          </w:tcPr>
          <w:p w:rsidR="00414371" w:rsidRPr="007A19FE" w:rsidRDefault="00414371" w:rsidP="007A19FE">
            <w:pPr>
              <w:pStyle w:val="TableHeader"/>
              <w:spacing w:line="360" w:lineRule="auto"/>
              <w:jc w:val="both"/>
              <w:rPr>
                <w:rFonts w:ascii="Verdana" w:hAnsi="Verdana"/>
              </w:rPr>
            </w:pPr>
          </w:p>
        </w:tc>
        <w:tc>
          <w:tcPr>
            <w:tcW w:w="1298" w:type="pct"/>
            <w:gridSpan w:val="4"/>
            <w:tcBorders>
              <w:left w:val="single" w:sz="4" w:space="0" w:color="auto"/>
              <w:bottom w:val="single" w:sz="4" w:space="0" w:color="auto"/>
            </w:tcBorders>
            <w:shd w:val="clear" w:color="auto" w:fill="B6DDE8"/>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High</w:t>
            </w:r>
          </w:p>
        </w:tc>
        <w:tc>
          <w:tcPr>
            <w:tcW w:w="659" w:type="pct"/>
            <w:shd w:val="clear" w:color="auto" w:fill="B6DDE8"/>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Medium</w:t>
            </w:r>
          </w:p>
        </w:tc>
        <w:tc>
          <w:tcPr>
            <w:tcW w:w="675" w:type="pct"/>
            <w:shd w:val="clear" w:color="auto" w:fill="B6DDE8"/>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Low</w:t>
            </w:r>
          </w:p>
        </w:tc>
      </w:tr>
      <w:tr w:rsidR="00414371" w:rsidRPr="007A19FE" w:rsidTr="00414371">
        <w:trPr>
          <w:gridBefore w:val="2"/>
          <w:wBefore w:w="1069" w:type="pct"/>
          <w:trHeight w:val="349"/>
        </w:trPr>
        <w:tc>
          <w:tcPr>
            <w:tcW w:w="690" w:type="pct"/>
            <w:gridSpan w:val="2"/>
            <w:vMerge w:val="restart"/>
            <w:tcBorders>
              <w:top w:val="single" w:sz="4" w:space="0" w:color="auto"/>
              <w:right w:val="single" w:sz="4" w:space="0" w:color="auto"/>
            </w:tcBorders>
            <w:shd w:val="clear" w:color="auto" w:fill="009999"/>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Urgency</w:t>
            </w:r>
          </w:p>
        </w:tc>
        <w:tc>
          <w:tcPr>
            <w:tcW w:w="659" w:type="pct"/>
            <w:gridSpan w:val="2"/>
            <w:tcBorders>
              <w:top w:val="single" w:sz="4" w:space="0" w:color="auto"/>
              <w:left w:val="single" w:sz="4" w:space="0" w:color="auto"/>
              <w:bottom w:val="single" w:sz="4" w:space="0" w:color="auto"/>
              <w:right w:val="single" w:sz="4" w:space="0" w:color="auto"/>
            </w:tcBorders>
            <w:shd w:val="clear" w:color="auto" w:fill="B6DDE8"/>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High</w:t>
            </w:r>
          </w:p>
        </w:tc>
        <w:tc>
          <w:tcPr>
            <w:tcW w:w="629" w:type="pct"/>
            <w:tcBorders>
              <w:top w:val="single" w:sz="4" w:space="0" w:color="auto"/>
              <w:left w:val="single" w:sz="4" w:space="0" w:color="auto"/>
              <w:bottom w:val="single" w:sz="4" w:space="0" w:color="auto"/>
            </w:tcBorders>
            <w:shd w:val="clear" w:color="auto" w:fill="F6F5D9"/>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Critical</w:t>
            </w:r>
          </w:p>
        </w:tc>
        <w:tc>
          <w:tcPr>
            <w:tcW w:w="659" w:type="pct"/>
            <w:shd w:val="clear" w:color="auto" w:fill="F6F5D9"/>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High</w:t>
            </w:r>
          </w:p>
        </w:tc>
        <w:tc>
          <w:tcPr>
            <w:tcW w:w="675" w:type="pct"/>
            <w:shd w:val="clear" w:color="auto" w:fill="F6F5D9"/>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Medium</w:t>
            </w:r>
          </w:p>
        </w:tc>
        <w:tc>
          <w:tcPr>
            <w:tcW w:w="619" w:type="pct"/>
            <w:vMerge w:val="restart"/>
            <w:tcBorders>
              <w:top w:val="single" w:sz="4" w:space="0" w:color="auto"/>
              <w:right w:val="single" w:sz="4" w:space="0" w:color="auto"/>
            </w:tcBorders>
            <w:shd w:val="clear" w:color="auto" w:fill="F6F5D9"/>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Priority</w:t>
            </w:r>
          </w:p>
        </w:tc>
      </w:tr>
      <w:tr w:rsidR="00414371" w:rsidRPr="007A19FE" w:rsidTr="00414371">
        <w:trPr>
          <w:gridBefore w:val="2"/>
          <w:wBefore w:w="1069" w:type="pct"/>
          <w:trHeight w:val="65"/>
        </w:trPr>
        <w:tc>
          <w:tcPr>
            <w:tcW w:w="690" w:type="pct"/>
            <w:gridSpan w:val="2"/>
            <w:vMerge/>
            <w:tcBorders>
              <w:right w:val="single" w:sz="4" w:space="0" w:color="auto"/>
            </w:tcBorders>
            <w:shd w:val="clear" w:color="auto" w:fill="009999"/>
            <w:vAlign w:val="center"/>
          </w:tcPr>
          <w:p w:rsidR="00414371" w:rsidRPr="0045685E" w:rsidRDefault="00414371" w:rsidP="007A19FE">
            <w:pPr>
              <w:pStyle w:val="TableText"/>
              <w:spacing w:line="360" w:lineRule="auto"/>
              <w:jc w:val="both"/>
              <w:rPr>
                <w:rFonts w:ascii="Verdana" w:hAnsi="Verdana"/>
                <w:lang w:val="en-US" w:eastAsia="en-US"/>
              </w:rPr>
            </w:pPr>
          </w:p>
        </w:tc>
        <w:tc>
          <w:tcPr>
            <w:tcW w:w="659" w:type="pct"/>
            <w:gridSpan w:val="2"/>
            <w:tcBorders>
              <w:top w:val="single" w:sz="4" w:space="0" w:color="auto"/>
              <w:left w:val="single" w:sz="4" w:space="0" w:color="auto"/>
              <w:bottom w:val="single" w:sz="4" w:space="0" w:color="auto"/>
              <w:right w:val="single" w:sz="4" w:space="0" w:color="auto"/>
            </w:tcBorders>
            <w:shd w:val="clear" w:color="auto" w:fill="B6DDE8"/>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Medium</w:t>
            </w:r>
          </w:p>
        </w:tc>
        <w:tc>
          <w:tcPr>
            <w:tcW w:w="629" w:type="pct"/>
            <w:tcBorders>
              <w:top w:val="single" w:sz="4" w:space="0" w:color="auto"/>
              <w:left w:val="single" w:sz="4" w:space="0" w:color="auto"/>
            </w:tcBorders>
            <w:shd w:val="clear" w:color="auto" w:fill="F6F5D9"/>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High</w:t>
            </w:r>
          </w:p>
        </w:tc>
        <w:tc>
          <w:tcPr>
            <w:tcW w:w="659" w:type="pct"/>
            <w:shd w:val="clear" w:color="auto" w:fill="F6F5D9"/>
            <w:noWrap/>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Medium</w:t>
            </w:r>
          </w:p>
        </w:tc>
        <w:tc>
          <w:tcPr>
            <w:tcW w:w="675" w:type="pct"/>
            <w:shd w:val="clear" w:color="auto" w:fill="F6F5D9"/>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Low</w:t>
            </w:r>
          </w:p>
        </w:tc>
        <w:tc>
          <w:tcPr>
            <w:tcW w:w="619" w:type="pct"/>
            <w:vMerge/>
            <w:tcBorders>
              <w:right w:val="single" w:sz="4" w:space="0" w:color="auto"/>
            </w:tcBorders>
            <w:shd w:val="clear" w:color="auto" w:fill="F6F5D9"/>
          </w:tcPr>
          <w:p w:rsidR="00414371" w:rsidRPr="007A19FE" w:rsidRDefault="00414371" w:rsidP="007A19FE">
            <w:pPr>
              <w:spacing w:line="360" w:lineRule="auto"/>
              <w:jc w:val="both"/>
            </w:pPr>
          </w:p>
        </w:tc>
      </w:tr>
      <w:tr w:rsidR="00414371" w:rsidRPr="007A19FE" w:rsidTr="00414371">
        <w:trPr>
          <w:gridBefore w:val="2"/>
          <w:wBefore w:w="1069" w:type="pct"/>
          <w:trHeight w:val="65"/>
        </w:trPr>
        <w:tc>
          <w:tcPr>
            <w:tcW w:w="690" w:type="pct"/>
            <w:gridSpan w:val="2"/>
            <w:vMerge/>
            <w:tcBorders>
              <w:bottom w:val="single" w:sz="4" w:space="0" w:color="auto"/>
              <w:right w:val="single" w:sz="4" w:space="0" w:color="auto"/>
            </w:tcBorders>
            <w:shd w:val="clear" w:color="auto" w:fill="009999"/>
            <w:vAlign w:val="center"/>
          </w:tcPr>
          <w:p w:rsidR="00414371" w:rsidRPr="0045685E" w:rsidRDefault="00414371" w:rsidP="007A19FE">
            <w:pPr>
              <w:pStyle w:val="TableText"/>
              <w:spacing w:line="360" w:lineRule="auto"/>
              <w:jc w:val="both"/>
              <w:rPr>
                <w:rFonts w:ascii="Verdana" w:hAnsi="Verdana"/>
                <w:lang w:val="en-US" w:eastAsia="en-US"/>
              </w:rPr>
            </w:pPr>
          </w:p>
        </w:tc>
        <w:tc>
          <w:tcPr>
            <w:tcW w:w="659" w:type="pct"/>
            <w:gridSpan w:val="2"/>
            <w:tcBorders>
              <w:top w:val="single" w:sz="4" w:space="0" w:color="auto"/>
              <w:left w:val="single" w:sz="4" w:space="0" w:color="auto"/>
              <w:bottom w:val="single" w:sz="4" w:space="0" w:color="auto"/>
              <w:right w:val="single" w:sz="4" w:space="0" w:color="auto"/>
            </w:tcBorders>
            <w:shd w:val="clear" w:color="auto" w:fill="B6DDE8"/>
            <w:vAlign w:val="center"/>
          </w:tcPr>
          <w:p w:rsidR="00414371" w:rsidRPr="007A19FE" w:rsidRDefault="00414371" w:rsidP="007A19FE">
            <w:pPr>
              <w:pStyle w:val="TableHeader"/>
              <w:spacing w:line="360" w:lineRule="auto"/>
              <w:ind w:firstLine="0"/>
              <w:jc w:val="both"/>
              <w:rPr>
                <w:rFonts w:ascii="Verdana" w:hAnsi="Verdana"/>
              </w:rPr>
            </w:pPr>
            <w:r w:rsidRPr="007A19FE">
              <w:rPr>
                <w:rFonts w:ascii="Verdana" w:hAnsi="Verdana"/>
              </w:rPr>
              <w:t>Low</w:t>
            </w:r>
          </w:p>
        </w:tc>
        <w:tc>
          <w:tcPr>
            <w:tcW w:w="629" w:type="pct"/>
            <w:tcBorders>
              <w:top w:val="single" w:sz="4" w:space="0" w:color="auto"/>
              <w:left w:val="single" w:sz="4" w:space="0" w:color="auto"/>
            </w:tcBorders>
            <w:shd w:val="clear" w:color="auto" w:fill="F6F5D9"/>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Medium</w:t>
            </w:r>
          </w:p>
        </w:tc>
        <w:tc>
          <w:tcPr>
            <w:tcW w:w="659" w:type="pct"/>
            <w:shd w:val="clear" w:color="auto" w:fill="F6F5D9"/>
            <w:noWrap/>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Low</w:t>
            </w:r>
          </w:p>
        </w:tc>
        <w:tc>
          <w:tcPr>
            <w:tcW w:w="675" w:type="pct"/>
            <w:shd w:val="clear" w:color="auto" w:fill="F6F5D9"/>
            <w:vAlign w:val="center"/>
          </w:tcPr>
          <w:p w:rsidR="00414371" w:rsidRPr="0045685E" w:rsidRDefault="00414371" w:rsidP="007A19FE">
            <w:pPr>
              <w:pStyle w:val="TableText"/>
              <w:spacing w:line="360" w:lineRule="auto"/>
              <w:ind w:firstLine="0"/>
              <w:jc w:val="both"/>
              <w:rPr>
                <w:rFonts w:ascii="Verdana" w:hAnsi="Verdana"/>
                <w:b/>
                <w:sz w:val="18"/>
                <w:szCs w:val="18"/>
                <w:lang w:val="en-US" w:eastAsia="en-US"/>
              </w:rPr>
            </w:pPr>
            <w:r w:rsidRPr="0045685E">
              <w:rPr>
                <w:rFonts w:ascii="Verdana" w:hAnsi="Verdana"/>
                <w:sz w:val="18"/>
                <w:szCs w:val="18"/>
                <w:lang w:val="en-US" w:eastAsia="en-US"/>
              </w:rPr>
              <w:t>Planning</w:t>
            </w:r>
          </w:p>
        </w:tc>
        <w:tc>
          <w:tcPr>
            <w:tcW w:w="619" w:type="pct"/>
            <w:vMerge/>
            <w:tcBorders>
              <w:bottom w:val="single" w:sz="4" w:space="0" w:color="auto"/>
              <w:right w:val="single" w:sz="4" w:space="0" w:color="auto"/>
            </w:tcBorders>
            <w:shd w:val="clear" w:color="auto" w:fill="F6F5D9"/>
          </w:tcPr>
          <w:p w:rsidR="00414371" w:rsidRPr="007A19FE" w:rsidRDefault="00414371" w:rsidP="007A19FE">
            <w:pPr>
              <w:spacing w:line="360" w:lineRule="auto"/>
              <w:jc w:val="both"/>
            </w:pPr>
          </w:p>
        </w:tc>
      </w:tr>
      <w:tr w:rsidR="00414371" w:rsidRPr="007A19FE" w:rsidTr="004143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gridAfter w:val="5"/>
          <w:wAfter w:w="2962" w:type="pct"/>
        </w:trPr>
        <w:tc>
          <w:tcPr>
            <w:tcW w:w="704" w:type="pct"/>
            <w:vMerge w:val="restart"/>
            <w:vAlign w:val="center"/>
          </w:tcPr>
          <w:p w:rsidR="00414371" w:rsidRPr="007A19FE" w:rsidRDefault="00414371" w:rsidP="007A19FE">
            <w:pPr>
              <w:spacing w:line="360" w:lineRule="auto"/>
              <w:jc w:val="both"/>
            </w:pPr>
            <w:r w:rsidRPr="007A19FE">
              <w:t>Priority =</w:t>
            </w:r>
          </w:p>
        </w:tc>
        <w:tc>
          <w:tcPr>
            <w:tcW w:w="1335" w:type="pct"/>
            <w:gridSpan w:val="4"/>
            <w:tcBorders>
              <w:bottom w:val="single" w:sz="4" w:space="0" w:color="auto"/>
            </w:tcBorders>
          </w:tcPr>
          <w:p w:rsidR="00414371" w:rsidRPr="007A19FE" w:rsidRDefault="00414371" w:rsidP="007A19FE">
            <w:pPr>
              <w:spacing w:line="360" w:lineRule="auto"/>
              <w:jc w:val="both"/>
            </w:pPr>
            <w:r w:rsidRPr="007A19FE">
              <w:t xml:space="preserve">Urgency  X  Impact </w:t>
            </w:r>
          </w:p>
        </w:tc>
      </w:tr>
      <w:tr w:rsidR="00414371" w:rsidRPr="007A19FE" w:rsidTr="004143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gridAfter w:val="5"/>
          <w:wAfter w:w="2962" w:type="pct"/>
        </w:trPr>
        <w:tc>
          <w:tcPr>
            <w:tcW w:w="704" w:type="pct"/>
            <w:vMerge/>
          </w:tcPr>
          <w:p w:rsidR="00414371" w:rsidRPr="007A19FE" w:rsidRDefault="00414371" w:rsidP="007A19FE">
            <w:pPr>
              <w:spacing w:line="360" w:lineRule="auto"/>
              <w:jc w:val="both"/>
            </w:pPr>
          </w:p>
        </w:tc>
        <w:tc>
          <w:tcPr>
            <w:tcW w:w="1335" w:type="pct"/>
            <w:gridSpan w:val="4"/>
            <w:tcBorders>
              <w:top w:val="single" w:sz="4" w:space="0" w:color="auto"/>
            </w:tcBorders>
          </w:tcPr>
          <w:p w:rsidR="00414371" w:rsidRPr="007A19FE" w:rsidRDefault="00414371" w:rsidP="007A19FE">
            <w:pPr>
              <w:spacing w:line="360" w:lineRule="auto"/>
              <w:jc w:val="both"/>
            </w:pPr>
            <w:r w:rsidRPr="007A19FE">
              <w:t>Expected Effort</w:t>
            </w:r>
          </w:p>
        </w:tc>
      </w:tr>
    </w:tbl>
    <w:p w:rsidR="00414371" w:rsidRPr="007A19FE" w:rsidRDefault="00414371" w:rsidP="007A19FE">
      <w:pPr>
        <w:spacing w:line="360" w:lineRule="auto"/>
        <w:jc w:val="both"/>
      </w:pPr>
    </w:p>
    <w:p w:rsidR="00414371" w:rsidRPr="007A19FE" w:rsidRDefault="00414371" w:rsidP="008458F0">
      <w:pPr>
        <w:spacing w:line="360" w:lineRule="auto"/>
        <w:jc w:val="both"/>
      </w:pPr>
      <w:r w:rsidRPr="00BF7167">
        <w:t xml:space="preserve">Client’s Authorized contact is entitled to raise the priority level of the </w:t>
      </w:r>
      <w:r w:rsidR="008458F0">
        <w:t xml:space="preserve">technical support </w:t>
      </w:r>
      <w:r w:rsidR="005D1738">
        <w:t>request</w:t>
      </w:r>
      <w:r w:rsidRPr="00BF7167">
        <w:t xml:space="preserve"> based on ACR business needs. In the case, that the priority level is raised while it would not normally qualify for such a raised level, Supplier is entitled to charge an extra cost for expedited service.</w:t>
      </w:r>
      <w:r w:rsidRPr="007A19FE">
        <w:t xml:space="preserve">  </w:t>
      </w:r>
    </w:p>
    <w:p w:rsidR="00414371" w:rsidRPr="007A19FE" w:rsidRDefault="00414371" w:rsidP="007A19FE">
      <w:pPr>
        <w:spacing w:line="360" w:lineRule="auto"/>
        <w:jc w:val="both"/>
      </w:pPr>
      <w:r w:rsidRPr="007A19FE">
        <w:lastRenderedPageBreak/>
        <w:t xml:space="preserve">Based on the work progress, Problem status will change as listed below: </w:t>
      </w:r>
    </w:p>
    <w:p w:rsidR="00414371" w:rsidRPr="007A19FE" w:rsidRDefault="00414371" w:rsidP="008458F0">
      <w:pPr>
        <w:numPr>
          <w:ilvl w:val="0"/>
          <w:numId w:val="14"/>
        </w:numPr>
        <w:spacing w:line="360" w:lineRule="auto"/>
        <w:jc w:val="both"/>
      </w:pPr>
      <w:bookmarkStart w:id="62" w:name="_Toc148938093"/>
      <w:bookmarkStart w:id="63" w:name="_Toc148938193"/>
      <w:bookmarkStart w:id="64" w:name="_Toc150653826"/>
      <w:bookmarkStart w:id="65" w:name="_Toc150655667"/>
      <w:r w:rsidRPr="007A19FE">
        <w:rPr>
          <w:b/>
          <w:bCs/>
        </w:rPr>
        <w:t>Open</w:t>
      </w:r>
      <w:r w:rsidRPr="007A19FE">
        <w:t xml:space="preserve"> – The </w:t>
      </w:r>
      <w:r w:rsidR="008458F0">
        <w:t>support request</w:t>
      </w:r>
      <w:r w:rsidRPr="007A19FE">
        <w:t xml:space="preserve"> has been logged and opened. </w:t>
      </w:r>
    </w:p>
    <w:p w:rsidR="00414371" w:rsidRPr="007A19FE" w:rsidRDefault="00414371" w:rsidP="008458F0">
      <w:pPr>
        <w:numPr>
          <w:ilvl w:val="0"/>
          <w:numId w:val="14"/>
        </w:numPr>
        <w:spacing w:line="360" w:lineRule="auto"/>
        <w:jc w:val="both"/>
      </w:pPr>
      <w:r w:rsidRPr="007A19FE">
        <w:rPr>
          <w:b/>
          <w:bCs/>
        </w:rPr>
        <w:t>Active</w:t>
      </w:r>
      <w:r w:rsidRPr="007A19FE">
        <w:t xml:space="preserve"> – The </w:t>
      </w:r>
      <w:r w:rsidR="008458F0">
        <w:t>support request</w:t>
      </w:r>
      <w:r w:rsidRPr="007A19FE">
        <w:t xml:space="preserve"> has been assigned to a technical engineer. </w:t>
      </w:r>
    </w:p>
    <w:p w:rsidR="00414371" w:rsidRPr="007A19FE" w:rsidRDefault="00414371" w:rsidP="008458F0">
      <w:pPr>
        <w:numPr>
          <w:ilvl w:val="0"/>
          <w:numId w:val="14"/>
        </w:numPr>
        <w:spacing w:line="360" w:lineRule="auto"/>
        <w:jc w:val="both"/>
      </w:pPr>
      <w:r w:rsidRPr="007A19FE">
        <w:rPr>
          <w:b/>
          <w:bCs/>
        </w:rPr>
        <w:t>In Progress</w:t>
      </w:r>
      <w:r w:rsidRPr="007A19FE">
        <w:t xml:space="preserve"> – The </w:t>
      </w:r>
      <w:r w:rsidR="008458F0">
        <w:t>support request</w:t>
      </w:r>
      <w:r w:rsidRPr="007A19FE">
        <w:t xml:space="preserve"> is being worked on.</w:t>
      </w:r>
    </w:p>
    <w:p w:rsidR="00414371" w:rsidRPr="007A19FE" w:rsidRDefault="00414371" w:rsidP="00C64F41">
      <w:pPr>
        <w:numPr>
          <w:ilvl w:val="0"/>
          <w:numId w:val="14"/>
        </w:numPr>
        <w:spacing w:line="360" w:lineRule="auto"/>
        <w:jc w:val="both"/>
      </w:pPr>
      <w:r w:rsidRPr="007A19FE">
        <w:rPr>
          <w:b/>
          <w:bCs/>
        </w:rPr>
        <w:t>Resolved</w:t>
      </w:r>
      <w:r w:rsidRPr="007A19FE">
        <w:t xml:space="preserve"> – The </w:t>
      </w:r>
      <w:r w:rsidR="008458F0">
        <w:t>support request</w:t>
      </w:r>
      <w:r w:rsidRPr="007A19FE">
        <w:t xml:space="preserve"> is completed / solved.</w:t>
      </w:r>
    </w:p>
    <w:p w:rsidR="00414371" w:rsidRPr="007A19FE" w:rsidRDefault="00414371" w:rsidP="00C64F41">
      <w:pPr>
        <w:numPr>
          <w:ilvl w:val="0"/>
          <w:numId w:val="14"/>
        </w:numPr>
        <w:spacing w:line="360" w:lineRule="auto"/>
        <w:jc w:val="both"/>
      </w:pPr>
      <w:r w:rsidRPr="007A19FE">
        <w:rPr>
          <w:b/>
          <w:bCs/>
        </w:rPr>
        <w:t>Pending at customer</w:t>
      </w:r>
      <w:r w:rsidRPr="007A19FE">
        <w:t xml:space="preserve"> – Waiting for User feedback, </w:t>
      </w:r>
      <w:r w:rsidRPr="007A19FE" w:rsidDel="0020794A">
        <w:t>under</w:t>
      </w:r>
      <w:r w:rsidRPr="007A19FE">
        <w:t xml:space="preserve"> testing, or third party involvement. </w:t>
      </w:r>
    </w:p>
    <w:p w:rsidR="00414371" w:rsidRPr="007A19FE" w:rsidRDefault="00414371" w:rsidP="00C64F41">
      <w:pPr>
        <w:numPr>
          <w:ilvl w:val="0"/>
          <w:numId w:val="14"/>
        </w:numPr>
        <w:spacing w:line="360" w:lineRule="auto"/>
        <w:jc w:val="both"/>
      </w:pPr>
      <w:r w:rsidRPr="007A19FE">
        <w:rPr>
          <w:b/>
          <w:bCs/>
        </w:rPr>
        <w:t>Pending at vendor</w:t>
      </w:r>
      <w:r w:rsidRPr="007A19FE">
        <w:t xml:space="preserve"> – Waiting for vendor feedback, vendor fixes… etc. </w:t>
      </w:r>
    </w:p>
    <w:p w:rsidR="00414371" w:rsidRPr="007A19FE" w:rsidRDefault="00414371" w:rsidP="00C64F41">
      <w:pPr>
        <w:numPr>
          <w:ilvl w:val="0"/>
          <w:numId w:val="14"/>
        </w:numPr>
        <w:spacing w:line="360" w:lineRule="auto"/>
        <w:jc w:val="both"/>
      </w:pPr>
      <w:r w:rsidRPr="007A19FE">
        <w:rPr>
          <w:b/>
          <w:bCs/>
        </w:rPr>
        <w:t xml:space="preserve">Closed </w:t>
      </w:r>
      <w:r w:rsidRPr="007A19FE">
        <w:t xml:space="preserve">– The </w:t>
      </w:r>
      <w:r w:rsidR="008458F0">
        <w:t>support request</w:t>
      </w:r>
      <w:r w:rsidRPr="007A19FE">
        <w:t xml:space="preserve"> has been closed after completed</w:t>
      </w:r>
    </w:p>
    <w:p w:rsidR="00414371" w:rsidRPr="007A19FE" w:rsidRDefault="00414371" w:rsidP="00C64F41">
      <w:pPr>
        <w:numPr>
          <w:ilvl w:val="0"/>
          <w:numId w:val="14"/>
        </w:numPr>
        <w:spacing w:line="360" w:lineRule="auto"/>
        <w:jc w:val="both"/>
      </w:pPr>
      <w:r w:rsidRPr="007A19FE">
        <w:rPr>
          <w:b/>
          <w:bCs/>
        </w:rPr>
        <w:t>Change Request</w:t>
      </w:r>
      <w:r w:rsidRPr="007A19FE">
        <w:t xml:space="preserve"> – For development requests.</w:t>
      </w:r>
    </w:p>
    <w:p w:rsidR="00414371" w:rsidRPr="007A19FE" w:rsidRDefault="00414371" w:rsidP="00C64F41">
      <w:pPr>
        <w:numPr>
          <w:ilvl w:val="0"/>
          <w:numId w:val="14"/>
        </w:numPr>
        <w:spacing w:line="360" w:lineRule="auto"/>
        <w:jc w:val="both"/>
      </w:pPr>
      <w:r w:rsidRPr="007A19FE">
        <w:rPr>
          <w:b/>
          <w:bCs/>
        </w:rPr>
        <w:t>Change Request Cancelled</w:t>
      </w:r>
      <w:r w:rsidRPr="007A19FE">
        <w:t xml:space="preserve"> – The change request has been canceled by one or both parties.</w:t>
      </w:r>
    </w:p>
    <w:p w:rsidR="00414371" w:rsidRPr="007A19FE" w:rsidRDefault="00414371" w:rsidP="00C64F41">
      <w:pPr>
        <w:numPr>
          <w:ilvl w:val="0"/>
          <w:numId w:val="14"/>
        </w:numPr>
        <w:spacing w:line="360" w:lineRule="auto"/>
        <w:jc w:val="both"/>
      </w:pPr>
      <w:r w:rsidRPr="007A19FE">
        <w:rPr>
          <w:b/>
          <w:bCs/>
        </w:rPr>
        <w:t>Change Request Proceeded –</w:t>
      </w:r>
      <w:r w:rsidRPr="007A19FE">
        <w:t xml:space="preserve"> The change request was approved, and the change request procedure started.</w:t>
      </w:r>
    </w:p>
    <w:p w:rsidR="00414371" w:rsidRPr="007A19FE" w:rsidRDefault="008C07EA" w:rsidP="007A19FE">
      <w:pPr>
        <w:spacing w:line="360" w:lineRule="auto"/>
        <w:jc w:val="both"/>
      </w:pPr>
      <w:r>
        <w:t xml:space="preserve">Updated to support requests will be noted directly into the Clients helpdesk system, with a full and detailed explanation of investigations undertaken, issues identified, proposed or completed activities and timelines etc.  </w:t>
      </w:r>
      <w:r w:rsidR="00A564FE">
        <w:t>In</w:t>
      </w:r>
      <w:r>
        <w:t xml:space="preserve"> the event that the helpdesk system is unavailable, the Client will be advised by e-mail and / or telephone update.  All updates and changes to status will be provided fully and in a timely manner, to enable effective tracking of cases and measurement of performance against targets</w:t>
      </w:r>
    </w:p>
    <w:p w:rsidR="00414371" w:rsidRPr="007A19FE" w:rsidRDefault="00BF7167" w:rsidP="007A19FE">
      <w:pPr>
        <w:pStyle w:val="Heading2"/>
        <w:spacing w:line="360" w:lineRule="auto"/>
        <w:jc w:val="both"/>
      </w:pPr>
      <w:bookmarkStart w:id="66" w:name="_Toc214355030"/>
      <w:bookmarkStart w:id="67" w:name="_Toc234121303"/>
      <w:bookmarkEnd w:id="62"/>
      <w:bookmarkEnd w:id="63"/>
      <w:bookmarkEnd w:id="64"/>
      <w:bookmarkEnd w:id="65"/>
      <w:r>
        <w:br w:type="page"/>
      </w:r>
      <w:bookmarkStart w:id="68" w:name="_Toc391857824"/>
      <w:r w:rsidR="00414371" w:rsidRPr="007A19FE">
        <w:lastRenderedPageBreak/>
        <w:t>Problem Resolution</w:t>
      </w:r>
      <w:bookmarkEnd w:id="66"/>
      <w:bookmarkEnd w:id="67"/>
      <w:bookmarkEnd w:id="68"/>
    </w:p>
    <w:p w:rsidR="00414371" w:rsidRPr="007A19FE" w:rsidRDefault="00414371" w:rsidP="007A19FE">
      <w:pPr>
        <w:spacing w:line="360" w:lineRule="auto"/>
        <w:jc w:val="both"/>
      </w:pPr>
      <w:r w:rsidRPr="007A19FE">
        <w:t>Supplier shall provide a resolution to the problems in accordance with the assigned priority as follows:</w:t>
      </w:r>
    </w:p>
    <w:tbl>
      <w:tblPr>
        <w:tblW w:w="489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74"/>
        <w:gridCol w:w="1374"/>
        <w:gridCol w:w="2866"/>
        <w:gridCol w:w="4949"/>
      </w:tblGrid>
      <w:tr w:rsidR="00414371" w:rsidRPr="007A19FE" w:rsidTr="00F05A72">
        <w:trPr>
          <w:trHeight w:val="450"/>
          <w:jc w:val="center"/>
        </w:trPr>
        <w:tc>
          <w:tcPr>
            <w:tcW w:w="5000" w:type="pct"/>
            <w:gridSpan w:val="4"/>
            <w:shd w:val="clear" w:color="auto" w:fill="F79646"/>
          </w:tcPr>
          <w:p w:rsidR="00414371" w:rsidRPr="007A19FE" w:rsidRDefault="00414371" w:rsidP="007A19FE">
            <w:pPr>
              <w:pStyle w:val="TableHeader"/>
              <w:spacing w:line="360" w:lineRule="auto"/>
              <w:ind w:firstLine="0"/>
              <w:jc w:val="both"/>
              <w:rPr>
                <w:rFonts w:ascii="Verdana" w:hAnsi="Verdana"/>
                <w:i/>
                <w:iCs/>
                <w:color w:val="FFFFFF"/>
                <w:sz w:val="20"/>
                <w:szCs w:val="20"/>
              </w:rPr>
            </w:pPr>
            <w:r w:rsidRPr="007A19FE">
              <w:rPr>
                <w:rFonts w:ascii="Verdana" w:hAnsi="Verdana"/>
                <w:i/>
                <w:iCs/>
                <w:color w:val="FFFFFF"/>
                <w:sz w:val="20"/>
                <w:szCs w:val="20"/>
              </w:rPr>
              <w:t>Service Desk Response according to Priority</w:t>
            </w:r>
          </w:p>
        </w:tc>
      </w:tr>
      <w:tr w:rsidR="00F05A72" w:rsidRPr="007A19FE" w:rsidTr="00F05A72">
        <w:trPr>
          <w:trHeight w:val="780"/>
          <w:jc w:val="center"/>
        </w:trPr>
        <w:tc>
          <w:tcPr>
            <w:tcW w:w="479" w:type="pct"/>
            <w:vAlign w:val="center"/>
          </w:tcPr>
          <w:p w:rsidR="00F05A72" w:rsidRPr="007A19FE" w:rsidRDefault="00F05A72" w:rsidP="007A19FE">
            <w:pPr>
              <w:pStyle w:val="TableHeader"/>
              <w:spacing w:line="360" w:lineRule="auto"/>
              <w:ind w:firstLine="0"/>
              <w:jc w:val="both"/>
              <w:rPr>
                <w:rFonts w:ascii="Verdana" w:hAnsi="Verdana"/>
                <w:sz w:val="18"/>
                <w:szCs w:val="18"/>
              </w:rPr>
            </w:pPr>
            <w:r w:rsidRPr="007A19FE">
              <w:rPr>
                <w:rFonts w:ascii="Verdana" w:hAnsi="Verdana"/>
                <w:sz w:val="18"/>
                <w:szCs w:val="18"/>
              </w:rPr>
              <w:t>Priority Code</w:t>
            </w:r>
          </w:p>
        </w:tc>
        <w:tc>
          <w:tcPr>
            <w:tcW w:w="676" w:type="pct"/>
            <w:vAlign w:val="center"/>
          </w:tcPr>
          <w:p w:rsidR="00F05A72" w:rsidRPr="007A19FE" w:rsidRDefault="00F05A72" w:rsidP="007A19FE">
            <w:pPr>
              <w:pStyle w:val="TableHeader"/>
              <w:spacing w:line="360" w:lineRule="auto"/>
              <w:ind w:firstLine="0"/>
              <w:jc w:val="both"/>
              <w:rPr>
                <w:rFonts w:ascii="Verdana" w:hAnsi="Verdana"/>
                <w:sz w:val="18"/>
                <w:szCs w:val="18"/>
              </w:rPr>
            </w:pPr>
            <w:r w:rsidRPr="007A19FE">
              <w:rPr>
                <w:rFonts w:ascii="Verdana" w:hAnsi="Verdana"/>
                <w:sz w:val="18"/>
                <w:szCs w:val="18"/>
              </w:rPr>
              <w:t>Priority Name</w:t>
            </w:r>
          </w:p>
        </w:tc>
        <w:tc>
          <w:tcPr>
            <w:tcW w:w="1410" w:type="pct"/>
            <w:vAlign w:val="center"/>
          </w:tcPr>
          <w:p w:rsidR="00F05A72" w:rsidRPr="007A19FE" w:rsidRDefault="00F05A72" w:rsidP="007A19FE">
            <w:pPr>
              <w:pStyle w:val="TableHeader"/>
              <w:spacing w:line="360" w:lineRule="auto"/>
              <w:ind w:firstLine="0"/>
              <w:jc w:val="both"/>
              <w:rPr>
                <w:rFonts w:ascii="Verdana" w:hAnsi="Verdana"/>
                <w:sz w:val="18"/>
                <w:szCs w:val="18"/>
              </w:rPr>
            </w:pPr>
            <w:r w:rsidRPr="007A19FE">
              <w:rPr>
                <w:rFonts w:ascii="Verdana" w:hAnsi="Verdana"/>
                <w:sz w:val="18"/>
                <w:szCs w:val="18"/>
              </w:rPr>
              <w:t>Initial Response</w:t>
            </w:r>
          </w:p>
        </w:tc>
        <w:tc>
          <w:tcPr>
            <w:tcW w:w="2436" w:type="pct"/>
            <w:vAlign w:val="center"/>
          </w:tcPr>
          <w:p w:rsidR="00F05A72" w:rsidRPr="007A19FE" w:rsidRDefault="00F05A72" w:rsidP="007A19FE">
            <w:pPr>
              <w:pStyle w:val="TableHeader"/>
              <w:spacing w:line="360" w:lineRule="auto"/>
              <w:ind w:firstLine="0"/>
              <w:jc w:val="both"/>
              <w:rPr>
                <w:rFonts w:ascii="Verdana" w:hAnsi="Verdana"/>
                <w:sz w:val="18"/>
                <w:szCs w:val="18"/>
              </w:rPr>
            </w:pPr>
            <w:r w:rsidRPr="007A19FE">
              <w:rPr>
                <w:rFonts w:ascii="Verdana" w:hAnsi="Verdana"/>
                <w:sz w:val="18"/>
                <w:szCs w:val="18"/>
              </w:rPr>
              <w:t>Resolution  Target (Within)</w:t>
            </w:r>
          </w:p>
        </w:tc>
      </w:tr>
      <w:tr w:rsidR="00F05A72" w:rsidRPr="007A19FE" w:rsidTr="00F05A72">
        <w:trPr>
          <w:trHeight w:val="65"/>
          <w:jc w:val="center"/>
        </w:trPr>
        <w:tc>
          <w:tcPr>
            <w:tcW w:w="479" w:type="pct"/>
            <w:vAlign w:val="center"/>
          </w:tcPr>
          <w:p w:rsidR="00F05A72" w:rsidRPr="0045685E" w:rsidRDefault="00F05A72" w:rsidP="007A19FE">
            <w:pPr>
              <w:pStyle w:val="TableText"/>
              <w:spacing w:line="360" w:lineRule="auto"/>
              <w:ind w:firstLine="0"/>
              <w:jc w:val="both"/>
              <w:rPr>
                <w:rFonts w:ascii="Verdana" w:hAnsi="Verdana"/>
                <w:lang w:val="en-US" w:eastAsia="en-US"/>
              </w:rPr>
            </w:pPr>
            <w:r w:rsidRPr="0045685E">
              <w:rPr>
                <w:rFonts w:ascii="Verdana" w:hAnsi="Verdana"/>
                <w:lang w:val="en-US" w:eastAsia="en-US"/>
              </w:rPr>
              <w:t>1</w:t>
            </w:r>
          </w:p>
        </w:tc>
        <w:tc>
          <w:tcPr>
            <w:tcW w:w="676" w:type="pct"/>
            <w:vAlign w:val="center"/>
          </w:tcPr>
          <w:p w:rsidR="00F05A72" w:rsidRPr="007A19FE" w:rsidRDefault="00F05A72" w:rsidP="007A19FE">
            <w:pPr>
              <w:pStyle w:val="TableHeader"/>
              <w:spacing w:line="360" w:lineRule="auto"/>
              <w:ind w:firstLine="0"/>
              <w:jc w:val="both"/>
              <w:rPr>
                <w:rFonts w:ascii="Verdana" w:hAnsi="Verdana"/>
                <w:sz w:val="20"/>
                <w:szCs w:val="20"/>
              </w:rPr>
            </w:pPr>
            <w:r w:rsidRPr="007A19FE">
              <w:rPr>
                <w:rFonts w:ascii="Verdana" w:hAnsi="Verdana"/>
                <w:bCs/>
                <w:sz w:val="20"/>
                <w:szCs w:val="20"/>
              </w:rPr>
              <w:t>Critical</w:t>
            </w:r>
          </w:p>
        </w:tc>
        <w:tc>
          <w:tcPr>
            <w:tcW w:w="1410" w:type="pct"/>
            <w:vAlign w:val="center"/>
          </w:tcPr>
          <w:p w:rsidR="00F05A72" w:rsidRPr="007A19FE" w:rsidRDefault="00F05A72" w:rsidP="007A19FE">
            <w:pPr>
              <w:spacing w:line="360" w:lineRule="auto"/>
              <w:jc w:val="both"/>
            </w:pPr>
            <w:r>
              <w:t>2</w:t>
            </w:r>
            <w:r w:rsidRPr="007A19FE">
              <w:t xml:space="preserve"> Hour</w:t>
            </w:r>
            <w:r>
              <w:t>s</w:t>
            </w:r>
          </w:p>
        </w:tc>
        <w:tc>
          <w:tcPr>
            <w:tcW w:w="2436" w:type="pct"/>
            <w:vAlign w:val="center"/>
          </w:tcPr>
          <w:p w:rsidR="00F05A72" w:rsidRPr="0045685E" w:rsidRDefault="00F05A72" w:rsidP="007A19FE">
            <w:pPr>
              <w:pStyle w:val="TableText"/>
              <w:spacing w:line="360" w:lineRule="auto"/>
              <w:ind w:firstLine="0"/>
              <w:jc w:val="both"/>
              <w:rPr>
                <w:rFonts w:ascii="Verdana" w:hAnsi="Verdana"/>
                <w:lang w:val="en-US" w:eastAsia="en-US"/>
              </w:rPr>
            </w:pPr>
            <w:r>
              <w:rPr>
                <w:rFonts w:ascii="Verdana" w:hAnsi="Verdana"/>
                <w:lang w:val="en-US" w:eastAsia="en-US"/>
              </w:rPr>
              <w:t>8</w:t>
            </w:r>
            <w:r w:rsidRPr="0045685E">
              <w:rPr>
                <w:rFonts w:ascii="Verdana" w:hAnsi="Verdana"/>
                <w:lang w:val="en-US" w:eastAsia="en-US"/>
              </w:rPr>
              <w:t xml:space="preserve"> Hours</w:t>
            </w:r>
          </w:p>
        </w:tc>
      </w:tr>
      <w:tr w:rsidR="00F05A72" w:rsidRPr="007A19FE" w:rsidTr="00F05A72">
        <w:trPr>
          <w:trHeight w:val="65"/>
          <w:jc w:val="center"/>
        </w:trPr>
        <w:tc>
          <w:tcPr>
            <w:tcW w:w="479" w:type="pct"/>
            <w:vAlign w:val="center"/>
          </w:tcPr>
          <w:p w:rsidR="00F05A72" w:rsidRPr="0045685E" w:rsidRDefault="00F05A72" w:rsidP="007A19FE">
            <w:pPr>
              <w:pStyle w:val="TableText"/>
              <w:spacing w:line="360" w:lineRule="auto"/>
              <w:ind w:firstLine="0"/>
              <w:jc w:val="both"/>
              <w:rPr>
                <w:rFonts w:ascii="Verdana" w:hAnsi="Verdana"/>
                <w:lang w:val="en-US" w:eastAsia="en-US"/>
              </w:rPr>
            </w:pPr>
            <w:r w:rsidRPr="0045685E">
              <w:rPr>
                <w:rFonts w:ascii="Verdana" w:hAnsi="Verdana"/>
                <w:lang w:val="en-US" w:eastAsia="en-US"/>
              </w:rPr>
              <w:t>2</w:t>
            </w:r>
          </w:p>
        </w:tc>
        <w:tc>
          <w:tcPr>
            <w:tcW w:w="676" w:type="pct"/>
            <w:vAlign w:val="center"/>
          </w:tcPr>
          <w:p w:rsidR="00F05A72" w:rsidRPr="007A19FE" w:rsidRDefault="00F05A72" w:rsidP="007A19FE">
            <w:pPr>
              <w:pStyle w:val="TableHeader"/>
              <w:spacing w:line="360" w:lineRule="auto"/>
              <w:ind w:firstLine="0"/>
              <w:jc w:val="both"/>
              <w:rPr>
                <w:rFonts w:ascii="Verdana" w:hAnsi="Verdana"/>
                <w:sz w:val="20"/>
                <w:szCs w:val="20"/>
              </w:rPr>
            </w:pPr>
            <w:r w:rsidRPr="007A19FE">
              <w:rPr>
                <w:rFonts w:ascii="Verdana" w:hAnsi="Verdana"/>
                <w:bCs/>
                <w:sz w:val="20"/>
                <w:szCs w:val="20"/>
              </w:rPr>
              <w:t>High</w:t>
            </w:r>
          </w:p>
        </w:tc>
        <w:tc>
          <w:tcPr>
            <w:tcW w:w="1410" w:type="pct"/>
            <w:vAlign w:val="center"/>
          </w:tcPr>
          <w:p w:rsidR="00F05A72" w:rsidRPr="007A19FE" w:rsidRDefault="00F05A72" w:rsidP="007A19FE">
            <w:pPr>
              <w:spacing w:line="360" w:lineRule="auto"/>
              <w:jc w:val="both"/>
            </w:pPr>
            <w:r>
              <w:t>2</w:t>
            </w:r>
            <w:r w:rsidRPr="007A19FE">
              <w:t xml:space="preserve"> Hour</w:t>
            </w:r>
            <w:r>
              <w:t>s</w:t>
            </w:r>
          </w:p>
        </w:tc>
        <w:tc>
          <w:tcPr>
            <w:tcW w:w="2436" w:type="pct"/>
            <w:noWrap/>
            <w:vAlign w:val="center"/>
          </w:tcPr>
          <w:p w:rsidR="00F05A72" w:rsidRPr="0045685E" w:rsidRDefault="00F05A72" w:rsidP="007A19FE">
            <w:pPr>
              <w:pStyle w:val="TableText"/>
              <w:spacing w:line="360" w:lineRule="auto"/>
              <w:ind w:firstLine="0"/>
              <w:jc w:val="both"/>
              <w:rPr>
                <w:rFonts w:ascii="Verdana" w:hAnsi="Verdana"/>
                <w:lang w:val="en-US" w:eastAsia="en-US"/>
              </w:rPr>
            </w:pPr>
            <w:r>
              <w:rPr>
                <w:rFonts w:ascii="Verdana" w:hAnsi="Verdana"/>
                <w:lang w:val="en-US" w:eastAsia="en-US"/>
              </w:rPr>
              <w:t>16</w:t>
            </w:r>
            <w:r w:rsidRPr="0045685E">
              <w:rPr>
                <w:rFonts w:ascii="Verdana" w:hAnsi="Verdana"/>
                <w:lang w:val="en-US" w:eastAsia="en-US"/>
              </w:rPr>
              <w:t xml:space="preserve"> Hours</w:t>
            </w:r>
          </w:p>
        </w:tc>
      </w:tr>
      <w:tr w:rsidR="00F05A72" w:rsidRPr="007A19FE" w:rsidTr="00F05A72">
        <w:trPr>
          <w:trHeight w:val="65"/>
          <w:jc w:val="center"/>
        </w:trPr>
        <w:tc>
          <w:tcPr>
            <w:tcW w:w="479" w:type="pct"/>
            <w:vAlign w:val="center"/>
          </w:tcPr>
          <w:p w:rsidR="00F05A72" w:rsidRPr="0045685E" w:rsidRDefault="00F05A72" w:rsidP="007A19FE">
            <w:pPr>
              <w:pStyle w:val="TableText"/>
              <w:spacing w:line="360" w:lineRule="auto"/>
              <w:ind w:firstLine="0"/>
              <w:jc w:val="both"/>
              <w:rPr>
                <w:rFonts w:ascii="Verdana" w:hAnsi="Verdana"/>
                <w:lang w:val="en-US" w:eastAsia="en-US"/>
              </w:rPr>
            </w:pPr>
            <w:r w:rsidRPr="0045685E">
              <w:rPr>
                <w:rFonts w:ascii="Verdana" w:hAnsi="Verdana"/>
                <w:lang w:val="en-US" w:eastAsia="en-US"/>
              </w:rPr>
              <w:t>3</w:t>
            </w:r>
          </w:p>
        </w:tc>
        <w:tc>
          <w:tcPr>
            <w:tcW w:w="676" w:type="pct"/>
            <w:vAlign w:val="center"/>
          </w:tcPr>
          <w:p w:rsidR="00F05A72" w:rsidRPr="007A19FE" w:rsidRDefault="00F05A72" w:rsidP="007A19FE">
            <w:pPr>
              <w:pStyle w:val="TableHeader"/>
              <w:spacing w:line="360" w:lineRule="auto"/>
              <w:ind w:firstLine="0"/>
              <w:jc w:val="both"/>
              <w:rPr>
                <w:rFonts w:ascii="Verdana" w:hAnsi="Verdana"/>
                <w:sz w:val="20"/>
                <w:szCs w:val="20"/>
              </w:rPr>
            </w:pPr>
            <w:r w:rsidRPr="007A19FE">
              <w:rPr>
                <w:rFonts w:ascii="Verdana" w:hAnsi="Verdana"/>
                <w:bCs/>
                <w:sz w:val="20"/>
                <w:szCs w:val="20"/>
              </w:rPr>
              <w:t>Medium</w:t>
            </w:r>
          </w:p>
        </w:tc>
        <w:tc>
          <w:tcPr>
            <w:tcW w:w="1410" w:type="pct"/>
            <w:vAlign w:val="center"/>
          </w:tcPr>
          <w:p w:rsidR="00F05A72" w:rsidRPr="007A19FE" w:rsidRDefault="00F05A72" w:rsidP="007A19FE">
            <w:pPr>
              <w:spacing w:line="360" w:lineRule="auto"/>
              <w:jc w:val="both"/>
            </w:pPr>
            <w:r>
              <w:t>2</w:t>
            </w:r>
            <w:r w:rsidRPr="007A19FE">
              <w:t xml:space="preserve"> Hour</w:t>
            </w:r>
            <w:r>
              <w:t>s</w:t>
            </w:r>
          </w:p>
        </w:tc>
        <w:tc>
          <w:tcPr>
            <w:tcW w:w="2436" w:type="pct"/>
            <w:noWrap/>
            <w:vAlign w:val="center"/>
          </w:tcPr>
          <w:p w:rsidR="00F05A72" w:rsidRPr="0045685E" w:rsidRDefault="00F05A72" w:rsidP="007A19FE">
            <w:pPr>
              <w:pStyle w:val="TableText"/>
              <w:spacing w:line="360" w:lineRule="auto"/>
              <w:ind w:firstLine="0"/>
              <w:jc w:val="both"/>
              <w:rPr>
                <w:rFonts w:ascii="Verdana" w:hAnsi="Verdana"/>
                <w:lang w:val="en-US" w:eastAsia="en-US"/>
              </w:rPr>
            </w:pPr>
            <w:r w:rsidRPr="0045685E">
              <w:rPr>
                <w:rFonts w:ascii="Verdana" w:hAnsi="Verdana"/>
                <w:lang w:val="en-US" w:eastAsia="en-US"/>
              </w:rPr>
              <w:t>24 Hours</w:t>
            </w:r>
          </w:p>
        </w:tc>
      </w:tr>
      <w:tr w:rsidR="00F05A72" w:rsidRPr="007A19FE" w:rsidTr="00F05A72">
        <w:trPr>
          <w:trHeight w:val="65"/>
          <w:jc w:val="center"/>
        </w:trPr>
        <w:tc>
          <w:tcPr>
            <w:tcW w:w="479" w:type="pct"/>
            <w:vAlign w:val="center"/>
          </w:tcPr>
          <w:p w:rsidR="00F05A72" w:rsidRPr="0045685E" w:rsidRDefault="00F05A72" w:rsidP="007A19FE">
            <w:pPr>
              <w:pStyle w:val="TableText"/>
              <w:spacing w:line="360" w:lineRule="auto"/>
              <w:ind w:firstLine="0"/>
              <w:jc w:val="both"/>
              <w:rPr>
                <w:rFonts w:ascii="Verdana" w:hAnsi="Verdana"/>
                <w:lang w:val="en-US" w:eastAsia="en-US"/>
              </w:rPr>
            </w:pPr>
            <w:r w:rsidRPr="0045685E">
              <w:rPr>
                <w:rFonts w:ascii="Verdana" w:hAnsi="Verdana"/>
                <w:lang w:val="en-US" w:eastAsia="en-US"/>
              </w:rPr>
              <w:t>4</w:t>
            </w:r>
          </w:p>
        </w:tc>
        <w:tc>
          <w:tcPr>
            <w:tcW w:w="676" w:type="pct"/>
            <w:vAlign w:val="center"/>
          </w:tcPr>
          <w:p w:rsidR="00F05A72" w:rsidRPr="007A19FE" w:rsidRDefault="00F05A72" w:rsidP="007A19FE">
            <w:pPr>
              <w:pStyle w:val="TableHeader"/>
              <w:spacing w:line="360" w:lineRule="auto"/>
              <w:ind w:firstLine="0"/>
              <w:jc w:val="both"/>
              <w:rPr>
                <w:rFonts w:ascii="Verdana" w:hAnsi="Verdana"/>
                <w:sz w:val="20"/>
                <w:szCs w:val="20"/>
              </w:rPr>
            </w:pPr>
            <w:r w:rsidRPr="007A19FE">
              <w:rPr>
                <w:rFonts w:ascii="Verdana" w:hAnsi="Verdana"/>
                <w:bCs/>
                <w:sz w:val="20"/>
                <w:szCs w:val="20"/>
              </w:rPr>
              <w:t>Low</w:t>
            </w:r>
          </w:p>
        </w:tc>
        <w:tc>
          <w:tcPr>
            <w:tcW w:w="1410" w:type="pct"/>
            <w:vAlign w:val="center"/>
          </w:tcPr>
          <w:p w:rsidR="00F05A72" w:rsidRPr="007A19FE" w:rsidRDefault="00F05A72" w:rsidP="007A19FE">
            <w:pPr>
              <w:spacing w:line="360" w:lineRule="auto"/>
              <w:jc w:val="both"/>
            </w:pPr>
            <w:r>
              <w:t>2</w:t>
            </w:r>
            <w:r w:rsidRPr="007A19FE">
              <w:t xml:space="preserve"> Hour</w:t>
            </w:r>
            <w:r>
              <w:t>s</w:t>
            </w:r>
          </w:p>
        </w:tc>
        <w:tc>
          <w:tcPr>
            <w:tcW w:w="2436" w:type="pct"/>
            <w:vAlign w:val="center"/>
          </w:tcPr>
          <w:p w:rsidR="00F05A72" w:rsidRPr="0045685E" w:rsidRDefault="00F05A72" w:rsidP="007A19FE">
            <w:pPr>
              <w:pStyle w:val="TableText"/>
              <w:spacing w:line="360" w:lineRule="auto"/>
              <w:ind w:firstLine="0"/>
              <w:jc w:val="both"/>
              <w:rPr>
                <w:rFonts w:ascii="Verdana" w:hAnsi="Verdana"/>
                <w:lang w:val="en-US" w:eastAsia="en-US"/>
              </w:rPr>
            </w:pPr>
            <w:r w:rsidRPr="0045685E">
              <w:rPr>
                <w:rFonts w:ascii="Verdana" w:hAnsi="Verdana"/>
                <w:lang w:val="en-US" w:eastAsia="en-US"/>
              </w:rPr>
              <w:t>48 Hours</w:t>
            </w:r>
          </w:p>
        </w:tc>
      </w:tr>
      <w:tr w:rsidR="00171508" w:rsidRPr="007A19FE" w:rsidTr="00F05A72">
        <w:trPr>
          <w:trHeight w:val="65"/>
          <w:jc w:val="center"/>
        </w:trPr>
        <w:tc>
          <w:tcPr>
            <w:tcW w:w="5000" w:type="pct"/>
            <w:gridSpan w:val="4"/>
            <w:vAlign w:val="center"/>
          </w:tcPr>
          <w:p w:rsidR="00171508" w:rsidRPr="00171508" w:rsidRDefault="00171508" w:rsidP="00171508">
            <w:pPr>
              <w:pStyle w:val="TableText"/>
              <w:spacing w:line="360" w:lineRule="auto"/>
              <w:ind w:left="360" w:firstLine="0"/>
              <w:jc w:val="both"/>
              <w:rPr>
                <w:rFonts w:ascii="Verdana" w:hAnsi="Verdana"/>
                <w:b/>
                <w:bCs w:val="0"/>
                <w:lang w:val="en-US" w:eastAsia="en-US"/>
              </w:rPr>
            </w:pPr>
            <w:r>
              <w:rPr>
                <w:rFonts w:ascii="Verdana" w:hAnsi="Verdana"/>
                <w:b/>
                <w:bCs w:val="0"/>
                <w:lang w:val="en-US" w:eastAsia="en-US"/>
              </w:rPr>
              <w:t>Hours mentioned means during working hours not including holidays. i.e. 16 Hours means within 2 working days</w:t>
            </w:r>
          </w:p>
        </w:tc>
      </w:tr>
    </w:tbl>
    <w:p w:rsidR="00414371" w:rsidRPr="007A19FE" w:rsidRDefault="00414371" w:rsidP="007A19FE">
      <w:pPr>
        <w:pStyle w:val="Heading2"/>
        <w:spacing w:line="360" w:lineRule="auto"/>
        <w:jc w:val="both"/>
      </w:pPr>
      <w:bookmarkStart w:id="69" w:name="_Toc214355031"/>
      <w:bookmarkStart w:id="70" w:name="_Toc234121304"/>
      <w:bookmarkStart w:id="71" w:name="_Toc391857825"/>
      <w:r w:rsidRPr="007A19FE">
        <w:t>Problem Escalation</w:t>
      </w:r>
      <w:bookmarkEnd w:id="69"/>
      <w:bookmarkEnd w:id="70"/>
      <w:bookmarkEnd w:id="71"/>
    </w:p>
    <w:p w:rsidR="00414371" w:rsidRPr="007A19FE" w:rsidRDefault="00414371" w:rsidP="007A19FE">
      <w:pPr>
        <w:spacing w:line="360" w:lineRule="auto"/>
        <w:jc w:val="both"/>
      </w:pPr>
      <w:r w:rsidRPr="007A19FE">
        <w:t xml:space="preserve">To ensure that </w:t>
      </w:r>
      <w:r w:rsidRPr="007A19FE" w:rsidDel="0020794A">
        <w:t>Client</w:t>
      </w:r>
      <w:r w:rsidRPr="007A19FE">
        <w:t xml:space="preserve"> receives management attention on unresolved issues, Supplier operates a problem escalation procedure so that any unresolved problems are notified to Supplier’s operational and management personnel on a priority basis dependent upon the severity of the problem.  Supplier shall provide two different tracks to escalate support incidents:</w:t>
      </w:r>
    </w:p>
    <w:p w:rsidR="00414371" w:rsidRPr="007A19FE" w:rsidRDefault="00414371" w:rsidP="00C64F41">
      <w:pPr>
        <w:numPr>
          <w:ilvl w:val="0"/>
          <w:numId w:val="15"/>
        </w:numPr>
        <w:spacing w:line="360" w:lineRule="auto"/>
        <w:jc w:val="both"/>
      </w:pPr>
      <w:r w:rsidRPr="007A19FE">
        <w:t>Professional Services Support track</w:t>
      </w:r>
    </w:p>
    <w:p w:rsidR="00414371" w:rsidRPr="007A19FE" w:rsidRDefault="00414371" w:rsidP="00C64F41">
      <w:pPr>
        <w:numPr>
          <w:ilvl w:val="0"/>
          <w:numId w:val="15"/>
        </w:numPr>
        <w:spacing w:line="360" w:lineRule="auto"/>
        <w:jc w:val="both"/>
      </w:pPr>
      <w:r w:rsidRPr="007A19FE">
        <w:t>Customer Relationship Management track</w:t>
      </w:r>
    </w:p>
    <w:p w:rsidR="00414371" w:rsidRPr="007A19FE" w:rsidRDefault="00414371" w:rsidP="007A19FE">
      <w:pPr>
        <w:spacing w:line="360" w:lineRule="auto"/>
        <w:jc w:val="both"/>
      </w:pPr>
      <w:r w:rsidRPr="007A19FE">
        <w:t xml:space="preserve">On normal cases </w:t>
      </w:r>
      <w:r w:rsidRPr="007A19FE" w:rsidDel="0020794A">
        <w:t>Client</w:t>
      </w:r>
      <w:r w:rsidRPr="007A19FE">
        <w:t xml:space="preserve"> is expected to use the Professional Services Support Track, If </w:t>
      </w:r>
      <w:r w:rsidRPr="007A19FE" w:rsidDel="0020794A">
        <w:t>Client</w:t>
      </w:r>
      <w:r w:rsidRPr="007A19FE">
        <w:t xml:space="preserve"> feels that this track failed or they need to escalate a service request in order to increase its focus, the Customer Relationship Management track will be used.</w:t>
      </w:r>
    </w:p>
    <w:p w:rsidR="00CD2623" w:rsidRPr="007A19FE" w:rsidRDefault="00CD2623" w:rsidP="007A19FE">
      <w:pPr>
        <w:pStyle w:val="Heading3"/>
        <w:spacing w:line="360" w:lineRule="auto"/>
        <w:jc w:val="both"/>
      </w:pPr>
      <w:r w:rsidRPr="007A19FE">
        <w:t>Professional Services Support Track</w:t>
      </w:r>
    </w:p>
    <w:p w:rsidR="00D221E7" w:rsidRDefault="0025496E" w:rsidP="00EB6D60">
      <w:pPr>
        <w:spacing w:line="360" w:lineRule="auto"/>
        <w:jc w:val="both"/>
      </w:pPr>
      <w:r>
        <w:t xml:space="preserve">The professional services support track consists of </w:t>
      </w:r>
      <w:r w:rsidR="00EB6D60">
        <w:t>four</w:t>
      </w:r>
      <w:r>
        <w:t xml:space="preserve"> reporting levels:</w:t>
      </w:r>
    </w:p>
    <w:p w:rsidR="00EB6D60" w:rsidRDefault="0025496E" w:rsidP="00954FBD">
      <w:pPr>
        <w:numPr>
          <w:ilvl w:val="0"/>
          <w:numId w:val="33"/>
        </w:numPr>
        <w:spacing w:line="360" w:lineRule="auto"/>
        <w:jc w:val="both"/>
      </w:pPr>
      <w:r>
        <w:t>Supplier provided support</w:t>
      </w:r>
      <w:r w:rsidR="009A2CE6">
        <w:t xml:space="preserve"> email (</w:t>
      </w:r>
      <w:hyperlink r:id="rId18" w:history="1">
        <w:r w:rsidR="009A2CE6" w:rsidRPr="00FE7CE5">
          <w:rPr>
            <w:rStyle w:val="Hyperlink"/>
          </w:rPr>
          <w:t>support@cubic-art.com</w:t>
        </w:r>
      </w:hyperlink>
      <w:r w:rsidR="009A2CE6">
        <w:t>)</w:t>
      </w:r>
      <w:r>
        <w:t xml:space="preserve"> </w:t>
      </w:r>
    </w:p>
    <w:p w:rsidR="009A2CE6" w:rsidRDefault="009A2CE6" w:rsidP="001C39E9">
      <w:pPr>
        <w:numPr>
          <w:ilvl w:val="0"/>
          <w:numId w:val="33"/>
        </w:numPr>
        <w:spacing w:line="360" w:lineRule="auto"/>
        <w:jc w:val="both"/>
      </w:pPr>
      <w:r>
        <w:t>Head of Technical Support Department (Mr. Ahmad Osama</w:t>
      </w:r>
      <w:r w:rsidR="001C39E9">
        <w:t xml:space="preserve"> (</w:t>
      </w:r>
      <w:hyperlink r:id="rId19" w:history="1">
        <w:r w:rsidR="001C39E9" w:rsidRPr="00FE7CE5">
          <w:rPr>
            <w:rStyle w:val="Hyperlink"/>
          </w:rPr>
          <w:t>aosama@cubic-art.com</w:t>
        </w:r>
      </w:hyperlink>
      <w:r w:rsidR="001C39E9">
        <w:t>)</w:t>
      </w:r>
      <w:r>
        <w:t>– 0558438809)</w:t>
      </w:r>
    </w:p>
    <w:p w:rsidR="0025496E" w:rsidRPr="007A19FE" w:rsidRDefault="0025496E" w:rsidP="009A2CE6">
      <w:pPr>
        <w:numPr>
          <w:ilvl w:val="0"/>
          <w:numId w:val="33"/>
        </w:numPr>
        <w:spacing w:line="360" w:lineRule="auto"/>
        <w:jc w:val="both"/>
      </w:pPr>
      <w:r>
        <w:t xml:space="preserve">Operations Manager direct Contact (Mr. </w:t>
      </w:r>
      <w:r w:rsidR="009A2CE6">
        <w:t>Yarob Awwad</w:t>
      </w:r>
      <w:r w:rsidR="001C39E9">
        <w:t xml:space="preserve"> (</w:t>
      </w:r>
      <w:hyperlink r:id="rId20" w:history="1">
        <w:r w:rsidR="001C39E9" w:rsidRPr="00FE7CE5">
          <w:rPr>
            <w:rStyle w:val="Hyperlink"/>
          </w:rPr>
          <w:t>YAwwad@cubic-art.com</w:t>
        </w:r>
      </w:hyperlink>
      <w:r w:rsidR="001C39E9">
        <w:t>)</w:t>
      </w:r>
      <w:r w:rsidR="009A2CE6">
        <w:t xml:space="preserve"> </w:t>
      </w:r>
      <w:r>
        <w:t xml:space="preserve">– </w:t>
      </w:r>
      <w:r w:rsidR="009A2CE6" w:rsidRPr="009A2CE6">
        <w:t>+97126591007</w:t>
      </w:r>
      <w:r>
        <w:t>)</w:t>
      </w:r>
      <w:r w:rsidRPr="0025496E">
        <w:t xml:space="preserve">  </w:t>
      </w:r>
    </w:p>
    <w:p w:rsidR="00CD2623" w:rsidRPr="007A19FE" w:rsidRDefault="00CD2623" w:rsidP="00C64F41">
      <w:pPr>
        <w:pStyle w:val="Heading3"/>
        <w:numPr>
          <w:ilvl w:val="2"/>
          <w:numId w:val="16"/>
        </w:numPr>
        <w:spacing w:line="360" w:lineRule="auto"/>
        <w:jc w:val="both"/>
      </w:pPr>
      <w:bookmarkStart w:id="72" w:name="_Toc187333746"/>
      <w:r w:rsidRPr="007A19FE">
        <w:lastRenderedPageBreak/>
        <w:t>Customer Relationship Management Track</w:t>
      </w:r>
      <w:bookmarkEnd w:id="72"/>
    </w:p>
    <w:p w:rsidR="00CD2623" w:rsidRDefault="00CD2623" w:rsidP="007A19FE">
      <w:pPr>
        <w:spacing w:line="360" w:lineRule="auto"/>
        <w:jc w:val="both"/>
      </w:pPr>
      <w:r w:rsidRPr="007A19FE">
        <w:t xml:space="preserve">If </w:t>
      </w:r>
      <w:r w:rsidRPr="007A19FE" w:rsidDel="0020794A">
        <w:t xml:space="preserve"> </w:t>
      </w:r>
      <w:r w:rsidRPr="007A19FE">
        <w:t>Client needed to escalate a service request in order to increase its focus where it has failed or may fail by the above levels contacts, please contact Project Account Manager; as an escalation point, with the following information:</w:t>
      </w:r>
    </w:p>
    <w:p w:rsidR="00D55272" w:rsidRDefault="00D55272" w:rsidP="00F05A72">
      <w:pPr>
        <w:spacing w:line="360" w:lineRule="auto"/>
        <w:jc w:val="both"/>
      </w:pPr>
      <w:r>
        <w:t xml:space="preserve">Name: </w:t>
      </w:r>
      <w:r w:rsidR="00F05A72">
        <w:t>Fadi Hasan</w:t>
      </w:r>
    </w:p>
    <w:p w:rsidR="00D55272" w:rsidRDefault="00D55272" w:rsidP="00F05A72">
      <w:pPr>
        <w:spacing w:line="360" w:lineRule="auto"/>
        <w:jc w:val="both"/>
      </w:pPr>
      <w:r>
        <w:t xml:space="preserve">Title: </w:t>
      </w:r>
      <w:r w:rsidRPr="0045685E">
        <w:t>Account Manager</w:t>
      </w:r>
    </w:p>
    <w:p w:rsidR="00D55272" w:rsidRDefault="00D55272" w:rsidP="00F05A72">
      <w:pPr>
        <w:spacing w:line="360" w:lineRule="auto"/>
        <w:jc w:val="both"/>
        <w:rPr>
          <w:lang w:eastAsia="en-GB"/>
        </w:rPr>
      </w:pPr>
      <w:r>
        <w:t>Land Phone number:</w:t>
      </w:r>
      <w:r w:rsidRPr="00D55272">
        <w:rPr>
          <w:lang w:eastAsia="en-GB"/>
        </w:rPr>
        <w:t xml:space="preserve"> </w:t>
      </w:r>
      <w:r w:rsidR="001C39E9" w:rsidRPr="001C39E9">
        <w:rPr>
          <w:lang w:eastAsia="en-GB"/>
        </w:rPr>
        <w:t>+971265910</w:t>
      </w:r>
      <w:r w:rsidR="00F05A72">
        <w:rPr>
          <w:lang w:eastAsia="en-GB"/>
        </w:rPr>
        <w:t>03</w:t>
      </w:r>
    </w:p>
    <w:p w:rsidR="00D55272" w:rsidRDefault="00D55272" w:rsidP="00F05A72">
      <w:pPr>
        <w:spacing w:line="360" w:lineRule="auto"/>
        <w:jc w:val="both"/>
        <w:rPr>
          <w:lang w:eastAsia="en-GB"/>
        </w:rPr>
      </w:pPr>
      <w:r>
        <w:rPr>
          <w:lang w:eastAsia="en-GB"/>
        </w:rPr>
        <w:t xml:space="preserve">Mobile phone number: </w:t>
      </w:r>
      <w:r w:rsidR="001C39E9" w:rsidRPr="001C39E9">
        <w:rPr>
          <w:lang w:eastAsia="en-GB"/>
        </w:rPr>
        <w:t xml:space="preserve">+971 </w:t>
      </w:r>
      <w:r w:rsidR="00F05A72">
        <w:rPr>
          <w:lang w:eastAsia="en-GB"/>
        </w:rPr>
        <w:t>55 8555 210</w:t>
      </w:r>
    </w:p>
    <w:p w:rsidR="00D55272" w:rsidRDefault="00D55272" w:rsidP="00F05A72">
      <w:pPr>
        <w:spacing w:line="360" w:lineRule="auto"/>
        <w:jc w:val="both"/>
        <w:rPr>
          <w:lang w:eastAsia="en-GB"/>
        </w:rPr>
      </w:pPr>
      <w:r>
        <w:rPr>
          <w:lang w:eastAsia="en-GB"/>
        </w:rPr>
        <w:t xml:space="preserve">Email address: </w:t>
      </w:r>
      <w:hyperlink r:id="rId21" w:history="1">
        <w:r w:rsidR="00F05A72" w:rsidRPr="00814121">
          <w:rPr>
            <w:rStyle w:val="Hyperlink"/>
            <w:lang w:eastAsia="en-GB"/>
          </w:rPr>
          <w:t>fhasan@cubic-art.com</w:t>
        </w:r>
      </w:hyperlink>
      <w:r w:rsidR="001C39E9">
        <w:rPr>
          <w:lang w:eastAsia="en-GB"/>
        </w:rPr>
        <w:t xml:space="preserve"> </w:t>
      </w:r>
      <w:r>
        <w:rPr>
          <w:lang w:eastAsia="en-GB"/>
        </w:rPr>
        <w:t xml:space="preserve"> </w:t>
      </w:r>
    </w:p>
    <w:p w:rsidR="00D55272" w:rsidRPr="007A19FE" w:rsidRDefault="00D55272" w:rsidP="00D55272">
      <w:pPr>
        <w:spacing w:line="360" w:lineRule="auto"/>
        <w:jc w:val="both"/>
      </w:pPr>
    </w:p>
    <w:p w:rsidR="00CD2623" w:rsidRPr="007A19FE" w:rsidRDefault="00CD2623" w:rsidP="007A19FE">
      <w:pPr>
        <w:spacing w:line="360" w:lineRule="auto"/>
        <w:jc w:val="both"/>
      </w:pPr>
    </w:p>
    <w:p w:rsidR="00CD2623" w:rsidRPr="007A19FE" w:rsidRDefault="00CD2623" w:rsidP="007A19FE">
      <w:pPr>
        <w:pStyle w:val="Heading1"/>
        <w:spacing w:line="360" w:lineRule="auto"/>
        <w:jc w:val="both"/>
      </w:pPr>
      <w:bookmarkStart w:id="73" w:name="_Toc214355032"/>
      <w:bookmarkStart w:id="74" w:name="_Toc234121305"/>
      <w:bookmarkStart w:id="75" w:name="_Toc391857826"/>
      <w:r w:rsidRPr="007A19FE">
        <w:lastRenderedPageBreak/>
        <w:t>COMPENSATION</w:t>
      </w:r>
      <w:bookmarkEnd w:id="73"/>
      <w:bookmarkEnd w:id="74"/>
      <w:bookmarkEnd w:id="75"/>
    </w:p>
    <w:p w:rsidR="00CD2623" w:rsidRPr="007A19FE" w:rsidRDefault="00CD2623" w:rsidP="007A19FE">
      <w:pPr>
        <w:pStyle w:val="Heading2"/>
        <w:spacing w:line="360" w:lineRule="auto"/>
        <w:jc w:val="both"/>
      </w:pPr>
      <w:bookmarkStart w:id="76" w:name="_Toc214355033"/>
      <w:bookmarkStart w:id="77" w:name="_Toc234121306"/>
      <w:bookmarkStart w:id="78" w:name="_Toc391857827"/>
      <w:r w:rsidRPr="007A19FE">
        <w:t>Professional Services Fees</w:t>
      </w:r>
      <w:bookmarkEnd w:id="76"/>
      <w:bookmarkEnd w:id="77"/>
      <w:bookmarkEnd w:id="78"/>
    </w:p>
    <w:p w:rsidR="00CD2623" w:rsidRPr="007A19FE" w:rsidRDefault="00CD2623" w:rsidP="00EE2498">
      <w:pPr>
        <w:spacing w:line="360" w:lineRule="auto"/>
        <w:jc w:val="both"/>
      </w:pPr>
      <w:r w:rsidRPr="007A19FE">
        <w:t xml:space="preserve">The professional fees payable for performing either the standard services or the non-standard services as provided for hereunder are to be in accordance with the basis as defined in </w:t>
      </w:r>
      <w:r w:rsidRPr="007A19FE" w:rsidDel="0020794A">
        <w:rPr>
          <w:b/>
          <w:bCs/>
        </w:rPr>
        <w:t>A</w:t>
      </w:r>
      <w:r w:rsidRPr="007A19FE">
        <w:rPr>
          <w:b/>
          <w:bCs/>
        </w:rPr>
        <w:t xml:space="preserve">ppendix </w:t>
      </w:r>
      <w:r w:rsidR="00EE2498">
        <w:rPr>
          <w:b/>
          <w:bCs/>
        </w:rPr>
        <w:t>A</w:t>
      </w:r>
      <w:r w:rsidRPr="007A19FE">
        <w:t xml:space="preserve"> of this </w:t>
      </w:r>
      <w:r w:rsidRPr="007A19FE" w:rsidDel="0020794A">
        <w:t>A</w:t>
      </w:r>
      <w:r w:rsidRPr="007A19FE">
        <w:t>greement.</w:t>
      </w:r>
    </w:p>
    <w:p w:rsidR="00CD2623" w:rsidRPr="007A19FE" w:rsidRDefault="00CD2623" w:rsidP="00F05A72">
      <w:pPr>
        <w:pStyle w:val="Heading2"/>
        <w:spacing w:line="360" w:lineRule="auto"/>
        <w:jc w:val="both"/>
      </w:pPr>
      <w:bookmarkStart w:id="79" w:name="_Toc214355034"/>
      <w:bookmarkStart w:id="80" w:name="_Toc234121307"/>
      <w:bookmarkStart w:id="81" w:name="_Toc391857828"/>
      <w:r w:rsidRPr="007A19FE">
        <w:t>Invoices</w:t>
      </w:r>
      <w:bookmarkEnd w:id="79"/>
      <w:bookmarkEnd w:id="80"/>
      <w:r w:rsidR="00833903">
        <w:rPr>
          <w:lang w:val="en-US"/>
        </w:rPr>
        <w:t xml:space="preserve"> </w:t>
      </w:r>
      <w:bookmarkEnd w:id="81"/>
      <w:r w:rsidR="00F05A72">
        <w:rPr>
          <w:lang w:val="en-US"/>
        </w:rPr>
        <w:t>Schedule</w:t>
      </w:r>
    </w:p>
    <w:p w:rsidR="00CD2623" w:rsidRDefault="00F05A72" w:rsidP="00833903">
      <w:pPr>
        <w:spacing w:line="360" w:lineRule="auto"/>
        <w:jc w:val="both"/>
      </w:pPr>
      <w:r>
        <w:t>The following invoicing schedule applies for this SLA:</w:t>
      </w:r>
    </w:p>
    <w:p w:rsidR="00F05A72" w:rsidRDefault="00F05A72" w:rsidP="00954FBD">
      <w:pPr>
        <w:pStyle w:val="ListParagraph"/>
        <w:numPr>
          <w:ilvl w:val="0"/>
          <w:numId w:val="35"/>
        </w:numPr>
        <w:spacing w:line="360" w:lineRule="auto"/>
        <w:jc w:val="both"/>
      </w:pPr>
      <w:r>
        <w:t xml:space="preserve">AED </w:t>
      </w:r>
      <w:r w:rsidR="00954FBD">
        <w:t>60</w:t>
      </w:r>
      <w:r>
        <w:t>,000 upon the signing of this contract</w:t>
      </w:r>
    </w:p>
    <w:p w:rsidR="00833903" w:rsidRPr="001427D8" w:rsidRDefault="00CD2623" w:rsidP="00833903">
      <w:pPr>
        <w:pStyle w:val="Heading2"/>
        <w:spacing w:line="360" w:lineRule="auto"/>
        <w:jc w:val="both"/>
        <w:rPr>
          <w:lang w:val="en-US"/>
        </w:rPr>
      </w:pPr>
      <w:bookmarkStart w:id="82" w:name="_Toc214355035"/>
      <w:bookmarkStart w:id="83" w:name="_Toc234121308"/>
      <w:bookmarkStart w:id="84" w:name="_Toc391857829"/>
      <w:r w:rsidRPr="007A19FE">
        <w:t xml:space="preserve">Payment </w:t>
      </w:r>
      <w:r w:rsidRPr="007A19FE" w:rsidDel="0020794A">
        <w:t>T</w:t>
      </w:r>
      <w:r w:rsidRPr="007A19FE">
        <w:t>erms</w:t>
      </w:r>
      <w:bookmarkEnd w:id="82"/>
      <w:bookmarkEnd w:id="83"/>
      <w:r w:rsidRPr="007A19FE">
        <w:tab/>
      </w:r>
      <w:r w:rsidR="00833903">
        <w:rPr>
          <w:lang w:val="en-US"/>
        </w:rPr>
        <w:t>-</w:t>
      </w:r>
      <w:bookmarkEnd w:id="84"/>
      <w:r w:rsidR="00833903">
        <w:rPr>
          <w:lang w:val="en-US"/>
        </w:rPr>
        <w:t xml:space="preserve"> </w:t>
      </w:r>
    </w:p>
    <w:p w:rsidR="00833903" w:rsidRDefault="00833903" w:rsidP="007A19FE">
      <w:pPr>
        <w:spacing w:line="360" w:lineRule="auto"/>
        <w:jc w:val="both"/>
      </w:pPr>
      <w:r>
        <w:t xml:space="preserve">Within 30 days of receipt of valid invoice – as per existing terms </w:t>
      </w:r>
    </w:p>
    <w:p w:rsidR="00CD2623" w:rsidRPr="007A19FE" w:rsidRDefault="00CD2623" w:rsidP="007A19FE">
      <w:pPr>
        <w:spacing w:line="360" w:lineRule="auto"/>
        <w:jc w:val="both"/>
      </w:pPr>
      <w:r w:rsidRPr="007A19FE">
        <w:t>All fees and expenses are to be paid to the Supplier, in the currency of the invoice, by ch</w:t>
      </w:r>
      <w:r w:rsidR="00FE432F" w:rsidRPr="007A19FE">
        <w:t>eque or wire transfer of funds in the name of CUBIC ART TECHNOLOGIES L.L.C</w:t>
      </w:r>
      <w:r w:rsidRPr="007A19FE">
        <w:t xml:space="preserve"> to the account designated by the </w:t>
      </w:r>
      <w:r w:rsidRPr="007A19FE" w:rsidDel="0020794A">
        <w:t>S</w:t>
      </w:r>
      <w:r w:rsidRPr="007A19FE">
        <w:t xml:space="preserve">upplier.  All invoices are payable within 30 days from the date of receiving the invoice by the Client. Any amounts disputed in good faith may be deducted from the invoice and the remainder must be paid by the due date. The disputed amount should be notified in writing to Supplier within 15 days of receipt of the invoice giving the reasons for withholding payment. Upon receipt of the </w:t>
      </w:r>
      <w:r w:rsidRPr="007A19FE" w:rsidDel="0020794A">
        <w:t>Client’s</w:t>
      </w:r>
      <w:r w:rsidRPr="007A19FE">
        <w:t xml:space="preserve"> dispute notice, Supplier and </w:t>
      </w:r>
      <w:r w:rsidRPr="007A19FE" w:rsidDel="0020794A">
        <w:t>Client</w:t>
      </w:r>
      <w:r w:rsidRPr="007A19FE">
        <w:t xml:space="preserve"> will work together in good faith to resolve such disputes in a prompt and mutually acceptable manner.</w:t>
      </w:r>
      <w:r w:rsidRPr="007A19FE" w:rsidDel="0020794A">
        <w:t xml:space="preserve"> </w:t>
      </w:r>
      <w:r w:rsidRPr="007A19FE">
        <w:t>Client agrees to pay any disputed amounts within 15 days once the issues have been resolved. In the event that Client fails to object to any disputed amount within the aforementioned 15 days, Client shall be considered to have accepted the said invoices as issued by Supplier and accordingly same shall become immediately due and payable by Client.</w:t>
      </w:r>
    </w:p>
    <w:p w:rsidR="00FE432F" w:rsidRPr="007A19FE" w:rsidRDefault="00FE432F" w:rsidP="007A19FE">
      <w:pPr>
        <w:pStyle w:val="Heading1"/>
        <w:spacing w:line="360" w:lineRule="auto"/>
        <w:jc w:val="both"/>
      </w:pPr>
      <w:bookmarkStart w:id="85" w:name="_Toc214355037"/>
      <w:bookmarkStart w:id="86" w:name="_Toc234121309"/>
      <w:bookmarkStart w:id="87" w:name="_Toc391857830"/>
      <w:r w:rsidRPr="007A19FE">
        <w:lastRenderedPageBreak/>
        <w:t>CLIENT DUTIES AND RESPONSIBILITIES</w:t>
      </w:r>
      <w:bookmarkEnd w:id="85"/>
      <w:bookmarkEnd w:id="86"/>
      <w:bookmarkEnd w:id="87"/>
    </w:p>
    <w:p w:rsidR="00FE432F" w:rsidRPr="007A19FE" w:rsidRDefault="00FE432F" w:rsidP="007A19FE">
      <w:pPr>
        <w:pStyle w:val="Heading2"/>
        <w:spacing w:line="360" w:lineRule="auto"/>
        <w:jc w:val="both"/>
      </w:pPr>
      <w:bookmarkStart w:id="88" w:name="_Toc214355038"/>
      <w:bookmarkStart w:id="89" w:name="_Toc234121310"/>
      <w:bookmarkStart w:id="90" w:name="_Toc391857831"/>
      <w:r w:rsidRPr="007A19FE">
        <w:t xml:space="preserve">Processing and </w:t>
      </w:r>
      <w:r w:rsidRPr="007A19FE" w:rsidDel="0020794A">
        <w:t>A</w:t>
      </w:r>
      <w:r w:rsidRPr="007A19FE">
        <w:t xml:space="preserve">uthorization of </w:t>
      </w:r>
      <w:r w:rsidRPr="007A19FE" w:rsidDel="0020794A">
        <w:t>I</w:t>
      </w:r>
      <w:r w:rsidRPr="007A19FE">
        <w:t>nvoices</w:t>
      </w:r>
      <w:bookmarkEnd w:id="88"/>
      <w:bookmarkEnd w:id="89"/>
      <w:bookmarkEnd w:id="90"/>
    </w:p>
    <w:p w:rsidR="00FE432F" w:rsidRPr="007A19FE" w:rsidRDefault="00FE432F" w:rsidP="007A19FE">
      <w:pPr>
        <w:spacing w:line="360" w:lineRule="auto"/>
        <w:jc w:val="both"/>
      </w:pPr>
      <w:r w:rsidRPr="007A19FE">
        <w:t xml:space="preserve">Client undertakes to process and settle invoices by the due dates. </w:t>
      </w:r>
    </w:p>
    <w:p w:rsidR="00FE432F" w:rsidRPr="007A19FE" w:rsidRDefault="00FE432F" w:rsidP="007A19FE">
      <w:pPr>
        <w:pStyle w:val="Heading2"/>
        <w:spacing w:line="360" w:lineRule="auto"/>
        <w:jc w:val="both"/>
      </w:pPr>
      <w:bookmarkStart w:id="91" w:name="_Toc214355039"/>
      <w:bookmarkStart w:id="92" w:name="_Toc234121311"/>
      <w:bookmarkStart w:id="93" w:name="_Toc391857832"/>
      <w:r w:rsidRPr="007A19FE">
        <w:t xml:space="preserve">Client </w:t>
      </w:r>
      <w:r w:rsidRPr="007A19FE" w:rsidDel="0020794A">
        <w:t>P</w:t>
      </w:r>
      <w:r w:rsidRPr="007A19FE">
        <w:t xml:space="preserve">ersonnel, </w:t>
      </w:r>
      <w:r w:rsidRPr="007A19FE" w:rsidDel="0020794A">
        <w:t>F</w:t>
      </w:r>
      <w:r w:rsidRPr="007A19FE">
        <w:t xml:space="preserve">acilities and </w:t>
      </w:r>
      <w:r w:rsidRPr="007A19FE" w:rsidDel="0020794A">
        <w:t>R</w:t>
      </w:r>
      <w:r w:rsidRPr="007A19FE">
        <w:t>esources</w:t>
      </w:r>
      <w:bookmarkEnd w:id="91"/>
      <w:bookmarkEnd w:id="92"/>
      <w:bookmarkEnd w:id="93"/>
    </w:p>
    <w:p w:rsidR="00FE432F" w:rsidRPr="007A19FE" w:rsidRDefault="00FE432F" w:rsidP="00833903">
      <w:pPr>
        <w:spacing w:line="360" w:lineRule="auto"/>
        <w:jc w:val="both"/>
      </w:pPr>
      <w:r w:rsidRPr="007A19FE" w:rsidDel="0020794A">
        <w:t xml:space="preserve">In order to enable Supplier to provide the Services under this Agreement in a professional and timely manner, </w:t>
      </w:r>
      <w:r w:rsidRPr="007A19FE">
        <w:t xml:space="preserve">Client undertakes to make available to Supplier at all times during the term of this Agreement suitable and safe access to the </w:t>
      </w:r>
      <w:r w:rsidRPr="007A19FE" w:rsidDel="0020794A">
        <w:t>Client’s</w:t>
      </w:r>
      <w:r w:rsidRPr="007A19FE">
        <w:t xml:space="preserve"> facilities and systems</w:t>
      </w:r>
      <w:r w:rsidR="00EB6D60" w:rsidRPr="007A19FE">
        <w:t>.</w:t>
      </w:r>
      <w:r w:rsidRPr="007A19FE">
        <w:t xml:space="preserve"> In addition, we expect the Client to provide the in production (latest) source code for the maintained systems.  </w:t>
      </w:r>
    </w:p>
    <w:p w:rsidR="00FE432F" w:rsidRPr="007A19FE" w:rsidRDefault="00FE432F" w:rsidP="007A19FE">
      <w:pPr>
        <w:pStyle w:val="Heading2"/>
        <w:spacing w:line="360" w:lineRule="auto"/>
        <w:jc w:val="both"/>
      </w:pPr>
      <w:bookmarkStart w:id="94" w:name="_Toc214355040"/>
      <w:bookmarkStart w:id="95" w:name="_Toc234121312"/>
      <w:bookmarkStart w:id="96" w:name="_Toc391857833"/>
      <w:r w:rsidRPr="007A19FE">
        <w:t xml:space="preserve">Training on </w:t>
      </w:r>
      <w:r w:rsidRPr="007A19FE" w:rsidDel="0020794A">
        <w:t>S</w:t>
      </w:r>
      <w:r w:rsidRPr="007A19FE">
        <w:t xml:space="preserve">pecialized </w:t>
      </w:r>
      <w:r w:rsidRPr="007A19FE" w:rsidDel="0020794A">
        <w:t>E</w:t>
      </w:r>
      <w:r w:rsidRPr="007A19FE">
        <w:t xml:space="preserve">quipment or </w:t>
      </w:r>
      <w:r w:rsidRPr="007A19FE" w:rsidDel="0020794A">
        <w:t>T</w:t>
      </w:r>
      <w:r w:rsidRPr="007A19FE">
        <w:t>asks</w:t>
      </w:r>
      <w:bookmarkEnd w:id="94"/>
      <w:bookmarkEnd w:id="95"/>
      <w:bookmarkEnd w:id="96"/>
    </w:p>
    <w:p w:rsidR="00FE432F" w:rsidRPr="007A19FE" w:rsidRDefault="00FE432F" w:rsidP="007A19FE">
      <w:pPr>
        <w:spacing w:line="360" w:lineRule="auto"/>
        <w:jc w:val="both"/>
      </w:pPr>
      <w:r w:rsidRPr="007A19FE">
        <w:t xml:space="preserve">Client will ensure that all </w:t>
      </w:r>
      <w:r w:rsidRPr="007A19FE" w:rsidDel="0020794A">
        <w:t>its</w:t>
      </w:r>
      <w:r w:rsidRPr="007A19FE">
        <w:t xml:space="preserve"> personnel who work on the Supplier’s systems or equipment are adequately trained and fully qualified to ensure the safety of the </w:t>
      </w:r>
      <w:r w:rsidRPr="007A19FE" w:rsidDel="0020794A">
        <w:t>Client’s</w:t>
      </w:r>
      <w:r w:rsidRPr="007A19FE">
        <w:t xml:space="preserve"> personnel and to safeguard Supplier’s systems and equipment.</w:t>
      </w:r>
    </w:p>
    <w:p w:rsidR="00FE432F" w:rsidRPr="007A19FE" w:rsidRDefault="00FE432F" w:rsidP="007A19FE">
      <w:pPr>
        <w:pStyle w:val="Heading1"/>
        <w:spacing w:line="360" w:lineRule="auto"/>
        <w:jc w:val="both"/>
      </w:pPr>
      <w:bookmarkStart w:id="97" w:name="_Toc214355041"/>
      <w:bookmarkStart w:id="98" w:name="_Toc234121313"/>
      <w:bookmarkStart w:id="99" w:name="_Toc391857834"/>
      <w:r w:rsidRPr="007A19FE">
        <w:lastRenderedPageBreak/>
        <w:t>Third Parties</w:t>
      </w:r>
      <w:bookmarkEnd w:id="97"/>
      <w:bookmarkEnd w:id="98"/>
      <w:bookmarkEnd w:id="99"/>
    </w:p>
    <w:p w:rsidR="00FE432F" w:rsidRPr="007A19FE" w:rsidRDefault="00FE432F" w:rsidP="007A19FE">
      <w:pPr>
        <w:pStyle w:val="Heading2"/>
        <w:spacing w:line="360" w:lineRule="auto"/>
        <w:jc w:val="both"/>
      </w:pPr>
      <w:bookmarkStart w:id="100" w:name="_Toc214355042"/>
      <w:bookmarkStart w:id="101" w:name="_Toc234121314"/>
      <w:bookmarkStart w:id="102" w:name="_Toc391857835"/>
      <w:r w:rsidRPr="007A19FE">
        <w:t xml:space="preserve">Third </w:t>
      </w:r>
      <w:r w:rsidRPr="007A19FE" w:rsidDel="0020794A">
        <w:t>P</w:t>
      </w:r>
      <w:r w:rsidRPr="007A19FE">
        <w:t xml:space="preserve">arty’s </w:t>
      </w:r>
      <w:r w:rsidRPr="007A19FE" w:rsidDel="0020794A">
        <w:t>C</w:t>
      </w:r>
      <w:r w:rsidRPr="007A19FE">
        <w:t>laims</w:t>
      </w:r>
      <w:bookmarkEnd w:id="100"/>
      <w:bookmarkEnd w:id="101"/>
      <w:bookmarkEnd w:id="102"/>
    </w:p>
    <w:p w:rsidR="00FE432F" w:rsidRPr="007A19FE" w:rsidRDefault="00FE432F" w:rsidP="007A19FE">
      <w:pPr>
        <w:spacing w:line="360" w:lineRule="auto"/>
        <w:jc w:val="both"/>
      </w:pPr>
      <w:r w:rsidRPr="007A19FE">
        <w:t xml:space="preserve">Supplier warrants that any works of authorship written and/or invented by the Supplier’s personnel will not infringe any third party copyrights, patents or trade secrets. If a third party takes action against </w:t>
      </w:r>
      <w:r w:rsidRPr="007A19FE" w:rsidDel="0020794A">
        <w:t xml:space="preserve"> </w:t>
      </w:r>
      <w:r w:rsidRPr="007A19FE">
        <w:t xml:space="preserve">Client for any such infringements , then the  Supplier will, at its own expense, settle the said claim or arrange to defend and hold harmless the </w:t>
      </w:r>
      <w:r w:rsidRPr="007A19FE" w:rsidDel="0020794A">
        <w:t xml:space="preserve"> </w:t>
      </w:r>
      <w:r w:rsidRPr="007A19FE">
        <w:t>Client in  relation to such actions.</w:t>
      </w:r>
    </w:p>
    <w:p w:rsidR="00FE432F" w:rsidRPr="007A19FE" w:rsidRDefault="00FE432F" w:rsidP="007A19FE">
      <w:pPr>
        <w:pStyle w:val="Heading2"/>
        <w:spacing w:line="360" w:lineRule="auto"/>
        <w:jc w:val="both"/>
      </w:pPr>
      <w:bookmarkStart w:id="103" w:name="_Toc214355043"/>
      <w:bookmarkStart w:id="104" w:name="_Toc234121315"/>
      <w:bookmarkStart w:id="105" w:name="_Toc391857836"/>
      <w:r w:rsidRPr="007A19FE">
        <w:t>Exclusions</w:t>
      </w:r>
      <w:bookmarkEnd w:id="103"/>
      <w:bookmarkEnd w:id="104"/>
      <w:bookmarkEnd w:id="105"/>
    </w:p>
    <w:p w:rsidR="00CD2623" w:rsidRPr="007A19FE" w:rsidRDefault="00FE432F" w:rsidP="007A19FE">
      <w:pPr>
        <w:spacing w:line="360" w:lineRule="auto"/>
        <w:jc w:val="both"/>
      </w:pPr>
      <w:r w:rsidRPr="007A19FE">
        <w:t xml:space="preserve">Supplier shall not be responsible for any infringements to third party copyrights, patents or trade secrets where </w:t>
      </w:r>
      <w:r w:rsidRPr="007A19FE" w:rsidDel="0020794A">
        <w:t>Client</w:t>
      </w:r>
      <w:r w:rsidRPr="007A19FE">
        <w:t xml:space="preserve"> has made amendments to original documents and similar works prepared by Supplier without the express prior written approval of Supplier, or where the </w:t>
      </w:r>
      <w:r w:rsidRPr="007A19FE" w:rsidDel="0020794A">
        <w:t>Client</w:t>
      </w:r>
      <w:r w:rsidRPr="007A19FE">
        <w:t xml:space="preserve"> or any of its employees fail to use the most recent versions of such works that have been delivered by the Supplier.</w:t>
      </w:r>
    </w:p>
    <w:p w:rsidR="00FE432F" w:rsidRPr="007A19FE" w:rsidRDefault="00FE432F" w:rsidP="007A19FE">
      <w:pPr>
        <w:spacing w:line="360" w:lineRule="auto"/>
        <w:jc w:val="both"/>
      </w:pPr>
    </w:p>
    <w:p w:rsidR="00FE432F" w:rsidRPr="007A19FE" w:rsidRDefault="00FE432F" w:rsidP="007A19FE">
      <w:pPr>
        <w:pStyle w:val="Heading1"/>
        <w:spacing w:line="360" w:lineRule="auto"/>
        <w:jc w:val="both"/>
      </w:pPr>
      <w:bookmarkStart w:id="106" w:name="_Toc234121316"/>
      <w:bookmarkStart w:id="107" w:name="_Toc391857837"/>
      <w:r w:rsidRPr="007A19FE">
        <w:lastRenderedPageBreak/>
        <w:t>GENERAL</w:t>
      </w:r>
      <w:bookmarkEnd w:id="106"/>
      <w:bookmarkEnd w:id="107"/>
    </w:p>
    <w:p w:rsidR="00FE432F" w:rsidRPr="007A19FE" w:rsidRDefault="00FE432F" w:rsidP="007A19FE">
      <w:pPr>
        <w:pStyle w:val="Heading2"/>
        <w:spacing w:line="360" w:lineRule="auto"/>
        <w:jc w:val="both"/>
      </w:pPr>
      <w:bookmarkStart w:id="108" w:name="_Toc214355045"/>
      <w:bookmarkStart w:id="109" w:name="_Toc234121317"/>
      <w:bookmarkStart w:id="110" w:name="_Toc391857838"/>
      <w:r w:rsidRPr="007A19FE">
        <w:t xml:space="preserve">Force </w:t>
      </w:r>
      <w:r w:rsidRPr="007A19FE" w:rsidDel="0020794A">
        <w:t>M</w:t>
      </w:r>
      <w:r w:rsidRPr="007A19FE">
        <w:t>ajeure</w:t>
      </w:r>
      <w:bookmarkEnd w:id="108"/>
      <w:bookmarkEnd w:id="109"/>
      <w:bookmarkEnd w:id="110"/>
    </w:p>
    <w:p w:rsidR="00FE432F" w:rsidRPr="007A19FE" w:rsidRDefault="00FE432F" w:rsidP="007A19FE">
      <w:pPr>
        <w:spacing w:line="360" w:lineRule="auto"/>
        <w:jc w:val="both"/>
      </w:pPr>
      <w:r w:rsidRPr="007A19FE">
        <w:t>Except in respect of payment liabilities, neither party will be liable for any failure or delay in its performance under this Agreement due to reasons beyond its reasonable control, including acts of war, acts of God, earthquake, flood, riot, embargo, sabotage, governmental act or failure of the Internet, provided the delayed party gives the other party prompt notice of the reasons for such cause.</w:t>
      </w:r>
      <w:bookmarkStart w:id="111" w:name="t8_0"/>
      <w:bookmarkStart w:id="112" w:name="t9_0"/>
      <w:bookmarkEnd w:id="111"/>
      <w:bookmarkEnd w:id="112"/>
      <w:r w:rsidRPr="007A19FE">
        <w:t xml:space="preserve"> </w:t>
      </w:r>
    </w:p>
    <w:p w:rsidR="00FE432F" w:rsidRPr="007A19FE" w:rsidRDefault="00FE432F" w:rsidP="007A19FE">
      <w:pPr>
        <w:pStyle w:val="Heading2"/>
        <w:spacing w:line="360" w:lineRule="auto"/>
        <w:jc w:val="both"/>
      </w:pPr>
      <w:bookmarkStart w:id="113" w:name="_Toc214355046"/>
      <w:bookmarkStart w:id="114" w:name="_Toc234121318"/>
      <w:bookmarkStart w:id="115" w:name="_Toc391857839"/>
      <w:r w:rsidRPr="007A19FE">
        <w:t xml:space="preserve">Intellectual </w:t>
      </w:r>
      <w:r w:rsidRPr="007A19FE" w:rsidDel="0020794A">
        <w:t>P</w:t>
      </w:r>
      <w:r w:rsidRPr="007A19FE">
        <w:t xml:space="preserve">roperty </w:t>
      </w:r>
      <w:r w:rsidRPr="007A19FE" w:rsidDel="0020794A">
        <w:t>R</w:t>
      </w:r>
      <w:r w:rsidRPr="007A19FE">
        <w:t>ights</w:t>
      </w:r>
      <w:bookmarkEnd w:id="113"/>
      <w:bookmarkEnd w:id="114"/>
      <w:bookmarkEnd w:id="115"/>
    </w:p>
    <w:p w:rsidR="00FE432F" w:rsidRPr="007A19FE" w:rsidRDefault="00FE432F" w:rsidP="007A19FE">
      <w:pPr>
        <w:spacing w:line="360" w:lineRule="auto"/>
        <w:jc w:val="both"/>
      </w:pPr>
      <w:r w:rsidRPr="007A19FE">
        <w:t xml:space="preserve">Both </w:t>
      </w:r>
      <w:r w:rsidRPr="007A19FE" w:rsidDel="0020794A">
        <w:t>P</w:t>
      </w:r>
      <w:r w:rsidRPr="007A19FE">
        <w:t>arties acknowledge the intellectual property rights of the other party whether registered or not.</w:t>
      </w:r>
    </w:p>
    <w:p w:rsidR="00FE432F" w:rsidRPr="007A19FE" w:rsidRDefault="00FE432F" w:rsidP="007A19FE">
      <w:pPr>
        <w:pStyle w:val="Heading2"/>
        <w:spacing w:line="360" w:lineRule="auto"/>
        <w:jc w:val="both"/>
      </w:pPr>
      <w:bookmarkStart w:id="116" w:name="_Toc214355047"/>
      <w:bookmarkStart w:id="117" w:name="_Toc234121319"/>
      <w:bookmarkStart w:id="118" w:name="_Toc391857840"/>
      <w:r w:rsidRPr="007A19FE">
        <w:t>Confidentiality</w:t>
      </w:r>
      <w:bookmarkEnd w:id="116"/>
      <w:bookmarkEnd w:id="117"/>
      <w:bookmarkEnd w:id="118"/>
    </w:p>
    <w:p w:rsidR="00FE432F" w:rsidRPr="007A19FE" w:rsidRDefault="00FE432F" w:rsidP="007A19FE">
      <w:pPr>
        <w:spacing w:line="360" w:lineRule="auto"/>
        <w:jc w:val="both"/>
      </w:pPr>
      <w:r w:rsidRPr="007A19FE">
        <w:t xml:space="preserve">Both </w:t>
      </w:r>
      <w:r w:rsidRPr="007A19FE" w:rsidDel="0020794A">
        <w:t>P</w:t>
      </w:r>
      <w:r w:rsidRPr="007A19FE">
        <w:t>arties agree to keep confidential all information concerning the other party’s business or its ideas, products, customers or services that could be considered to be “confidential information”. “Confidential information” is any information belonging to or in the possession or control of a party that is of a confidential, proprietary or trade secret nature and that is furnished or disclosed to the other party. Confidential information will remain the property of the disclosing party and the receiving party will not acquire any rights to that confidential information.</w:t>
      </w:r>
    </w:p>
    <w:p w:rsidR="00FE432F" w:rsidRPr="007A19FE" w:rsidRDefault="00FE432F" w:rsidP="007A19FE">
      <w:pPr>
        <w:pStyle w:val="Heading2"/>
        <w:spacing w:line="360" w:lineRule="auto"/>
        <w:jc w:val="both"/>
      </w:pPr>
      <w:bookmarkStart w:id="119" w:name="_Toc214355048"/>
      <w:bookmarkStart w:id="120" w:name="_Toc234121320"/>
      <w:bookmarkStart w:id="121" w:name="_Toc391857841"/>
      <w:r w:rsidRPr="007A19FE">
        <w:t>Governing law and Resolution of Disputes</w:t>
      </w:r>
      <w:bookmarkEnd w:id="119"/>
      <w:bookmarkEnd w:id="120"/>
      <w:bookmarkEnd w:id="121"/>
    </w:p>
    <w:p w:rsidR="00FE432F" w:rsidRPr="007A19FE" w:rsidRDefault="00FE432F" w:rsidP="00882AFB">
      <w:pPr>
        <w:spacing w:line="360" w:lineRule="auto"/>
        <w:jc w:val="both"/>
      </w:pPr>
      <w:r w:rsidRPr="007A19FE">
        <w:t xml:space="preserve">This Agreement shall be governed by and construed in accordance with the </w:t>
      </w:r>
      <w:r w:rsidR="00882AFB">
        <w:t>UAE</w:t>
      </w:r>
      <w:r w:rsidRPr="007A19FE">
        <w:t xml:space="preserve"> laws.</w:t>
      </w:r>
    </w:p>
    <w:p w:rsidR="00FE432F" w:rsidRPr="007A19FE" w:rsidRDefault="00FE432F" w:rsidP="00882AFB">
      <w:pPr>
        <w:spacing w:line="360" w:lineRule="auto"/>
        <w:jc w:val="both"/>
        <w:rPr>
          <w:b/>
          <w:bCs/>
          <w:u w:val="single"/>
        </w:rPr>
      </w:pPr>
      <w:bookmarkStart w:id="122" w:name="_Toc214355049"/>
      <w:r w:rsidRPr="007A19FE">
        <w:rPr>
          <w:b/>
          <w:bCs/>
          <w:u w:val="single"/>
        </w:rPr>
        <w:t xml:space="preserve">All differences and disputes between the parties related to the validity, effectiveness, execution, cancelation and termination of the contract will be tried to be settled amicably through constructive discussions between the parties. If otherwise, all cases will governed and constructed in accordance with </w:t>
      </w:r>
      <w:r w:rsidR="00882AFB">
        <w:rPr>
          <w:b/>
          <w:bCs/>
          <w:u w:val="single"/>
        </w:rPr>
        <w:t>UAE</w:t>
      </w:r>
      <w:r w:rsidRPr="007A19FE">
        <w:rPr>
          <w:b/>
          <w:bCs/>
          <w:u w:val="single"/>
        </w:rPr>
        <w:t xml:space="preserve"> law and be referred to </w:t>
      </w:r>
      <w:r w:rsidR="00EB6D60" w:rsidRPr="007A19FE">
        <w:rPr>
          <w:b/>
          <w:bCs/>
          <w:u w:val="single"/>
        </w:rPr>
        <w:t>the Abu</w:t>
      </w:r>
      <w:r w:rsidR="00882AFB">
        <w:rPr>
          <w:b/>
          <w:bCs/>
          <w:u w:val="single"/>
        </w:rPr>
        <w:t xml:space="preserve"> Dhabi Court, </w:t>
      </w:r>
      <w:r w:rsidRPr="007A19FE">
        <w:rPr>
          <w:b/>
          <w:bCs/>
          <w:u w:val="single"/>
        </w:rPr>
        <w:t>which shall have exclusive jurisdiction to hear all such disputes.</w:t>
      </w:r>
      <w:bookmarkEnd w:id="122"/>
      <w:r w:rsidRPr="007A19FE">
        <w:rPr>
          <w:b/>
          <w:bCs/>
          <w:u w:val="single"/>
        </w:rPr>
        <w:t xml:space="preserve"> </w:t>
      </w:r>
    </w:p>
    <w:p w:rsidR="00FE432F" w:rsidRPr="007A19FE" w:rsidRDefault="00FE432F" w:rsidP="007A19FE">
      <w:pPr>
        <w:spacing w:line="360" w:lineRule="auto"/>
        <w:jc w:val="both"/>
      </w:pPr>
      <w:r w:rsidRPr="007A19FE">
        <w:t>Notices required under this Agreement are to be sent to the address and persons specified in this Agreement. Notices are to be sent in writing by either registered post, recorded post, emailed, express courier service or be delivered personally.</w:t>
      </w:r>
      <w:bookmarkStart w:id="123" w:name="t12_2"/>
      <w:bookmarkStart w:id="124" w:name="t12_3"/>
      <w:bookmarkEnd w:id="123"/>
      <w:bookmarkEnd w:id="124"/>
    </w:p>
    <w:p w:rsidR="00FE432F" w:rsidRPr="007A19FE" w:rsidRDefault="00FE432F" w:rsidP="007A19FE">
      <w:pPr>
        <w:spacing w:line="360" w:lineRule="auto"/>
        <w:jc w:val="both"/>
        <w:rPr>
          <w:highlight w:val="yellow"/>
        </w:rPr>
      </w:pPr>
    </w:p>
    <w:p w:rsidR="00FE432F" w:rsidRPr="007A19FE" w:rsidRDefault="00FE432F" w:rsidP="007A19FE">
      <w:pPr>
        <w:pStyle w:val="Heading2"/>
        <w:spacing w:line="360" w:lineRule="auto"/>
        <w:jc w:val="both"/>
      </w:pPr>
      <w:bookmarkStart w:id="125" w:name="_Toc214355050"/>
      <w:bookmarkStart w:id="126" w:name="_Toc234121321"/>
      <w:bookmarkStart w:id="127" w:name="_Toc391857842"/>
      <w:r w:rsidRPr="007A19FE">
        <w:lastRenderedPageBreak/>
        <w:t>Entire Agreement</w:t>
      </w:r>
      <w:bookmarkEnd w:id="125"/>
      <w:bookmarkEnd w:id="126"/>
      <w:bookmarkEnd w:id="127"/>
    </w:p>
    <w:p w:rsidR="00FE432F" w:rsidRPr="007A19FE" w:rsidRDefault="00FE432F" w:rsidP="007A19FE">
      <w:pPr>
        <w:spacing w:line="360" w:lineRule="auto"/>
        <w:jc w:val="both"/>
      </w:pPr>
      <w:r w:rsidRPr="007A19FE">
        <w:t xml:space="preserve">This Agreement constitutes the entire agreement between the </w:t>
      </w:r>
      <w:r w:rsidRPr="007A19FE" w:rsidDel="0020794A">
        <w:t>P</w:t>
      </w:r>
      <w:r w:rsidRPr="007A19FE">
        <w:t xml:space="preserve">arties and supersedes and cancels all other prior understandings, negotiations and agreements between the </w:t>
      </w:r>
      <w:r w:rsidRPr="007A19FE" w:rsidDel="0020794A">
        <w:t>P</w:t>
      </w:r>
      <w:r w:rsidRPr="007A19FE">
        <w:t xml:space="preserve">arties for the provision of </w:t>
      </w:r>
      <w:r w:rsidRPr="007A19FE" w:rsidDel="0020794A">
        <w:t>services</w:t>
      </w:r>
      <w:r w:rsidRPr="007A19FE">
        <w:t xml:space="preserve"> under this Agreement. </w:t>
      </w:r>
    </w:p>
    <w:p w:rsidR="00FE432F" w:rsidRPr="007A19FE" w:rsidRDefault="00FE432F" w:rsidP="007A19FE">
      <w:pPr>
        <w:pStyle w:val="Heading2"/>
        <w:spacing w:line="360" w:lineRule="auto"/>
        <w:jc w:val="both"/>
      </w:pPr>
      <w:bookmarkStart w:id="128" w:name="_Toc214355051"/>
      <w:bookmarkStart w:id="129" w:name="_Toc234121322"/>
      <w:bookmarkStart w:id="130" w:name="_Toc391857843"/>
      <w:r w:rsidRPr="007A19FE">
        <w:t>Severability</w:t>
      </w:r>
      <w:bookmarkEnd w:id="128"/>
      <w:bookmarkEnd w:id="129"/>
      <w:bookmarkEnd w:id="130"/>
    </w:p>
    <w:p w:rsidR="00FE432F" w:rsidRPr="007A19FE" w:rsidRDefault="00FE432F" w:rsidP="007A19FE">
      <w:pPr>
        <w:spacing w:line="360" w:lineRule="auto"/>
        <w:jc w:val="both"/>
      </w:pPr>
      <w:r w:rsidRPr="007A19FE">
        <w:t xml:space="preserve">The provisions of this Agreement shall be deemed severable, and the unenforceability of any one of the provisions shall not affect the enforceability of other provisions. In the event that a provision is found to be unenforceable, the parties shall substitute that provision with an enforceable provision that preserves the original intent and position of the </w:t>
      </w:r>
      <w:r w:rsidRPr="007A19FE" w:rsidDel="0020794A">
        <w:t>P</w:t>
      </w:r>
      <w:r w:rsidRPr="007A19FE">
        <w:t xml:space="preserve">arties. </w:t>
      </w:r>
    </w:p>
    <w:p w:rsidR="00FE432F" w:rsidRPr="007A19FE" w:rsidRDefault="00FE432F" w:rsidP="007A19FE">
      <w:pPr>
        <w:pStyle w:val="Heading2"/>
        <w:spacing w:line="360" w:lineRule="auto"/>
        <w:jc w:val="both"/>
      </w:pPr>
      <w:bookmarkStart w:id="131" w:name="_Toc214355052"/>
      <w:bookmarkStart w:id="132" w:name="_Toc234121323"/>
      <w:bookmarkStart w:id="133" w:name="_Toc391857844"/>
      <w:r w:rsidRPr="007A19FE">
        <w:t>Exhibits</w:t>
      </w:r>
      <w:bookmarkEnd w:id="131"/>
      <w:bookmarkEnd w:id="132"/>
      <w:bookmarkEnd w:id="133"/>
    </w:p>
    <w:p w:rsidR="00FE432F" w:rsidRPr="007A19FE" w:rsidRDefault="00FE432F" w:rsidP="007A19FE">
      <w:pPr>
        <w:spacing w:line="360" w:lineRule="auto"/>
        <w:jc w:val="both"/>
      </w:pPr>
      <w:r w:rsidRPr="007A19FE">
        <w:t>The Appendices referred to in, and attached to, this document are to be considered an integral part of this Agreement and shall be read in conjunction therewith.</w:t>
      </w:r>
    </w:p>
    <w:p w:rsidR="00FE432F" w:rsidRPr="007A19FE" w:rsidRDefault="00FE432F" w:rsidP="007A19FE">
      <w:pPr>
        <w:spacing w:line="360" w:lineRule="auto"/>
        <w:jc w:val="both"/>
      </w:pPr>
    </w:p>
    <w:p w:rsidR="00FE432F" w:rsidRPr="007A19FE" w:rsidRDefault="00FE432F" w:rsidP="00EE2498">
      <w:pPr>
        <w:pStyle w:val="Heading1"/>
        <w:spacing w:line="360" w:lineRule="auto"/>
        <w:jc w:val="both"/>
      </w:pPr>
      <w:bookmarkStart w:id="134" w:name="_Toc234121328"/>
      <w:bookmarkStart w:id="135" w:name="_Toc391857845"/>
      <w:r w:rsidRPr="007A19FE">
        <w:lastRenderedPageBreak/>
        <w:t xml:space="preserve">Appendix </w:t>
      </w:r>
      <w:r w:rsidR="00EE2498">
        <w:t>A</w:t>
      </w:r>
      <w:r w:rsidRPr="007A19FE">
        <w:t>: Fees</w:t>
      </w:r>
      <w:bookmarkEnd w:id="134"/>
      <w:bookmarkEnd w:id="135"/>
    </w:p>
    <w:p w:rsidR="00FE432F" w:rsidRPr="007A19FE" w:rsidRDefault="00FE432F" w:rsidP="00EE2498">
      <w:pPr>
        <w:spacing w:line="360" w:lineRule="auto"/>
        <w:jc w:val="both"/>
      </w:pPr>
      <w:r w:rsidRPr="007A19FE">
        <w:t xml:space="preserve">Appendix </w:t>
      </w:r>
      <w:r w:rsidR="00EE2498">
        <w:t>A</w:t>
      </w:r>
      <w:r w:rsidRPr="007A19FE">
        <w:t xml:space="preserve"> provides information on Supplier’s </w:t>
      </w:r>
      <w:r w:rsidRPr="007A19FE" w:rsidDel="0020794A">
        <w:t>p</w:t>
      </w:r>
      <w:r w:rsidRPr="007A19FE">
        <w:t>rofessional fees structure to be charged by the Supplier in respect of Standard and Non-standard Services deliverable under the terms of this Agreement.</w:t>
      </w:r>
    </w:p>
    <w:p w:rsidR="00FE432F" w:rsidRPr="007A19FE" w:rsidRDefault="00BF7167" w:rsidP="009B7D28">
      <w:pPr>
        <w:spacing w:line="360" w:lineRule="auto"/>
        <w:jc w:val="both"/>
      </w:pPr>
      <w:r w:rsidRPr="00BF7167">
        <w:t>CUBIC ART TECHNOLOGIES</w:t>
      </w:r>
      <w:r w:rsidR="00FE432F" w:rsidRPr="007A19FE">
        <w:t xml:space="preserve"> Will Charge </w:t>
      </w:r>
      <w:r w:rsidR="00FE432F" w:rsidRPr="007A19FE" w:rsidDel="0020794A">
        <w:t>Client</w:t>
      </w:r>
      <w:r w:rsidR="00FE432F" w:rsidRPr="007A19FE">
        <w:t xml:space="preserve"> for its Standard and non-standard services with the below amount for </w:t>
      </w:r>
      <w:r w:rsidR="009B7D28">
        <w:rPr>
          <w:b/>
          <w:bCs/>
        </w:rPr>
        <w:t>One Year</w:t>
      </w:r>
      <w:r w:rsidR="00FE432F" w:rsidRPr="00D27A88">
        <w:rPr>
          <w:b/>
          <w:bCs/>
        </w:rPr>
        <w:t xml:space="preserve"> SLA agreement</w:t>
      </w:r>
      <w:r w:rsidR="00FE432F" w:rsidRPr="007A19FE">
        <w:t xml:space="preserve">, this fee will be </w:t>
      </w:r>
      <w:r w:rsidR="00D27A88">
        <w:t xml:space="preserve">due </w:t>
      </w:r>
      <w:r w:rsidR="00EE2498">
        <w:t>according to the Invoices terms in the compensation section of the SLA.</w:t>
      </w:r>
    </w:p>
    <w:p w:rsidR="0095401C" w:rsidRDefault="0095401C" w:rsidP="007A19FE">
      <w:pPr>
        <w:pStyle w:val="Heading2"/>
        <w:spacing w:line="360" w:lineRule="auto"/>
        <w:jc w:val="both"/>
      </w:pPr>
      <w:bookmarkStart w:id="136" w:name="_Toc234121329"/>
      <w:bookmarkStart w:id="137" w:name="_Toc391857846"/>
      <w:r w:rsidRPr="007A19FE">
        <w:t>SLA Value</w:t>
      </w:r>
      <w:bookmarkEnd w:id="136"/>
      <w:bookmarkEnd w:id="137"/>
    </w:p>
    <w:p w:rsidR="004A6853" w:rsidRPr="004A6853" w:rsidRDefault="004A6853" w:rsidP="004A6853">
      <w:r>
        <w:t xml:space="preserve">The following table </w:t>
      </w:r>
      <w:r w:rsidR="00FC6A22">
        <w:t>clarifies the SAL cost breakdown offered within this agreement:</w:t>
      </w:r>
    </w:p>
    <w:p w:rsidR="006730B9" w:rsidRDefault="006730B9" w:rsidP="00673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266"/>
        <w:gridCol w:w="1858"/>
        <w:gridCol w:w="4875"/>
      </w:tblGrid>
      <w:tr w:rsidR="00FC6A22" w:rsidRPr="00C6286F" w:rsidTr="00607FB4">
        <w:tc>
          <w:tcPr>
            <w:tcW w:w="390" w:type="dxa"/>
            <w:shd w:val="clear" w:color="auto" w:fill="F79646"/>
          </w:tcPr>
          <w:p w:rsidR="006730B9" w:rsidRPr="00C6286F" w:rsidRDefault="006730B9" w:rsidP="00FD6F8D">
            <w:pPr>
              <w:jc w:val="center"/>
              <w:rPr>
                <w:b/>
                <w:bCs/>
                <w:color w:val="FFFFFF"/>
              </w:rPr>
            </w:pPr>
            <w:r w:rsidRPr="00C6286F">
              <w:rPr>
                <w:b/>
                <w:bCs/>
                <w:color w:val="FFFFFF"/>
              </w:rPr>
              <w:t>#</w:t>
            </w:r>
          </w:p>
        </w:tc>
        <w:tc>
          <w:tcPr>
            <w:tcW w:w="3324" w:type="dxa"/>
            <w:shd w:val="clear" w:color="auto" w:fill="F79646"/>
          </w:tcPr>
          <w:p w:rsidR="006730B9" w:rsidRPr="00C6286F" w:rsidRDefault="006730B9" w:rsidP="00FD6F8D">
            <w:pPr>
              <w:jc w:val="center"/>
              <w:rPr>
                <w:b/>
                <w:bCs/>
                <w:color w:val="FFFFFF"/>
              </w:rPr>
            </w:pPr>
            <w:r w:rsidRPr="00C6286F">
              <w:rPr>
                <w:b/>
                <w:bCs/>
                <w:color w:val="FFFFFF"/>
              </w:rPr>
              <w:t>Item</w:t>
            </w:r>
          </w:p>
        </w:tc>
        <w:tc>
          <w:tcPr>
            <w:tcW w:w="1889" w:type="dxa"/>
            <w:shd w:val="clear" w:color="auto" w:fill="F79646"/>
          </w:tcPr>
          <w:p w:rsidR="006730B9" w:rsidRPr="00C6286F" w:rsidRDefault="006730B9" w:rsidP="00FD6F8D">
            <w:pPr>
              <w:jc w:val="center"/>
              <w:rPr>
                <w:b/>
                <w:bCs/>
                <w:color w:val="FFFFFF"/>
              </w:rPr>
            </w:pPr>
            <w:r w:rsidRPr="00C6286F">
              <w:rPr>
                <w:b/>
                <w:bCs/>
                <w:color w:val="FFFFFF"/>
              </w:rPr>
              <w:t>Value (AED)</w:t>
            </w:r>
          </w:p>
        </w:tc>
        <w:tc>
          <w:tcPr>
            <w:tcW w:w="5012" w:type="dxa"/>
            <w:shd w:val="clear" w:color="auto" w:fill="F79646"/>
          </w:tcPr>
          <w:p w:rsidR="006730B9" w:rsidRPr="00C6286F" w:rsidRDefault="006730B9" w:rsidP="00FD6F8D">
            <w:pPr>
              <w:jc w:val="center"/>
              <w:rPr>
                <w:b/>
                <w:bCs/>
                <w:color w:val="FFFFFF"/>
              </w:rPr>
            </w:pPr>
            <w:r w:rsidRPr="00C6286F">
              <w:rPr>
                <w:b/>
                <w:bCs/>
                <w:color w:val="FFFFFF"/>
              </w:rPr>
              <w:t>Note</w:t>
            </w:r>
          </w:p>
        </w:tc>
      </w:tr>
      <w:tr w:rsidR="006730B9" w:rsidTr="00607FB4">
        <w:tc>
          <w:tcPr>
            <w:tcW w:w="390" w:type="dxa"/>
            <w:shd w:val="clear" w:color="auto" w:fill="auto"/>
          </w:tcPr>
          <w:p w:rsidR="006730B9" w:rsidRDefault="006730B9" w:rsidP="006730B9">
            <w:r>
              <w:t>1</w:t>
            </w:r>
          </w:p>
        </w:tc>
        <w:tc>
          <w:tcPr>
            <w:tcW w:w="3324" w:type="dxa"/>
            <w:shd w:val="clear" w:color="auto" w:fill="auto"/>
          </w:tcPr>
          <w:p w:rsidR="006730B9" w:rsidRDefault="006730B9" w:rsidP="009B7D28">
            <w:r>
              <w:t xml:space="preserve">Standard Support Services </w:t>
            </w:r>
          </w:p>
          <w:p w:rsidR="00893A89" w:rsidRDefault="00893A89" w:rsidP="006730B9"/>
        </w:tc>
        <w:tc>
          <w:tcPr>
            <w:tcW w:w="1889" w:type="dxa"/>
            <w:shd w:val="clear" w:color="auto" w:fill="auto"/>
          </w:tcPr>
          <w:p w:rsidR="006730B9" w:rsidRDefault="00954FBD" w:rsidP="00A30DD8">
            <w:r>
              <w:t>60</w:t>
            </w:r>
            <w:r w:rsidR="00442E93">
              <w:t>,</w:t>
            </w:r>
            <w:r w:rsidR="00A30DD8">
              <w:t>000</w:t>
            </w:r>
            <w:r w:rsidR="00442E93">
              <w:t xml:space="preserve"> </w:t>
            </w:r>
            <w:r w:rsidR="00D55272">
              <w:t>AED</w:t>
            </w:r>
          </w:p>
        </w:tc>
        <w:tc>
          <w:tcPr>
            <w:tcW w:w="5012" w:type="dxa"/>
            <w:shd w:val="clear" w:color="auto" w:fill="auto"/>
          </w:tcPr>
          <w:p w:rsidR="00442E93" w:rsidRPr="004C2C81" w:rsidRDefault="009B7D28" w:rsidP="00094972">
            <w:r>
              <w:t xml:space="preserve">(14 TAS of </w:t>
            </w:r>
            <w:r w:rsidR="00094972">
              <w:t>100</w:t>
            </w:r>
            <w:r>
              <w:t xml:space="preserve"> hours) </w:t>
            </w:r>
            <w:r w:rsidR="00094972">
              <w:t>for one year</w:t>
            </w:r>
            <w:bookmarkStart w:id="138" w:name="_GoBack"/>
            <w:bookmarkEnd w:id="138"/>
          </w:p>
        </w:tc>
      </w:tr>
      <w:tr w:rsidR="006730B9" w:rsidTr="00607FB4">
        <w:tc>
          <w:tcPr>
            <w:tcW w:w="390" w:type="dxa"/>
            <w:shd w:val="clear" w:color="auto" w:fill="auto"/>
          </w:tcPr>
          <w:p w:rsidR="006730B9" w:rsidRDefault="006730B9" w:rsidP="006730B9">
            <w:r>
              <w:t>2</w:t>
            </w:r>
          </w:p>
        </w:tc>
        <w:tc>
          <w:tcPr>
            <w:tcW w:w="3324" w:type="dxa"/>
            <w:shd w:val="clear" w:color="auto" w:fill="auto"/>
          </w:tcPr>
          <w:p w:rsidR="006730B9" w:rsidRDefault="006730B9" w:rsidP="001D31F8">
            <w:r>
              <w:t>On-site quarterly visit</w:t>
            </w:r>
            <w:r w:rsidR="005645EF">
              <w:t xml:space="preserve"> and reporting</w:t>
            </w:r>
          </w:p>
          <w:p w:rsidR="00D55272" w:rsidRDefault="00D55272" w:rsidP="006730B9"/>
        </w:tc>
        <w:tc>
          <w:tcPr>
            <w:tcW w:w="1889" w:type="dxa"/>
            <w:shd w:val="clear" w:color="auto" w:fill="auto"/>
          </w:tcPr>
          <w:p w:rsidR="006730B9" w:rsidRPr="00FD6F8D" w:rsidRDefault="006730B9" w:rsidP="006730B9">
            <w:pPr>
              <w:rPr>
                <w:i/>
                <w:iCs/>
              </w:rPr>
            </w:pPr>
            <w:r w:rsidRPr="00FD6F8D">
              <w:rPr>
                <w:i/>
                <w:iCs/>
              </w:rPr>
              <w:t>Free</w:t>
            </w:r>
            <w:r w:rsidR="005645EF" w:rsidRPr="00FD6F8D">
              <w:rPr>
                <w:i/>
                <w:iCs/>
              </w:rPr>
              <w:t xml:space="preserve"> of Charge</w:t>
            </w:r>
          </w:p>
        </w:tc>
        <w:tc>
          <w:tcPr>
            <w:tcW w:w="5012" w:type="dxa"/>
            <w:shd w:val="clear" w:color="auto" w:fill="auto"/>
          </w:tcPr>
          <w:p w:rsidR="006730B9" w:rsidRDefault="006730B9" w:rsidP="006730B9"/>
          <w:p w:rsidR="00BC428C" w:rsidRDefault="00BC428C" w:rsidP="006730B9"/>
        </w:tc>
      </w:tr>
      <w:tr w:rsidR="00607FB4" w:rsidTr="00607FB4">
        <w:tc>
          <w:tcPr>
            <w:tcW w:w="390" w:type="dxa"/>
            <w:shd w:val="clear" w:color="auto" w:fill="auto"/>
          </w:tcPr>
          <w:p w:rsidR="00607FB4" w:rsidRDefault="00607FB4" w:rsidP="00EC1226">
            <w:r>
              <w:t>3</w:t>
            </w:r>
          </w:p>
        </w:tc>
        <w:tc>
          <w:tcPr>
            <w:tcW w:w="3324" w:type="dxa"/>
            <w:shd w:val="clear" w:color="auto" w:fill="auto"/>
          </w:tcPr>
          <w:p w:rsidR="00607FB4" w:rsidRDefault="00607FB4" w:rsidP="00EC1226">
            <w:r>
              <w:t xml:space="preserve">Changes Requests </w:t>
            </w:r>
          </w:p>
          <w:p w:rsidR="00607FB4" w:rsidRDefault="00607FB4" w:rsidP="00EC1226"/>
        </w:tc>
        <w:tc>
          <w:tcPr>
            <w:tcW w:w="1889" w:type="dxa"/>
            <w:shd w:val="clear" w:color="auto" w:fill="auto"/>
          </w:tcPr>
          <w:p w:rsidR="00607FB4" w:rsidRPr="00D55272" w:rsidRDefault="00607FB4" w:rsidP="00EC1226"/>
        </w:tc>
        <w:tc>
          <w:tcPr>
            <w:tcW w:w="5012" w:type="dxa"/>
            <w:shd w:val="clear" w:color="auto" w:fill="auto"/>
          </w:tcPr>
          <w:p w:rsidR="00607FB4" w:rsidRDefault="00607FB4" w:rsidP="00EC1226">
            <w:r>
              <w:t xml:space="preserve">Kindly see costing sheet appendix B </w:t>
            </w:r>
            <w:r w:rsidR="00EC1226">
              <w:t xml:space="preserve">for changes order after the balance of the pre-paid man-days equal zero </w:t>
            </w:r>
          </w:p>
          <w:p w:rsidR="00607FB4" w:rsidRDefault="00607FB4" w:rsidP="00EC1226"/>
        </w:tc>
      </w:tr>
      <w:tr w:rsidR="00607FB4" w:rsidTr="00607FB4">
        <w:tc>
          <w:tcPr>
            <w:tcW w:w="390" w:type="dxa"/>
            <w:tcBorders>
              <w:bottom w:val="single" w:sz="4" w:space="0" w:color="auto"/>
            </w:tcBorders>
            <w:shd w:val="clear" w:color="auto" w:fill="auto"/>
          </w:tcPr>
          <w:p w:rsidR="00607FB4" w:rsidRDefault="00607FB4" w:rsidP="00EC1226">
            <w:r>
              <w:t>4</w:t>
            </w:r>
          </w:p>
        </w:tc>
        <w:tc>
          <w:tcPr>
            <w:tcW w:w="3324" w:type="dxa"/>
            <w:tcBorders>
              <w:bottom w:val="single" w:sz="4" w:space="0" w:color="auto"/>
            </w:tcBorders>
            <w:shd w:val="clear" w:color="auto" w:fill="auto"/>
          </w:tcPr>
          <w:p w:rsidR="00607FB4" w:rsidRDefault="0070446F" w:rsidP="00112709">
            <w:r>
              <w:t>Included changes and enhancements</w:t>
            </w:r>
            <w:r w:rsidR="00607FB4">
              <w:t xml:space="preserve"> </w:t>
            </w:r>
            <w:r>
              <w:t>(charged on an ‘as-used’</w:t>
            </w:r>
            <w:r w:rsidR="00112709">
              <w:t xml:space="preserve"> basis)</w:t>
            </w:r>
            <w:r>
              <w:t xml:space="preserve"> </w:t>
            </w:r>
          </w:p>
          <w:p w:rsidR="00607FB4" w:rsidRDefault="00607FB4" w:rsidP="00EC1226"/>
        </w:tc>
        <w:tc>
          <w:tcPr>
            <w:tcW w:w="1889" w:type="dxa"/>
            <w:tcBorders>
              <w:bottom w:val="single" w:sz="4" w:space="0" w:color="auto"/>
            </w:tcBorders>
            <w:shd w:val="clear" w:color="auto" w:fill="auto"/>
          </w:tcPr>
          <w:p w:rsidR="00607FB4" w:rsidRDefault="00E12CE1" w:rsidP="00EC1226">
            <w:r>
              <w:t>0</w:t>
            </w:r>
            <w:r w:rsidR="00B36853" w:rsidRPr="00B36853">
              <w:t xml:space="preserve"> </w:t>
            </w:r>
            <w:r w:rsidR="00607FB4">
              <w:t>AED</w:t>
            </w:r>
          </w:p>
        </w:tc>
        <w:tc>
          <w:tcPr>
            <w:tcW w:w="5012" w:type="dxa"/>
            <w:tcBorders>
              <w:bottom w:val="single" w:sz="4" w:space="0" w:color="auto"/>
            </w:tcBorders>
            <w:shd w:val="clear" w:color="auto" w:fill="auto"/>
          </w:tcPr>
          <w:p w:rsidR="00607FB4" w:rsidRDefault="00E12CE1" w:rsidP="00BC2210">
            <w:pPr>
              <w:jc w:val="both"/>
            </w:pPr>
            <w:r>
              <w:t>No changes included within this SLA</w:t>
            </w:r>
          </w:p>
          <w:p w:rsidR="00607FB4" w:rsidRDefault="00607FB4" w:rsidP="00EC1226"/>
        </w:tc>
      </w:tr>
      <w:tr w:rsidR="00607FB4" w:rsidRPr="004225E0" w:rsidTr="004225E0">
        <w:tc>
          <w:tcPr>
            <w:tcW w:w="390" w:type="dxa"/>
            <w:shd w:val="clear" w:color="auto" w:fill="BFBFBF"/>
          </w:tcPr>
          <w:p w:rsidR="006730B9" w:rsidRPr="004225E0" w:rsidRDefault="006730B9" w:rsidP="006730B9">
            <w:pPr>
              <w:rPr>
                <w:b/>
                <w:bCs/>
                <w:color w:val="000000"/>
              </w:rPr>
            </w:pPr>
          </w:p>
        </w:tc>
        <w:tc>
          <w:tcPr>
            <w:tcW w:w="3324" w:type="dxa"/>
            <w:shd w:val="clear" w:color="auto" w:fill="BFBFBF"/>
          </w:tcPr>
          <w:p w:rsidR="006730B9" w:rsidRPr="004225E0" w:rsidRDefault="005645EF" w:rsidP="00FD6F8D">
            <w:pPr>
              <w:jc w:val="right"/>
              <w:rPr>
                <w:b/>
                <w:bCs/>
                <w:color w:val="000000"/>
              </w:rPr>
            </w:pPr>
            <w:r w:rsidRPr="004225E0">
              <w:rPr>
                <w:b/>
                <w:bCs/>
                <w:color w:val="000000"/>
              </w:rPr>
              <w:t>Total</w:t>
            </w:r>
            <w:r w:rsidR="00FC6A22" w:rsidRPr="004225E0">
              <w:rPr>
                <w:b/>
                <w:bCs/>
                <w:color w:val="000000"/>
              </w:rPr>
              <w:t>:</w:t>
            </w:r>
          </w:p>
        </w:tc>
        <w:tc>
          <w:tcPr>
            <w:tcW w:w="1889" w:type="dxa"/>
            <w:shd w:val="clear" w:color="auto" w:fill="BFBFBF"/>
          </w:tcPr>
          <w:p w:rsidR="006730B9" w:rsidRPr="004225E0" w:rsidRDefault="00954FBD" w:rsidP="00287E12">
            <w:pPr>
              <w:rPr>
                <w:b/>
                <w:bCs/>
                <w:color w:val="000000"/>
              </w:rPr>
            </w:pPr>
            <w:r>
              <w:rPr>
                <w:b/>
                <w:bCs/>
              </w:rPr>
              <w:t>60</w:t>
            </w:r>
            <w:r w:rsidR="00B36853">
              <w:rPr>
                <w:b/>
                <w:bCs/>
              </w:rPr>
              <w:t>,</w:t>
            </w:r>
            <w:r w:rsidR="00287E12">
              <w:rPr>
                <w:b/>
                <w:bCs/>
              </w:rPr>
              <w:t>000</w:t>
            </w:r>
            <w:r w:rsidR="00B36853">
              <w:rPr>
                <w:b/>
                <w:bCs/>
              </w:rPr>
              <w:t xml:space="preserve"> </w:t>
            </w:r>
            <w:r w:rsidR="00D55272" w:rsidRPr="004225E0">
              <w:rPr>
                <w:b/>
                <w:bCs/>
                <w:color w:val="000000"/>
              </w:rPr>
              <w:t>AED</w:t>
            </w:r>
          </w:p>
        </w:tc>
        <w:tc>
          <w:tcPr>
            <w:tcW w:w="5012" w:type="dxa"/>
            <w:shd w:val="clear" w:color="auto" w:fill="BFBFBF"/>
          </w:tcPr>
          <w:p w:rsidR="006730B9" w:rsidRDefault="00D87903" w:rsidP="00112709">
            <w:pPr>
              <w:rPr>
                <w:b/>
                <w:bCs/>
                <w:color w:val="000000"/>
              </w:rPr>
            </w:pPr>
            <w:r>
              <w:rPr>
                <w:b/>
                <w:bCs/>
                <w:color w:val="000000"/>
              </w:rPr>
              <w:t>AED</w:t>
            </w:r>
          </w:p>
          <w:p w:rsidR="00FF4CE6" w:rsidRPr="004225E0" w:rsidRDefault="00FF4CE6" w:rsidP="00112709">
            <w:pPr>
              <w:rPr>
                <w:b/>
                <w:bCs/>
                <w:color w:val="000000"/>
              </w:rPr>
            </w:pPr>
          </w:p>
        </w:tc>
      </w:tr>
    </w:tbl>
    <w:p w:rsidR="006730B9" w:rsidRDefault="006730B9" w:rsidP="006730B9"/>
    <w:p w:rsidR="00EE1A96" w:rsidRDefault="00EE1A96" w:rsidP="006730B9"/>
    <w:p w:rsidR="00EE1A96" w:rsidRDefault="00EE1A96" w:rsidP="006730B9"/>
    <w:p w:rsidR="00EE1A96" w:rsidRDefault="00EE1A96" w:rsidP="006730B9"/>
    <w:p w:rsidR="00EE1A96" w:rsidRDefault="00EE1A96" w:rsidP="006730B9"/>
    <w:p w:rsidR="00EE1A96" w:rsidRDefault="00EE1A96" w:rsidP="006730B9"/>
    <w:p w:rsidR="00EE1A96" w:rsidRDefault="00EE1A96" w:rsidP="006730B9"/>
    <w:p w:rsidR="00EE1A96" w:rsidRDefault="00EE1A96" w:rsidP="006730B9"/>
    <w:p w:rsidR="00FE432F" w:rsidRPr="007A19FE" w:rsidRDefault="00FE432F" w:rsidP="005B0054">
      <w:pPr>
        <w:spacing w:line="360" w:lineRule="auto"/>
        <w:jc w:val="both"/>
      </w:pPr>
    </w:p>
    <w:p w:rsidR="00972C51" w:rsidRDefault="00972C51" w:rsidP="007A19FE">
      <w:pPr>
        <w:spacing w:line="360" w:lineRule="auto"/>
        <w:jc w:val="both"/>
        <w:rPr>
          <w:rFonts w:cs="Tahoma"/>
        </w:rPr>
      </w:pPr>
    </w:p>
    <w:p w:rsidR="00243202" w:rsidRPr="00CC0A40" w:rsidRDefault="00243202" w:rsidP="00EE2498">
      <w:pPr>
        <w:pStyle w:val="Heading1"/>
        <w:spacing w:line="360" w:lineRule="auto"/>
        <w:jc w:val="both"/>
      </w:pPr>
      <w:bookmarkStart w:id="139" w:name="_Toc391857847"/>
      <w:r w:rsidRPr="00CC0A40">
        <w:lastRenderedPageBreak/>
        <w:t xml:space="preserve">Appendix </w:t>
      </w:r>
      <w:r w:rsidR="00EE2498">
        <w:t>B</w:t>
      </w:r>
      <w:r w:rsidRPr="00CC0A40">
        <w:t>: Cost Sheet</w:t>
      </w:r>
      <w:bookmarkEnd w:id="139"/>
      <w:r w:rsidRPr="00CC0A40">
        <w:t xml:space="preserve"> </w:t>
      </w:r>
    </w:p>
    <w:p w:rsidR="00243202" w:rsidRDefault="00243202" w:rsidP="007A19FE">
      <w:pPr>
        <w:spacing w:line="360" w:lineRule="auto"/>
        <w:jc w:val="both"/>
        <w:rPr>
          <w:rFonts w:cs="Tahoma"/>
        </w:rPr>
      </w:pPr>
      <w:r>
        <w:rPr>
          <w:rFonts w:cs="Tahoma"/>
        </w:rPr>
        <w:t>The following table illustrates CUBIC ART TECHNOLOGIES’ Cost Sheet per man-day</w:t>
      </w:r>
    </w:p>
    <w:tbl>
      <w:tblPr>
        <w:tblW w:w="0" w:type="auto"/>
        <w:tblInd w:w="108" w:type="dxa"/>
        <w:tblLayout w:type="fixed"/>
        <w:tblLook w:val="0000" w:firstRow="0" w:lastRow="0" w:firstColumn="0" w:lastColumn="0" w:noHBand="0" w:noVBand="0"/>
      </w:tblPr>
      <w:tblGrid>
        <w:gridCol w:w="630"/>
        <w:gridCol w:w="6660"/>
        <w:gridCol w:w="2790"/>
      </w:tblGrid>
      <w:tr w:rsidR="00FC6A22" w:rsidRPr="00C6286F" w:rsidTr="00B64687">
        <w:trPr>
          <w:trHeight w:val="365"/>
        </w:trPr>
        <w:tc>
          <w:tcPr>
            <w:tcW w:w="630" w:type="dxa"/>
            <w:tcBorders>
              <w:top w:val="single" w:sz="6" w:space="0" w:color="000000"/>
              <w:left w:val="single" w:sz="4" w:space="0" w:color="000000"/>
              <w:bottom w:val="single" w:sz="6" w:space="0" w:color="000000"/>
              <w:right w:val="single" w:sz="4" w:space="0" w:color="000000"/>
            </w:tcBorders>
            <w:shd w:val="clear" w:color="auto" w:fill="F79646"/>
            <w:vAlign w:val="center"/>
          </w:tcPr>
          <w:p w:rsidR="00243202" w:rsidRPr="00C6286F" w:rsidRDefault="00243202" w:rsidP="00FC6A22">
            <w:pPr>
              <w:spacing w:line="360" w:lineRule="auto"/>
              <w:jc w:val="center"/>
              <w:rPr>
                <w:rFonts w:cs="Tahoma"/>
                <w:color w:val="FFFFFF"/>
              </w:rPr>
            </w:pPr>
            <w:r w:rsidRPr="00C6286F">
              <w:rPr>
                <w:rFonts w:cs="Tahoma"/>
                <w:b/>
                <w:bCs/>
                <w:color w:val="FFFFFF"/>
              </w:rPr>
              <w:t>Sr.</w:t>
            </w:r>
          </w:p>
        </w:tc>
        <w:tc>
          <w:tcPr>
            <w:tcW w:w="6660" w:type="dxa"/>
            <w:tcBorders>
              <w:top w:val="single" w:sz="6" w:space="0" w:color="000000"/>
              <w:left w:val="single" w:sz="4" w:space="0" w:color="000000"/>
              <w:bottom w:val="single" w:sz="6" w:space="0" w:color="000000"/>
              <w:right w:val="single" w:sz="4" w:space="0" w:color="000000"/>
            </w:tcBorders>
            <w:shd w:val="clear" w:color="auto" w:fill="F79646"/>
            <w:vAlign w:val="center"/>
          </w:tcPr>
          <w:p w:rsidR="00243202" w:rsidRPr="00C6286F" w:rsidRDefault="00243202" w:rsidP="00FC6A22">
            <w:pPr>
              <w:spacing w:line="360" w:lineRule="auto"/>
              <w:jc w:val="center"/>
              <w:rPr>
                <w:rFonts w:cs="Tahoma"/>
                <w:color w:val="FFFFFF"/>
              </w:rPr>
            </w:pPr>
            <w:r w:rsidRPr="00C6286F">
              <w:rPr>
                <w:rFonts w:cs="Tahoma"/>
                <w:b/>
                <w:bCs/>
                <w:color w:val="FFFFFF"/>
              </w:rPr>
              <w:t>Description</w:t>
            </w:r>
          </w:p>
        </w:tc>
        <w:tc>
          <w:tcPr>
            <w:tcW w:w="2790" w:type="dxa"/>
            <w:tcBorders>
              <w:top w:val="single" w:sz="6" w:space="0" w:color="000000"/>
              <w:left w:val="single" w:sz="4" w:space="0" w:color="000000"/>
              <w:bottom w:val="single" w:sz="6" w:space="0" w:color="000000"/>
              <w:right w:val="single" w:sz="4" w:space="0" w:color="000000"/>
            </w:tcBorders>
            <w:shd w:val="clear" w:color="auto" w:fill="F79646"/>
            <w:vAlign w:val="center"/>
          </w:tcPr>
          <w:p w:rsidR="00243202" w:rsidRPr="00C6286F" w:rsidRDefault="00243202" w:rsidP="00FC6A22">
            <w:pPr>
              <w:spacing w:line="360" w:lineRule="auto"/>
              <w:jc w:val="center"/>
              <w:rPr>
                <w:rFonts w:cs="Tahoma"/>
                <w:color w:val="FFFFFF"/>
              </w:rPr>
            </w:pPr>
            <w:r w:rsidRPr="00C6286F">
              <w:rPr>
                <w:rFonts w:cs="Tahoma"/>
                <w:b/>
                <w:bCs/>
                <w:color w:val="FFFFFF"/>
              </w:rPr>
              <w:t>Cost/ Man-day</w:t>
            </w:r>
            <w:r w:rsidR="00B64687">
              <w:rPr>
                <w:rFonts w:cs="Tahoma"/>
                <w:b/>
                <w:bCs/>
                <w:color w:val="FFFFFF"/>
              </w:rPr>
              <w:t xml:space="preserve"> (Regular Working Hours)</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Pr>
                <w:rFonts w:cs="Tahoma"/>
              </w:rPr>
              <w:t>Project management</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85273A">
            <w:pPr>
              <w:spacing w:line="360" w:lineRule="auto"/>
              <w:jc w:val="both"/>
              <w:rPr>
                <w:rFonts w:cs="Tahoma"/>
              </w:rPr>
            </w:pPr>
            <w:r w:rsidRPr="00243202">
              <w:rPr>
                <w:rFonts w:cs="Tahoma"/>
              </w:rPr>
              <w:t xml:space="preserve">3,600 </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85273A">
            <w:pPr>
              <w:spacing w:line="360" w:lineRule="auto"/>
              <w:jc w:val="both"/>
              <w:rPr>
                <w:rFonts w:cs="Tahoma"/>
              </w:rPr>
            </w:pPr>
            <w:r w:rsidRPr="00243202">
              <w:rPr>
                <w:rFonts w:cs="Tahoma"/>
              </w:rPr>
              <w:t xml:space="preserve">Business Analysis </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85273A">
            <w:pPr>
              <w:spacing w:line="360" w:lineRule="auto"/>
              <w:jc w:val="both"/>
              <w:rPr>
                <w:rFonts w:cs="Tahoma"/>
              </w:rPr>
            </w:pPr>
            <w:r w:rsidRPr="00243202">
              <w:rPr>
                <w:rFonts w:cs="Tahoma"/>
              </w:rPr>
              <w:t xml:space="preserve">3,600 </w:t>
            </w:r>
          </w:p>
        </w:tc>
      </w:tr>
      <w:tr w:rsidR="00243202" w:rsidRPr="00243202" w:rsidTr="00B64687">
        <w:trPr>
          <w:trHeight w:val="235"/>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CC0A40">
            <w:pPr>
              <w:spacing w:line="360" w:lineRule="auto"/>
              <w:jc w:val="both"/>
              <w:rPr>
                <w:rFonts w:cs="Tahoma"/>
              </w:rPr>
            </w:pPr>
            <w:r>
              <w:rPr>
                <w:rFonts w:cs="Tahoma"/>
              </w:rPr>
              <w:t>Development</w:t>
            </w:r>
            <w:r w:rsidR="005645EF">
              <w:rPr>
                <w:rFonts w:cs="Tahoma"/>
              </w:rPr>
              <w:t xml:space="preserve"> and Deployment</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sidRPr="00243202">
              <w:rPr>
                <w:rFonts w:cs="Tahoma"/>
              </w:rPr>
              <w:t xml:space="preserve">2,500 </w:t>
            </w:r>
          </w:p>
        </w:tc>
      </w:tr>
      <w:tr w:rsidR="005645EF"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5645EF" w:rsidRPr="00243202" w:rsidRDefault="005645EF"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5645EF" w:rsidRDefault="005645EF" w:rsidP="00CC0A40">
            <w:pPr>
              <w:spacing w:line="360" w:lineRule="auto"/>
              <w:jc w:val="both"/>
              <w:rPr>
                <w:rFonts w:cs="Tahoma"/>
              </w:rPr>
            </w:pPr>
            <w:r w:rsidRPr="005645EF">
              <w:rPr>
                <w:rFonts w:cs="Tahoma"/>
              </w:rPr>
              <w:t>Quality Control and Testing</w:t>
            </w:r>
          </w:p>
        </w:tc>
        <w:tc>
          <w:tcPr>
            <w:tcW w:w="2790" w:type="dxa"/>
            <w:tcBorders>
              <w:top w:val="single" w:sz="6" w:space="0" w:color="000000"/>
              <w:left w:val="single" w:sz="4" w:space="0" w:color="000000"/>
              <w:bottom w:val="single" w:sz="6" w:space="0" w:color="000000"/>
              <w:right w:val="single" w:sz="4" w:space="0" w:color="000000"/>
            </w:tcBorders>
            <w:vAlign w:val="center"/>
          </w:tcPr>
          <w:p w:rsidR="005645EF" w:rsidRDefault="005645EF" w:rsidP="00243202">
            <w:pPr>
              <w:spacing w:line="360" w:lineRule="auto"/>
              <w:jc w:val="both"/>
              <w:rPr>
                <w:rFonts w:cs="Tahoma"/>
              </w:rPr>
            </w:pPr>
            <w:r>
              <w:rPr>
                <w:rFonts w:cs="Tahoma"/>
              </w:rPr>
              <w:t>2,500</w:t>
            </w:r>
          </w:p>
        </w:tc>
      </w:tr>
      <w:tr w:rsidR="005645EF"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5645EF" w:rsidRPr="00243202" w:rsidRDefault="005645EF"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5645EF" w:rsidRPr="005645EF" w:rsidRDefault="005645EF" w:rsidP="005645EF">
            <w:pPr>
              <w:jc w:val="both"/>
              <w:rPr>
                <w:rFonts w:cs="Calibri"/>
                <w:color w:val="000000"/>
              </w:rPr>
            </w:pPr>
            <w:r>
              <w:rPr>
                <w:rFonts w:cs="Tahoma"/>
                <w:color w:val="000000"/>
              </w:rPr>
              <w:t>Graphics Design</w:t>
            </w:r>
          </w:p>
        </w:tc>
        <w:tc>
          <w:tcPr>
            <w:tcW w:w="2790" w:type="dxa"/>
            <w:tcBorders>
              <w:top w:val="single" w:sz="6" w:space="0" w:color="000000"/>
              <w:left w:val="single" w:sz="4" w:space="0" w:color="000000"/>
              <w:bottom w:val="single" w:sz="6" w:space="0" w:color="000000"/>
              <w:right w:val="single" w:sz="4" w:space="0" w:color="000000"/>
            </w:tcBorders>
            <w:vAlign w:val="center"/>
          </w:tcPr>
          <w:p w:rsidR="005645EF" w:rsidRDefault="005645EF" w:rsidP="005645EF">
            <w:pPr>
              <w:spacing w:line="360" w:lineRule="auto"/>
              <w:jc w:val="both"/>
              <w:rPr>
                <w:rFonts w:cs="Tahoma"/>
              </w:rPr>
            </w:pPr>
            <w:r>
              <w:rPr>
                <w:rFonts w:cs="Tahoma"/>
              </w:rPr>
              <w:t>2,400</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CC0A40">
            <w:pPr>
              <w:spacing w:line="360" w:lineRule="auto"/>
              <w:jc w:val="both"/>
              <w:rPr>
                <w:rFonts w:cs="Tahoma"/>
              </w:rPr>
            </w:pPr>
            <w:r>
              <w:rPr>
                <w:rFonts w:cs="Tahoma"/>
              </w:rPr>
              <w:t>Documentation</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Pr>
                <w:rFonts w:cs="Tahoma"/>
              </w:rPr>
              <w:t>2,3</w:t>
            </w:r>
            <w:r w:rsidRPr="00243202">
              <w:rPr>
                <w:rFonts w:cs="Tahoma"/>
              </w:rPr>
              <w:t xml:space="preserve">00 </w:t>
            </w:r>
          </w:p>
        </w:tc>
      </w:tr>
      <w:tr w:rsidR="00243202" w:rsidRPr="00243202" w:rsidTr="00B64687">
        <w:trPr>
          <w:trHeight w:val="232"/>
        </w:trPr>
        <w:tc>
          <w:tcPr>
            <w:tcW w:w="63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DD3E81">
            <w:pPr>
              <w:numPr>
                <w:ilvl w:val="0"/>
                <w:numId w:val="26"/>
              </w:numPr>
              <w:spacing w:line="360" w:lineRule="auto"/>
              <w:jc w:val="center"/>
              <w:rPr>
                <w:rFonts w:cs="Tahoma"/>
              </w:rPr>
            </w:pPr>
          </w:p>
        </w:tc>
        <w:tc>
          <w:tcPr>
            <w:tcW w:w="666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sidRPr="00243202">
              <w:rPr>
                <w:rFonts w:cs="Tahoma"/>
              </w:rPr>
              <w:t xml:space="preserve">Knowledge Transfer and user training </w:t>
            </w:r>
          </w:p>
        </w:tc>
        <w:tc>
          <w:tcPr>
            <w:tcW w:w="2790" w:type="dxa"/>
            <w:tcBorders>
              <w:top w:val="single" w:sz="6" w:space="0" w:color="000000"/>
              <w:left w:val="single" w:sz="4" w:space="0" w:color="000000"/>
              <w:bottom w:val="single" w:sz="6" w:space="0" w:color="000000"/>
              <w:right w:val="single" w:sz="4" w:space="0" w:color="000000"/>
            </w:tcBorders>
            <w:vAlign w:val="center"/>
          </w:tcPr>
          <w:p w:rsidR="00243202" w:rsidRPr="00243202" w:rsidRDefault="00243202" w:rsidP="00243202">
            <w:pPr>
              <w:spacing w:line="360" w:lineRule="auto"/>
              <w:jc w:val="both"/>
              <w:rPr>
                <w:rFonts w:cs="Tahoma"/>
              </w:rPr>
            </w:pPr>
            <w:r w:rsidRPr="00243202">
              <w:rPr>
                <w:rFonts w:cs="Tahoma"/>
              </w:rPr>
              <w:t xml:space="preserve">2,500 </w:t>
            </w:r>
          </w:p>
        </w:tc>
      </w:tr>
    </w:tbl>
    <w:p w:rsidR="005645EF" w:rsidRDefault="005645EF" w:rsidP="000064A1">
      <w:pPr>
        <w:spacing w:line="360" w:lineRule="auto"/>
        <w:jc w:val="both"/>
        <w:rPr>
          <w:rFonts w:cs="Tahoma"/>
        </w:rPr>
      </w:pPr>
    </w:p>
    <w:p w:rsidR="00243202" w:rsidRDefault="00CC0A40" w:rsidP="00285198">
      <w:pPr>
        <w:spacing w:line="360" w:lineRule="auto"/>
        <w:jc w:val="both"/>
        <w:rPr>
          <w:rFonts w:cs="Tahoma"/>
        </w:rPr>
      </w:pPr>
      <w:r w:rsidRPr="00CC0A40">
        <w:rPr>
          <w:rFonts w:cs="Tahoma"/>
        </w:rPr>
        <w:t xml:space="preserve">This </w:t>
      </w:r>
      <w:r>
        <w:rPr>
          <w:rFonts w:cs="Tahoma"/>
        </w:rPr>
        <w:t xml:space="preserve">cost sheet is applicable </w:t>
      </w:r>
      <w:r w:rsidRPr="00CC0A40">
        <w:rPr>
          <w:rFonts w:cs="Tahoma"/>
        </w:rPr>
        <w:t xml:space="preserve">for </w:t>
      </w:r>
      <w:r w:rsidR="000064A1">
        <w:rPr>
          <w:rFonts w:cs="Tahoma"/>
        </w:rPr>
        <w:t>the support period (</w:t>
      </w:r>
      <w:r w:rsidR="00285198">
        <w:rPr>
          <w:rFonts w:cs="Tahoma"/>
        </w:rPr>
        <w:t>Fifteen months</w:t>
      </w:r>
      <w:r w:rsidR="000064A1">
        <w:rPr>
          <w:rFonts w:cs="Tahoma"/>
        </w:rPr>
        <w:t xml:space="preserve"> Membership)</w:t>
      </w:r>
      <w:r w:rsidRPr="00CC0A40">
        <w:rPr>
          <w:rFonts w:cs="Tahoma"/>
        </w:rPr>
        <w:t xml:space="preserve"> and for co</w:t>
      </w:r>
      <w:r>
        <w:rPr>
          <w:rFonts w:cs="Tahoma"/>
        </w:rPr>
        <w:t>ntract duration not less than 2 weeks</w:t>
      </w:r>
      <w:r w:rsidRPr="00CC0A40">
        <w:rPr>
          <w:rFonts w:cs="Tahoma"/>
        </w:rPr>
        <w:t>, if requirement</w:t>
      </w:r>
      <w:r>
        <w:rPr>
          <w:rFonts w:cs="Tahoma"/>
        </w:rPr>
        <w:t>/Agreement</w:t>
      </w:r>
      <w:r w:rsidRPr="00CC0A40">
        <w:rPr>
          <w:rFonts w:cs="Tahoma"/>
        </w:rPr>
        <w:t xml:space="preserve"> is needed for subsequent years, then the </w:t>
      </w:r>
      <w:r>
        <w:rPr>
          <w:rFonts w:cs="Tahoma"/>
        </w:rPr>
        <w:t>cost</w:t>
      </w:r>
      <w:r w:rsidRPr="00CC0A40">
        <w:rPr>
          <w:rFonts w:cs="Tahoma"/>
        </w:rPr>
        <w:t xml:space="preserve"> may be subject to change.</w:t>
      </w:r>
    </w:p>
    <w:p w:rsidR="00910AEB" w:rsidRDefault="00910AEB" w:rsidP="000064A1">
      <w:pPr>
        <w:spacing w:line="360" w:lineRule="auto"/>
        <w:jc w:val="both"/>
        <w:rPr>
          <w:rFonts w:cs="Tahoma"/>
        </w:rPr>
      </w:pPr>
    </w:p>
    <w:p w:rsidR="00607FB4" w:rsidRDefault="00607FB4" w:rsidP="00202A0C">
      <w:pPr>
        <w:spacing w:line="276" w:lineRule="auto"/>
        <w:jc w:val="both"/>
      </w:pPr>
    </w:p>
    <w:p w:rsidR="004A65A5" w:rsidRPr="00CC0A40" w:rsidRDefault="004A65A5" w:rsidP="00A058C6">
      <w:pPr>
        <w:pStyle w:val="Heading1"/>
        <w:spacing w:line="360" w:lineRule="auto"/>
        <w:jc w:val="both"/>
      </w:pPr>
      <w:bookmarkStart w:id="140" w:name="_Toc391857848"/>
      <w:r w:rsidRPr="00CC0A40">
        <w:lastRenderedPageBreak/>
        <w:t xml:space="preserve">Appendix </w:t>
      </w:r>
      <w:r>
        <w:t>C</w:t>
      </w:r>
      <w:r w:rsidRPr="00CC0A40">
        <w:t xml:space="preserve">: </w:t>
      </w:r>
      <w:r>
        <w:t xml:space="preserve">Change Request </w:t>
      </w:r>
      <w:r w:rsidR="00A058C6">
        <w:t>Form</w:t>
      </w:r>
      <w:bookmarkEnd w:id="140"/>
      <w:r w:rsidRPr="00CC0A40">
        <w:t xml:space="preserve"> </w:t>
      </w:r>
    </w:p>
    <w:p w:rsidR="00607FB4" w:rsidRDefault="00607FB4" w:rsidP="00607FB4"/>
    <w:p w:rsidR="00607FB4" w:rsidRPr="00607FB4" w:rsidRDefault="00607FB4" w:rsidP="00607FB4"/>
    <w:p w:rsidR="00AA3C6D" w:rsidRDefault="00AA3C6D" w:rsidP="00AA3C6D"/>
    <w:p w:rsidR="00AA3C6D" w:rsidRDefault="00AA3C6D" w:rsidP="00AA3C6D"/>
    <w:p w:rsidR="00AA3C6D" w:rsidRDefault="00AA3C6D" w:rsidP="00AA3C6D"/>
    <w:p w:rsidR="00AA3C6D" w:rsidRPr="00FA762E" w:rsidRDefault="00AA3C6D" w:rsidP="00AA3C6D"/>
    <w:p w:rsidR="00AA3C6D" w:rsidRDefault="00AA3C6D" w:rsidP="00AA3C6D">
      <w:pPr>
        <w:jc w:val="center"/>
        <w:rPr>
          <w:rFonts w:cs="Tahoma"/>
          <w:b/>
          <w:bCs/>
          <w:sz w:val="36"/>
          <w:szCs w:val="36"/>
        </w:rPr>
      </w:pPr>
      <w:r>
        <w:rPr>
          <w:rFonts w:cs="Tahoma"/>
          <w:b/>
          <w:bCs/>
          <w:sz w:val="36"/>
          <w:szCs w:val="36"/>
        </w:rPr>
        <w:t xml:space="preserve">Change Request Form </w:t>
      </w:r>
    </w:p>
    <w:p w:rsidR="00AA3C6D" w:rsidRDefault="00AA3C6D" w:rsidP="00AA3C6D">
      <w:pPr>
        <w:rPr>
          <w:rFonts w:cs="Tahoma"/>
          <w:sz w:val="32"/>
          <w:szCs w:val="36"/>
        </w:rPr>
      </w:pPr>
    </w:p>
    <w:p w:rsidR="00AA3C6D" w:rsidRPr="00F36D09" w:rsidRDefault="00AA3C6D" w:rsidP="00AA3C6D">
      <w:pPr>
        <w:jc w:val="center"/>
        <w:rPr>
          <w:rFonts w:cs="Traditional Arabic"/>
          <w:noProof/>
          <w:sz w:val="36"/>
          <w:szCs w:val="36"/>
        </w:rPr>
      </w:pPr>
    </w:p>
    <w:tbl>
      <w:tblPr>
        <w:tblpPr w:leftFromText="180" w:rightFromText="180" w:vertAnchor="page" w:horzAnchor="margin" w:tblpXSpec="center" w:tblpY="3226"/>
        <w:tblW w:w="0" w:type="auto"/>
        <w:tblLook w:val="04A0" w:firstRow="1" w:lastRow="0" w:firstColumn="1" w:lastColumn="0" w:noHBand="0" w:noVBand="1"/>
      </w:tblPr>
      <w:tblGrid>
        <w:gridCol w:w="4416"/>
        <w:gridCol w:w="5328"/>
      </w:tblGrid>
      <w:tr w:rsidR="00AA3C6D" w:rsidRPr="00F36D09" w:rsidTr="00D221E7">
        <w:trPr>
          <w:trHeight w:val="289"/>
        </w:trPr>
        <w:tc>
          <w:tcPr>
            <w:tcW w:w="4416" w:type="dxa"/>
          </w:tcPr>
          <w:p w:rsidR="00AA3C6D" w:rsidRPr="00F36D09" w:rsidRDefault="00AA3C6D" w:rsidP="00D221E7">
            <w:pPr>
              <w:jc w:val="center"/>
              <w:rPr>
                <w:rFonts w:cs="Tahoma"/>
                <w:sz w:val="32"/>
                <w:szCs w:val="32"/>
              </w:rPr>
            </w:pPr>
            <w:r>
              <w:rPr>
                <w:rFonts w:cs="Tahoma"/>
                <w:b/>
                <w:bCs/>
                <w:sz w:val="32"/>
                <w:szCs w:val="32"/>
              </w:rPr>
              <w:t>For</w:t>
            </w:r>
            <w:r w:rsidRPr="00F36D09">
              <w:rPr>
                <w:rFonts w:cs="Tahoma"/>
                <w:sz w:val="32"/>
                <w:szCs w:val="32"/>
              </w:rPr>
              <w:t xml:space="preserve">: </w:t>
            </w:r>
          </w:p>
        </w:tc>
        <w:tc>
          <w:tcPr>
            <w:tcW w:w="5328" w:type="dxa"/>
          </w:tcPr>
          <w:p w:rsidR="00AA3C6D" w:rsidRPr="00F36D09" w:rsidRDefault="00AA3C6D" w:rsidP="00D221E7">
            <w:pPr>
              <w:jc w:val="center"/>
              <w:rPr>
                <w:rFonts w:cs="Traditional Arabic"/>
                <w:b/>
                <w:bCs/>
                <w:noProof/>
                <w:sz w:val="36"/>
                <w:szCs w:val="36"/>
              </w:rPr>
            </w:pPr>
            <w:r>
              <w:rPr>
                <w:rFonts w:cs="Tahoma"/>
                <w:b/>
                <w:bCs/>
                <w:sz w:val="32"/>
                <w:szCs w:val="32"/>
              </w:rPr>
              <w:t>B</w:t>
            </w:r>
            <w:r w:rsidRPr="00F36D09">
              <w:rPr>
                <w:rFonts w:cs="Tahoma"/>
                <w:b/>
                <w:bCs/>
                <w:sz w:val="32"/>
                <w:szCs w:val="32"/>
              </w:rPr>
              <w:t>y:</w:t>
            </w:r>
          </w:p>
        </w:tc>
      </w:tr>
      <w:tr w:rsidR="00B646F7" w:rsidRPr="00F36D09" w:rsidTr="00D221E7">
        <w:tc>
          <w:tcPr>
            <w:tcW w:w="4416" w:type="dxa"/>
          </w:tcPr>
          <w:p w:rsidR="00B646F7" w:rsidRPr="00F36D09" w:rsidRDefault="00954FBD" w:rsidP="00B646F7">
            <w:pPr>
              <w:jc w:val="center"/>
              <w:rPr>
                <w:rFonts w:cs="Traditional Arabic"/>
                <w:b/>
                <w:bCs/>
                <w:noProof/>
                <w:sz w:val="36"/>
                <w:szCs w:val="36"/>
              </w:rPr>
            </w:pPr>
            <w:r>
              <w:rPr>
                <w:b/>
                <w:bCs/>
                <w:color w:val="1F497D"/>
              </w:rPr>
              <w:fldChar w:fldCharType="begin"/>
            </w:r>
            <w:r>
              <w:rPr>
                <w:b/>
                <w:bCs/>
                <w:color w:val="1F497D"/>
              </w:rPr>
              <w:instrText xml:space="preserve"> INCLUDEPICTURE  "cid:image002.jpg@01CA46A1.9EE13A00" \* MERGEFORMATINET </w:instrText>
            </w:r>
            <w:r>
              <w:rPr>
                <w:b/>
                <w:bCs/>
                <w:color w:val="1F497D"/>
              </w:rPr>
              <w:fldChar w:fldCharType="separate"/>
            </w:r>
            <w:r w:rsidR="00BC7302">
              <w:rPr>
                <w:b/>
                <w:bCs/>
                <w:color w:val="1F497D"/>
              </w:rPr>
              <w:fldChar w:fldCharType="begin"/>
            </w:r>
            <w:r w:rsidR="00BC7302">
              <w:rPr>
                <w:b/>
                <w:bCs/>
                <w:color w:val="1F497D"/>
              </w:rPr>
              <w:instrText xml:space="preserve"> INCLUDEPICTURE  "cid:image002.jpg@01CA46A1.9EE13A00" \* MERGEFORMATINET </w:instrText>
            </w:r>
            <w:r w:rsidR="00BC7302">
              <w:rPr>
                <w:b/>
                <w:bCs/>
                <w:color w:val="1F497D"/>
              </w:rPr>
              <w:fldChar w:fldCharType="separate"/>
            </w:r>
            <w:r w:rsidR="00A50C68">
              <w:rPr>
                <w:b/>
                <w:bCs/>
                <w:color w:val="1F497D"/>
              </w:rPr>
              <w:fldChar w:fldCharType="begin"/>
            </w:r>
            <w:r w:rsidR="00A50C68">
              <w:rPr>
                <w:b/>
                <w:bCs/>
                <w:color w:val="1F497D"/>
              </w:rPr>
              <w:instrText xml:space="preserve"> INCLUDEPICTURE  "cid:image002.jpg@01CA46A1.9EE13A00" \* MERGEFORMATINET </w:instrText>
            </w:r>
            <w:r w:rsidR="00A50C68">
              <w:rPr>
                <w:b/>
                <w:bCs/>
                <w:color w:val="1F497D"/>
              </w:rPr>
              <w:fldChar w:fldCharType="separate"/>
            </w:r>
            <w:r w:rsidR="00892CCB">
              <w:rPr>
                <w:b/>
                <w:bCs/>
                <w:color w:val="1F497D"/>
              </w:rPr>
              <w:fldChar w:fldCharType="begin"/>
            </w:r>
            <w:r w:rsidR="00892CCB">
              <w:rPr>
                <w:b/>
                <w:bCs/>
                <w:color w:val="1F497D"/>
              </w:rPr>
              <w:instrText xml:space="preserve"> </w:instrText>
            </w:r>
            <w:r w:rsidR="00892CCB">
              <w:rPr>
                <w:b/>
                <w:bCs/>
                <w:color w:val="1F497D"/>
              </w:rPr>
              <w:instrText>INCLUDEPICTURE  "cid:image002.jpg@01CA46A1.9EE13A00" \* MERGEFORMATINET</w:instrText>
            </w:r>
            <w:r w:rsidR="00892CCB">
              <w:rPr>
                <w:b/>
                <w:bCs/>
                <w:color w:val="1F497D"/>
              </w:rPr>
              <w:instrText xml:space="preserve"> </w:instrText>
            </w:r>
            <w:r w:rsidR="00892CCB">
              <w:rPr>
                <w:b/>
                <w:bCs/>
                <w:color w:val="1F497D"/>
              </w:rPr>
              <w:fldChar w:fldCharType="separate"/>
            </w:r>
            <w:r w:rsidR="00094972">
              <w:rPr>
                <w:b/>
                <w:bCs/>
                <w:color w:val="1F497D"/>
              </w:rPr>
              <w:pict>
                <v:shape id="_x0000_i1026" type="#_x0000_t75" alt="cid:image002.jpg@01C873B6.8AAB3FA0" style="width:129.6pt;height:77.4pt">
                  <v:imagedata r:id="rId9" r:href="rId22"/>
                </v:shape>
              </w:pict>
            </w:r>
            <w:r w:rsidR="00892CCB">
              <w:rPr>
                <w:b/>
                <w:bCs/>
                <w:color w:val="1F497D"/>
              </w:rPr>
              <w:fldChar w:fldCharType="end"/>
            </w:r>
            <w:r w:rsidR="00A50C68">
              <w:rPr>
                <w:b/>
                <w:bCs/>
                <w:color w:val="1F497D"/>
              </w:rPr>
              <w:fldChar w:fldCharType="end"/>
            </w:r>
            <w:r w:rsidR="00BC7302">
              <w:rPr>
                <w:b/>
                <w:bCs/>
                <w:color w:val="1F497D"/>
              </w:rPr>
              <w:fldChar w:fldCharType="end"/>
            </w:r>
            <w:r>
              <w:rPr>
                <w:b/>
                <w:bCs/>
                <w:color w:val="1F497D"/>
              </w:rPr>
              <w:fldChar w:fldCharType="end"/>
            </w:r>
          </w:p>
        </w:tc>
        <w:tc>
          <w:tcPr>
            <w:tcW w:w="5328" w:type="dxa"/>
          </w:tcPr>
          <w:p w:rsidR="00B646F7" w:rsidRPr="00F36D09" w:rsidRDefault="00932759" w:rsidP="00B646F7">
            <w:pPr>
              <w:jc w:val="center"/>
              <w:rPr>
                <w:rFonts w:cs="Traditional Arabic"/>
                <w:b/>
                <w:bCs/>
                <w:noProof/>
                <w:sz w:val="36"/>
                <w:szCs w:val="36"/>
              </w:rPr>
            </w:pPr>
            <w:r w:rsidRPr="00B5559F">
              <w:rPr>
                <w:rFonts w:cs="Tahoma"/>
                <w:noProof/>
              </w:rPr>
              <w:drawing>
                <wp:inline distT="0" distB="0" distL="0" distR="0" wp14:anchorId="70ECE6AC" wp14:editId="4B5A49F9">
                  <wp:extent cx="1211580" cy="1242060"/>
                  <wp:effectExtent l="0" t="0" r="7620" b="0"/>
                  <wp:docPr id="2" name="Picture 6" descr="cubic-ar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c-art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 cy="1242060"/>
                          </a:xfrm>
                          <a:prstGeom prst="rect">
                            <a:avLst/>
                          </a:prstGeom>
                          <a:noFill/>
                          <a:ln>
                            <a:noFill/>
                          </a:ln>
                        </pic:spPr>
                      </pic:pic>
                    </a:graphicData>
                  </a:graphic>
                </wp:inline>
              </w:drawing>
            </w:r>
          </w:p>
        </w:tc>
      </w:tr>
      <w:tr w:rsidR="00B646F7" w:rsidRPr="00F36D09" w:rsidTr="00D221E7">
        <w:tc>
          <w:tcPr>
            <w:tcW w:w="4416" w:type="dxa"/>
          </w:tcPr>
          <w:p w:rsidR="00954FBD" w:rsidRDefault="00954FBD" w:rsidP="00954FBD">
            <w:pPr>
              <w:jc w:val="center"/>
              <w:rPr>
                <w:b/>
                <w:color w:val="000000"/>
              </w:rPr>
            </w:pPr>
            <w:r>
              <w:rPr>
                <w:b/>
                <w:color w:val="000000"/>
              </w:rPr>
              <w:t>The Executive Council</w:t>
            </w:r>
          </w:p>
          <w:p w:rsidR="00B646F7" w:rsidRPr="00053780" w:rsidRDefault="00B646F7" w:rsidP="00B646F7">
            <w:pPr>
              <w:jc w:val="center"/>
              <w:rPr>
                <w:rFonts w:cs="Tahoma"/>
                <w:b/>
                <w:bCs/>
                <w:sz w:val="22"/>
                <w:szCs w:val="22"/>
              </w:rPr>
            </w:pPr>
          </w:p>
        </w:tc>
        <w:tc>
          <w:tcPr>
            <w:tcW w:w="5328" w:type="dxa"/>
          </w:tcPr>
          <w:p w:rsidR="00B646F7" w:rsidRPr="007D4394" w:rsidRDefault="00B646F7" w:rsidP="00B646F7">
            <w:pPr>
              <w:jc w:val="center"/>
              <w:rPr>
                <w:rFonts w:cs="Traditional Arabic"/>
                <w:b/>
                <w:bCs/>
                <w:noProof/>
                <w:sz w:val="22"/>
                <w:szCs w:val="22"/>
              </w:rPr>
            </w:pPr>
            <w:r w:rsidRPr="007D4394">
              <w:rPr>
                <w:rFonts w:cs="Tahoma"/>
                <w:b/>
                <w:bCs/>
                <w:sz w:val="22"/>
                <w:szCs w:val="22"/>
              </w:rPr>
              <w:t>Cubic Art Technologies</w:t>
            </w:r>
            <w:r w:rsidRPr="007D4394">
              <w:rPr>
                <w:rFonts w:cs="Tahoma"/>
                <w:b/>
                <w:bCs/>
                <w:sz w:val="22"/>
                <w:szCs w:val="22"/>
              </w:rPr>
              <w:br/>
            </w:r>
            <w:hyperlink r:id="rId23" w:history="1">
              <w:r w:rsidRPr="007D4394">
                <w:rPr>
                  <w:rStyle w:val="Hyperlink"/>
                  <w:rFonts w:cs="Tahoma"/>
                  <w:sz w:val="22"/>
                  <w:szCs w:val="22"/>
                </w:rPr>
                <w:t>www.cubic-art.com</w:t>
              </w:r>
            </w:hyperlink>
          </w:p>
        </w:tc>
      </w:tr>
    </w:tbl>
    <w:p w:rsidR="00AA3C6D" w:rsidRDefault="00AA3C6D" w:rsidP="00AA3C6D">
      <w:pPr>
        <w:jc w:val="center"/>
        <w:rPr>
          <w:rFonts w:cs="Tahoma"/>
          <w:color w:val="FFC000"/>
          <w:sz w:val="24"/>
          <w:szCs w:val="24"/>
        </w:rPr>
      </w:pPr>
    </w:p>
    <w:p w:rsidR="00AA3C6D" w:rsidRPr="00C62178" w:rsidRDefault="00AA3C6D" w:rsidP="00AA3C6D">
      <w:pPr>
        <w:jc w:val="center"/>
        <w:rPr>
          <w:rFonts w:cs="Tahoma"/>
          <w:color w:val="A6A6A6"/>
          <w:sz w:val="24"/>
          <w:szCs w:val="24"/>
        </w:rPr>
      </w:pPr>
      <w:r w:rsidRPr="00C62178">
        <w:rPr>
          <w:rFonts w:cs="Tahoma"/>
          <w:color w:val="FFC000"/>
          <w:sz w:val="24"/>
          <w:szCs w:val="24"/>
        </w:rPr>
        <w:t>IT</w:t>
      </w:r>
      <w:r w:rsidRPr="00C62178">
        <w:rPr>
          <w:rFonts w:cs="Tahoma"/>
          <w:color w:val="A6A6A6"/>
          <w:sz w:val="24"/>
          <w:szCs w:val="24"/>
        </w:rPr>
        <w:t xml:space="preserve"> Enterprise Business Solutions</w:t>
      </w:r>
    </w:p>
    <w:p w:rsidR="00AA3C6D" w:rsidRPr="00F36D09" w:rsidRDefault="00AA3C6D" w:rsidP="00AA3C6D">
      <w:pPr>
        <w:rPr>
          <w:rFonts w:cs="Tahoma"/>
          <w:b/>
          <w:bCs/>
        </w:rPr>
      </w:pPr>
    </w:p>
    <w:p w:rsidR="00AA3C6D" w:rsidRPr="00F36D09" w:rsidRDefault="00AA3C6D" w:rsidP="00AA3C6D">
      <w:pPr>
        <w:jc w:val="center"/>
        <w:rPr>
          <w:rFonts w:cs="Tahoma"/>
          <w:b/>
          <w:bCs/>
        </w:rPr>
      </w:pPr>
    </w:p>
    <w:p w:rsidR="00AA3C6D" w:rsidRPr="00F36D09" w:rsidRDefault="00AA3C6D" w:rsidP="00AA3C6D">
      <w:pPr>
        <w:jc w:val="center"/>
        <w:rPr>
          <w:rFonts w:cs="Tahoma"/>
          <w:b/>
          <w:bCs/>
        </w:rPr>
      </w:pPr>
    </w:p>
    <w:p w:rsidR="00AA3C6D" w:rsidRPr="00F36D09" w:rsidRDefault="00932759" w:rsidP="00AA3C6D">
      <w:pPr>
        <w:rPr>
          <w:rFonts w:cs="Tahoma"/>
          <w:b/>
          <w:bCs/>
          <w:u w:val="single"/>
        </w:rPr>
      </w:pPr>
      <w:r w:rsidRPr="003362D2">
        <w:rPr>
          <w:rFonts w:cs="Tahoma"/>
          <w:noProof/>
        </w:rPr>
        <mc:AlternateContent>
          <mc:Choice Requires="wps">
            <w:drawing>
              <wp:anchor distT="0" distB="0" distL="114300" distR="114300" simplePos="0" relativeHeight="251658752" behindDoc="0" locked="0" layoutInCell="1" allowOverlap="1" wp14:anchorId="6E6042CC" wp14:editId="62E5FEC5">
                <wp:simplePos x="0" y="0"/>
                <wp:positionH relativeFrom="column">
                  <wp:posOffset>2125345</wp:posOffset>
                </wp:positionH>
                <wp:positionV relativeFrom="paragraph">
                  <wp:posOffset>139065</wp:posOffset>
                </wp:positionV>
                <wp:extent cx="2641600" cy="1243965"/>
                <wp:effectExtent l="0" t="0" r="0" b="444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24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2F3" w:rsidRPr="00F36D09" w:rsidRDefault="00AD52F3" w:rsidP="00FF4CE6">
                            <w:pPr>
                              <w:jc w:val="center"/>
                              <w:rPr>
                                <w:rFonts w:cs="Tahoma"/>
                              </w:rPr>
                            </w:pPr>
                            <w:r w:rsidRPr="00F36D09">
                              <w:rPr>
                                <w:rFonts w:cs="Tahoma"/>
                                <w:b/>
                                <w:bCs/>
                              </w:rPr>
                              <w:t xml:space="preserve">Contact person: </w:t>
                            </w:r>
                            <w:r>
                              <w:rPr>
                                <w:rFonts w:cs="Tahoma"/>
                              </w:rPr>
                              <w:t>Fadi Hasan</w:t>
                            </w:r>
                          </w:p>
                          <w:p w:rsidR="00AD52F3" w:rsidRDefault="00AD52F3" w:rsidP="00044DF3">
                            <w:pPr>
                              <w:jc w:val="center"/>
                              <w:rPr>
                                <w:rFonts w:cs="Tahoma"/>
                              </w:rPr>
                            </w:pPr>
                            <w:r w:rsidRPr="00F36D09">
                              <w:rPr>
                                <w:rFonts w:cs="Tahoma"/>
                                <w:b/>
                                <w:bCs/>
                              </w:rPr>
                              <w:t xml:space="preserve">Ref: </w:t>
                            </w:r>
                            <w:r w:rsidRPr="00AA3C6D">
                              <w:rPr>
                                <w:rFonts w:cs="Tahoma"/>
                              </w:rPr>
                              <w:t>CR-CAT-</w:t>
                            </w:r>
                            <w:r w:rsidR="00044DF3">
                              <w:rPr>
                                <w:rFonts w:cs="Tahoma"/>
                              </w:rPr>
                              <w:t>TEC</w:t>
                            </w:r>
                            <w:r w:rsidRPr="00AA3C6D">
                              <w:rPr>
                                <w:rFonts w:cs="Tahoma"/>
                              </w:rPr>
                              <w:t>-date</w:t>
                            </w:r>
                          </w:p>
                          <w:p w:rsidR="00AD52F3" w:rsidRPr="00F36D09" w:rsidRDefault="00AD52F3" w:rsidP="00AA3C6D">
                            <w:pPr>
                              <w:jc w:val="center"/>
                              <w:rPr>
                                <w:rFonts w:cs="Tahoma"/>
                                <w:b/>
                                <w:bCs/>
                              </w:rPr>
                            </w:pPr>
                            <w:r w:rsidRPr="003362D2">
                              <w:rPr>
                                <w:rFonts w:cs="Tahoma"/>
                                <w:b/>
                                <w:bCs/>
                              </w:rPr>
                              <w:t>Version</w:t>
                            </w:r>
                            <w:r>
                              <w:rPr>
                                <w:rFonts w:cs="Tahoma"/>
                              </w:rPr>
                              <w:t xml:space="preserve">: </w:t>
                            </w:r>
                            <w:r w:rsidRPr="00AA3C6D">
                              <w:rPr>
                                <w:rFonts w:cs="Tahoma"/>
                              </w:rPr>
                              <w:t>1</w:t>
                            </w:r>
                          </w:p>
                          <w:p w:rsidR="00AD52F3" w:rsidRPr="00F36D09" w:rsidRDefault="00AD52F3" w:rsidP="00AA3C6D">
                            <w:pPr>
                              <w:jc w:val="center"/>
                              <w:rPr>
                                <w:rFonts w:cs="Tahoma"/>
                              </w:rPr>
                            </w:pPr>
                            <w:r>
                              <w:rPr>
                                <w:rFonts w:cs="Tahoma"/>
                                <w:b/>
                                <w:bCs/>
                              </w:rPr>
                              <w:t>Submitted on</w:t>
                            </w:r>
                            <w:r w:rsidRPr="00F36D09">
                              <w:rPr>
                                <w:rFonts w:cs="Tahoma"/>
                                <w:b/>
                                <w:bCs/>
                              </w:rPr>
                              <w:t xml:space="preserve">: </w:t>
                            </w:r>
                            <w:r w:rsidRPr="00AA3C6D">
                              <w:rPr>
                                <w:rFonts w:cs="Tahoma"/>
                              </w:rPr>
                              <w:t>date</w:t>
                            </w:r>
                          </w:p>
                          <w:p w:rsidR="00AD52F3" w:rsidRDefault="00AD52F3" w:rsidP="00AA3C6D">
                            <w:pPr>
                              <w:jc w:val="cente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E6042CC" id="Text Box 14" o:spid="_x0000_s1027" type="#_x0000_t202" style="position:absolute;margin-left:167.35pt;margin-top:10.95pt;width:208pt;height:97.95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4ftw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" filled="f" stroked="f">
                <v:textbox style="mso-fit-shape-to-text:t">
                  <w:txbxContent>
                    <w:p w:rsidR="00AD52F3" w:rsidRPr="00F36D09" w:rsidRDefault="00AD52F3" w:rsidP="00FF4CE6">
                      <w:pPr>
                        <w:jc w:val="center"/>
                        <w:rPr>
                          <w:rFonts w:cs="Tahoma"/>
                        </w:rPr>
                      </w:pPr>
                      <w:r w:rsidRPr="00F36D09">
                        <w:rPr>
                          <w:rFonts w:cs="Tahoma"/>
                          <w:b/>
                          <w:bCs/>
                        </w:rPr>
                        <w:t xml:space="preserve">Contact person: </w:t>
                      </w:r>
                      <w:r>
                        <w:rPr>
                          <w:rFonts w:cs="Tahoma"/>
                        </w:rPr>
                        <w:t>Fadi Hasan</w:t>
                      </w:r>
                    </w:p>
                    <w:p w:rsidR="00AD52F3" w:rsidRDefault="00AD52F3" w:rsidP="00044DF3">
                      <w:pPr>
                        <w:jc w:val="center"/>
                        <w:rPr>
                          <w:rFonts w:cs="Tahoma"/>
                        </w:rPr>
                      </w:pPr>
                      <w:r w:rsidRPr="00F36D09">
                        <w:rPr>
                          <w:rFonts w:cs="Tahoma"/>
                          <w:b/>
                          <w:bCs/>
                        </w:rPr>
                        <w:t xml:space="preserve">Ref: </w:t>
                      </w:r>
                      <w:r w:rsidRPr="00AA3C6D">
                        <w:rPr>
                          <w:rFonts w:cs="Tahoma"/>
                        </w:rPr>
                        <w:t>CR-CAT-</w:t>
                      </w:r>
                      <w:r w:rsidR="00044DF3">
                        <w:rPr>
                          <w:rFonts w:cs="Tahoma"/>
                        </w:rPr>
                        <w:t>TEC</w:t>
                      </w:r>
                      <w:r w:rsidRPr="00AA3C6D">
                        <w:rPr>
                          <w:rFonts w:cs="Tahoma"/>
                        </w:rPr>
                        <w:t>-date</w:t>
                      </w:r>
                    </w:p>
                    <w:p w:rsidR="00AD52F3" w:rsidRPr="00F36D09" w:rsidRDefault="00AD52F3" w:rsidP="00AA3C6D">
                      <w:pPr>
                        <w:jc w:val="center"/>
                        <w:rPr>
                          <w:rFonts w:cs="Tahoma"/>
                          <w:b/>
                          <w:bCs/>
                        </w:rPr>
                      </w:pPr>
                      <w:r w:rsidRPr="003362D2">
                        <w:rPr>
                          <w:rFonts w:cs="Tahoma"/>
                          <w:b/>
                          <w:bCs/>
                        </w:rPr>
                        <w:t>Version</w:t>
                      </w:r>
                      <w:r>
                        <w:rPr>
                          <w:rFonts w:cs="Tahoma"/>
                        </w:rPr>
                        <w:t xml:space="preserve">: </w:t>
                      </w:r>
                      <w:r w:rsidRPr="00AA3C6D">
                        <w:rPr>
                          <w:rFonts w:cs="Tahoma"/>
                        </w:rPr>
                        <w:t>1</w:t>
                      </w:r>
                    </w:p>
                    <w:p w:rsidR="00AD52F3" w:rsidRPr="00F36D09" w:rsidRDefault="00AD52F3" w:rsidP="00AA3C6D">
                      <w:pPr>
                        <w:jc w:val="center"/>
                        <w:rPr>
                          <w:rFonts w:cs="Tahoma"/>
                        </w:rPr>
                      </w:pPr>
                      <w:r>
                        <w:rPr>
                          <w:rFonts w:cs="Tahoma"/>
                          <w:b/>
                          <w:bCs/>
                        </w:rPr>
                        <w:t>Submitted on</w:t>
                      </w:r>
                      <w:r w:rsidRPr="00F36D09">
                        <w:rPr>
                          <w:rFonts w:cs="Tahoma"/>
                          <w:b/>
                          <w:bCs/>
                        </w:rPr>
                        <w:t xml:space="preserve">: </w:t>
                      </w:r>
                      <w:r w:rsidRPr="00AA3C6D">
                        <w:rPr>
                          <w:rFonts w:cs="Tahoma"/>
                        </w:rPr>
                        <w:t>date</w:t>
                      </w:r>
                    </w:p>
                    <w:p w:rsidR="00AD52F3" w:rsidRDefault="00AD52F3" w:rsidP="00AA3C6D">
                      <w:pPr>
                        <w:jc w:val="center"/>
                      </w:pPr>
                    </w:p>
                  </w:txbxContent>
                </v:textbox>
              </v:shape>
            </w:pict>
          </mc:Fallback>
        </mc:AlternateContent>
      </w:r>
    </w:p>
    <w:p w:rsidR="00AA3C6D" w:rsidRDefault="00AA3C6D" w:rsidP="00AA3C6D"/>
    <w:p w:rsidR="00AA3C6D" w:rsidRDefault="00AA3C6D" w:rsidP="00AA3C6D">
      <w:pPr>
        <w:pStyle w:val="StyleTOAHeadingLeft"/>
        <w:spacing w:line="312" w:lineRule="auto"/>
      </w:pPr>
    </w:p>
    <w:p w:rsidR="00AA3C6D" w:rsidRPr="00F67380" w:rsidRDefault="00AA3C6D" w:rsidP="00AA3C6D"/>
    <w:p w:rsidR="00AA3C6D" w:rsidRPr="00F67380" w:rsidRDefault="00AA3C6D" w:rsidP="00AA3C6D"/>
    <w:p w:rsidR="00AA3C6D" w:rsidRPr="00F67380" w:rsidRDefault="00AA3C6D" w:rsidP="00AA3C6D"/>
    <w:p w:rsidR="00AA3C6D" w:rsidRPr="00F67380" w:rsidRDefault="00AA3C6D" w:rsidP="00AA3C6D"/>
    <w:p w:rsidR="00AA3C6D" w:rsidRPr="00F67380" w:rsidRDefault="00AA3C6D" w:rsidP="00AA3C6D"/>
    <w:p w:rsidR="00AA3C6D" w:rsidRDefault="00AA3C6D" w:rsidP="00AA3C6D">
      <w:pPr>
        <w:pStyle w:val="StyleTOAHeadingLeft"/>
        <w:tabs>
          <w:tab w:val="left" w:pos="1335"/>
        </w:tabs>
        <w:spacing w:line="312" w:lineRule="auto"/>
        <w:rPr>
          <w:sz w:val="24"/>
          <w:szCs w:val="24"/>
        </w:rPr>
      </w:pPr>
      <w:r w:rsidRPr="00F67380">
        <w:br w:type="page"/>
      </w:r>
      <w:r w:rsidRPr="00C83007">
        <w:rPr>
          <w:sz w:val="24"/>
          <w:szCs w:val="24"/>
        </w:rPr>
        <w:lastRenderedPageBreak/>
        <w:t>Revision History</w:t>
      </w:r>
    </w:p>
    <w:p w:rsidR="00AA3C6D" w:rsidRPr="00C83007" w:rsidRDefault="00AA3C6D" w:rsidP="00AA3C6D">
      <w:pPr>
        <w:pStyle w:val="StyleTOAHeadingLeft"/>
        <w:tabs>
          <w:tab w:val="left" w:pos="1335"/>
        </w:tabs>
        <w:spacing w:line="312" w:lineRule="auto"/>
        <w:rPr>
          <w:sz w:val="24"/>
          <w:szCs w:val="24"/>
        </w:rPr>
      </w:pPr>
    </w:p>
    <w:tbl>
      <w:tblPr>
        <w:tblW w:w="5000" w:type="pct"/>
        <w:tblBorders>
          <w:top w:val="single" w:sz="8" w:space="0" w:color="F79646"/>
          <w:left w:val="single" w:sz="8" w:space="0" w:color="F79646"/>
          <w:bottom w:val="single" w:sz="8" w:space="0" w:color="F79646"/>
          <w:right w:val="single" w:sz="8" w:space="0" w:color="F79646"/>
        </w:tblBorders>
        <w:tblLook w:val="01E0" w:firstRow="1" w:lastRow="1" w:firstColumn="1" w:lastColumn="1" w:noHBand="0" w:noVBand="0"/>
      </w:tblPr>
      <w:tblGrid>
        <w:gridCol w:w="1096"/>
        <w:gridCol w:w="1800"/>
        <w:gridCol w:w="4102"/>
        <w:gridCol w:w="3381"/>
      </w:tblGrid>
      <w:tr w:rsidR="00AA3C6D" w:rsidTr="00AA3C6D">
        <w:tc>
          <w:tcPr>
            <w:tcW w:w="528" w:type="pct"/>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Version</w:t>
            </w:r>
          </w:p>
        </w:tc>
        <w:tc>
          <w:tcPr>
            <w:tcW w:w="867" w:type="pct"/>
            <w:tcBorders>
              <w:top w:val="single" w:sz="8" w:space="0" w:color="F79646"/>
            </w:tcBorders>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Date</w:t>
            </w:r>
          </w:p>
        </w:tc>
        <w:tc>
          <w:tcPr>
            <w:tcW w:w="1976" w:type="pct"/>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 xml:space="preserve">Comments </w:t>
            </w:r>
          </w:p>
        </w:tc>
        <w:tc>
          <w:tcPr>
            <w:tcW w:w="1629" w:type="pct"/>
            <w:shd w:val="clear" w:color="auto" w:fill="F79646"/>
          </w:tcPr>
          <w:p w:rsidR="00AA3C6D" w:rsidRPr="00093C7D" w:rsidRDefault="00AA3C6D" w:rsidP="00D221E7">
            <w:pPr>
              <w:pStyle w:val="StyleJustified"/>
              <w:spacing w:line="312" w:lineRule="auto"/>
              <w:rPr>
                <w:b/>
                <w:bCs/>
                <w:color w:val="FFFFFF"/>
              </w:rPr>
            </w:pPr>
            <w:r w:rsidRPr="00093C7D">
              <w:rPr>
                <w:b/>
                <w:bCs/>
                <w:color w:val="FFFFFF"/>
              </w:rPr>
              <w:t>Originator</w:t>
            </w:r>
          </w:p>
        </w:tc>
      </w:tr>
      <w:tr w:rsidR="00AA3C6D" w:rsidTr="00AA3C6D">
        <w:tc>
          <w:tcPr>
            <w:tcW w:w="528" w:type="pct"/>
            <w:tcBorders>
              <w:top w:val="single" w:sz="8" w:space="0" w:color="F79646"/>
              <w:left w:val="single" w:sz="8" w:space="0" w:color="F79646"/>
              <w:bottom w:val="single" w:sz="8" w:space="0" w:color="F79646"/>
            </w:tcBorders>
          </w:tcPr>
          <w:p w:rsidR="00AA3C6D" w:rsidRPr="00B5559F" w:rsidRDefault="00AA3C6D" w:rsidP="00D221E7">
            <w:pPr>
              <w:pStyle w:val="StyleJustified"/>
              <w:spacing w:line="312" w:lineRule="auto"/>
              <w:jc w:val="left"/>
              <w:rPr>
                <w:b/>
                <w:bCs/>
              </w:rPr>
            </w:pPr>
            <w:r w:rsidRPr="00B5559F">
              <w:rPr>
                <w:b/>
                <w:bCs/>
              </w:rPr>
              <w:t>1.0</w:t>
            </w:r>
          </w:p>
        </w:tc>
        <w:tc>
          <w:tcPr>
            <w:tcW w:w="867" w:type="pct"/>
            <w:tcBorders>
              <w:top w:val="single" w:sz="8" w:space="0" w:color="F79646"/>
              <w:bottom w:val="single" w:sz="8" w:space="0" w:color="F79646"/>
            </w:tcBorders>
          </w:tcPr>
          <w:p w:rsidR="00AA3C6D" w:rsidRDefault="00AA3C6D" w:rsidP="00D221E7">
            <w:pPr>
              <w:pStyle w:val="StyleJustified"/>
              <w:spacing w:line="312" w:lineRule="auto"/>
              <w:jc w:val="left"/>
            </w:pPr>
            <w:r>
              <w:t>Insert date</w:t>
            </w:r>
          </w:p>
        </w:tc>
        <w:tc>
          <w:tcPr>
            <w:tcW w:w="1976" w:type="pct"/>
            <w:tcBorders>
              <w:top w:val="single" w:sz="8" w:space="0" w:color="F79646"/>
              <w:bottom w:val="single" w:sz="8" w:space="0" w:color="F79646"/>
            </w:tcBorders>
          </w:tcPr>
          <w:p w:rsidR="00AA3C6D" w:rsidRDefault="00AA3C6D" w:rsidP="00D221E7">
            <w:pPr>
              <w:pStyle w:val="StyleJustified"/>
              <w:spacing w:line="312" w:lineRule="auto"/>
              <w:jc w:val="left"/>
            </w:pPr>
            <w:r>
              <w:t>Comments by technical team</w:t>
            </w:r>
          </w:p>
        </w:tc>
        <w:tc>
          <w:tcPr>
            <w:tcW w:w="1629" w:type="pct"/>
            <w:tcBorders>
              <w:top w:val="single" w:sz="8" w:space="0" w:color="F79646"/>
              <w:bottom w:val="single" w:sz="8" w:space="0" w:color="F79646"/>
              <w:right w:val="single" w:sz="8" w:space="0" w:color="F79646"/>
            </w:tcBorders>
          </w:tcPr>
          <w:p w:rsidR="00AA3C6D" w:rsidRPr="00B5559F" w:rsidRDefault="00AA3C6D" w:rsidP="00D221E7">
            <w:pPr>
              <w:pStyle w:val="StyleJustified"/>
              <w:spacing w:line="312" w:lineRule="auto"/>
              <w:rPr>
                <w:b/>
                <w:bCs/>
              </w:rPr>
            </w:pPr>
            <w:r>
              <w:rPr>
                <w:b/>
                <w:bCs/>
              </w:rPr>
              <w:t xml:space="preserve">Technical Team </w:t>
            </w:r>
          </w:p>
        </w:tc>
      </w:tr>
      <w:tr w:rsidR="00AA3C6D" w:rsidTr="00AA3C6D">
        <w:tc>
          <w:tcPr>
            <w:tcW w:w="528" w:type="pct"/>
            <w:tcBorders>
              <w:top w:val="double" w:sz="6" w:space="0" w:color="F79646"/>
              <w:left w:val="single" w:sz="8" w:space="0" w:color="F79646"/>
              <w:bottom w:val="double" w:sz="6" w:space="0" w:color="F79646"/>
            </w:tcBorders>
          </w:tcPr>
          <w:p w:rsidR="00AA3C6D" w:rsidRPr="00B5559F" w:rsidRDefault="00AA3C6D" w:rsidP="00D221E7">
            <w:pPr>
              <w:pStyle w:val="StyleJustified"/>
              <w:spacing w:line="312" w:lineRule="auto"/>
              <w:jc w:val="left"/>
              <w:rPr>
                <w:b/>
                <w:bCs/>
              </w:rPr>
            </w:pPr>
            <w:r>
              <w:rPr>
                <w:b/>
                <w:bCs/>
              </w:rPr>
              <w:t>1.1</w:t>
            </w:r>
          </w:p>
        </w:tc>
        <w:tc>
          <w:tcPr>
            <w:tcW w:w="867" w:type="pct"/>
            <w:tcBorders>
              <w:top w:val="double" w:sz="6" w:space="0" w:color="F79646"/>
              <w:bottom w:val="double" w:sz="6" w:space="0" w:color="F79646"/>
            </w:tcBorders>
          </w:tcPr>
          <w:p w:rsidR="00AA3C6D" w:rsidRPr="005B0054" w:rsidRDefault="00AA3C6D" w:rsidP="00D221E7">
            <w:pPr>
              <w:pStyle w:val="StyleJustified"/>
              <w:spacing w:line="312" w:lineRule="auto"/>
              <w:jc w:val="left"/>
            </w:pPr>
            <w:r>
              <w:t>Insert date</w:t>
            </w:r>
          </w:p>
        </w:tc>
        <w:tc>
          <w:tcPr>
            <w:tcW w:w="1976" w:type="pct"/>
            <w:tcBorders>
              <w:top w:val="double" w:sz="6" w:space="0" w:color="F79646"/>
              <w:bottom w:val="double" w:sz="6" w:space="0" w:color="F79646"/>
            </w:tcBorders>
          </w:tcPr>
          <w:p w:rsidR="00AA3C6D" w:rsidRPr="005B0054" w:rsidRDefault="00AA3C6D" w:rsidP="00AA3C6D">
            <w:pPr>
              <w:pStyle w:val="StyleJustified"/>
              <w:spacing w:line="312" w:lineRule="auto"/>
              <w:jc w:val="left"/>
            </w:pPr>
            <w:r>
              <w:t>Comments by technical Operation</w:t>
            </w:r>
          </w:p>
        </w:tc>
        <w:tc>
          <w:tcPr>
            <w:tcW w:w="1629" w:type="pct"/>
            <w:tcBorders>
              <w:top w:val="double" w:sz="6" w:space="0" w:color="F79646"/>
              <w:bottom w:val="double" w:sz="6" w:space="0" w:color="F79646"/>
              <w:right w:val="single" w:sz="8" w:space="0" w:color="F79646"/>
            </w:tcBorders>
          </w:tcPr>
          <w:p w:rsidR="00AA3C6D" w:rsidRPr="00B5559F" w:rsidRDefault="00AA3C6D" w:rsidP="00D221E7">
            <w:pPr>
              <w:pStyle w:val="StyleJustified"/>
              <w:spacing w:line="312" w:lineRule="auto"/>
              <w:rPr>
                <w:b/>
                <w:bCs/>
              </w:rPr>
            </w:pPr>
            <w:r>
              <w:rPr>
                <w:b/>
                <w:bCs/>
              </w:rPr>
              <w:t xml:space="preserve">Operation Manager </w:t>
            </w:r>
          </w:p>
        </w:tc>
      </w:tr>
      <w:tr w:rsidR="00AA3C6D" w:rsidTr="00AA3C6D">
        <w:tc>
          <w:tcPr>
            <w:tcW w:w="528" w:type="pct"/>
            <w:tcBorders>
              <w:top w:val="double" w:sz="6" w:space="0" w:color="F79646"/>
              <w:left w:val="single" w:sz="8" w:space="0" w:color="F79646"/>
              <w:bottom w:val="double" w:sz="6" w:space="0" w:color="F79646"/>
            </w:tcBorders>
          </w:tcPr>
          <w:p w:rsidR="00AA3C6D" w:rsidRDefault="00AA3C6D" w:rsidP="00D221E7">
            <w:pPr>
              <w:pStyle w:val="StyleJustified"/>
              <w:spacing w:line="312" w:lineRule="auto"/>
              <w:jc w:val="left"/>
              <w:rPr>
                <w:b/>
                <w:bCs/>
              </w:rPr>
            </w:pPr>
            <w:r>
              <w:rPr>
                <w:b/>
                <w:bCs/>
              </w:rPr>
              <w:t>1.2</w:t>
            </w:r>
          </w:p>
        </w:tc>
        <w:tc>
          <w:tcPr>
            <w:tcW w:w="867" w:type="pct"/>
            <w:tcBorders>
              <w:top w:val="double" w:sz="6" w:space="0" w:color="F79646"/>
              <w:bottom w:val="double" w:sz="6" w:space="0" w:color="F79646"/>
            </w:tcBorders>
          </w:tcPr>
          <w:p w:rsidR="00AA3C6D" w:rsidRPr="005B0054" w:rsidRDefault="00AA3C6D" w:rsidP="00D221E7">
            <w:pPr>
              <w:pStyle w:val="StyleJustified"/>
              <w:spacing w:line="312" w:lineRule="auto"/>
              <w:jc w:val="left"/>
            </w:pPr>
            <w:r>
              <w:t>Insert date</w:t>
            </w:r>
          </w:p>
        </w:tc>
        <w:tc>
          <w:tcPr>
            <w:tcW w:w="1976" w:type="pct"/>
            <w:tcBorders>
              <w:top w:val="double" w:sz="6" w:space="0" w:color="F79646"/>
              <w:bottom w:val="double" w:sz="6" w:space="0" w:color="F79646"/>
            </w:tcBorders>
          </w:tcPr>
          <w:p w:rsidR="00AA3C6D" w:rsidRPr="005B0054" w:rsidRDefault="00AA3C6D" w:rsidP="00D221E7">
            <w:pPr>
              <w:pStyle w:val="StyleJustified"/>
              <w:spacing w:line="312" w:lineRule="auto"/>
              <w:jc w:val="left"/>
            </w:pPr>
            <w:r>
              <w:t xml:space="preserve">Comments by technical Business </w:t>
            </w:r>
          </w:p>
        </w:tc>
        <w:tc>
          <w:tcPr>
            <w:tcW w:w="1629" w:type="pct"/>
            <w:tcBorders>
              <w:top w:val="double" w:sz="6" w:space="0" w:color="F79646"/>
              <w:bottom w:val="double" w:sz="6" w:space="0" w:color="F79646"/>
              <w:right w:val="single" w:sz="8" w:space="0" w:color="F79646"/>
            </w:tcBorders>
          </w:tcPr>
          <w:p w:rsidR="00AA3C6D" w:rsidRPr="00B5559F" w:rsidRDefault="00AA3C6D" w:rsidP="00D221E7">
            <w:pPr>
              <w:pStyle w:val="StyleJustified"/>
              <w:spacing w:line="312" w:lineRule="auto"/>
              <w:rPr>
                <w:b/>
                <w:bCs/>
              </w:rPr>
            </w:pPr>
            <w:r>
              <w:rPr>
                <w:b/>
                <w:bCs/>
              </w:rPr>
              <w:t xml:space="preserve">Business Development </w:t>
            </w:r>
          </w:p>
        </w:tc>
      </w:tr>
      <w:tr w:rsidR="00AA3C6D" w:rsidTr="00AA3C6D">
        <w:tc>
          <w:tcPr>
            <w:tcW w:w="528" w:type="pct"/>
            <w:tcBorders>
              <w:top w:val="double" w:sz="6" w:space="0" w:color="F79646"/>
              <w:left w:val="single" w:sz="8" w:space="0" w:color="F79646"/>
              <w:bottom w:val="single" w:sz="8" w:space="0" w:color="F79646"/>
            </w:tcBorders>
          </w:tcPr>
          <w:p w:rsidR="00AA3C6D" w:rsidRDefault="00AA3C6D" w:rsidP="00D221E7">
            <w:pPr>
              <w:pStyle w:val="StyleJustified"/>
              <w:spacing w:line="312" w:lineRule="auto"/>
              <w:jc w:val="left"/>
              <w:rPr>
                <w:b/>
                <w:bCs/>
              </w:rPr>
            </w:pPr>
            <w:r>
              <w:rPr>
                <w:b/>
                <w:bCs/>
              </w:rPr>
              <w:t>1.3</w:t>
            </w:r>
          </w:p>
        </w:tc>
        <w:tc>
          <w:tcPr>
            <w:tcW w:w="867" w:type="pct"/>
            <w:tcBorders>
              <w:top w:val="double" w:sz="6" w:space="0" w:color="F79646"/>
              <w:bottom w:val="single" w:sz="8" w:space="0" w:color="F79646"/>
            </w:tcBorders>
          </w:tcPr>
          <w:p w:rsidR="00AA3C6D" w:rsidRDefault="00AA3C6D" w:rsidP="00D221E7">
            <w:pPr>
              <w:pStyle w:val="StyleJustified"/>
              <w:spacing w:line="312" w:lineRule="auto"/>
              <w:jc w:val="left"/>
            </w:pPr>
            <w:r>
              <w:t>Insert date</w:t>
            </w:r>
          </w:p>
        </w:tc>
        <w:tc>
          <w:tcPr>
            <w:tcW w:w="1976" w:type="pct"/>
            <w:tcBorders>
              <w:top w:val="double" w:sz="6" w:space="0" w:color="F79646"/>
              <w:bottom w:val="single" w:sz="8" w:space="0" w:color="F79646"/>
            </w:tcBorders>
          </w:tcPr>
          <w:p w:rsidR="00AA3C6D" w:rsidRDefault="00AA3C6D" w:rsidP="00AA3C6D">
            <w:pPr>
              <w:pStyle w:val="StyleJustified"/>
              <w:spacing w:line="312" w:lineRule="auto"/>
            </w:pPr>
            <w:r>
              <w:t>Comments by technical Client PM</w:t>
            </w:r>
          </w:p>
        </w:tc>
        <w:tc>
          <w:tcPr>
            <w:tcW w:w="1629" w:type="pct"/>
            <w:tcBorders>
              <w:top w:val="double" w:sz="6" w:space="0" w:color="F79646"/>
              <w:bottom w:val="single" w:sz="8" w:space="0" w:color="F79646"/>
              <w:right w:val="single" w:sz="8" w:space="0" w:color="F79646"/>
            </w:tcBorders>
          </w:tcPr>
          <w:p w:rsidR="00AA3C6D" w:rsidRDefault="00AA3C6D" w:rsidP="00D221E7">
            <w:pPr>
              <w:pStyle w:val="StyleJustified"/>
              <w:spacing w:line="312" w:lineRule="auto"/>
              <w:rPr>
                <w:b/>
                <w:bCs/>
              </w:rPr>
            </w:pPr>
            <w:r>
              <w:rPr>
                <w:b/>
                <w:bCs/>
              </w:rPr>
              <w:t xml:space="preserve">Clint Project Manager </w:t>
            </w:r>
          </w:p>
        </w:tc>
      </w:tr>
    </w:tbl>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p>
    <w:p w:rsidR="00AA3C6D" w:rsidRDefault="00AA3C6D" w:rsidP="00AA3C6D">
      <w:pPr>
        <w:rPr>
          <w:b/>
          <w:bCs/>
          <w:sz w:val="28"/>
          <w:szCs w:val="28"/>
        </w:rPr>
      </w:pPr>
      <w:r w:rsidRPr="0082205D">
        <w:rPr>
          <w:b/>
          <w:bCs/>
          <w:sz w:val="28"/>
          <w:szCs w:val="28"/>
        </w:rPr>
        <w:lastRenderedPageBreak/>
        <w:t xml:space="preserve">Change Request tracing information </w:t>
      </w:r>
    </w:p>
    <w:p w:rsidR="00AA3C6D" w:rsidRPr="0082205D" w:rsidRDefault="00AA3C6D" w:rsidP="00AA3C6D">
      <w:pPr>
        <w:rPr>
          <w:b/>
          <w:bCs/>
          <w:sz w:val="28"/>
          <w:szCs w:val="28"/>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4899"/>
        <w:gridCol w:w="4677"/>
      </w:tblGrid>
      <w:tr w:rsidR="00AA3C6D" w:rsidTr="00D221E7">
        <w:trPr>
          <w:trHeight w:val="430"/>
          <w:jc w:val="center"/>
        </w:trPr>
        <w:tc>
          <w:tcPr>
            <w:tcW w:w="9576" w:type="dxa"/>
            <w:gridSpan w:val="2"/>
            <w:tcBorders>
              <w:top w:val="single" w:sz="2" w:space="0" w:color="000000"/>
              <w:left w:val="single" w:sz="2" w:space="0" w:color="000000"/>
              <w:bottom w:val="single" w:sz="2" w:space="0" w:color="000000"/>
              <w:right w:val="single" w:sz="2" w:space="0" w:color="000000"/>
            </w:tcBorders>
            <w:shd w:val="clear" w:color="auto" w:fill="F79646"/>
          </w:tcPr>
          <w:p w:rsidR="00AA3C6D" w:rsidRPr="00B34478" w:rsidRDefault="00AA3C6D" w:rsidP="00D221E7">
            <w:pPr>
              <w:spacing w:before="40" w:after="40"/>
              <w:rPr>
                <w:b/>
                <w:bCs/>
                <w:color w:val="FFFFFF"/>
                <w:lang w:bidi="ar-JO"/>
              </w:rPr>
            </w:pPr>
            <w:r>
              <w:rPr>
                <w:b/>
                <w:bCs/>
                <w:color w:val="FFFFFF"/>
                <w:lang w:bidi="ar-JO"/>
              </w:rPr>
              <w:t xml:space="preserve">Part A : For Customer Use  </w:t>
            </w:r>
          </w:p>
        </w:tc>
      </w:tr>
      <w:tr w:rsidR="00AA3C6D" w:rsidRPr="00435B90"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Client Name</w:t>
            </w:r>
          </w:p>
          <w:p w:rsidR="00AA3C6D" w:rsidRPr="00C83007" w:rsidRDefault="00AA3C6D" w:rsidP="00D221E7">
            <w:pPr>
              <w:spacing w:before="40" w:after="40"/>
              <w:rPr>
                <w:b/>
                <w:bCs/>
              </w:rPr>
            </w:pPr>
          </w:p>
        </w:tc>
        <w:tc>
          <w:tcPr>
            <w:tcW w:w="4677" w:type="dxa"/>
            <w:shd w:val="clear" w:color="auto" w:fill="auto"/>
          </w:tcPr>
          <w:p w:rsidR="00AA3C6D" w:rsidRPr="00435B90" w:rsidRDefault="00044DF3" w:rsidP="00020881">
            <w:pPr>
              <w:spacing w:before="40" w:after="40"/>
            </w:pPr>
            <w:r>
              <w:rPr>
                <w:rFonts w:cs="Tahoma"/>
                <w:b/>
                <w:bCs/>
                <w:sz w:val="22"/>
                <w:szCs w:val="22"/>
              </w:rPr>
              <w:t>The Executive Council – Dubai</w:t>
            </w:r>
          </w:p>
        </w:tc>
      </w:tr>
      <w:tr w:rsidR="00AA3C6D" w:rsidRPr="00435B90"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Project Name</w:t>
            </w:r>
          </w:p>
          <w:p w:rsidR="00AA3C6D" w:rsidRPr="00C83007" w:rsidRDefault="00AA3C6D" w:rsidP="00D221E7">
            <w:pPr>
              <w:spacing w:before="40" w:after="40"/>
              <w:rPr>
                <w:b/>
                <w:bCs/>
              </w:rPr>
            </w:pPr>
          </w:p>
        </w:tc>
        <w:tc>
          <w:tcPr>
            <w:tcW w:w="4677" w:type="dxa"/>
            <w:shd w:val="clear" w:color="auto" w:fill="auto"/>
          </w:tcPr>
          <w:p w:rsidR="00AA3C6D" w:rsidRPr="00435B90" w:rsidRDefault="00044DF3" w:rsidP="00D221E7">
            <w:pPr>
              <w:spacing w:before="40" w:after="40"/>
            </w:pPr>
            <w:r>
              <w:rPr>
                <w:noProof/>
              </w:rPr>
              <w:t>eAgenda</w:t>
            </w:r>
          </w:p>
        </w:tc>
      </w:tr>
      <w:tr w:rsidR="00AA3C6D" w:rsidRPr="005A5F7B" w:rsidTr="00D221E7">
        <w:trPr>
          <w:trHeight w:val="610"/>
          <w:jc w:val="center"/>
        </w:trPr>
        <w:tc>
          <w:tcPr>
            <w:tcW w:w="4899" w:type="dxa"/>
            <w:shd w:val="clear" w:color="auto" w:fill="auto"/>
          </w:tcPr>
          <w:p w:rsidR="00AA3C6D" w:rsidRPr="00C83007" w:rsidRDefault="00AA3C6D" w:rsidP="00D221E7">
            <w:pPr>
              <w:spacing w:before="40" w:after="40"/>
              <w:rPr>
                <w:b/>
                <w:bCs/>
              </w:rPr>
            </w:pPr>
            <w:r>
              <w:rPr>
                <w:b/>
                <w:bCs/>
              </w:rPr>
              <w:t>Raised By</w:t>
            </w:r>
          </w:p>
        </w:tc>
        <w:tc>
          <w:tcPr>
            <w:tcW w:w="4677" w:type="dxa"/>
            <w:shd w:val="clear" w:color="auto" w:fill="auto"/>
          </w:tcPr>
          <w:p w:rsidR="00AA3C6D" w:rsidRPr="005A5F7B" w:rsidRDefault="00020881" w:rsidP="00D221E7">
            <w:pPr>
              <w:spacing w:before="40" w:after="40"/>
            </w:pPr>
            <w:r>
              <w:t xml:space="preserve">Insert Client Project Manager name </w:t>
            </w:r>
          </w:p>
        </w:tc>
      </w:tr>
      <w:tr w:rsidR="00AA3C6D" w:rsidRPr="005A5F7B"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 xml:space="preserve">Date Logged (DD/MM/YYYY): </w:t>
            </w:r>
          </w:p>
          <w:p w:rsidR="00AA3C6D" w:rsidRPr="00C83007" w:rsidRDefault="00AA3C6D" w:rsidP="00D221E7">
            <w:pPr>
              <w:spacing w:before="40" w:after="40"/>
              <w:rPr>
                <w:b/>
                <w:bCs/>
              </w:rPr>
            </w:pPr>
          </w:p>
        </w:tc>
        <w:tc>
          <w:tcPr>
            <w:tcW w:w="4677" w:type="dxa"/>
            <w:shd w:val="clear" w:color="auto" w:fill="auto"/>
          </w:tcPr>
          <w:p w:rsidR="00AA3C6D" w:rsidRPr="005A5F7B" w:rsidRDefault="00020881" w:rsidP="00D221E7">
            <w:pPr>
              <w:spacing w:before="40" w:after="40"/>
            </w:pPr>
            <w:r>
              <w:t xml:space="preserve">Insert Date of the change request </w:t>
            </w:r>
          </w:p>
        </w:tc>
      </w:tr>
      <w:tr w:rsidR="00AA3C6D" w:rsidRPr="005A5F7B" w:rsidTr="00D221E7">
        <w:trPr>
          <w:trHeight w:val="637"/>
          <w:jc w:val="center"/>
        </w:trPr>
        <w:tc>
          <w:tcPr>
            <w:tcW w:w="4899" w:type="dxa"/>
            <w:shd w:val="clear" w:color="auto" w:fill="auto"/>
          </w:tcPr>
          <w:p w:rsidR="00AA3C6D" w:rsidRPr="00C83007" w:rsidRDefault="00AA3C6D" w:rsidP="00D221E7">
            <w:pPr>
              <w:spacing w:before="40" w:after="40"/>
              <w:rPr>
                <w:b/>
                <w:bCs/>
              </w:rPr>
            </w:pPr>
            <w:r>
              <w:rPr>
                <w:b/>
                <w:bCs/>
              </w:rPr>
              <w:t xml:space="preserve">Approved by </w:t>
            </w:r>
          </w:p>
        </w:tc>
        <w:tc>
          <w:tcPr>
            <w:tcW w:w="4677" w:type="dxa"/>
            <w:shd w:val="clear" w:color="auto" w:fill="auto"/>
          </w:tcPr>
          <w:p w:rsidR="00AA3C6D" w:rsidRPr="005A5F7B" w:rsidRDefault="00020881" w:rsidP="00D221E7">
            <w:pPr>
              <w:spacing w:before="40" w:after="40"/>
            </w:pPr>
            <w:r>
              <w:t xml:space="preserve">Insert Date of submission </w:t>
            </w:r>
          </w:p>
        </w:tc>
      </w:tr>
      <w:tr w:rsidR="00AA3C6D" w:rsidRPr="005A5F7B" w:rsidTr="00D221E7">
        <w:trPr>
          <w:trHeight w:val="637"/>
          <w:jc w:val="center"/>
        </w:trPr>
        <w:tc>
          <w:tcPr>
            <w:tcW w:w="9576" w:type="dxa"/>
            <w:gridSpan w:val="2"/>
            <w:shd w:val="clear" w:color="auto" w:fill="auto"/>
          </w:tcPr>
          <w:p w:rsidR="00AA3C6D" w:rsidRDefault="00AA3C6D" w:rsidP="00D221E7">
            <w:pPr>
              <w:spacing w:before="40" w:after="40"/>
              <w:rPr>
                <w:b/>
                <w:bCs/>
              </w:rPr>
            </w:pPr>
            <w:r w:rsidRPr="00B34478">
              <w:rPr>
                <w:b/>
                <w:bCs/>
              </w:rPr>
              <w:t>Change Description</w:t>
            </w:r>
            <w:r>
              <w:rPr>
                <w:b/>
                <w:bCs/>
              </w:rPr>
              <w:t>:</w:t>
            </w:r>
          </w:p>
          <w:p w:rsidR="00AA3C6D" w:rsidRDefault="00AA3C6D" w:rsidP="00D221E7">
            <w:pPr>
              <w:spacing w:before="40" w:after="40"/>
              <w:rPr>
                <w:b/>
                <w:bCs/>
              </w:rPr>
            </w:pPr>
          </w:p>
          <w:p w:rsidR="00AA3C6D" w:rsidRPr="00020881" w:rsidRDefault="00020881" w:rsidP="00D221E7">
            <w:pPr>
              <w:spacing w:before="40" w:after="40"/>
            </w:pPr>
            <w:r>
              <w:t xml:space="preserve">Insert </w:t>
            </w:r>
            <w:r w:rsidRPr="00020881">
              <w:t xml:space="preserve">Description for the change request </w:t>
            </w:r>
          </w:p>
          <w:p w:rsidR="00AA3C6D" w:rsidRDefault="00AA3C6D" w:rsidP="00D221E7">
            <w:pPr>
              <w:spacing w:before="40" w:after="40"/>
              <w:rPr>
                <w:b/>
                <w:bCs/>
              </w:rPr>
            </w:pPr>
          </w:p>
          <w:p w:rsidR="00AA3C6D" w:rsidRDefault="00AA3C6D" w:rsidP="00D221E7">
            <w:pPr>
              <w:spacing w:before="40" w:after="40"/>
              <w:rPr>
                <w:b/>
                <w:bCs/>
              </w:rPr>
            </w:pPr>
          </w:p>
          <w:p w:rsidR="00AA3C6D" w:rsidRPr="00B34478" w:rsidRDefault="00AA3C6D" w:rsidP="00D221E7">
            <w:pPr>
              <w:spacing w:before="40" w:after="40"/>
              <w:rPr>
                <w:b/>
                <w:bCs/>
              </w:rPr>
            </w:pPr>
          </w:p>
        </w:tc>
      </w:tr>
      <w:tr w:rsidR="00AA3C6D" w:rsidRPr="005A5F7B" w:rsidTr="00D221E7">
        <w:trPr>
          <w:trHeight w:val="430"/>
          <w:jc w:val="center"/>
        </w:trPr>
        <w:tc>
          <w:tcPr>
            <w:tcW w:w="9576" w:type="dxa"/>
            <w:gridSpan w:val="2"/>
            <w:shd w:val="clear" w:color="auto" w:fill="F79646"/>
          </w:tcPr>
          <w:p w:rsidR="00AA3C6D" w:rsidRDefault="00AA3C6D" w:rsidP="00D221E7">
            <w:pPr>
              <w:spacing w:before="40" w:after="40"/>
            </w:pPr>
            <w:r>
              <w:rPr>
                <w:b/>
                <w:bCs/>
                <w:color w:val="FFFFFF"/>
                <w:lang w:bidi="ar-JO"/>
              </w:rPr>
              <w:t xml:space="preserve">Part B : For Cubic Art Use </w:t>
            </w:r>
            <w:r w:rsidR="00E12D66">
              <w:rPr>
                <w:b/>
                <w:bCs/>
                <w:color w:val="FFFFFF"/>
                <w:lang w:bidi="ar-JO"/>
              </w:rPr>
              <w:t xml:space="preserve">– Business Development </w:t>
            </w:r>
          </w:p>
        </w:tc>
      </w:tr>
      <w:tr w:rsidR="00AA3C6D" w:rsidRPr="005A5F7B" w:rsidTr="00D221E7">
        <w:trPr>
          <w:trHeight w:val="1105"/>
          <w:jc w:val="center"/>
        </w:trPr>
        <w:tc>
          <w:tcPr>
            <w:tcW w:w="4899" w:type="dxa"/>
            <w:shd w:val="clear" w:color="auto" w:fill="auto"/>
          </w:tcPr>
          <w:p w:rsidR="00AA3C6D" w:rsidRPr="00C83007" w:rsidRDefault="00AA3C6D" w:rsidP="00D221E7">
            <w:pPr>
              <w:spacing w:before="40" w:after="40"/>
              <w:rPr>
                <w:b/>
                <w:bCs/>
              </w:rPr>
            </w:pPr>
            <w:r w:rsidRPr="00C83007">
              <w:rPr>
                <w:b/>
                <w:bCs/>
              </w:rPr>
              <w:t>Type  1: Change Request</w:t>
            </w:r>
          </w:p>
          <w:p w:rsidR="00AA3C6D" w:rsidRPr="00C83007" w:rsidRDefault="00AA3C6D" w:rsidP="00D221E7">
            <w:pPr>
              <w:spacing w:before="40" w:after="40"/>
              <w:rPr>
                <w:b/>
                <w:bCs/>
              </w:rPr>
            </w:pPr>
            <w:r w:rsidRPr="00C83007">
              <w:rPr>
                <w:b/>
                <w:bCs/>
              </w:rPr>
              <w:t xml:space="preserve">         </w:t>
            </w:r>
            <w:r>
              <w:rPr>
                <w:b/>
                <w:bCs/>
              </w:rPr>
              <w:t xml:space="preserve"> </w:t>
            </w:r>
            <w:r w:rsidRPr="00C83007">
              <w:rPr>
                <w:b/>
                <w:bCs/>
              </w:rPr>
              <w:t>2: Bug Report)</w:t>
            </w:r>
          </w:p>
        </w:tc>
        <w:tc>
          <w:tcPr>
            <w:tcW w:w="4677" w:type="dxa"/>
            <w:shd w:val="clear" w:color="auto" w:fill="auto"/>
          </w:tcPr>
          <w:p w:rsidR="00AA3C6D" w:rsidRPr="005A5F7B" w:rsidRDefault="00020881" w:rsidP="00D221E7">
            <w:pPr>
              <w:spacing w:before="40" w:after="40"/>
            </w:pPr>
            <w:r>
              <w:t xml:space="preserve">Select the change type </w:t>
            </w:r>
          </w:p>
        </w:tc>
      </w:tr>
      <w:tr w:rsidR="00AA3C6D" w:rsidRPr="005A5F7B" w:rsidTr="00D221E7">
        <w:trPr>
          <w:trHeight w:val="898"/>
          <w:jc w:val="center"/>
        </w:trPr>
        <w:tc>
          <w:tcPr>
            <w:tcW w:w="4899" w:type="dxa"/>
            <w:shd w:val="clear" w:color="auto" w:fill="auto"/>
          </w:tcPr>
          <w:p w:rsidR="00AA3C6D" w:rsidRPr="00C83007" w:rsidRDefault="00AA3C6D" w:rsidP="00D221E7">
            <w:pPr>
              <w:spacing w:before="40" w:after="40"/>
              <w:rPr>
                <w:b/>
                <w:bCs/>
              </w:rPr>
            </w:pPr>
            <w:r w:rsidRPr="00C83007">
              <w:rPr>
                <w:b/>
                <w:bCs/>
              </w:rPr>
              <w:t xml:space="preserve">Date Logged (DD/MM/YYYY): </w:t>
            </w:r>
          </w:p>
          <w:p w:rsidR="00AA3C6D" w:rsidRPr="00C83007" w:rsidRDefault="00AA3C6D" w:rsidP="00D221E7">
            <w:pPr>
              <w:spacing w:before="40" w:after="40"/>
              <w:rPr>
                <w:b/>
                <w:bCs/>
              </w:rPr>
            </w:pPr>
          </w:p>
        </w:tc>
        <w:tc>
          <w:tcPr>
            <w:tcW w:w="4677" w:type="dxa"/>
            <w:shd w:val="clear" w:color="auto" w:fill="auto"/>
          </w:tcPr>
          <w:p w:rsidR="00AA3C6D" w:rsidRPr="005A5F7B" w:rsidRDefault="00855285" w:rsidP="00855285">
            <w:pPr>
              <w:spacing w:before="40" w:after="40"/>
            </w:pPr>
            <w:r>
              <w:t xml:space="preserve">Insert change received date </w:t>
            </w:r>
          </w:p>
        </w:tc>
      </w:tr>
      <w:tr w:rsidR="00AA3C6D" w:rsidRPr="005A5F7B" w:rsidTr="00D221E7">
        <w:trPr>
          <w:trHeight w:val="907"/>
          <w:jc w:val="center"/>
        </w:trPr>
        <w:tc>
          <w:tcPr>
            <w:tcW w:w="4899" w:type="dxa"/>
            <w:shd w:val="clear" w:color="auto" w:fill="auto"/>
          </w:tcPr>
          <w:p w:rsidR="00AA3C6D" w:rsidRPr="00C83007" w:rsidRDefault="00AA3C6D" w:rsidP="00D221E7">
            <w:pPr>
              <w:spacing w:before="40" w:after="40"/>
              <w:rPr>
                <w:b/>
                <w:bCs/>
              </w:rPr>
            </w:pPr>
            <w:r w:rsidRPr="00C83007">
              <w:rPr>
                <w:b/>
                <w:bCs/>
              </w:rPr>
              <w:t>CR Reference No. (CAT-Client-Date</w:t>
            </w:r>
            <w:r>
              <w:rPr>
                <w:b/>
                <w:bCs/>
              </w:rPr>
              <w:t>-No</w:t>
            </w:r>
            <w:r w:rsidRPr="00C83007">
              <w:rPr>
                <w:b/>
                <w:bCs/>
              </w:rPr>
              <w:t>):</w:t>
            </w:r>
          </w:p>
          <w:p w:rsidR="00AA3C6D" w:rsidRPr="00C83007" w:rsidRDefault="00AA3C6D" w:rsidP="00D221E7">
            <w:pPr>
              <w:spacing w:before="40" w:after="40"/>
              <w:rPr>
                <w:b/>
                <w:bCs/>
              </w:rPr>
            </w:pPr>
          </w:p>
        </w:tc>
        <w:tc>
          <w:tcPr>
            <w:tcW w:w="4677" w:type="dxa"/>
            <w:shd w:val="clear" w:color="auto" w:fill="auto"/>
          </w:tcPr>
          <w:p w:rsidR="00AA3C6D" w:rsidRPr="005A5F7B" w:rsidRDefault="00855285" w:rsidP="00D221E7">
            <w:pPr>
              <w:spacing w:before="40" w:after="40"/>
            </w:pPr>
            <w:r>
              <w:t xml:space="preserve">Insert reference number </w:t>
            </w:r>
          </w:p>
        </w:tc>
      </w:tr>
      <w:tr w:rsidR="00AA3C6D" w:rsidRPr="005A5F7B" w:rsidTr="00D221E7">
        <w:trPr>
          <w:trHeight w:val="997"/>
          <w:jc w:val="center"/>
        </w:trPr>
        <w:tc>
          <w:tcPr>
            <w:tcW w:w="4899" w:type="dxa"/>
            <w:shd w:val="clear" w:color="auto" w:fill="auto"/>
          </w:tcPr>
          <w:p w:rsidR="00AA3C6D" w:rsidRPr="00C83007" w:rsidRDefault="00AA3C6D" w:rsidP="00D221E7">
            <w:pPr>
              <w:spacing w:before="40" w:after="40"/>
              <w:rPr>
                <w:b/>
                <w:bCs/>
              </w:rPr>
            </w:pPr>
            <w:r w:rsidRPr="00C83007">
              <w:rPr>
                <w:b/>
                <w:bCs/>
              </w:rPr>
              <w:t>Reviewed  By:</w:t>
            </w:r>
          </w:p>
          <w:p w:rsidR="00AA3C6D" w:rsidRPr="00C83007" w:rsidRDefault="00AA3C6D" w:rsidP="00D221E7">
            <w:pPr>
              <w:spacing w:before="40" w:after="40"/>
              <w:rPr>
                <w:b/>
                <w:bCs/>
              </w:rPr>
            </w:pPr>
          </w:p>
        </w:tc>
        <w:tc>
          <w:tcPr>
            <w:tcW w:w="4677" w:type="dxa"/>
            <w:shd w:val="clear" w:color="auto" w:fill="auto"/>
          </w:tcPr>
          <w:p w:rsidR="00AA3C6D" w:rsidRPr="005A5F7B" w:rsidRDefault="00855285" w:rsidP="00D221E7">
            <w:pPr>
              <w:spacing w:before="40" w:after="40"/>
            </w:pPr>
            <w:r>
              <w:t xml:space="preserve">Account manager name </w:t>
            </w:r>
          </w:p>
        </w:tc>
      </w:tr>
      <w:tr w:rsidR="00AA3C6D" w:rsidRPr="005A5F7B" w:rsidTr="00D221E7">
        <w:trPr>
          <w:jc w:val="center"/>
        </w:trPr>
        <w:tc>
          <w:tcPr>
            <w:tcW w:w="4899" w:type="dxa"/>
            <w:shd w:val="clear" w:color="auto" w:fill="auto"/>
          </w:tcPr>
          <w:p w:rsidR="00AA3C6D" w:rsidRPr="00C83007" w:rsidRDefault="00AA3C6D" w:rsidP="00D221E7">
            <w:pPr>
              <w:spacing w:before="40" w:after="40"/>
              <w:rPr>
                <w:b/>
                <w:bCs/>
              </w:rPr>
            </w:pPr>
            <w:r w:rsidRPr="00C83007">
              <w:rPr>
                <w:b/>
                <w:bCs/>
              </w:rPr>
              <w:t>Date:</w:t>
            </w:r>
          </w:p>
          <w:p w:rsidR="00AA3C6D" w:rsidRPr="00C83007" w:rsidRDefault="00AA3C6D" w:rsidP="00D221E7">
            <w:pPr>
              <w:spacing w:before="40" w:after="40"/>
              <w:rPr>
                <w:b/>
                <w:bCs/>
              </w:rPr>
            </w:pPr>
          </w:p>
          <w:p w:rsidR="00AA3C6D" w:rsidRPr="00C83007" w:rsidRDefault="00AA3C6D" w:rsidP="00D221E7">
            <w:pPr>
              <w:spacing w:before="40" w:after="40"/>
              <w:rPr>
                <w:b/>
                <w:bCs/>
              </w:rPr>
            </w:pPr>
          </w:p>
        </w:tc>
        <w:tc>
          <w:tcPr>
            <w:tcW w:w="4677" w:type="dxa"/>
            <w:shd w:val="clear" w:color="auto" w:fill="auto"/>
          </w:tcPr>
          <w:p w:rsidR="00AA3C6D" w:rsidRPr="005A5F7B" w:rsidRDefault="00855285" w:rsidP="00E12D66">
            <w:pPr>
              <w:spacing w:before="40" w:after="40"/>
            </w:pPr>
            <w:r>
              <w:t xml:space="preserve">Insert the </w:t>
            </w:r>
            <w:r w:rsidR="00E12D66">
              <w:t xml:space="preserve">submitting </w:t>
            </w:r>
            <w:r>
              <w:t xml:space="preserve">date back to the customer </w:t>
            </w:r>
          </w:p>
        </w:tc>
      </w:tr>
      <w:tr w:rsidR="00E12D66" w:rsidRPr="005A5F7B" w:rsidTr="00D221E7">
        <w:trPr>
          <w:jc w:val="center"/>
        </w:trPr>
        <w:tc>
          <w:tcPr>
            <w:tcW w:w="4899" w:type="dxa"/>
            <w:shd w:val="clear" w:color="auto" w:fill="auto"/>
          </w:tcPr>
          <w:p w:rsidR="00E12D66" w:rsidRPr="00C83007" w:rsidRDefault="00E12D66" w:rsidP="00D221E7">
            <w:pPr>
              <w:spacing w:before="40" w:after="40"/>
              <w:rPr>
                <w:b/>
                <w:bCs/>
              </w:rPr>
            </w:pPr>
            <w:r>
              <w:rPr>
                <w:b/>
                <w:bCs/>
              </w:rPr>
              <w:t xml:space="preserve">Number of Man-days required  </w:t>
            </w:r>
          </w:p>
        </w:tc>
        <w:tc>
          <w:tcPr>
            <w:tcW w:w="4677" w:type="dxa"/>
            <w:shd w:val="clear" w:color="auto" w:fill="auto"/>
          </w:tcPr>
          <w:p w:rsidR="00E12D66" w:rsidRDefault="00E12D66" w:rsidP="00E12D66">
            <w:pPr>
              <w:spacing w:before="40" w:after="40"/>
            </w:pPr>
            <w:r>
              <w:t xml:space="preserve">Insert the number of man-days required to complete the work </w:t>
            </w:r>
          </w:p>
          <w:p w:rsidR="00E12D66" w:rsidRDefault="00E12D66" w:rsidP="00E12D66">
            <w:pPr>
              <w:spacing w:before="40" w:after="40"/>
            </w:pPr>
          </w:p>
        </w:tc>
      </w:tr>
      <w:tr w:rsidR="00E12D66" w:rsidRPr="005A5F7B" w:rsidTr="00D221E7">
        <w:trPr>
          <w:jc w:val="center"/>
        </w:trPr>
        <w:tc>
          <w:tcPr>
            <w:tcW w:w="4899" w:type="dxa"/>
            <w:shd w:val="clear" w:color="auto" w:fill="auto"/>
          </w:tcPr>
          <w:p w:rsidR="00E12D66" w:rsidRDefault="00E12D66" w:rsidP="00D221E7">
            <w:pPr>
              <w:spacing w:before="40" w:after="40"/>
              <w:rPr>
                <w:b/>
                <w:bCs/>
              </w:rPr>
            </w:pPr>
            <w:r>
              <w:rPr>
                <w:b/>
                <w:bCs/>
              </w:rPr>
              <w:t xml:space="preserve">Pre-Paid Man-days </w:t>
            </w:r>
          </w:p>
        </w:tc>
        <w:tc>
          <w:tcPr>
            <w:tcW w:w="4677" w:type="dxa"/>
            <w:shd w:val="clear" w:color="auto" w:fill="auto"/>
          </w:tcPr>
          <w:p w:rsidR="00E12D66" w:rsidRDefault="00E12D66" w:rsidP="00E12D66">
            <w:pPr>
              <w:spacing w:before="40" w:after="40"/>
            </w:pPr>
            <w:r>
              <w:t xml:space="preserve">Insert the balance remaining after deducting the man-days </w:t>
            </w:r>
          </w:p>
          <w:p w:rsidR="00E12D66" w:rsidRDefault="00E12D66" w:rsidP="00E12D66">
            <w:pPr>
              <w:spacing w:before="40" w:after="40"/>
            </w:pPr>
          </w:p>
        </w:tc>
      </w:tr>
    </w:tbl>
    <w:p w:rsidR="00AA3C6D" w:rsidRDefault="00AA3C6D" w:rsidP="00AA3C6D">
      <w:pPr>
        <w:spacing w:line="360" w:lineRule="auto"/>
        <w:jc w:val="both"/>
        <w:rPr>
          <w:rFonts w:cs="Tahoma"/>
        </w:rPr>
      </w:pPr>
    </w:p>
    <w:p w:rsidR="00AA3C6D" w:rsidRDefault="00AA3C6D" w:rsidP="00AA3C6D">
      <w:pPr>
        <w:rPr>
          <w:b/>
          <w:bCs/>
          <w:sz w:val="28"/>
          <w:szCs w:val="28"/>
        </w:rPr>
      </w:pPr>
      <w:r w:rsidRPr="0082205D">
        <w:rPr>
          <w:b/>
          <w:bCs/>
          <w:sz w:val="28"/>
          <w:szCs w:val="28"/>
        </w:rPr>
        <w:lastRenderedPageBreak/>
        <w:t xml:space="preserve">For Cubic Art Technologies </w:t>
      </w:r>
      <w:r w:rsidR="000C4930" w:rsidRPr="0082205D">
        <w:rPr>
          <w:b/>
          <w:bCs/>
          <w:sz w:val="28"/>
          <w:szCs w:val="28"/>
        </w:rPr>
        <w:t>Reference</w:t>
      </w:r>
      <w:r w:rsidRPr="0082205D">
        <w:rPr>
          <w:b/>
          <w:bCs/>
          <w:sz w:val="28"/>
          <w:szCs w:val="28"/>
        </w:rPr>
        <w:t xml:space="preserve"> </w:t>
      </w:r>
    </w:p>
    <w:p w:rsidR="00AA3C6D" w:rsidRPr="0082205D" w:rsidRDefault="00AA3C6D" w:rsidP="00AA3C6D">
      <w:pPr>
        <w:rPr>
          <w:b/>
          <w:bCs/>
          <w:sz w:val="28"/>
          <w:szCs w:val="28"/>
        </w:rPr>
      </w:pPr>
    </w:p>
    <w:p w:rsidR="00AA3C6D" w:rsidRDefault="00AA3C6D" w:rsidP="00AA3C6D">
      <w:pPr>
        <w:spacing w:line="360" w:lineRule="auto"/>
        <w:jc w:val="both"/>
        <w:rPr>
          <w:rFonts w:cs="Tahoma"/>
        </w:rPr>
      </w:pPr>
    </w:p>
    <w:tbl>
      <w:tblPr>
        <w:tblpPr w:leftFromText="180" w:rightFromText="180" w:vertAnchor="text" w:horzAnchor="margin" w:tblpX="198" w:tblpY="-375"/>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0"/>
        <w:gridCol w:w="236"/>
        <w:gridCol w:w="2122"/>
        <w:gridCol w:w="1152"/>
        <w:gridCol w:w="2070"/>
      </w:tblGrid>
      <w:tr w:rsidR="00AA3C6D" w:rsidRPr="00C83007" w:rsidTr="00D221E7">
        <w:trPr>
          <w:trHeight w:val="357"/>
        </w:trPr>
        <w:tc>
          <w:tcPr>
            <w:tcW w:w="10350" w:type="dxa"/>
            <w:gridSpan w:val="5"/>
            <w:tcBorders>
              <w:bottom w:val="single" w:sz="4" w:space="0" w:color="auto"/>
            </w:tcBorders>
            <w:shd w:val="clear" w:color="auto" w:fill="F79646"/>
          </w:tcPr>
          <w:p w:rsidR="00AA3C6D" w:rsidRPr="00C83007" w:rsidRDefault="00AA3C6D" w:rsidP="00D221E7">
            <w:pPr>
              <w:spacing w:line="360" w:lineRule="auto"/>
              <w:rPr>
                <w:b/>
                <w:bCs/>
                <w:color w:val="FFFFFF"/>
                <w:lang w:bidi="ar-JO"/>
              </w:rPr>
            </w:pPr>
            <w:r w:rsidRPr="00C83007">
              <w:rPr>
                <w:b/>
                <w:bCs/>
                <w:color w:val="FFFFFF"/>
                <w:lang w:bidi="ar-JO"/>
              </w:rPr>
              <w:t>Change Request Background</w:t>
            </w:r>
          </w:p>
        </w:tc>
      </w:tr>
      <w:tr w:rsidR="00AA3C6D" w:rsidRPr="00C83007" w:rsidTr="001A1E56">
        <w:tc>
          <w:tcPr>
            <w:tcW w:w="7128" w:type="dxa"/>
            <w:gridSpan w:val="3"/>
            <w:tcBorders>
              <w:bottom w:val="single" w:sz="4" w:space="0" w:color="auto"/>
            </w:tcBorders>
          </w:tcPr>
          <w:p w:rsidR="00AA3C6D" w:rsidRPr="00C83007" w:rsidRDefault="00AA3C6D" w:rsidP="00D221E7">
            <w:pPr>
              <w:spacing w:line="360" w:lineRule="auto"/>
              <w:rPr>
                <w:b/>
                <w:bCs/>
                <w:lang w:bidi="ar-JO"/>
              </w:rPr>
            </w:pPr>
            <w:r w:rsidRPr="00C83007">
              <w:rPr>
                <w:b/>
                <w:bCs/>
                <w:lang w:bidi="ar-JO"/>
              </w:rPr>
              <w:t>Priority:</w:t>
            </w:r>
            <w:r>
              <w:rPr>
                <w:b/>
                <w:bCs/>
                <w:lang w:bidi="ar-JO"/>
              </w:rPr>
              <w:t xml:space="preserve">    </w:t>
            </w:r>
            <w:r w:rsidRPr="005C6E59">
              <w:rPr>
                <w:lang w:bidi="ar-JO"/>
              </w:rPr>
              <w:t xml:space="preserve">1- Critical </w:t>
            </w:r>
            <w:r>
              <w:rPr>
                <w:lang w:bidi="ar-JO"/>
              </w:rPr>
              <w:t xml:space="preserve">  </w:t>
            </w:r>
            <w:r w:rsidRPr="005C6E59">
              <w:rPr>
                <w:lang w:bidi="ar-JO"/>
              </w:rPr>
              <w:t>|</w:t>
            </w:r>
            <w:r>
              <w:rPr>
                <w:lang w:bidi="ar-JO"/>
              </w:rPr>
              <w:t xml:space="preserve">    </w:t>
            </w:r>
            <w:r w:rsidRPr="005C6E59">
              <w:rPr>
                <w:lang w:bidi="ar-JO"/>
              </w:rPr>
              <w:t xml:space="preserve"> 2- High | </w:t>
            </w:r>
            <w:r>
              <w:rPr>
                <w:lang w:bidi="ar-JO"/>
              </w:rPr>
              <w:t xml:space="preserve">   </w:t>
            </w:r>
            <w:r w:rsidRPr="005C6E59">
              <w:rPr>
                <w:lang w:bidi="ar-JO"/>
              </w:rPr>
              <w:t xml:space="preserve">3 – Medium | </w:t>
            </w:r>
            <w:r>
              <w:rPr>
                <w:lang w:bidi="ar-JO"/>
              </w:rPr>
              <w:t xml:space="preserve">   </w:t>
            </w:r>
            <w:r w:rsidRPr="005C6E59">
              <w:rPr>
                <w:lang w:bidi="ar-JO"/>
              </w:rPr>
              <w:t>4 - Low</w:t>
            </w:r>
          </w:p>
        </w:tc>
        <w:tc>
          <w:tcPr>
            <w:tcW w:w="3222" w:type="dxa"/>
            <w:gridSpan w:val="2"/>
            <w:tcBorders>
              <w:bottom w:val="single" w:sz="4" w:space="0" w:color="auto"/>
            </w:tcBorders>
          </w:tcPr>
          <w:p w:rsidR="00AA3C6D" w:rsidRPr="001A1E56" w:rsidRDefault="001A1E56" w:rsidP="00D221E7">
            <w:pPr>
              <w:spacing w:line="360" w:lineRule="auto"/>
              <w:rPr>
                <w:lang w:bidi="ar-JO"/>
              </w:rPr>
            </w:pPr>
            <w:r w:rsidRPr="001A1E56">
              <w:rPr>
                <w:lang w:bidi="ar-JO"/>
              </w:rPr>
              <w:t xml:space="preserve">Select a number </w:t>
            </w:r>
          </w:p>
        </w:tc>
      </w:tr>
      <w:tr w:rsidR="00AA3C6D" w:rsidRPr="00C83007" w:rsidTr="00D221E7">
        <w:tc>
          <w:tcPr>
            <w:tcW w:w="10350" w:type="dxa"/>
            <w:gridSpan w:val="5"/>
            <w:tcBorders>
              <w:bottom w:val="nil"/>
            </w:tcBorders>
          </w:tcPr>
          <w:p w:rsidR="00AA3C6D" w:rsidRPr="00C83007" w:rsidRDefault="00AA3C6D" w:rsidP="00D221E7">
            <w:pPr>
              <w:spacing w:line="360" w:lineRule="auto"/>
              <w:rPr>
                <w:b/>
                <w:bCs/>
                <w:lang w:bidi="ar-JO"/>
              </w:rPr>
            </w:pPr>
            <w:r w:rsidRPr="00C83007">
              <w:rPr>
                <w:b/>
                <w:bCs/>
                <w:lang w:bidi="ar-JO"/>
              </w:rPr>
              <w:t xml:space="preserve">Technical Justification:  </w:t>
            </w:r>
          </w:p>
        </w:tc>
      </w:tr>
      <w:tr w:rsidR="00AA3C6D" w:rsidRPr="00C83007" w:rsidTr="00D221E7">
        <w:trPr>
          <w:trHeight w:val="603"/>
        </w:trPr>
        <w:tc>
          <w:tcPr>
            <w:tcW w:w="10350" w:type="dxa"/>
            <w:gridSpan w:val="5"/>
            <w:tcBorders>
              <w:top w:val="nil"/>
            </w:tcBorders>
          </w:tcPr>
          <w:p w:rsidR="00AA3C6D" w:rsidRPr="000A0509" w:rsidRDefault="00020881" w:rsidP="00020881">
            <w:pPr>
              <w:rPr>
                <w:lang w:bidi="ar-AE"/>
              </w:rPr>
            </w:pPr>
            <w:r>
              <w:t xml:space="preserve">Insert </w:t>
            </w:r>
            <w:r w:rsidR="00AA3C6D" w:rsidRPr="00020881">
              <w:rPr>
                <w:lang w:bidi="ar-JO"/>
              </w:rPr>
              <w:t>Business Description</w:t>
            </w:r>
          </w:p>
        </w:tc>
      </w:tr>
      <w:tr w:rsidR="00AA3C6D" w:rsidRPr="00C83007" w:rsidTr="00D221E7">
        <w:trPr>
          <w:trHeight w:val="330"/>
        </w:trPr>
        <w:tc>
          <w:tcPr>
            <w:tcW w:w="10350" w:type="dxa"/>
            <w:gridSpan w:val="5"/>
            <w:tcBorders>
              <w:bottom w:val="single" w:sz="12" w:space="0" w:color="auto"/>
            </w:tcBorders>
            <w:shd w:val="clear" w:color="auto" w:fill="F79646"/>
          </w:tcPr>
          <w:p w:rsidR="00AA3C6D" w:rsidRPr="00C83007" w:rsidRDefault="00AA3C6D" w:rsidP="00D221E7">
            <w:pPr>
              <w:spacing w:line="360" w:lineRule="auto"/>
              <w:rPr>
                <w:b/>
                <w:bCs/>
                <w:color w:val="FFFFFF"/>
                <w:lang w:bidi="ar-JO"/>
              </w:rPr>
            </w:pPr>
            <w:r w:rsidRPr="00C83007">
              <w:rPr>
                <w:b/>
                <w:bCs/>
                <w:color w:val="FFFFFF"/>
                <w:lang w:bidi="ar-JO"/>
              </w:rPr>
              <w:t>Project Manager Assessment (For Cubic Art Use Only)</w:t>
            </w:r>
          </w:p>
        </w:tc>
      </w:tr>
      <w:tr w:rsidR="00AA3C6D" w:rsidRPr="00C83007" w:rsidTr="00D221E7">
        <w:trPr>
          <w:trHeight w:val="1077"/>
        </w:trPr>
        <w:tc>
          <w:tcPr>
            <w:tcW w:w="10350" w:type="dxa"/>
            <w:gridSpan w:val="5"/>
            <w:tcBorders>
              <w:left w:val="single" w:sz="12" w:space="0" w:color="auto"/>
              <w:bottom w:val="nil"/>
              <w:right w:val="single" w:sz="12" w:space="0" w:color="auto"/>
            </w:tcBorders>
          </w:tcPr>
          <w:p w:rsidR="00AA3C6D" w:rsidRDefault="00AA3C6D" w:rsidP="00D221E7">
            <w:pPr>
              <w:spacing w:line="360" w:lineRule="auto"/>
              <w:rPr>
                <w:b/>
                <w:bCs/>
                <w:lang w:bidi="ar-JO"/>
              </w:rPr>
            </w:pPr>
            <w:r w:rsidRPr="00C83007">
              <w:rPr>
                <w:b/>
                <w:bCs/>
                <w:lang w:bidi="ar-JO"/>
              </w:rPr>
              <w:t>Impact on Project Quality:</w:t>
            </w:r>
            <w:r>
              <w:rPr>
                <w:b/>
                <w:bCs/>
                <w:lang w:bidi="ar-JO"/>
              </w:rPr>
              <w:t xml:space="preserve"> </w:t>
            </w:r>
          </w:p>
          <w:p w:rsidR="001A1E56" w:rsidRPr="00263F92" w:rsidRDefault="001A1E56" w:rsidP="00D221E7">
            <w:pPr>
              <w:spacing w:line="360" w:lineRule="auto"/>
              <w:rPr>
                <w:b/>
                <w:bCs/>
                <w:lang w:bidi="ar-JO"/>
              </w:rPr>
            </w:pPr>
            <w:r>
              <w:t>Insert description</w:t>
            </w:r>
          </w:p>
        </w:tc>
      </w:tr>
      <w:tr w:rsidR="00AA3C6D" w:rsidRPr="00C83007" w:rsidTr="00D221E7">
        <w:trPr>
          <w:trHeight w:val="1070"/>
        </w:trPr>
        <w:tc>
          <w:tcPr>
            <w:tcW w:w="10350" w:type="dxa"/>
            <w:gridSpan w:val="5"/>
            <w:tcBorders>
              <w:left w:val="single" w:sz="12" w:space="0" w:color="auto"/>
              <w:bottom w:val="nil"/>
              <w:right w:val="single" w:sz="12" w:space="0" w:color="auto"/>
            </w:tcBorders>
          </w:tcPr>
          <w:p w:rsidR="00AA3C6D" w:rsidRDefault="00AA3C6D" w:rsidP="00D221E7">
            <w:pPr>
              <w:spacing w:line="360" w:lineRule="auto"/>
              <w:rPr>
                <w:b/>
                <w:bCs/>
                <w:lang w:bidi="ar-JO"/>
              </w:rPr>
            </w:pPr>
            <w:r w:rsidRPr="00C83007">
              <w:rPr>
                <w:b/>
                <w:bCs/>
                <w:lang w:bidi="ar-JO"/>
              </w:rPr>
              <w:t>Impact on Project Risk:</w:t>
            </w:r>
          </w:p>
          <w:p w:rsidR="001A1E56" w:rsidRPr="00C83007" w:rsidRDefault="001A1E56" w:rsidP="00D221E7">
            <w:pPr>
              <w:spacing w:line="360" w:lineRule="auto"/>
              <w:rPr>
                <w:b/>
                <w:bCs/>
                <w:lang w:bidi="ar-JO"/>
              </w:rPr>
            </w:pPr>
            <w:r>
              <w:t>Insert description</w:t>
            </w:r>
          </w:p>
        </w:tc>
      </w:tr>
      <w:tr w:rsidR="00AA3C6D" w:rsidRPr="00C83007" w:rsidTr="00D221E7">
        <w:trPr>
          <w:trHeight w:val="1502"/>
        </w:trPr>
        <w:tc>
          <w:tcPr>
            <w:tcW w:w="4770" w:type="dxa"/>
            <w:tcBorders>
              <w:left w:val="single" w:sz="12" w:space="0" w:color="auto"/>
              <w:bottom w:val="single" w:sz="4" w:space="0" w:color="auto"/>
              <w:right w:val="nil"/>
            </w:tcBorders>
          </w:tcPr>
          <w:p w:rsidR="00AA3C6D" w:rsidRDefault="00AA3C6D" w:rsidP="00D221E7">
            <w:pPr>
              <w:spacing w:line="360" w:lineRule="auto"/>
              <w:rPr>
                <w:b/>
                <w:bCs/>
                <w:lang w:bidi="ar-JO"/>
              </w:rPr>
            </w:pPr>
            <w:r w:rsidRPr="00C83007">
              <w:rPr>
                <w:b/>
                <w:bCs/>
                <w:lang w:bidi="ar-JO"/>
              </w:rPr>
              <w:t>Project Manager Recommendation:</w:t>
            </w:r>
          </w:p>
          <w:p w:rsidR="001A1E56"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c>
          <w:tcPr>
            <w:tcW w:w="236" w:type="dxa"/>
            <w:tcBorders>
              <w:left w:val="nil"/>
              <w:bottom w:val="single" w:sz="4" w:space="0" w:color="auto"/>
              <w:right w:val="nil"/>
            </w:tcBorders>
          </w:tcPr>
          <w:p w:rsidR="00AA3C6D" w:rsidRPr="00C83007" w:rsidRDefault="00AA3C6D" w:rsidP="00D221E7">
            <w:pPr>
              <w:spacing w:line="360" w:lineRule="auto"/>
              <w:rPr>
                <w:b/>
                <w:bCs/>
                <w:lang w:bidi="ar-JO"/>
              </w:rPr>
            </w:pPr>
          </w:p>
        </w:tc>
        <w:tc>
          <w:tcPr>
            <w:tcW w:w="3274" w:type="dxa"/>
            <w:gridSpan w:val="2"/>
            <w:tcBorders>
              <w:left w:val="nil"/>
              <w:bottom w:val="single" w:sz="4" w:space="0" w:color="auto"/>
              <w:right w:val="nil"/>
            </w:tcBorders>
          </w:tcPr>
          <w:p w:rsidR="00AA3C6D" w:rsidRPr="00C83007" w:rsidRDefault="00AA3C6D" w:rsidP="00D221E7">
            <w:pPr>
              <w:spacing w:line="360" w:lineRule="auto"/>
              <w:rPr>
                <w:b/>
                <w:bCs/>
                <w:lang w:bidi="ar-JO"/>
              </w:rPr>
            </w:pPr>
          </w:p>
        </w:tc>
        <w:tc>
          <w:tcPr>
            <w:tcW w:w="2070" w:type="dxa"/>
            <w:tcBorders>
              <w:left w:val="nil"/>
              <w:bottom w:val="single" w:sz="4" w:space="0" w:color="auto"/>
              <w:right w:val="single" w:sz="12" w:space="0" w:color="auto"/>
            </w:tcBorders>
          </w:tcPr>
          <w:p w:rsidR="00AA3C6D" w:rsidRPr="00C83007" w:rsidRDefault="00AA3C6D" w:rsidP="00D221E7">
            <w:pPr>
              <w:spacing w:line="360" w:lineRule="auto"/>
              <w:rPr>
                <w:b/>
                <w:bCs/>
                <w:lang w:bidi="ar-JO"/>
              </w:rPr>
            </w:pPr>
          </w:p>
        </w:tc>
      </w:tr>
      <w:tr w:rsidR="00AA3C6D" w:rsidRPr="00C83007" w:rsidTr="00D221E7">
        <w:trPr>
          <w:trHeight w:val="1268"/>
        </w:trPr>
        <w:tc>
          <w:tcPr>
            <w:tcW w:w="10350" w:type="dxa"/>
            <w:gridSpan w:val="5"/>
            <w:tcBorders>
              <w:left w:val="single" w:sz="12" w:space="0" w:color="auto"/>
              <w:bottom w:val="nil"/>
              <w:right w:val="single" w:sz="12" w:space="0" w:color="auto"/>
            </w:tcBorders>
          </w:tcPr>
          <w:p w:rsidR="00AA3C6D" w:rsidRDefault="00AA3C6D" w:rsidP="00D221E7">
            <w:pPr>
              <w:spacing w:line="360" w:lineRule="auto"/>
              <w:rPr>
                <w:b/>
                <w:bCs/>
                <w:lang w:bidi="ar-JO"/>
              </w:rPr>
            </w:pPr>
            <w:r w:rsidRPr="00C83007">
              <w:rPr>
                <w:b/>
                <w:bCs/>
                <w:lang w:bidi="ar-JO"/>
              </w:rPr>
              <w:t>Reason for Recommendation:</w:t>
            </w:r>
          </w:p>
          <w:p w:rsidR="001A1E56" w:rsidRPr="00C83007"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r>
      <w:tr w:rsidR="00AA3C6D" w:rsidRPr="00C83007" w:rsidTr="00D221E7">
        <w:trPr>
          <w:trHeight w:val="1340"/>
        </w:trPr>
        <w:tc>
          <w:tcPr>
            <w:tcW w:w="10350" w:type="dxa"/>
            <w:gridSpan w:val="5"/>
            <w:tcBorders>
              <w:left w:val="single" w:sz="12" w:space="0" w:color="auto"/>
              <w:right w:val="single" w:sz="12" w:space="0" w:color="auto"/>
            </w:tcBorders>
          </w:tcPr>
          <w:p w:rsidR="00AA3C6D" w:rsidRDefault="00AA3C6D" w:rsidP="00D221E7">
            <w:pPr>
              <w:spacing w:line="360" w:lineRule="auto"/>
              <w:rPr>
                <w:b/>
                <w:bCs/>
                <w:lang w:bidi="ar-JO"/>
              </w:rPr>
            </w:pPr>
            <w:r w:rsidRPr="00C83007">
              <w:rPr>
                <w:b/>
                <w:bCs/>
                <w:lang w:bidi="ar-JO"/>
              </w:rPr>
              <w:t>Planned completion date:</w:t>
            </w:r>
            <w:r w:rsidRPr="00C83007">
              <w:rPr>
                <w:i/>
                <w:iCs/>
                <w:color w:val="0000FF"/>
                <w:lang w:bidi="ar-JO"/>
              </w:rPr>
              <w:t xml:space="preserve"> </w:t>
            </w:r>
            <w:r w:rsidRPr="00C83007">
              <w:rPr>
                <w:b/>
                <w:bCs/>
                <w:lang w:bidi="ar-JO"/>
              </w:rPr>
              <w:t xml:space="preserve">  </w:t>
            </w:r>
          </w:p>
          <w:p w:rsidR="001A1E56"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r>
      <w:tr w:rsidR="00AA3C6D" w:rsidRPr="00C83007" w:rsidTr="00D221E7">
        <w:trPr>
          <w:trHeight w:val="1610"/>
        </w:trPr>
        <w:tc>
          <w:tcPr>
            <w:tcW w:w="10350" w:type="dxa"/>
            <w:gridSpan w:val="5"/>
            <w:tcBorders>
              <w:left w:val="single" w:sz="12" w:space="0" w:color="auto"/>
              <w:bottom w:val="single" w:sz="12" w:space="0" w:color="auto"/>
              <w:right w:val="single" w:sz="12" w:space="0" w:color="auto"/>
            </w:tcBorders>
          </w:tcPr>
          <w:p w:rsidR="00AA3C6D" w:rsidRDefault="00AA3C6D" w:rsidP="00D221E7">
            <w:pPr>
              <w:spacing w:line="360" w:lineRule="auto"/>
              <w:rPr>
                <w:b/>
                <w:bCs/>
                <w:lang w:bidi="ar-JO"/>
              </w:rPr>
            </w:pPr>
            <w:r w:rsidRPr="00C83007">
              <w:rPr>
                <w:b/>
                <w:bCs/>
                <w:lang w:bidi="ar-JO"/>
              </w:rPr>
              <w:t>Comments:</w:t>
            </w:r>
          </w:p>
          <w:p w:rsidR="001A1E56" w:rsidRPr="00C83007" w:rsidRDefault="001A1E56" w:rsidP="00D221E7">
            <w:pPr>
              <w:spacing w:line="360" w:lineRule="auto"/>
              <w:rPr>
                <w:b/>
                <w:bCs/>
                <w:lang w:bidi="ar-JO"/>
              </w:rPr>
            </w:pPr>
            <w:r>
              <w:t>Insert description</w:t>
            </w:r>
          </w:p>
          <w:p w:rsidR="00AA3C6D" w:rsidRPr="00C83007" w:rsidRDefault="00AA3C6D" w:rsidP="00D221E7">
            <w:pPr>
              <w:spacing w:line="360" w:lineRule="auto"/>
              <w:rPr>
                <w:b/>
                <w:bCs/>
                <w:lang w:bidi="ar-JO"/>
              </w:rPr>
            </w:pPr>
          </w:p>
        </w:tc>
      </w:tr>
    </w:tbl>
    <w:p w:rsidR="00AA3C6D" w:rsidRDefault="00AA3C6D" w:rsidP="00AA3C6D">
      <w:pPr>
        <w:spacing w:line="360" w:lineRule="auto"/>
        <w:jc w:val="both"/>
        <w:rPr>
          <w:rFonts w:cs="Tahoma"/>
        </w:rPr>
      </w:pPr>
    </w:p>
    <w:p w:rsidR="00910AEB" w:rsidRPr="007A19FE" w:rsidRDefault="00910AEB" w:rsidP="000064A1">
      <w:pPr>
        <w:spacing w:line="360" w:lineRule="auto"/>
        <w:jc w:val="both"/>
        <w:rPr>
          <w:rFonts w:cs="Tahoma"/>
        </w:rPr>
      </w:pPr>
    </w:p>
    <w:sectPr w:rsidR="00910AEB" w:rsidRPr="007A19FE" w:rsidSect="00066F6F">
      <w:headerReference w:type="default" r:id="rId24"/>
      <w:footerReference w:type="default" r:id="rId25"/>
      <w:footerReference w:type="first" r:id="rId26"/>
      <w:pgSz w:w="11909" w:h="16834" w:code="9"/>
      <w:pgMar w:top="645" w:right="659" w:bottom="794" w:left="851" w:header="540"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CCB" w:rsidRDefault="00892CCB">
      <w:r>
        <w:separator/>
      </w:r>
    </w:p>
  </w:endnote>
  <w:endnote w:type="continuationSeparator" w:id="0">
    <w:p w:rsidR="00892CCB" w:rsidRDefault="0089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Ind w:w="108" w:type="dxa"/>
      <w:tblBorders>
        <w:top w:val="double" w:sz="4" w:space="0" w:color="auto"/>
      </w:tblBorders>
      <w:tblLayout w:type="fixed"/>
      <w:tblLook w:val="0000" w:firstRow="0" w:lastRow="0" w:firstColumn="0" w:lastColumn="0" w:noHBand="0" w:noVBand="0"/>
    </w:tblPr>
    <w:tblGrid>
      <w:gridCol w:w="2970"/>
      <w:gridCol w:w="4179"/>
      <w:gridCol w:w="2841"/>
    </w:tblGrid>
    <w:tr w:rsidR="00AD52F3">
      <w:tc>
        <w:tcPr>
          <w:tcW w:w="2970" w:type="dxa"/>
        </w:tcPr>
        <w:p w:rsidR="00AD52F3" w:rsidRDefault="00AD52F3" w:rsidP="006E37F5">
          <w:pPr>
            <w:pStyle w:val="Footer"/>
            <w:tabs>
              <w:tab w:val="clear" w:pos="4320"/>
              <w:tab w:val="clear" w:pos="8640"/>
              <w:tab w:val="center" w:pos="1692"/>
            </w:tabs>
            <w:rPr>
              <w:i/>
              <w:snapToGrid w:val="0"/>
              <w:sz w:val="18"/>
              <w:szCs w:val="18"/>
            </w:rPr>
          </w:pPr>
          <w:r>
            <w:rPr>
              <w:i/>
              <w:snapToGrid w:val="0"/>
              <w:sz w:val="18"/>
              <w:szCs w:val="18"/>
            </w:rPr>
            <w:t>Confidential</w:t>
          </w:r>
          <w:r>
            <w:rPr>
              <w:i/>
              <w:snapToGrid w:val="0"/>
              <w:sz w:val="18"/>
              <w:szCs w:val="18"/>
            </w:rPr>
            <w:tab/>
          </w:r>
        </w:p>
      </w:tc>
      <w:tc>
        <w:tcPr>
          <w:tcW w:w="4179" w:type="dxa"/>
        </w:tcPr>
        <w:p w:rsidR="00AD52F3" w:rsidRDefault="00AD52F3" w:rsidP="006E37F5">
          <w:pPr>
            <w:pStyle w:val="Footer"/>
            <w:tabs>
              <w:tab w:val="clear" w:pos="4320"/>
              <w:tab w:val="clear" w:pos="8640"/>
            </w:tabs>
            <w:jc w:val="center"/>
            <w:rPr>
              <w:i/>
              <w:snapToGrid w:val="0"/>
              <w:sz w:val="18"/>
              <w:szCs w:val="18"/>
            </w:rPr>
          </w:pPr>
        </w:p>
      </w:tc>
      <w:tc>
        <w:tcPr>
          <w:tcW w:w="2841" w:type="dxa"/>
        </w:tcPr>
        <w:p w:rsidR="00AD52F3" w:rsidRDefault="00AD52F3" w:rsidP="006E37F5">
          <w:pPr>
            <w:pStyle w:val="Footer"/>
            <w:tabs>
              <w:tab w:val="clear" w:pos="4320"/>
              <w:tab w:val="clear" w:pos="8640"/>
            </w:tabs>
            <w:jc w:val="right"/>
            <w:rPr>
              <w:iCs/>
              <w:sz w:val="18"/>
              <w:szCs w:val="18"/>
            </w:rPr>
          </w:pPr>
          <w:r w:rsidRPr="002251CF">
            <w:rPr>
              <w:i/>
              <w:snapToGrid w:val="0"/>
              <w:sz w:val="18"/>
              <w:szCs w:val="18"/>
            </w:rPr>
            <w:t xml:space="preserve">Page </w:t>
          </w:r>
          <w:r w:rsidRPr="002251CF">
            <w:rPr>
              <w:rStyle w:val="PageNumber"/>
              <w:rFonts w:ascii="Verdana" w:hAnsi="Verdana"/>
              <w:i/>
              <w:sz w:val="18"/>
              <w:szCs w:val="18"/>
            </w:rPr>
            <w:fldChar w:fldCharType="begin"/>
          </w:r>
          <w:r w:rsidRPr="002251CF">
            <w:rPr>
              <w:rStyle w:val="PageNumber"/>
              <w:rFonts w:ascii="Verdana" w:hAnsi="Verdana"/>
              <w:i/>
              <w:sz w:val="18"/>
              <w:szCs w:val="18"/>
            </w:rPr>
            <w:instrText xml:space="preserve"> PAGE </w:instrText>
          </w:r>
          <w:r w:rsidRPr="002251CF">
            <w:rPr>
              <w:rStyle w:val="PageNumber"/>
              <w:rFonts w:ascii="Verdana" w:hAnsi="Verdana"/>
              <w:i/>
              <w:sz w:val="18"/>
              <w:szCs w:val="18"/>
            </w:rPr>
            <w:fldChar w:fldCharType="separate"/>
          </w:r>
          <w:r w:rsidR="00094972">
            <w:rPr>
              <w:rStyle w:val="PageNumber"/>
              <w:rFonts w:ascii="Verdana" w:hAnsi="Verdana"/>
              <w:i/>
              <w:noProof/>
              <w:sz w:val="18"/>
              <w:szCs w:val="18"/>
            </w:rPr>
            <w:t>22</w:t>
          </w:r>
          <w:r w:rsidRPr="002251CF">
            <w:rPr>
              <w:rStyle w:val="PageNumber"/>
              <w:rFonts w:ascii="Verdana" w:hAnsi="Verdana"/>
              <w:i/>
              <w:sz w:val="18"/>
              <w:szCs w:val="18"/>
            </w:rPr>
            <w:fldChar w:fldCharType="end"/>
          </w:r>
          <w:r w:rsidRPr="002251CF">
            <w:rPr>
              <w:rStyle w:val="PageNumber"/>
              <w:rFonts w:ascii="Verdana" w:hAnsi="Verdana"/>
              <w:i/>
              <w:sz w:val="18"/>
              <w:szCs w:val="18"/>
            </w:rPr>
            <w:t xml:space="preserve"> of </w:t>
          </w:r>
          <w:r w:rsidRPr="002251CF">
            <w:rPr>
              <w:rStyle w:val="PageNumber"/>
              <w:rFonts w:ascii="Verdana" w:hAnsi="Verdana"/>
              <w:i/>
              <w:sz w:val="18"/>
              <w:szCs w:val="18"/>
            </w:rPr>
            <w:fldChar w:fldCharType="begin"/>
          </w:r>
          <w:r w:rsidRPr="002251CF">
            <w:rPr>
              <w:rStyle w:val="PageNumber"/>
              <w:rFonts w:ascii="Verdana" w:hAnsi="Verdana"/>
              <w:i/>
              <w:sz w:val="18"/>
              <w:szCs w:val="18"/>
            </w:rPr>
            <w:instrText xml:space="preserve"> NUMPAGES </w:instrText>
          </w:r>
          <w:r w:rsidRPr="002251CF">
            <w:rPr>
              <w:rStyle w:val="PageNumber"/>
              <w:rFonts w:ascii="Verdana" w:hAnsi="Verdana"/>
              <w:i/>
              <w:sz w:val="18"/>
              <w:szCs w:val="18"/>
            </w:rPr>
            <w:fldChar w:fldCharType="separate"/>
          </w:r>
          <w:r w:rsidR="00094972">
            <w:rPr>
              <w:rStyle w:val="PageNumber"/>
              <w:rFonts w:ascii="Verdana" w:hAnsi="Verdana"/>
              <w:i/>
              <w:noProof/>
              <w:sz w:val="18"/>
              <w:szCs w:val="18"/>
            </w:rPr>
            <w:t>28</w:t>
          </w:r>
          <w:r w:rsidRPr="002251CF">
            <w:rPr>
              <w:rStyle w:val="PageNumber"/>
              <w:rFonts w:ascii="Verdana" w:hAnsi="Verdana"/>
              <w:i/>
              <w:sz w:val="18"/>
              <w:szCs w:val="18"/>
            </w:rPr>
            <w:fldChar w:fldCharType="end"/>
          </w:r>
        </w:p>
      </w:tc>
    </w:tr>
  </w:tbl>
  <w:p w:rsidR="00AD52F3" w:rsidRDefault="00AD52F3" w:rsidP="006E37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F3" w:rsidRDefault="00AD52F3">
    <w:pPr>
      <w:pStyle w:val="Footer"/>
    </w:pPr>
    <w:r>
      <w:rPr>
        <w:noProof/>
      </w:rPr>
      <mc:AlternateContent>
        <mc:Choice Requires="wps">
          <w:drawing>
            <wp:anchor distT="0" distB="0" distL="114300" distR="114300" simplePos="0" relativeHeight="251657216" behindDoc="0" locked="0" layoutInCell="1" allowOverlap="1" wp14:anchorId="489F5E44" wp14:editId="76D2867C">
              <wp:simplePos x="0" y="0"/>
              <wp:positionH relativeFrom="column">
                <wp:posOffset>-313055</wp:posOffset>
              </wp:positionH>
              <wp:positionV relativeFrom="paragraph">
                <wp:posOffset>-305435</wp:posOffset>
              </wp:positionV>
              <wp:extent cx="7089775" cy="695325"/>
              <wp:effectExtent l="0"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97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2F3" w:rsidRPr="00F36D09" w:rsidRDefault="00AD52F3" w:rsidP="00823EA2">
                          <w:r w:rsidRPr="00F36D09">
                            <w:t>Copyright © 20</w:t>
                          </w:r>
                          <w:r>
                            <w:t>14</w:t>
                          </w:r>
                          <w:r w:rsidRPr="00F36D09">
                            <w:t>, Cubic Art Technologies, All rights reserved. No part of this document may be reproduced or transmitted, in any form, or by any means, without permission in writing from Cubic Art Technologies.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9F5E44" id="_x0000_t202" coordsize="21600,21600" o:spt="202" path="m,l,21600r21600,l21600,xe">
              <v:stroke joinstyle="miter"/>
              <v:path gradientshapeok="t" o:connecttype="rect"/>
            </v:shapetype>
            <v:shape id="Text Box 1" o:spid="_x0000_s1028" type="#_x0000_t202" style="position:absolute;margin-left:-24.65pt;margin-top:-24.05pt;width:558.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VPsw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" filled="f" stroked="f">
              <v:textbox>
                <w:txbxContent>
                  <w:p w:rsidR="00EC1226" w:rsidRPr="00F36D09" w:rsidRDefault="00EC1226" w:rsidP="00823EA2">
                    <w:r w:rsidRPr="00F36D09">
                      <w:t>Copyright © 20</w:t>
                    </w:r>
                    <w:r>
                      <w:t>1</w:t>
                    </w:r>
                    <w:r w:rsidR="00823EA2">
                      <w:t>4</w:t>
                    </w:r>
                    <w:r w:rsidRPr="00F36D09">
                      <w:t>, Cubic Art Technologies, All rights reserved. No part of this document may be reproduced or transmitted, in any form, or by any means, without permission in writing from Cubic Art Technologies.</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CCB" w:rsidRDefault="00892CCB">
      <w:r>
        <w:separator/>
      </w:r>
    </w:p>
  </w:footnote>
  <w:footnote w:type="continuationSeparator" w:id="0">
    <w:p w:rsidR="00892CCB" w:rsidRDefault="00892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2F3" w:rsidRDefault="00AD52F3" w:rsidP="003362D2">
    <w:pPr>
      <w:jc w:val="right"/>
    </w:pPr>
    <w:r>
      <w:rPr>
        <w:noProof/>
      </w:rPr>
      <w:drawing>
        <wp:anchor distT="0" distB="0" distL="114300" distR="114300" simplePos="0" relativeHeight="251658240" behindDoc="0" locked="0" layoutInCell="1" allowOverlap="1" wp14:anchorId="215B5A2E" wp14:editId="5B227F7A">
          <wp:simplePos x="0" y="0"/>
          <wp:positionH relativeFrom="margin">
            <wp:posOffset>-54610</wp:posOffset>
          </wp:positionH>
          <wp:positionV relativeFrom="margin">
            <wp:posOffset>-1028065</wp:posOffset>
          </wp:positionV>
          <wp:extent cx="713740" cy="773430"/>
          <wp:effectExtent l="0" t="0" r="0" b="7620"/>
          <wp:wrapSquare wrapText="bothSides"/>
          <wp:docPr id="4" name="Picture 8" descr="cubic--Ar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c--Ar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740" cy="773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2F3" w:rsidRDefault="00AD52F3" w:rsidP="00AD52F3">
    <w:pPr>
      <w:jc w:val="right"/>
    </w:pPr>
    <w:r>
      <w:t>Executive Council - Dubai</w:t>
    </w:r>
  </w:p>
  <w:p w:rsidR="00AD52F3" w:rsidRPr="00A469BF" w:rsidRDefault="00AD52F3" w:rsidP="00044DF3">
    <w:pPr>
      <w:jc w:val="right"/>
      <w:rPr>
        <w:noProof/>
        <w:sz w:val="16"/>
        <w:szCs w:val="16"/>
      </w:rPr>
    </w:pPr>
    <w:r>
      <w:t xml:space="preserve">SLA for TEC </w:t>
    </w:r>
    <w:r w:rsidR="00044DF3">
      <w:t>eAgenda</w:t>
    </w:r>
    <w:r>
      <w:t xml:space="preserve">   </w:t>
    </w:r>
  </w:p>
  <w:p w:rsidR="00AD52F3" w:rsidRPr="00963B55" w:rsidRDefault="00AD52F3" w:rsidP="00494B98">
    <w:pPr>
      <w:pBdr>
        <w:top w:val="double" w:sz="4" w:space="1" w:color="auto"/>
      </w:pBdr>
      <w:spacing w:before="0"/>
      <w:jc w:val="center"/>
      <w:rPr>
        <w:i/>
        <w:color w:val="808080"/>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99_"/>
      </v:shape>
    </w:pict>
  </w:numPicBullet>
  <w:numPicBullet w:numPicBulletId="1">
    <w:pict>
      <v:shape id="_x0000_i1029" type="#_x0000_t75" style="width:3in;height:3in" o:bullet="t"/>
    </w:pict>
  </w:numPicBullet>
  <w:abstractNum w:abstractNumId="0">
    <w:nsid w:val="025B0D8A"/>
    <w:multiLevelType w:val="hybridMultilevel"/>
    <w:tmpl w:val="D776503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A3027"/>
    <w:multiLevelType w:val="multilevel"/>
    <w:tmpl w:val="36280AB6"/>
    <w:lvl w:ilvl="0">
      <w:start w:val="1"/>
      <w:numFmt w:val="none"/>
      <w:pStyle w:val="ssRestartSchedule"/>
      <w:suff w:val="nothing"/>
      <w:lvlText w:val=""/>
      <w:lvlJc w:val="left"/>
      <w:pPr>
        <w:ind w:left="0" w:firstLine="0"/>
      </w:pPr>
      <w:rPr>
        <w:rFonts w:hint="default"/>
      </w:rPr>
    </w:lvl>
    <w:lvl w:ilvl="1">
      <w:start w:val="1"/>
      <w:numFmt w:val="decimal"/>
      <w:pStyle w:val="ssqSchedule"/>
      <w:suff w:val="nothing"/>
      <w:lvlText w:val="schedule %2"/>
      <w:lvlJc w:val="left"/>
      <w:pPr>
        <w:ind w:left="162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2A33989"/>
    <w:multiLevelType w:val="hybridMultilevel"/>
    <w:tmpl w:val="E566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53496"/>
    <w:multiLevelType w:val="hybridMultilevel"/>
    <w:tmpl w:val="C696F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81050"/>
    <w:multiLevelType w:val="hybridMultilevel"/>
    <w:tmpl w:val="9796DED6"/>
    <w:lvl w:ilvl="0" w:tplc="D4008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312E8"/>
    <w:multiLevelType w:val="hybridMultilevel"/>
    <w:tmpl w:val="180025BE"/>
    <w:lvl w:ilvl="0" w:tplc="4D8C7A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B136E"/>
    <w:multiLevelType w:val="hybridMultilevel"/>
    <w:tmpl w:val="E3D60EA6"/>
    <w:lvl w:ilvl="0" w:tplc="6454574E">
      <w:start w:val="1"/>
      <w:numFmt w:val="bullet"/>
      <w:pStyle w:val="0List1"/>
      <w:lvlText w:val=""/>
      <w:lvlPicBulletId w:val="0"/>
      <w:lvlJc w:val="left"/>
      <w:pPr>
        <w:ind w:left="2520" w:hanging="360"/>
      </w:pPr>
      <w:rPr>
        <w:rFonts w:ascii="Symbol" w:hAnsi="Symbol" w:hint="default"/>
        <w:color w:val="auto"/>
        <w:sz w:val="12"/>
        <w:szCs w:val="12"/>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58B6695"/>
    <w:multiLevelType w:val="hybridMultilevel"/>
    <w:tmpl w:val="6AFA6952"/>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C1C3B"/>
    <w:multiLevelType w:val="hybridMultilevel"/>
    <w:tmpl w:val="798EC63E"/>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B5FBE"/>
    <w:multiLevelType w:val="multilevel"/>
    <w:tmpl w:val="897CCADE"/>
    <w:name w:val="Simmons&amp;Simmons2"/>
    <w:lvl w:ilvl="0">
      <w:start w:val="1"/>
      <w:numFmt w:val="none"/>
      <w:pStyle w:val="ssRestartAppendix"/>
      <w:suff w:val="nothing"/>
      <w:lvlText w:val=""/>
      <w:lvlJc w:val="left"/>
      <w:pPr>
        <w:ind w:left="0" w:firstLine="0"/>
      </w:pPr>
      <w:rPr>
        <w:rFonts w:hint="default"/>
      </w:rPr>
    </w:lvl>
    <w:lvl w:ilvl="1">
      <w:start w:val="1"/>
      <w:numFmt w:val="decimal"/>
      <w:pStyle w:val="ssqAppendix"/>
      <w:suff w:val="nothing"/>
      <w:lvlText w:val="appendix %2"/>
      <w:lvlJc w:val="left"/>
      <w:pPr>
        <w:ind w:left="4590" w:firstLine="0"/>
      </w:pPr>
      <w:rPr>
        <w:rFonts w:hint="default"/>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39967C9D"/>
    <w:multiLevelType w:val="hybridMultilevel"/>
    <w:tmpl w:val="E7DA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D44182"/>
    <w:multiLevelType w:val="hybridMultilevel"/>
    <w:tmpl w:val="BAC6B2E6"/>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409BD"/>
    <w:multiLevelType w:val="hybridMultilevel"/>
    <w:tmpl w:val="9BB2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0102D"/>
    <w:multiLevelType w:val="multilevel"/>
    <w:tmpl w:val="8A462A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800"/>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F530244"/>
    <w:multiLevelType w:val="hybridMultilevel"/>
    <w:tmpl w:val="2BE4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6">
    <w:nsid w:val="491B60F3"/>
    <w:multiLevelType w:val="hybridMultilevel"/>
    <w:tmpl w:val="6E36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47EF1"/>
    <w:multiLevelType w:val="hybridMultilevel"/>
    <w:tmpl w:val="78EA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330C0D"/>
    <w:multiLevelType w:val="hybridMultilevel"/>
    <w:tmpl w:val="911A2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F4EE7"/>
    <w:multiLevelType w:val="hybridMultilevel"/>
    <w:tmpl w:val="6BD2E13A"/>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E1283"/>
    <w:multiLevelType w:val="hybridMultilevel"/>
    <w:tmpl w:val="2B9C4388"/>
    <w:lvl w:ilvl="0" w:tplc="2AFC4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3F1422"/>
    <w:multiLevelType w:val="hybridMultilevel"/>
    <w:tmpl w:val="200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27011"/>
    <w:multiLevelType w:val="hybridMultilevel"/>
    <w:tmpl w:val="2640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374B7"/>
    <w:multiLevelType w:val="hybridMultilevel"/>
    <w:tmpl w:val="D776503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8C0F4B"/>
    <w:multiLevelType w:val="hybridMultilevel"/>
    <w:tmpl w:val="DF70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605FD"/>
    <w:multiLevelType w:val="hybridMultilevel"/>
    <w:tmpl w:val="BE16D86E"/>
    <w:lvl w:ilvl="0" w:tplc="04090001">
      <w:start w:val="1"/>
      <w:numFmt w:val="bullet"/>
      <w:pStyle w:val="TableList"/>
      <w:lvlText w:val=""/>
      <w:lvlJc w:val="left"/>
      <w:pPr>
        <w:tabs>
          <w:tab w:val="num" w:pos="3600"/>
        </w:tabs>
        <w:ind w:left="3600" w:hanging="360"/>
      </w:pPr>
      <w:rPr>
        <w:rFonts w:ascii="Wingdings" w:hAnsi="Wingdings" w:hint="default"/>
      </w:rPr>
    </w:lvl>
    <w:lvl w:ilvl="1" w:tplc="04090003">
      <w:start w:val="1"/>
      <w:numFmt w:val="bullet"/>
      <w:lvlText w:val=""/>
      <w:lvlJc w:val="left"/>
      <w:pPr>
        <w:tabs>
          <w:tab w:val="num" w:pos="4320"/>
        </w:tabs>
        <w:ind w:left="4320" w:hanging="360"/>
      </w:pPr>
      <w:rPr>
        <w:rFonts w:ascii="Wingdings" w:hAnsi="Wingdings"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6">
    <w:nsid w:val="632B44EE"/>
    <w:multiLevelType w:val="hybridMultilevel"/>
    <w:tmpl w:val="4A5A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9859E3"/>
    <w:multiLevelType w:val="hybridMultilevel"/>
    <w:tmpl w:val="DBBC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58733B"/>
    <w:multiLevelType w:val="hybridMultilevel"/>
    <w:tmpl w:val="1F9E7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50BF8"/>
    <w:multiLevelType w:val="hybridMultilevel"/>
    <w:tmpl w:val="DA1C0E7E"/>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4C71EC"/>
    <w:multiLevelType w:val="hybridMultilevel"/>
    <w:tmpl w:val="746CC9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32">
    <w:nsid w:val="7A8755EF"/>
    <w:multiLevelType w:val="hybridMultilevel"/>
    <w:tmpl w:val="106C5CC0"/>
    <w:lvl w:ilvl="0" w:tplc="A84AC0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AD765B"/>
    <w:multiLevelType w:val="hybridMultilevel"/>
    <w:tmpl w:val="BB16B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15"/>
  </w:num>
  <w:num w:numId="4">
    <w:abstractNumId w:val="31"/>
  </w:num>
  <w:num w:numId="5">
    <w:abstractNumId w:val="1"/>
  </w:num>
  <w:num w:numId="6">
    <w:abstractNumId w:val="9"/>
  </w:num>
  <w:num w:numId="7">
    <w:abstractNumId w:val="6"/>
  </w:num>
  <w:num w:numId="8">
    <w:abstractNumId w:val="14"/>
  </w:num>
  <w:num w:numId="9">
    <w:abstractNumId w:val="24"/>
  </w:num>
  <w:num w:numId="10">
    <w:abstractNumId w:val="21"/>
  </w:num>
  <w:num w:numId="11">
    <w:abstractNumId w:val="29"/>
  </w:num>
  <w:num w:numId="12">
    <w:abstractNumId w:val="7"/>
  </w:num>
  <w:num w:numId="13">
    <w:abstractNumId w:val="8"/>
  </w:num>
  <w:num w:numId="14">
    <w:abstractNumId w:val="32"/>
  </w:num>
  <w:num w:numId="15">
    <w:abstractNumId w:val="19"/>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0"/>
  </w:num>
  <w:num w:numId="19">
    <w:abstractNumId w:val="13"/>
  </w:num>
  <w:num w:numId="20">
    <w:abstractNumId w:val="12"/>
  </w:num>
  <w:num w:numId="21">
    <w:abstractNumId w:val="23"/>
  </w:num>
  <w:num w:numId="22">
    <w:abstractNumId w:val="13"/>
  </w:num>
  <w:num w:numId="23">
    <w:abstractNumId w:val="18"/>
  </w:num>
  <w:num w:numId="24">
    <w:abstractNumId w:val="3"/>
  </w:num>
  <w:num w:numId="25">
    <w:abstractNumId w:val="27"/>
  </w:num>
  <w:num w:numId="26">
    <w:abstractNumId w:val="0"/>
  </w:num>
  <w:num w:numId="27">
    <w:abstractNumId w:val="30"/>
  </w:num>
  <w:num w:numId="28">
    <w:abstractNumId w:val="17"/>
  </w:num>
  <w:num w:numId="29">
    <w:abstractNumId w:val="2"/>
  </w:num>
  <w:num w:numId="30">
    <w:abstractNumId w:val="16"/>
  </w:num>
  <w:num w:numId="31">
    <w:abstractNumId w:val="26"/>
  </w:num>
  <w:num w:numId="32">
    <w:abstractNumId w:val="33"/>
  </w:num>
  <w:num w:numId="33">
    <w:abstractNumId w:val="22"/>
  </w:num>
  <w:num w:numId="34">
    <w:abstractNumId w:val="5"/>
  </w:num>
  <w:num w:numId="35">
    <w:abstractNumId w:val="28"/>
  </w:num>
  <w:num w:numId="36">
    <w:abstractNumId w:val="20"/>
  </w:num>
  <w:num w:numId="3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42"/>
    <w:rsid w:val="00002213"/>
    <w:rsid w:val="00002F98"/>
    <w:rsid w:val="000032A5"/>
    <w:rsid w:val="000064A1"/>
    <w:rsid w:val="00006BD9"/>
    <w:rsid w:val="00007B07"/>
    <w:rsid w:val="00013E99"/>
    <w:rsid w:val="00017E6D"/>
    <w:rsid w:val="00020881"/>
    <w:rsid w:val="000231F1"/>
    <w:rsid w:val="000302C8"/>
    <w:rsid w:val="00033B28"/>
    <w:rsid w:val="000340C9"/>
    <w:rsid w:val="00034280"/>
    <w:rsid w:val="0003561D"/>
    <w:rsid w:val="00036366"/>
    <w:rsid w:val="00036D4A"/>
    <w:rsid w:val="0004117E"/>
    <w:rsid w:val="000419F8"/>
    <w:rsid w:val="00044838"/>
    <w:rsid w:val="00044BA6"/>
    <w:rsid w:val="00044DF3"/>
    <w:rsid w:val="000455FC"/>
    <w:rsid w:val="0005123E"/>
    <w:rsid w:val="00053780"/>
    <w:rsid w:val="0005427A"/>
    <w:rsid w:val="00054562"/>
    <w:rsid w:val="00060482"/>
    <w:rsid w:val="000662CA"/>
    <w:rsid w:val="00066445"/>
    <w:rsid w:val="00066F6F"/>
    <w:rsid w:val="0007072F"/>
    <w:rsid w:val="00071C05"/>
    <w:rsid w:val="00072749"/>
    <w:rsid w:val="00077662"/>
    <w:rsid w:val="00080D49"/>
    <w:rsid w:val="00082214"/>
    <w:rsid w:val="000874DD"/>
    <w:rsid w:val="00092326"/>
    <w:rsid w:val="00092483"/>
    <w:rsid w:val="00093C7D"/>
    <w:rsid w:val="000944EF"/>
    <w:rsid w:val="00094822"/>
    <w:rsid w:val="00094972"/>
    <w:rsid w:val="000A1B71"/>
    <w:rsid w:val="000A2FEE"/>
    <w:rsid w:val="000B2010"/>
    <w:rsid w:val="000C4930"/>
    <w:rsid w:val="000D03FA"/>
    <w:rsid w:val="000D6A6D"/>
    <w:rsid w:val="000E02C1"/>
    <w:rsid w:val="000E2C6D"/>
    <w:rsid w:val="000F0352"/>
    <w:rsid w:val="000F0BFB"/>
    <w:rsid w:val="000F4109"/>
    <w:rsid w:val="000F6EC0"/>
    <w:rsid w:val="001021A0"/>
    <w:rsid w:val="00102284"/>
    <w:rsid w:val="001052D4"/>
    <w:rsid w:val="00111BBC"/>
    <w:rsid w:val="00112709"/>
    <w:rsid w:val="00112A25"/>
    <w:rsid w:val="00113EA9"/>
    <w:rsid w:val="00116D3F"/>
    <w:rsid w:val="001200B9"/>
    <w:rsid w:val="0012039C"/>
    <w:rsid w:val="00124B92"/>
    <w:rsid w:val="00124C36"/>
    <w:rsid w:val="00132835"/>
    <w:rsid w:val="00133237"/>
    <w:rsid w:val="001338AF"/>
    <w:rsid w:val="00134536"/>
    <w:rsid w:val="00135C60"/>
    <w:rsid w:val="001408DD"/>
    <w:rsid w:val="001427D8"/>
    <w:rsid w:val="001435DB"/>
    <w:rsid w:val="00147B44"/>
    <w:rsid w:val="00150723"/>
    <w:rsid w:val="0015492C"/>
    <w:rsid w:val="0016271B"/>
    <w:rsid w:val="001652A9"/>
    <w:rsid w:val="0016740C"/>
    <w:rsid w:val="00167624"/>
    <w:rsid w:val="00171508"/>
    <w:rsid w:val="00171F4A"/>
    <w:rsid w:val="0017289E"/>
    <w:rsid w:val="00172A49"/>
    <w:rsid w:val="00172D35"/>
    <w:rsid w:val="00175264"/>
    <w:rsid w:val="00176188"/>
    <w:rsid w:val="00177FEB"/>
    <w:rsid w:val="00182EE7"/>
    <w:rsid w:val="00186755"/>
    <w:rsid w:val="001869B2"/>
    <w:rsid w:val="00187E81"/>
    <w:rsid w:val="00190E34"/>
    <w:rsid w:val="00193F26"/>
    <w:rsid w:val="00193FDA"/>
    <w:rsid w:val="00194616"/>
    <w:rsid w:val="00195C65"/>
    <w:rsid w:val="001A1E56"/>
    <w:rsid w:val="001A2BDF"/>
    <w:rsid w:val="001B52E5"/>
    <w:rsid w:val="001B60E9"/>
    <w:rsid w:val="001C054E"/>
    <w:rsid w:val="001C055C"/>
    <w:rsid w:val="001C39E9"/>
    <w:rsid w:val="001C4EE5"/>
    <w:rsid w:val="001C67F9"/>
    <w:rsid w:val="001D17EB"/>
    <w:rsid w:val="001D31F8"/>
    <w:rsid w:val="001E24D6"/>
    <w:rsid w:val="001E3CE9"/>
    <w:rsid w:val="001E7CCE"/>
    <w:rsid w:val="001F016B"/>
    <w:rsid w:val="001F1F3B"/>
    <w:rsid w:val="001F229B"/>
    <w:rsid w:val="0020084A"/>
    <w:rsid w:val="00202A0C"/>
    <w:rsid w:val="00206008"/>
    <w:rsid w:val="00211F74"/>
    <w:rsid w:val="00230221"/>
    <w:rsid w:val="0023143F"/>
    <w:rsid w:val="0024291D"/>
    <w:rsid w:val="00243202"/>
    <w:rsid w:val="002476EE"/>
    <w:rsid w:val="00252FC7"/>
    <w:rsid w:val="00253159"/>
    <w:rsid w:val="0025446C"/>
    <w:rsid w:val="0025496E"/>
    <w:rsid w:val="002557E4"/>
    <w:rsid w:val="00256C9C"/>
    <w:rsid w:val="00256D8B"/>
    <w:rsid w:val="00257841"/>
    <w:rsid w:val="00257ACA"/>
    <w:rsid w:val="00260554"/>
    <w:rsid w:val="00260C70"/>
    <w:rsid w:val="002650E1"/>
    <w:rsid w:val="00265BA6"/>
    <w:rsid w:val="00265EF4"/>
    <w:rsid w:val="0026607E"/>
    <w:rsid w:val="00267E99"/>
    <w:rsid w:val="0027171E"/>
    <w:rsid w:val="00272F6E"/>
    <w:rsid w:val="002740C8"/>
    <w:rsid w:val="00274C60"/>
    <w:rsid w:val="00280E35"/>
    <w:rsid w:val="00280FFC"/>
    <w:rsid w:val="00283D98"/>
    <w:rsid w:val="00285198"/>
    <w:rsid w:val="00287E12"/>
    <w:rsid w:val="00290EA3"/>
    <w:rsid w:val="002910C0"/>
    <w:rsid w:val="0029670E"/>
    <w:rsid w:val="002968F5"/>
    <w:rsid w:val="002A0435"/>
    <w:rsid w:val="002A1338"/>
    <w:rsid w:val="002A2E04"/>
    <w:rsid w:val="002B2153"/>
    <w:rsid w:val="002B44AF"/>
    <w:rsid w:val="002B48C7"/>
    <w:rsid w:val="002B6BC2"/>
    <w:rsid w:val="002C0784"/>
    <w:rsid w:val="002C1A5E"/>
    <w:rsid w:val="002C2CF4"/>
    <w:rsid w:val="002C2E0D"/>
    <w:rsid w:val="002C3355"/>
    <w:rsid w:val="002C5CA4"/>
    <w:rsid w:val="002C6C1E"/>
    <w:rsid w:val="002C7713"/>
    <w:rsid w:val="002D15D1"/>
    <w:rsid w:val="002D3BD4"/>
    <w:rsid w:val="002D757D"/>
    <w:rsid w:val="002E1159"/>
    <w:rsid w:val="002E1C5E"/>
    <w:rsid w:val="002E23F8"/>
    <w:rsid w:val="002E5182"/>
    <w:rsid w:val="002E6543"/>
    <w:rsid w:val="002E70B2"/>
    <w:rsid w:val="002F2635"/>
    <w:rsid w:val="002F6B56"/>
    <w:rsid w:val="00301E79"/>
    <w:rsid w:val="00302DCA"/>
    <w:rsid w:val="0030470E"/>
    <w:rsid w:val="0031035D"/>
    <w:rsid w:val="00311AE7"/>
    <w:rsid w:val="00312D35"/>
    <w:rsid w:val="00313F0B"/>
    <w:rsid w:val="0032137F"/>
    <w:rsid w:val="00321AD2"/>
    <w:rsid w:val="003234C4"/>
    <w:rsid w:val="003258B7"/>
    <w:rsid w:val="0033031C"/>
    <w:rsid w:val="003362D2"/>
    <w:rsid w:val="00337908"/>
    <w:rsid w:val="00341A6E"/>
    <w:rsid w:val="00344ADD"/>
    <w:rsid w:val="00345A69"/>
    <w:rsid w:val="00352003"/>
    <w:rsid w:val="003538EF"/>
    <w:rsid w:val="003554AA"/>
    <w:rsid w:val="00356AFE"/>
    <w:rsid w:val="003578A0"/>
    <w:rsid w:val="0036186C"/>
    <w:rsid w:val="003654FC"/>
    <w:rsid w:val="00371E1A"/>
    <w:rsid w:val="00377F14"/>
    <w:rsid w:val="00380E65"/>
    <w:rsid w:val="0038441A"/>
    <w:rsid w:val="0038498E"/>
    <w:rsid w:val="00385888"/>
    <w:rsid w:val="00387141"/>
    <w:rsid w:val="00387B2B"/>
    <w:rsid w:val="00390292"/>
    <w:rsid w:val="00391340"/>
    <w:rsid w:val="00393835"/>
    <w:rsid w:val="003A2CC5"/>
    <w:rsid w:val="003A4BD2"/>
    <w:rsid w:val="003B0D13"/>
    <w:rsid w:val="003B0E49"/>
    <w:rsid w:val="003B16C5"/>
    <w:rsid w:val="003B4348"/>
    <w:rsid w:val="003C0A19"/>
    <w:rsid w:val="003C40A3"/>
    <w:rsid w:val="003D32BE"/>
    <w:rsid w:val="003D5568"/>
    <w:rsid w:val="003D6658"/>
    <w:rsid w:val="003E4797"/>
    <w:rsid w:val="003F2879"/>
    <w:rsid w:val="003F6340"/>
    <w:rsid w:val="0040202B"/>
    <w:rsid w:val="00403D1E"/>
    <w:rsid w:val="004106A1"/>
    <w:rsid w:val="00414371"/>
    <w:rsid w:val="00417A08"/>
    <w:rsid w:val="0042078C"/>
    <w:rsid w:val="004222AD"/>
    <w:rsid w:val="004225E0"/>
    <w:rsid w:val="00422888"/>
    <w:rsid w:val="00425DB5"/>
    <w:rsid w:val="00431CDA"/>
    <w:rsid w:val="00432E2B"/>
    <w:rsid w:val="00433B38"/>
    <w:rsid w:val="00433B42"/>
    <w:rsid w:val="004407A1"/>
    <w:rsid w:val="00442E93"/>
    <w:rsid w:val="00444980"/>
    <w:rsid w:val="00450190"/>
    <w:rsid w:val="00450635"/>
    <w:rsid w:val="004515A5"/>
    <w:rsid w:val="00451863"/>
    <w:rsid w:val="00451D2B"/>
    <w:rsid w:val="004537EF"/>
    <w:rsid w:val="0045685E"/>
    <w:rsid w:val="0046024A"/>
    <w:rsid w:val="004602AC"/>
    <w:rsid w:val="004610D3"/>
    <w:rsid w:val="00464124"/>
    <w:rsid w:val="00464E29"/>
    <w:rsid w:val="00467E34"/>
    <w:rsid w:val="00470A45"/>
    <w:rsid w:val="004721C2"/>
    <w:rsid w:val="00472311"/>
    <w:rsid w:val="00473079"/>
    <w:rsid w:val="00476C8E"/>
    <w:rsid w:val="00483504"/>
    <w:rsid w:val="00486B84"/>
    <w:rsid w:val="0049014B"/>
    <w:rsid w:val="004926EC"/>
    <w:rsid w:val="00494303"/>
    <w:rsid w:val="00494B98"/>
    <w:rsid w:val="00497F4C"/>
    <w:rsid w:val="004A571B"/>
    <w:rsid w:val="004A65A5"/>
    <w:rsid w:val="004A6853"/>
    <w:rsid w:val="004A7E16"/>
    <w:rsid w:val="004B10A9"/>
    <w:rsid w:val="004B3D1D"/>
    <w:rsid w:val="004B63E0"/>
    <w:rsid w:val="004C01AF"/>
    <w:rsid w:val="004C0F33"/>
    <w:rsid w:val="004C2C81"/>
    <w:rsid w:val="004C3F73"/>
    <w:rsid w:val="004C4086"/>
    <w:rsid w:val="004C4E1B"/>
    <w:rsid w:val="004C5C87"/>
    <w:rsid w:val="004C63F1"/>
    <w:rsid w:val="004D4B44"/>
    <w:rsid w:val="004E470A"/>
    <w:rsid w:val="004F451C"/>
    <w:rsid w:val="004F4867"/>
    <w:rsid w:val="004F5D44"/>
    <w:rsid w:val="0050418E"/>
    <w:rsid w:val="00504815"/>
    <w:rsid w:val="0050762D"/>
    <w:rsid w:val="00512BEE"/>
    <w:rsid w:val="0051345F"/>
    <w:rsid w:val="00515D85"/>
    <w:rsid w:val="0051698E"/>
    <w:rsid w:val="00526C08"/>
    <w:rsid w:val="00530EB3"/>
    <w:rsid w:val="005412BC"/>
    <w:rsid w:val="00541D2D"/>
    <w:rsid w:val="00542827"/>
    <w:rsid w:val="00543161"/>
    <w:rsid w:val="00543D87"/>
    <w:rsid w:val="00551B3D"/>
    <w:rsid w:val="005527AB"/>
    <w:rsid w:val="00557208"/>
    <w:rsid w:val="005645EF"/>
    <w:rsid w:val="005650A1"/>
    <w:rsid w:val="005658DF"/>
    <w:rsid w:val="00570881"/>
    <w:rsid w:val="00571313"/>
    <w:rsid w:val="00577CC8"/>
    <w:rsid w:val="005815D1"/>
    <w:rsid w:val="00582DF7"/>
    <w:rsid w:val="00583186"/>
    <w:rsid w:val="00583772"/>
    <w:rsid w:val="005844C2"/>
    <w:rsid w:val="00584D47"/>
    <w:rsid w:val="00591E6C"/>
    <w:rsid w:val="0059370B"/>
    <w:rsid w:val="005A1271"/>
    <w:rsid w:val="005A59D6"/>
    <w:rsid w:val="005A5BE3"/>
    <w:rsid w:val="005A6FE4"/>
    <w:rsid w:val="005A75E7"/>
    <w:rsid w:val="005B0054"/>
    <w:rsid w:val="005B3E08"/>
    <w:rsid w:val="005B3E72"/>
    <w:rsid w:val="005B46AA"/>
    <w:rsid w:val="005B4A19"/>
    <w:rsid w:val="005B5F3C"/>
    <w:rsid w:val="005B6F41"/>
    <w:rsid w:val="005C24E3"/>
    <w:rsid w:val="005C64F0"/>
    <w:rsid w:val="005D135A"/>
    <w:rsid w:val="005D1738"/>
    <w:rsid w:val="005D4459"/>
    <w:rsid w:val="005D7061"/>
    <w:rsid w:val="005D73FE"/>
    <w:rsid w:val="005E020B"/>
    <w:rsid w:val="005E04EE"/>
    <w:rsid w:val="005E0E44"/>
    <w:rsid w:val="005E1B95"/>
    <w:rsid w:val="005E44D3"/>
    <w:rsid w:val="005E4978"/>
    <w:rsid w:val="005E6274"/>
    <w:rsid w:val="005E6ABD"/>
    <w:rsid w:val="005E7AC3"/>
    <w:rsid w:val="005F41C5"/>
    <w:rsid w:val="005F7BCC"/>
    <w:rsid w:val="0060788F"/>
    <w:rsid w:val="00607FB4"/>
    <w:rsid w:val="006113B2"/>
    <w:rsid w:val="00614A49"/>
    <w:rsid w:val="00617729"/>
    <w:rsid w:val="00617733"/>
    <w:rsid w:val="00621023"/>
    <w:rsid w:val="006222BE"/>
    <w:rsid w:val="00624B62"/>
    <w:rsid w:val="00633EBE"/>
    <w:rsid w:val="0064365A"/>
    <w:rsid w:val="00644ED6"/>
    <w:rsid w:val="006459E2"/>
    <w:rsid w:val="0064648F"/>
    <w:rsid w:val="006520A8"/>
    <w:rsid w:val="006555A1"/>
    <w:rsid w:val="00657828"/>
    <w:rsid w:val="00662ACF"/>
    <w:rsid w:val="006633BE"/>
    <w:rsid w:val="006715FF"/>
    <w:rsid w:val="006730B9"/>
    <w:rsid w:val="0067499B"/>
    <w:rsid w:val="00674CFB"/>
    <w:rsid w:val="0067716F"/>
    <w:rsid w:val="00681106"/>
    <w:rsid w:val="00681246"/>
    <w:rsid w:val="00686B24"/>
    <w:rsid w:val="00690906"/>
    <w:rsid w:val="00692462"/>
    <w:rsid w:val="006940A1"/>
    <w:rsid w:val="006968A6"/>
    <w:rsid w:val="006A251F"/>
    <w:rsid w:val="006A3B77"/>
    <w:rsid w:val="006A7C05"/>
    <w:rsid w:val="006B35B1"/>
    <w:rsid w:val="006B4084"/>
    <w:rsid w:val="006B5C61"/>
    <w:rsid w:val="006C0D29"/>
    <w:rsid w:val="006C1FC2"/>
    <w:rsid w:val="006C519F"/>
    <w:rsid w:val="006D3062"/>
    <w:rsid w:val="006D51E3"/>
    <w:rsid w:val="006D548A"/>
    <w:rsid w:val="006D5A02"/>
    <w:rsid w:val="006D5B88"/>
    <w:rsid w:val="006E331E"/>
    <w:rsid w:val="006E37F5"/>
    <w:rsid w:val="006E60C2"/>
    <w:rsid w:val="006E6365"/>
    <w:rsid w:val="006E68A0"/>
    <w:rsid w:val="006F107E"/>
    <w:rsid w:val="006F4286"/>
    <w:rsid w:val="006F644D"/>
    <w:rsid w:val="006F6552"/>
    <w:rsid w:val="006F7F18"/>
    <w:rsid w:val="007034A0"/>
    <w:rsid w:val="0070446F"/>
    <w:rsid w:val="00705D89"/>
    <w:rsid w:val="00712675"/>
    <w:rsid w:val="007127F2"/>
    <w:rsid w:val="00713A02"/>
    <w:rsid w:val="007159A2"/>
    <w:rsid w:val="007167F1"/>
    <w:rsid w:val="00717498"/>
    <w:rsid w:val="0072261D"/>
    <w:rsid w:val="00730E8D"/>
    <w:rsid w:val="00733AEA"/>
    <w:rsid w:val="007436AA"/>
    <w:rsid w:val="00744858"/>
    <w:rsid w:val="00746EA4"/>
    <w:rsid w:val="00750DED"/>
    <w:rsid w:val="00751EA6"/>
    <w:rsid w:val="0075378D"/>
    <w:rsid w:val="00763B99"/>
    <w:rsid w:val="00764265"/>
    <w:rsid w:val="00764B3D"/>
    <w:rsid w:val="00766DD9"/>
    <w:rsid w:val="00767950"/>
    <w:rsid w:val="00773D41"/>
    <w:rsid w:val="007744DC"/>
    <w:rsid w:val="00776661"/>
    <w:rsid w:val="00781485"/>
    <w:rsid w:val="00783D6D"/>
    <w:rsid w:val="007845E3"/>
    <w:rsid w:val="00786476"/>
    <w:rsid w:val="007865B1"/>
    <w:rsid w:val="00786D5F"/>
    <w:rsid w:val="007874A2"/>
    <w:rsid w:val="00787A6E"/>
    <w:rsid w:val="00792791"/>
    <w:rsid w:val="0079462C"/>
    <w:rsid w:val="007A19FE"/>
    <w:rsid w:val="007A1A1C"/>
    <w:rsid w:val="007A5EC9"/>
    <w:rsid w:val="007B0C56"/>
    <w:rsid w:val="007B72FF"/>
    <w:rsid w:val="007C222B"/>
    <w:rsid w:val="007C6859"/>
    <w:rsid w:val="007D4394"/>
    <w:rsid w:val="007E0C0C"/>
    <w:rsid w:val="007E2809"/>
    <w:rsid w:val="007E283D"/>
    <w:rsid w:val="007E61E1"/>
    <w:rsid w:val="007F0C32"/>
    <w:rsid w:val="007F2278"/>
    <w:rsid w:val="007F340B"/>
    <w:rsid w:val="007F7473"/>
    <w:rsid w:val="008000BB"/>
    <w:rsid w:val="00804028"/>
    <w:rsid w:val="00804481"/>
    <w:rsid w:val="00811525"/>
    <w:rsid w:val="00816FC7"/>
    <w:rsid w:val="00823EA2"/>
    <w:rsid w:val="0082431F"/>
    <w:rsid w:val="008251F7"/>
    <w:rsid w:val="00832D98"/>
    <w:rsid w:val="00832DD4"/>
    <w:rsid w:val="00833903"/>
    <w:rsid w:val="00836671"/>
    <w:rsid w:val="00837996"/>
    <w:rsid w:val="00837A2A"/>
    <w:rsid w:val="00845825"/>
    <w:rsid w:val="008458F0"/>
    <w:rsid w:val="00847819"/>
    <w:rsid w:val="00847CF1"/>
    <w:rsid w:val="00851D1A"/>
    <w:rsid w:val="00851D27"/>
    <w:rsid w:val="0085273A"/>
    <w:rsid w:val="00854742"/>
    <w:rsid w:val="00855285"/>
    <w:rsid w:val="008559EF"/>
    <w:rsid w:val="00857E24"/>
    <w:rsid w:val="00863FA9"/>
    <w:rsid w:val="00864F15"/>
    <w:rsid w:val="00865456"/>
    <w:rsid w:val="00870F93"/>
    <w:rsid w:val="00871C45"/>
    <w:rsid w:val="00875AA5"/>
    <w:rsid w:val="00877524"/>
    <w:rsid w:val="00882AFB"/>
    <w:rsid w:val="0088336E"/>
    <w:rsid w:val="00883617"/>
    <w:rsid w:val="00884118"/>
    <w:rsid w:val="008908FF"/>
    <w:rsid w:val="00891FB0"/>
    <w:rsid w:val="00892A1A"/>
    <w:rsid w:val="00892CCB"/>
    <w:rsid w:val="0089302C"/>
    <w:rsid w:val="00893A89"/>
    <w:rsid w:val="00893E59"/>
    <w:rsid w:val="008A190D"/>
    <w:rsid w:val="008A1B46"/>
    <w:rsid w:val="008A4F99"/>
    <w:rsid w:val="008A515E"/>
    <w:rsid w:val="008B454D"/>
    <w:rsid w:val="008C001A"/>
    <w:rsid w:val="008C07EA"/>
    <w:rsid w:val="008C20DC"/>
    <w:rsid w:val="008C2856"/>
    <w:rsid w:val="008C56EC"/>
    <w:rsid w:val="008C6489"/>
    <w:rsid w:val="008C6A8E"/>
    <w:rsid w:val="008C7605"/>
    <w:rsid w:val="008D4B30"/>
    <w:rsid w:val="008D515A"/>
    <w:rsid w:val="008D68E1"/>
    <w:rsid w:val="008E1643"/>
    <w:rsid w:val="008E2A16"/>
    <w:rsid w:val="008E37F4"/>
    <w:rsid w:val="008E4B67"/>
    <w:rsid w:val="008F26F1"/>
    <w:rsid w:val="008F4E35"/>
    <w:rsid w:val="008F5E9E"/>
    <w:rsid w:val="00900864"/>
    <w:rsid w:val="00900A34"/>
    <w:rsid w:val="0091067D"/>
    <w:rsid w:val="00910AEB"/>
    <w:rsid w:val="00911D40"/>
    <w:rsid w:val="00913729"/>
    <w:rsid w:val="00914D23"/>
    <w:rsid w:val="00916282"/>
    <w:rsid w:val="009169D3"/>
    <w:rsid w:val="00917B29"/>
    <w:rsid w:val="0092332A"/>
    <w:rsid w:val="00924979"/>
    <w:rsid w:val="009268CE"/>
    <w:rsid w:val="00926EB5"/>
    <w:rsid w:val="00932759"/>
    <w:rsid w:val="0093299A"/>
    <w:rsid w:val="009332BF"/>
    <w:rsid w:val="00933BE3"/>
    <w:rsid w:val="009349F2"/>
    <w:rsid w:val="009364B5"/>
    <w:rsid w:val="00940A2F"/>
    <w:rsid w:val="009430CF"/>
    <w:rsid w:val="009432AA"/>
    <w:rsid w:val="0094534D"/>
    <w:rsid w:val="00950AC2"/>
    <w:rsid w:val="0095401C"/>
    <w:rsid w:val="00954FBD"/>
    <w:rsid w:val="00955049"/>
    <w:rsid w:val="00955B1D"/>
    <w:rsid w:val="009564BE"/>
    <w:rsid w:val="00957550"/>
    <w:rsid w:val="009575BF"/>
    <w:rsid w:val="009632EA"/>
    <w:rsid w:val="00963B55"/>
    <w:rsid w:val="009712E3"/>
    <w:rsid w:val="00972C51"/>
    <w:rsid w:val="00973AF6"/>
    <w:rsid w:val="0097480C"/>
    <w:rsid w:val="00977267"/>
    <w:rsid w:val="0098437A"/>
    <w:rsid w:val="00984AFB"/>
    <w:rsid w:val="00984E9B"/>
    <w:rsid w:val="00986151"/>
    <w:rsid w:val="00990525"/>
    <w:rsid w:val="00990766"/>
    <w:rsid w:val="0099792C"/>
    <w:rsid w:val="009A2CE6"/>
    <w:rsid w:val="009A3344"/>
    <w:rsid w:val="009B24F1"/>
    <w:rsid w:val="009B346C"/>
    <w:rsid w:val="009B7D28"/>
    <w:rsid w:val="009C079B"/>
    <w:rsid w:val="009C1147"/>
    <w:rsid w:val="009C55E5"/>
    <w:rsid w:val="009C5FAC"/>
    <w:rsid w:val="009D05E0"/>
    <w:rsid w:val="009D0E0B"/>
    <w:rsid w:val="009D1B87"/>
    <w:rsid w:val="009D4F1A"/>
    <w:rsid w:val="009D5A22"/>
    <w:rsid w:val="009E18E5"/>
    <w:rsid w:val="009E4955"/>
    <w:rsid w:val="009E7B52"/>
    <w:rsid w:val="009F08FF"/>
    <w:rsid w:val="009F389A"/>
    <w:rsid w:val="009F4203"/>
    <w:rsid w:val="009F4BB6"/>
    <w:rsid w:val="009F5A44"/>
    <w:rsid w:val="009F6372"/>
    <w:rsid w:val="00A058C6"/>
    <w:rsid w:val="00A077CF"/>
    <w:rsid w:val="00A12187"/>
    <w:rsid w:val="00A126E1"/>
    <w:rsid w:val="00A135BE"/>
    <w:rsid w:val="00A2082C"/>
    <w:rsid w:val="00A2141B"/>
    <w:rsid w:val="00A2178F"/>
    <w:rsid w:val="00A22C23"/>
    <w:rsid w:val="00A232D4"/>
    <w:rsid w:val="00A25154"/>
    <w:rsid w:val="00A25198"/>
    <w:rsid w:val="00A2708E"/>
    <w:rsid w:val="00A272F2"/>
    <w:rsid w:val="00A275B8"/>
    <w:rsid w:val="00A30560"/>
    <w:rsid w:val="00A3083A"/>
    <w:rsid w:val="00A30DD8"/>
    <w:rsid w:val="00A365B1"/>
    <w:rsid w:val="00A37ED0"/>
    <w:rsid w:val="00A41366"/>
    <w:rsid w:val="00A44BB3"/>
    <w:rsid w:val="00A469BF"/>
    <w:rsid w:val="00A50C68"/>
    <w:rsid w:val="00A527EE"/>
    <w:rsid w:val="00A55108"/>
    <w:rsid w:val="00A55630"/>
    <w:rsid w:val="00A564FE"/>
    <w:rsid w:val="00A62AE2"/>
    <w:rsid w:val="00A64298"/>
    <w:rsid w:val="00A66578"/>
    <w:rsid w:val="00A70488"/>
    <w:rsid w:val="00A737A6"/>
    <w:rsid w:val="00A74243"/>
    <w:rsid w:val="00A758BD"/>
    <w:rsid w:val="00A760B4"/>
    <w:rsid w:val="00A76448"/>
    <w:rsid w:val="00A81E1C"/>
    <w:rsid w:val="00A8286C"/>
    <w:rsid w:val="00A838BE"/>
    <w:rsid w:val="00A863E7"/>
    <w:rsid w:val="00A87C20"/>
    <w:rsid w:val="00A90AE9"/>
    <w:rsid w:val="00A91A4A"/>
    <w:rsid w:val="00A91BA1"/>
    <w:rsid w:val="00A9244A"/>
    <w:rsid w:val="00A972D2"/>
    <w:rsid w:val="00AA2F51"/>
    <w:rsid w:val="00AA3C6D"/>
    <w:rsid w:val="00AA6C93"/>
    <w:rsid w:val="00AB0895"/>
    <w:rsid w:val="00AB1077"/>
    <w:rsid w:val="00AB3063"/>
    <w:rsid w:val="00AD129C"/>
    <w:rsid w:val="00AD2165"/>
    <w:rsid w:val="00AD31B0"/>
    <w:rsid w:val="00AD52F3"/>
    <w:rsid w:val="00AE0DAA"/>
    <w:rsid w:val="00AE0E13"/>
    <w:rsid w:val="00AE1B89"/>
    <w:rsid w:val="00AF144A"/>
    <w:rsid w:val="00B011FE"/>
    <w:rsid w:val="00B02354"/>
    <w:rsid w:val="00B146C3"/>
    <w:rsid w:val="00B150FA"/>
    <w:rsid w:val="00B230D1"/>
    <w:rsid w:val="00B26F6C"/>
    <w:rsid w:val="00B30907"/>
    <w:rsid w:val="00B31D04"/>
    <w:rsid w:val="00B34001"/>
    <w:rsid w:val="00B35E36"/>
    <w:rsid w:val="00B36853"/>
    <w:rsid w:val="00B4260B"/>
    <w:rsid w:val="00B50DBF"/>
    <w:rsid w:val="00B5559F"/>
    <w:rsid w:val="00B56ECE"/>
    <w:rsid w:val="00B63467"/>
    <w:rsid w:val="00B64687"/>
    <w:rsid w:val="00B646F7"/>
    <w:rsid w:val="00B72673"/>
    <w:rsid w:val="00B74D24"/>
    <w:rsid w:val="00B7556B"/>
    <w:rsid w:val="00B75961"/>
    <w:rsid w:val="00B77B75"/>
    <w:rsid w:val="00B8106F"/>
    <w:rsid w:val="00B90B53"/>
    <w:rsid w:val="00B92B24"/>
    <w:rsid w:val="00B96954"/>
    <w:rsid w:val="00BA093C"/>
    <w:rsid w:val="00BA095D"/>
    <w:rsid w:val="00BA150D"/>
    <w:rsid w:val="00BA4444"/>
    <w:rsid w:val="00BA6E01"/>
    <w:rsid w:val="00BB0B11"/>
    <w:rsid w:val="00BB1F38"/>
    <w:rsid w:val="00BB2FEB"/>
    <w:rsid w:val="00BB3E0C"/>
    <w:rsid w:val="00BB446F"/>
    <w:rsid w:val="00BB6B79"/>
    <w:rsid w:val="00BB788B"/>
    <w:rsid w:val="00BC2210"/>
    <w:rsid w:val="00BC428C"/>
    <w:rsid w:val="00BC6E62"/>
    <w:rsid w:val="00BC7302"/>
    <w:rsid w:val="00BD0817"/>
    <w:rsid w:val="00BD75DF"/>
    <w:rsid w:val="00BE12F8"/>
    <w:rsid w:val="00BE1416"/>
    <w:rsid w:val="00BE345D"/>
    <w:rsid w:val="00BE5134"/>
    <w:rsid w:val="00BE6485"/>
    <w:rsid w:val="00BF1378"/>
    <w:rsid w:val="00BF3872"/>
    <w:rsid w:val="00BF69E8"/>
    <w:rsid w:val="00BF7167"/>
    <w:rsid w:val="00C00FC6"/>
    <w:rsid w:val="00C03E1E"/>
    <w:rsid w:val="00C05CFD"/>
    <w:rsid w:val="00C07A4C"/>
    <w:rsid w:val="00C07E1F"/>
    <w:rsid w:val="00C11335"/>
    <w:rsid w:val="00C11FE9"/>
    <w:rsid w:val="00C17F59"/>
    <w:rsid w:val="00C20863"/>
    <w:rsid w:val="00C20C97"/>
    <w:rsid w:val="00C213A2"/>
    <w:rsid w:val="00C21409"/>
    <w:rsid w:val="00C21ECF"/>
    <w:rsid w:val="00C25FB6"/>
    <w:rsid w:val="00C268B9"/>
    <w:rsid w:val="00C27DFC"/>
    <w:rsid w:val="00C314B6"/>
    <w:rsid w:val="00C351A4"/>
    <w:rsid w:val="00C4275D"/>
    <w:rsid w:val="00C47C3C"/>
    <w:rsid w:val="00C50A81"/>
    <w:rsid w:val="00C566F6"/>
    <w:rsid w:val="00C57BF3"/>
    <w:rsid w:val="00C6286F"/>
    <w:rsid w:val="00C62C57"/>
    <w:rsid w:val="00C64F41"/>
    <w:rsid w:val="00C65F85"/>
    <w:rsid w:val="00C707D4"/>
    <w:rsid w:val="00C70944"/>
    <w:rsid w:val="00C80EB8"/>
    <w:rsid w:val="00C905A1"/>
    <w:rsid w:val="00C91C08"/>
    <w:rsid w:val="00C95665"/>
    <w:rsid w:val="00C9605C"/>
    <w:rsid w:val="00C96FDA"/>
    <w:rsid w:val="00CA300A"/>
    <w:rsid w:val="00CA4FCC"/>
    <w:rsid w:val="00CA6154"/>
    <w:rsid w:val="00CB0520"/>
    <w:rsid w:val="00CB16F5"/>
    <w:rsid w:val="00CB7B84"/>
    <w:rsid w:val="00CC0A40"/>
    <w:rsid w:val="00CC46AC"/>
    <w:rsid w:val="00CC6E55"/>
    <w:rsid w:val="00CD2623"/>
    <w:rsid w:val="00CD7656"/>
    <w:rsid w:val="00CE39C4"/>
    <w:rsid w:val="00CF0F8A"/>
    <w:rsid w:val="00CF58BE"/>
    <w:rsid w:val="00CF6004"/>
    <w:rsid w:val="00D03A57"/>
    <w:rsid w:val="00D043AD"/>
    <w:rsid w:val="00D05854"/>
    <w:rsid w:val="00D0693B"/>
    <w:rsid w:val="00D06E15"/>
    <w:rsid w:val="00D10C73"/>
    <w:rsid w:val="00D1417B"/>
    <w:rsid w:val="00D148C3"/>
    <w:rsid w:val="00D154EF"/>
    <w:rsid w:val="00D177CD"/>
    <w:rsid w:val="00D221E7"/>
    <w:rsid w:val="00D24E0D"/>
    <w:rsid w:val="00D255A3"/>
    <w:rsid w:val="00D2645E"/>
    <w:rsid w:val="00D26791"/>
    <w:rsid w:val="00D26B4C"/>
    <w:rsid w:val="00D27A88"/>
    <w:rsid w:val="00D30BD7"/>
    <w:rsid w:val="00D318B7"/>
    <w:rsid w:val="00D31D75"/>
    <w:rsid w:val="00D32E15"/>
    <w:rsid w:val="00D331EB"/>
    <w:rsid w:val="00D3560D"/>
    <w:rsid w:val="00D55272"/>
    <w:rsid w:val="00D6144E"/>
    <w:rsid w:val="00D722D5"/>
    <w:rsid w:val="00D72BB9"/>
    <w:rsid w:val="00D74BEF"/>
    <w:rsid w:val="00D76CC9"/>
    <w:rsid w:val="00D8016A"/>
    <w:rsid w:val="00D84179"/>
    <w:rsid w:val="00D852C2"/>
    <w:rsid w:val="00D87350"/>
    <w:rsid w:val="00D87903"/>
    <w:rsid w:val="00DA3AB8"/>
    <w:rsid w:val="00DA5145"/>
    <w:rsid w:val="00DB3822"/>
    <w:rsid w:val="00DB4156"/>
    <w:rsid w:val="00DC071B"/>
    <w:rsid w:val="00DC77BB"/>
    <w:rsid w:val="00DD3E81"/>
    <w:rsid w:val="00DD5872"/>
    <w:rsid w:val="00DD7C89"/>
    <w:rsid w:val="00DE1C9C"/>
    <w:rsid w:val="00DE26F3"/>
    <w:rsid w:val="00DE3645"/>
    <w:rsid w:val="00DE69FD"/>
    <w:rsid w:val="00DF0293"/>
    <w:rsid w:val="00DF0476"/>
    <w:rsid w:val="00DF2648"/>
    <w:rsid w:val="00DF59B1"/>
    <w:rsid w:val="00E017A8"/>
    <w:rsid w:val="00E021CA"/>
    <w:rsid w:val="00E033A4"/>
    <w:rsid w:val="00E0431B"/>
    <w:rsid w:val="00E04965"/>
    <w:rsid w:val="00E04C57"/>
    <w:rsid w:val="00E04E13"/>
    <w:rsid w:val="00E0602B"/>
    <w:rsid w:val="00E07831"/>
    <w:rsid w:val="00E11A07"/>
    <w:rsid w:val="00E12CE1"/>
    <w:rsid w:val="00E12D66"/>
    <w:rsid w:val="00E167A4"/>
    <w:rsid w:val="00E2035A"/>
    <w:rsid w:val="00E245BE"/>
    <w:rsid w:val="00E3216B"/>
    <w:rsid w:val="00E32225"/>
    <w:rsid w:val="00E32628"/>
    <w:rsid w:val="00E344FF"/>
    <w:rsid w:val="00E37E9D"/>
    <w:rsid w:val="00E40621"/>
    <w:rsid w:val="00E441E1"/>
    <w:rsid w:val="00E44B32"/>
    <w:rsid w:val="00E45ED4"/>
    <w:rsid w:val="00E46304"/>
    <w:rsid w:val="00E47897"/>
    <w:rsid w:val="00E50D2B"/>
    <w:rsid w:val="00E5448F"/>
    <w:rsid w:val="00E56971"/>
    <w:rsid w:val="00E60CA6"/>
    <w:rsid w:val="00E66B1E"/>
    <w:rsid w:val="00E7106E"/>
    <w:rsid w:val="00E71FF9"/>
    <w:rsid w:val="00E72DDA"/>
    <w:rsid w:val="00E7453C"/>
    <w:rsid w:val="00E74791"/>
    <w:rsid w:val="00E8099D"/>
    <w:rsid w:val="00E876E1"/>
    <w:rsid w:val="00E90D5A"/>
    <w:rsid w:val="00E90DFA"/>
    <w:rsid w:val="00E94E25"/>
    <w:rsid w:val="00E953B7"/>
    <w:rsid w:val="00E9581E"/>
    <w:rsid w:val="00E96805"/>
    <w:rsid w:val="00EA200B"/>
    <w:rsid w:val="00EA23C9"/>
    <w:rsid w:val="00EB4826"/>
    <w:rsid w:val="00EB520F"/>
    <w:rsid w:val="00EB6D60"/>
    <w:rsid w:val="00EC1226"/>
    <w:rsid w:val="00EC47AA"/>
    <w:rsid w:val="00ED1C3A"/>
    <w:rsid w:val="00ED6C5E"/>
    <w:rsid w:val="00EE10D1"/>
    <w:rsid w:val="00EE1A96"/>
    <w:rsid w:val="00EE2498"/>
    <w:rsid w:val="00EE3185"/>
    <w:rsid w:val="00EE4954"/>
    <w:rsid w:val="00EE654A"/>
    <w:rsid w:val="00EF06AC"/>
    <w:rsid w:val="00EF0949"/>
    <w:rsid w:val="00EF38F0"/>
    <w:rsid w:val="00EF5FB0"/>
    <w:rsid w:val="00F03A46"/>
    <w:rsid w:val="00F05A72"/>
    <w:rsid w:val="00F102F3"/>
    <w:rsid w:val="00F116D0"/>
    <w:rsid w:val="00F11F9C"/>
    <w:rsid w:val="00F14BF8"/>
    <w:rsid w:val="00F176DC"/>
    <w:rsid w:val="00F262C8"/>
    <w:rsid w:val="00F27B9C"/>
    <w:rsid w:val="00F27F8D"/>
    <w:rsid w:val="00F35D0F"/>
    <w:rsid w:val="00F40C63"/>
    <w:rsid w:val="00F4191F"/>
    <w:rsid w:val="00F41C6E"/>
    <w:rsid w:val="00F46707"/>
    <w:rsid w:val="00F46A1E"/>
    <w:rsid w:val="00F4717E"/>
    <w:rsid w:val="00F560D4"/>
    <w:rsid w:val="00F60D0B"/>
    <w:rsid w:val="00F610BF"/>
    <w:rsid w:val="00F62F9B"/>
    <w:rsid w:val="00F63370"/>
    <w:rsid w:val="00F63660"/>
    <w:rsid w:val="00F641C2"/>
    <w:rsid w:val="00F661A6"/>
    <w:rsid w:val="00F666A6"/>
    <w:rsid w:val="00F67380"/>
    <w:rsid w:val="00F70103"/>
    <w:rsid w:val="00F71013"/>
    <w:rsid w:val="00F71784"/>
    <w:rsid w:val="00F75302"/>
    <w:rsid w:val="00F75455"/>
    <w:rsid w:val="00F760CE"/>
    <w:rsid w:val="00F811AD"/>
    <w:rsid w:val="00F811D8"/>
    <w:rsid w:val="00F824FC"/>
    <w:rsid w:val="00F842E9"/>
    <w:rsid w:val="00F851F1"/>
    <w:rsid w:val="00F862B3"/>
    <w:rsid w:val="00F90294"/>
    <w:rsid w:val="00F9057B"/>
    <w:rsid w:val="00F92EAF"/>
    <w:rsid w:val="00F95C4F"/>
    <w:rsid w:val="00F961B7"/>
    <w:rsid w:val="00F9646D"/>
    <w:rsid w:val="00F9737A"/>
    <w:rsid w:val="00FA04B4"/>
    <w:rsid w:val="00FA0DEB"/>
    <w:rsid w:val="00FA0E9E"/>
    <w:rsid w:val="00FA50AD"/>
    <w:rsid w:val="00FA65E8"/>
    <w:rsid w:val="00FB07F2"/>
    <w:rsid w:val="00FB0802"/>
    <w:rsid w:val="00FB461D"/>
    <w:rsid w:val="00FB56A3"/>
    <w:rsid w:val="00FC0BC5"/>
    <w:rsid w:val="00FC2058"/>
    <w:rsid w:val="00FC2579"/>
    <w:rsid w:val="00FC3642"/>
    <w:rsid w:val="00FC59F7"/>
    <w:rsid w:val="00FC6A22"/>
    <w:rsid w:val="00FC6DE6"/>
    <w:rsid w:val="00FD0FD7"/>
    <w:rsid w:val="00FD1009"/>
    <w:rsid w:val="00FD2D70"/>
    <w:rsid w:val="00FD54AF"/>
    <w:rsid w:val="00FD6F8D"/>
    <w:rsid w:val="00FE287F"/>
    <w:rsid w:val="00FE432F"/>
    <w:rsid w:val="00FE6745"/>
    <w:rsid w:val="00FF1573"/>
    <w:rsid w:val="00FF325B"/>
    <w:rsid w:val="00FF4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7026764B-5A27-4488-B939-5EE0D156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A6E"/>
    <w:pPr>
      <w:spacing w:before="120"/>
    </w:pPr>
    <w:rPr>
      <w:rFonts w:ascii="Verdana" w:hAnsi="Verdana" w:cs="Arial"/>
    </w:rPr>
  </w:style>
  <w:style w:type="paragraph" w:styleId="Heading1">
    <w:name w:val="heading 1"/>
    <w:aliases w:val="section 1,Heading 1a,h1,new page/chapter,Heading1-bio,Heading1slides,1m,appendix,Don't Use,H1,h:1,h:1app,Überschrift 1_R,H1-Heading 1,1,Header 1,l1,Legal Line...,Legal Line 1,head 1,Heading No. L1,list 1,II+,I,Heading1,heading 1,Heading A,a,Ch"/>
    <w:next w:val="Normal"/>
    <w:link w:val="Heading1Char"/>
    <w:qFormat/>
    <w:rsid w:val="000E2C6D"/>
    <w:pPr>
      <w:keepNext/>
      <w:pageBreakBefore/>
      <w:widowControl w:val="0"/>
      <w:numPr>
        <w:numId w:val="1"/>
      </w:numPr>
      <w:spacing w:after="60"/>
      <w:outlineLvl w:val="0"/>
    </w:pPr>
    <w:rPr>
      <w:rFonts w:ascii="Verdana" w:hAnsi="Verdana"/>
      <w:b/>
      <w:noProof/>
      <w:kern w:val="28"/>
      <w:sz w:val="32"/>
    </w:rPr>
  </w:style>
  <w:style w:type="paragraph" w:styleId="Heading2">
    <w:name w:val="heading 2"/>
    <w:aliases w:val="H2,Action Sub-Title,Header 2,Func Header,h2,section 1.1,A.B.C.,Heading2-bio,Career Exp.,sl2,l2,Don't use,Level 2 Topic Heading,Heading 2 Char,List Heading 2,Action Sub-Title Char,h:2,h:2app,article 1,Table2,Fonctionnalité,Titre 21,t2.T2,2,A,I2"/>
    <w:basedOn w:val="Normal"/>
    <w:next w:val="Normal"/>
    <w:link w:val="Heading2Char1"/>
    <w:qFormat/>
    <w:rsid w:val="000E2C6D"/>
    <w:pPr>
      <w:keepNext/>
      <w:numPr>
        <w:ilvl w:val="1"/>
        <w:numId w:val="1"/>
      </w:numPr>
      <w:spacing w:before="240" w:after="60"/>
      <w:outlineLvl w:val="1"/>
    </w:pPr>
    <w:rPr>
      <w:rFonts w:cs="Times New Roman"/>
      <w:bCs/>
      <w:iCs/>
      <w:sz w:val="28"/>
      <w:lang w:val="x-none" w:eastAsia="x-none"/>
    </w:rPr>
  </w:style>
  <w:style w:type="paragraph" w:styleId="Heading3">
    <w:name w:val="heading 3"/>
    <w:aliases w:val="H3,Function header 3,h3,Section 1.1.1,titre 1.1.1,1.2.3.,heading 3,sl3,Level 3 Topic Heading,Level 3 Topic Heading + Left:  0&quot;,First line:  0&quot;,don't use,h:3,3,Heading 31,Heading 32,Heading 33,Heading 34,Heading 35,Heading 36,H3-Heading 3,l3.3"/>
    <w:basedOn w:val="Normal"/>
    <w:next w:val="Normal"/>
    <w:link w:val="Heading3Char"/>
    <w:qFormat/>
    <w:rsid w:val="005C24E3"/>
    <w:pPr>
      <w:keepNext/>
      <w:numPr>
        <w:ilvl w:val="2"/>
        <w:numId w:val="1"/>
      </w:numPr>
      <w:spacing w:before="240" w:after="60"/>
      <w:outlineLvl w:val="2"/>
    </w:pPr>
    <w:rPr>
      <w:rFonts w:cs="Times New Roman"/>
      <w:b/>
      <w:bCs/>
      <w:iCs/>
      <w:sz w:val="24"/>
      <w:lang w:val="x-none" w:eastAsia="x-none"/>
    </w:rPr>
  </w:style>
  <w:style w:type="paragraph" w:styleId="Heading4">
    <w:name w:val="heading 4"/>
    <w:aliases w:val="H4,section 1.1.1.1,Map Title,h:4,h4,(Shift Ctrl 4),Titre 41,t4.T4,H4-Heading 4,4,l4,heading4,Heading4,a.,heading 4,4heading,Avsnitt,H4-Heading 4&#10;,I4,l4+toc4,Head 4,a) b) c),h4 sub sub heading,h4 sub sub heading + J...,4 dash,d,Pr,h41,Propos"/>
    <w:basedOn w:val="Normal"/>
    <w:next w:val="Normal"/>
    <w:link w:val="Heading4Char"/>
    <w:qFormat/>
    <w:rsid w:val="000E2C6D"/>
    <w:pPr>
      <w:keepNext/>
      <w:numPr>
        <w:ilvl w:val="3"/>
        <w:numId w:val="1"/>
      </w:numPr>
      <w:outlineLvl w:val="3"/>
    </w:pPr>
    <w:rPr>
      <w:rFonts w:cs="Times New Roman"/>
      <w:sz w:val="22"/>
      <w:lang w:val="x-none" w:eastAsia="x-none"/>
    </w:rPr>
  </w:style>
  <w:style w:type="paragraph" w:styleId="Heading5">
    <w:name w:val="heading 5"/>
    <w:aliases w:val="H5 (Do Not Use),Block Label,Roman list,H5,rp_Heading 5,DO NOT USE_h5,Level 3 - i,Level 3 - i1,Level 3 - i2,Level 3 - i3,Level 3 - i4,Level 3 - i5,Level 3 - i6,Level 3 - i7,Level 3 - i8,Level 3 - i9,Level 3 - i10,Level 3 - i11,Level 3 - i12,5"/>
    <w:basedOn w:val="Normal"/>
    <w:next w:val="Normal"/>
    <w:qFormat/>
    <w:rsid w:val="000E2C6D"/>
    <w:pPr>
      <w:keepNext/>
      <w:numPr>
        <w:ilvl w:val="4"/>
        <w:numId w:val="1"/>
      </w:numPr>
      <w:outlineLvl w:val="4"/>
    </w:pPr>
    <w:rPr>
      <w:color w:val="000000"/>
    </w:rPr>
  </w:style>
  <w:style w:type="paragraph" w:styleId="Heading6">
    <w:name w:val="heading 6"/>
    <w:aliases w:val="H6 (Do Not Use),Heading 6 Char,Bullet list,H6,Legal Level 1.,Appendix,Appendix1,Appendix2,Appendix3,Appendix4,Appendix11,Appendix21,Appendix5,Appendix6,Appendix12,Appendix22,Appendix7,Appendix13,Appendix23,Appendix8,Appendix14,Appendix24,6,h6"/>
    <w:basedOn w:val="Normal"/>
    <w:next w:val="Normal"/>
    <w:qFormat/>
    <w:rsid w:val="000E2C6D"/>
    <w:pPr>
      <w:keepNext/>
      <w:numPr>
        <w:ilvl w:val="5"/>
        <w:numId w:val="1"/>
      </w:numPr>
      <w:spacing w:after="120"/>
      <w:outlineLvl w:val="5"/>
    </w:pPr>
    <w:rPr>
      <w:sz w:val="18"/>
    </w:rPr>
  </w:style>
  <w:style w:type="paragraph" w:styleId="Heading7">
    <w:name w:val="heading 7"/>
    <w:aliases w:val="H7 (Do Not Use),Appendix-L2,Appendix-L21,Appendix-L22,Appendix-L23,Appendix-L24,Appendix-L211,Appendix-L221,Appendix-L25,Appendix-L26,Appendix-L212,Appendix-L222,Appendix-L27,Appendix-L213,Appendix-L223,Appendix-L28,Appendix-L214,Appendix-L224"/>
    <w:basedOn w:val="Normal"/>
    <w:next w:val="Normal"/>
    <w:qFormat/>
    <w:rsid w:val="000E2C6D"/>
    <w:pPr>
      <w:keepNext/>
      <w:numPr>
        <w:ilvl w:val="6"/>
        <w:numId w:val="1"/>
      </w:numPr>
      <w:spacing w:after="120"/>
      <w:jc w:val="center"/>
      <w:outlineLvl w:val="6"/>
    </w:pPr>
    <w:rPr>
      <w:b/>
      <w:i/>
      <w:sz w:val="28"/>
    </w:rPr>
  </w:style>
  <w:style w:type="paragraph" w:styleId="Heading8">
    <w:name w:val="heading 8"/>
    <w:aliases w:val="H8 (Do Not Use),Heading 1-intro,Legal Level 1.1.1.,Legal Level 1.1.1.1,Legal Level 1.1.1.2,Legal Level 1.1.1.3,Legal Level 1.1.1.4,Legal Level 1.1.1.5,Legal Level 1.1.1.6,Legal Level 1.1.1.7,Legal Level 1.1.1.8,Legal Level 1.1.1.9,8,FigureTitl"/>
    <w:basedOn w:val="Normal"/>
    <w:next w:val="Normal"/>
    <w:qFormat/>
    <w:rsid w:val="000E2C6D"/>
    <w:pPr>
      <w:numPr>
        <w:ilvl w:val="7"/>
        <w:numId w:val="1"/>
      </w:numPr>
      <w:spacing w:before="240" w:after="60"/>
      <w:outlineLvl w:val="7"/>
    </w:pPr>
    <w:rPr>
      <w:i/>
    </w:rPr>
  </w:style>
  <w:style w:type="paragraph" w:styleId="Heading9">
    <w:name w:val="heading 9"/>
    <w:aliases w:val="H9 (Do Not Use),Titre 10,App Heading,Legal Level 1.1.1.1.,Legal Level 1.1.1.1.1,Legal Level 1.1.1.1.2,Legal Level 1.1.1.1.3,Legal Level 1.1.1.1.4,Legal Level 1.1.1.1.5,Legal Level 1.1.1.1.6,Legal Level 1.1.1.1.7,Legal Level 1.1.1.1.8,9,rb,req1"/>
    <w:basedOn w:val="Normal"/>
    <w:next w:val="Normal"/>
    <w:qFormat/>
    <w:rsid w:val="000E2C6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764B3D"/>
    <w:pPr>
      <w:ind w:left="200"/>
    </w:pPr>
    <w:rPr>
      <w:smallCaps/>
    </w:rPr>
  </w:style>
  <w:style w:type="paragraph" w:styleId="Footer">
    <w:name w:val="footer"/>
    <w:basedOn w:val="Normal"/>
    <w:rsid w:val="000E2C6D"/>
    <w:pPr>
      <w:tabs>
        <w:tab w:val="center" w:pos="4320"/>
        <w:tab w:val="right" w:pos="8640"/>
      </w:tabs>
    </w:pPr>
  </w:style>
  <w:style w:type="paragraph" w:styleId="TOC1">
    <w:name w:val="toc 1"/>
    <w:basedOn w:val="Normal"/>
    <w:next w:val="Normal"/>
    <w:autoRedefine/>
    <w:uiPriority w:val="39"/>
    <w:rsid w:val="008C6A8E"/>
    <w:pPr>
      <w:spacing w:after="120" w:line="360" w:lineRule="auto"/>
    </w:pPr>
    <w:rPr>
      <w:b/>
      <w:caps/>
    </w:rPr>
  </w:style>
  <w:style w:type="paragraph" w:styleId="TOC3">
    <w:name w:val="toc 3"/>
    <w:basedOn w:val="Normal"/>
    <w:next w:val="Normal"/>
    <w:autoRedefine/>
    <w:uiPriority w:val="39"/>
    <w:rsid w:val="00764B3D"/>
    <w:pPr>
      <w:ind w:left="400"/>
    </w:pPr>
    <w:rPr>
      <w:i/>
    </w:rPr>
  </w:style>
  <w:style w:type="paragraph" w:styleId="TOC4">
    <w:name w:val="toc 4"/>
    <w:basedOn w:val="Normal"/>
    <w:next w:val="Normal"/>
    <w:autoRedefine/>
    <w:uiPriority w:val="39"/>
    <w:rsid w:val="000E2C6D"/>
    <w:pPr>
      <w:ind w:left="600"/>
    </w:pPr>
    <w:rPr>
      <w:sz w:val="18"/>
    </w:rPr>
  </w:style>
  <w:style w:type="paragraph" w:styleId="TOC5">
    <w:name w:val="toc 5"/>
    <w:basedOn w:val="Normal"/>
    <w:next w:val="Normal"/>
    <w:autoRedefine/>
    <w:uiPriority w:val="39"/>
    <w:rsid w:val="000E2C6D"/>
    <w:pPr>
      <w:ind w:left="800"/>
    </w:pPr>
    <w:rPr>
      <w:sz w:val="18"/>
    </w:rPr>
  </w:style>
  <w:style w:type="paragraph" w:styleId="TOC6">
    <w:name w:val="toc 6"/>
    <w:basedOn w:val="Normal"/>
    <w:next w:val="Normal"/>
    <w:autoRedefine/>
    <w:uiPriority w:val="39"/>
    <w:rsid w:val="000E2C6D"/>
    <w:pPr>
      <w:ind w:left="1000"/>
    </w:pPr>
    <w:rPr>
      <w:sz w:val="18"/>
    </w:rPr>
  </w:style>
  <w:style w:type="paragraph" w:styleId="TOC7">
    <w:name w:val="toc 7"/>
    <w:basedOn w:val="Normal"/>
    <w:next w:val="Normal"/>
    <w:autoRedefine/>
    <w:uiPriority w:val="39"/>
    <w:rsid w:val="000E2C6D"/>
    <w:pPr>
      <w:ind w:left="1200"/>
    </w:pPr>
    <w:rPr>
      <w:sz w:val="18"/>
    </w:rPr>
  </w:style>
  <w:style w:type="paragraph" w:styleId="TOC8">
    <w:name w:val="toc 8"/>
    <w:basedOn w:val="Normal"/>
    <w:next w:val="Normal"/>
    <w:autoRedefine/>
    <w:uiPriority w:val="39"/>
    <w:rsid w:val="000E2C6D"/>
    <w:pPr>
      <w:ind w:left="1400"/>
    </w:pPr>
    <w:rPr>
      <w:sz w:val="18"/>
    </w:rPr>
  </w:style>
  <w:style w:type="paragraph" w:styleId="TOC9">
    <w:name w:val="toc 9"/>
    <w:basedOn w:val="Normal"/>
    <w:next w:val="Normal"/>
    <w:autoRedefine/>
    <w:uiPriority w:val="39"/>
    <w:rsid w:val="000E2C6D"/>
    <w:pPr>
      <w:ind w:left="1600"/>
    </w:pPr>
    <w:rPr>
      <w:sz w:val="18"/>
    </w:rPr>
  </w:style>
  <w:style w:type="character" w:styleId="PageNumber">
    <w:name w:val="page number"/>
    <w:rsid w:val="000E2C6D"/>
    <w:rPr>
      <w:rFonts w:ascii="Arial" w:hAnsi="Arial"/>
    </w:rPr>
  </w:style>
  <w:style w:type="paragraph" w:styleId="Title">
    <w:name w:val="Title"/>
    <w:basedOn w:val="Normal"/>
    <w:qFormat/>
    <w:rsid w:val="000E2C6D"/>
    <w:pPr>
      <w:spacing w:after="120"/>
      <w:jc w:val="center"/>
    </w:pPr>
    <w:rPr>
      <w:b/>
      <w:sz w:val="32"/>
    </w:rPr>
  </w:style>
  <w:style w:type="paragraph" w:styleId="DocumentMap">
    <w:name w:val="Document Map"/>
    <w:basedOn w:val="Normal"/>
    <w:semiHidden/>
    <w:rsid w:val="000E2C6D"/>
    <w:pPr>
      <w:shd w:val="clear" w:color="auto" w:fill="000080"/>
    </w:pPr>
    <w:rPr>
      <w:rFonts w:ascii="Tahoma" w:hAnsi="Tahoma"/>
    </w:rPr>
  </w:style>
  <w:style w:type="character" w:styleId="Hyperlink">
    <w:name w:val="Hyperlink"/>
    <w:uiPriority w:val="99"/>
    <w:rsid w:val="008C6A8E"/>
    <w:rPr>
      <w:rFonts w:ascii="Verdana" w:hAnsi="Verdana"/>
      <w:color w:val="0000FF"/>
      <w:sz w:val="20"/>
      <w:u w:val="single"/>
    </w:rPr>
  </w:style>
  <w:style w:type="paragraph" w:styleId="Caption">
    <w:name w:val="caption"/>
    <w:aliases w:val="tab,Abb,Beschriftung Char"/>
    <w:basedOn w:val="Normal"/>
    <w:next w:val="Normal"/>
    <w:qFormat/>
    <w:rsid w:val="000E2C6D"/>
    <w:pPr>
      <w:spacing w:after="120"/>
    </w:pPr>
    <w:rPr>
      <w:b/>
    </w:rPr>
  </w:style>
  <w:style w:type="paragraph" w:styleId="BodyText2">
    <w:name w:val="Body Text 2"/>
    <w:aliases w:val="Char"/>
    <w:basedOn w:val="Normal"/>
    <w:link w:val="BodyText2Char"/>
    <w:rsid w:val="000E2C6D"/>
  </w:style>
  <w:style w:type="paragraph" w:styleId="TOAHeading">
    <w:name w:val="toa heading"/>
    <w:basedOn w:val="Normal"/>
    <w:next w:val="Normal"/>
    <w:autoRedefine/>
    <w:semiHidden/>
    <w:rsid w:val="006940A1"/>
    <w:pPr>
      <w:jc w:val="center"/>
    </w:pPr>
    <w:rPr>
      <w:b/>
      <w:sz w:val="32"/>
    </w:rPr>
  </w:style>
  <w:style w:type="paragraph" w:customStyle="1" w:styleId="TableHeading">
    <w:name w:val="Table Heading"/>
    <w:rsid w:val="000E2C6D"/>
    <w:pPr>
      <w:spacing w:before="120"/>
      <w:jc w:val="center"/>
    </w:pPr>
    <w:rPr>
      <w:rFonts w:ascii="Arial" w:hAnsi="Arial"/>
      <w:b/>
      <w:noProof/>
      <w:sz w:val="28"/>
    </w:rPr>
  </w:style>
  <w:style w:type="paragraph" w:styleId="Index1">
    <w:name w:val="index 1"/>
    <w:basedOn w:val="Normal"/>
    <w:next w:val="Normal"/>
    <w:autoRedefine/>
    <w:semiHidden/>
    <w:rsid w:val="000E2C6D"/>
    <w:pPr>
      <w:ind w:left="240" w:hanging="240"/>
    </w:pPr>
  </w:style>
  <w:style w:type="paragraph" w:styleId="IndexHeading">
    <w:name w:val="index heading"/>
    <w:basedOn w:val="Normal"/>
    <w:next w:val="Index1"/>
    <w:semiHidden/>
    <w:rsid w:val="000E2C6D"/>
    <w:rPr>
      <w:b/>
    </w:rPr>
  </w:style>
  <w:style w:type="paragraph" w:styleId="Subtitle">
    <w:name w:val="Subtitle"/>
    <w:basedOn w:val="Normal"/>
    <w:qFormat/>
    <w:rsid w:val="000E2C6D"/>
    <w:pPr>
      <w:spacing w:after="60"/>
      <w:jc w:val="center"/>
      <w:outlineLvl w:val="1"/>
    </w:pPr>
  </w:style>
  <w:style w:type="paragraph" w:styleId="ListBullet">
    <w:name w:val="List Bullet"/>
    <w:basedOn w:val="Normal"/>
    <w:rsid w:val="000E2C6D"/>
    <w:pPr>
      <w:tabs>
        <w:tab w:val="num" w:pos="288"/>
        <w:tab w:val="left" w:pos="1080"/>
        <w:tab w:val="left" w:pos="1440"/>
      </w:tabs>
      <w:ind w:left="288" w:hanging="288"/>
    </w:pPr>
  </w:style>
  <w:style w:type="paragraph" w:styleId="ListNumber">
    <w:name w:val="List Number"/>
    <w:basedOn w:val="Normal"/>
    <w:rsid w:val="000E2C6D"/>
    <w:pPr>
      <w:tabs>
        <w:tab w:val="num" w:pos="360"/>
        <w:tab w:val="left" w:pos="720"/>
        <w:tab w:val="left" w:pos="1080"/>
      </w:tabs>
      <w:ind w:left="360" w:hanging="360"/>
    </w:pPr>
  </w:style>
  <w:style w:type="paragraph" w:customStyle="1" w:styleId="StyleCaptionCentered">
    <w:name w:val="Style Caption + Centered"/>
    <w:basedOn w:val="Caption"/>
    <w:rsid w:val="000E2C6D"/>
    <w:pPr>
      <w:spacing w:before="0"/>
      <w:jc w:val="center"/>
    </w:pPr>
    <w:rPr>
      <w:rFonts w:cs="Times New Roman"/>
      <w:szCs w:val="24"/>
    </w:rPr>
  </w:style>
  <w:style w:type="paragraph" w:customStyle="1" w:styleId="SpecText">
    <w:name w:val="Spec Text"/>
    <w:basedOn w:val="Normal"/>
    <w:rsid w:val="000E2C6D"/>
    <w:pPr>
      <w:ind w:left="720"/>
    </w:pPr>
  </w:style>
  <w:style w:type="paragraph" w:customStyle="1" w:styleId="BodyText-Bullets">
    <w:name w:val="Body Text - Bullets"/>
    <w:semiHidden/>
    <w:rsid w:val="000E2C6D"/>
    <w:pPr>
      <w:tabs>
        <w:tab w:val="num" w:pos="360"/>
        <w:tab w:val="left" w:pos="1134"/>
      </w:tabs>
    </w:pPr>
    <w:rPr>
      <w:rFonts w:ascii="Arial" w:hAnsi="Arial" w:cs="Arial"/>
    </w:rPr>
  </w:style>
  <w:style w:type="character" w:styleId="FollowedHyperlink">
    <w:name w:val="FollowedHyperlink"/>
    <w:rsid w:val="000E2C6D"/>
    <w:rPr>
      <w:color w:val="800080"/>
      <w:u w:val="single"/>
    </w:rPr>
  </w:style>
  <w:style w:type="paragraph" w:customStyle="1" w:styleId="StyleJustified">
    <w:name w:val="Style Justified"/>
    <w:basedOn w:val="Normal"/>
    <w:rsid w:val="000E2C6D"/>
    <w:pPr>
      <w:jc w:val="both"/>
    </w:pPr>
    <w:rPr>
      <w:rFonts w:cs="Times New Roman"/>
    </w:rPr>
  </w:style>
  <w:style w:type="paragraph" w:customStyle="1" w:styleId="StyleTOAHeadingLeft">
    <w:name w:val="Style TOA Heading + Left"/>
    <w:basedOn w:val="TOAHeading"/>
    <w:rsid w:val="000E2C6D"/>
    <w:pPr>
      <w:spacing w:before="0"/>
      <w:jc w:val="left"/>
    </w:pPr>
  </w:style>
  <w:style w:type="paragraph" w:styleId="Header">
    <w:name w:val="header"/>
    <w:aliases w:val="h,Header (Do Not Use),page-header,ph"/>
    <w:basedOn w:val="Normal"/>
    <w:link w:val="HeaderChar"/>
    <w:uiPriority w:val="99"/>
    <w:rsid w:val="005527AB"/>
    <w:pPr>
      <w:tabs>
        <w:tab w:val="center" w:pos="4320"/>
        <w:tab w:val="right" w:pos="8640"/>
      </w:tabs>
    </w:pPr>
    <w:rPr>
      <w:rFonts w:cs="Times New Roman"/>
      <w:lang w:val="x-none" w:eastAsia="x-none"/>
    </w:rPr>
  </w:style>
  <w:style w:type="paragraph" w:customStyle="1" w:styleId="DefaultParagraphFontParaCharCharCharCharChar">
    <w:name w:val="Default Paragraph Font Para Char Char Char Char Char"/>
    <w:basedOn w:val="Normal"/>
    <w:rsid w:val="001C055C"/>
    <w:pPr>
      <w:spacing w:before="0" w:after="160" w:line="240" w:lineRule="exact"/>
    </w:pPr>
    <w:rPr>
      <w:rFonts w:cs="Times New Roman"/>
    </w:rPr>
  </w:style>
  <w:style w:type="paragraph" w:styleId="BodyText">
    <w:name w:val="Body Text"/>
    <w:aliases w:val="Body Text Char1 Char,subtitle2,body text,Specs Char,Body Text Char1,body Char Char,Specs,Char1, Char1,body Char Char Char,Specs Char Char Char,Specs Char Char Char Char Char Char Char Char Char Char Char,Specs C Char,body"/>
    <w:basedOn w:val="Normal"/>
    <w:link w:val="BodyTextChar"/>
    <w:rsid w:val="00F41C6E"/>
    <w:pPr>
      <w:spacing w:after="120"/>
    </w:pPr>
    <w:rPr>
      <w:rFonts w:cs="Times New Roman"/>
      <w:lang w:val="x-none" w:eastAsia="x-none"/>
    </w:rPr>
  </w:style>
  <w:style w:type="paragraph" w:customStyle="1" w:styleId="HeaderFirst">
    <w:name w:val="Header First"/>
    <w:basedOn w:val="Header"/>
    <w:rsid w:val="00891FB0"/>
    <w:pPr>
      <w:tabs>
        <w:tab w:val="clear" w:pos="8640"/>
      </w:tabs>
    </w:pPr>
    <w:rPr>
      <w:rFonts w:ascii="Garamond" w:hAnsi="Garamond"/>
      <w:b/>
      <w:bCs/>
    </w:rPr>
  </w:style>
  <w:style w:type="character" w:customStyle="1" w:styleId="BodyText2Char">
    <w:name w:val="Body Text 2 Char"/>
    <w:aliases w:val="Char Char"/>
    <w:link w:val="BodyText2"/>
    <w:rsid w:val="00356AFE"/>
    <w:rPr>
      <w:rFonts w:ascii="Verdana" w:hAnsi="Verdana" w:cs="Arial"/>
      <w:lang w:val="en-US" w:eastAsia="en-US" w:bidi="ar-SA"/>
    </w:rPr>
  </w:style>
  <w:style w:type="table" w:styleId="TableGrid">
    <w:name w:val="Table Grid"/>
    <w:basedOn w:val="TableNormal"/>
    <w:rsid w:val="00D1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610BF"/>
    <w:pPr>
      <w:spacing w:before="0"/>
    </w:pPr>
    <w:rPr>
      <w:rFonts w:ascii="Tahoma" w:hAnsi="Tahoma" w:cs="Times New Roman"/>
      <w:sz w:val="16"/>
      <w:szCs w:val="16"/>
      <w:lang w:val="x-none" w:eastAsia="x-none"/>
    </w:rPr>
  </w:style>
  <w:style w:type="character" w:customStyle="1" w:styleId="BalloonTextChar">
    <w:name w:val="Balloon Text Char"/>
    <w:link w:val="BalloonText"/>
    <w:rsid w:val="00F610BF"/>
    <w:rPr>
      <w:rFonts w:ascii="Tahoma" w:hAnsi="Tahoma" w:cs="Tahoma"/>
      <w:sz w:val="16"/>
      <w:szCs w:val="16"/>
    </w:rPr>
  </w:style>
  <w:style w:type="character" w:styleId="CommentReference">
    <w:name w:val="annotation reference"/>
    <w:rsid w:val="00417A08"/>
    <w:rPr>
      <w:sz w:val="16"/>
      <w:szCs w:val="16"/>
    </w:rPr>
  </w:style>
  <w:style w:type="paragraph" w:styleId="CommentText">
    <w:name w:val="annotation text"/>
    <w:basedOn w:val="Normal"/>
    <w:link w:val="CommentTextChar"/>
    <w:rsid w:val="00417A08"/>
    <w:rPr>
      <w:rFonts w:cs="Times New Roman"/>
      <w:lang w:val="x-none" w:eastAsia="x-none"/>
    </w:rPr>
  </w:style>
  <w:style w:type="character" w:customStyle="1" w:styleId="CommentTextChar">
    <w:name w:val="Comment Text Char"/>
    <w:link w:val="CommentText"/>
    <w:rsid w:val="00417A08"/>
    <w:rPr>
      <w:rFonts w:ascii="Verdana" w:hAnsi="Verdana" w:cs="Arial"/>
    </w:rPr>
  </w:style>
  <w:style w:type="paragraph" w:styleId="CommentSubject">
    <w:name w:val="annotation subject"/>
    <w:basedOn w:val="CommentText"/>
    <w:next w:val="CommentText"/>
    <w:link w:val="CommentSubjectChar"/>
    <w:rsid w:val="00417A08"/>
    <w:rPr>
      <w:b/>
      <w:bCs/>
    </w:rPr>
  </w:style>
  <w:style w:type="character" w:customStyle="1" w:styleId="CommentSubjectChar">
    <w:name w:val="Comment Subject Char"/>
    <w:link w:val="CommentSubject"/>
    <w:rsid w:val="00417A08"/>
    <w:rPr>
      <w:rFonts w:ascii="Verdana" w:hAnsi="Verdana" w:cs="Arial"/>
      <w:b/>
      <w:bCs/>
    </w:rPr>
  </w:style>
  <w:style w:type="paragraph" w:styleId="ListParagraph">
    <w:name w:val="List Paragraph"/>
    <w:aliases w:val="Primus H 3,Use Case List Paragraph Char,Use Case List Paragraph,YC Bulet"/>
    <w:basedOn w:val="Normal"/>
    <w:link w:val="ListParagraphChar"/>
    <w:uiPriority w:val="34"/>
    <w:qFormat/>
    <w:rsid w:val="00433B42"/>
    <w:pPr>
      <w:ind w:left="720"/>
      <w:contextualSpacing/>
    </w:pPr>
  </w:style>
  <w:style w:type="character" w:customStyle="1" w:styleId="Heading1Char">
    <w:name w:val="Heading 1 Char"/>
    <w:aliases w:val="section 1 Char,Heading 1a Char,h1 Char,new page/chapter Char,Heading1-bio Char,Heading1slides Char,1m Char,appendix Char,Don't Use Char,H1 Char,h:1 Char,h:1app Char,Überschrift 1_R Char,H1-Heading 1 Char,1 Char,Header 1 Char,l1 Char"/>
    <w:link w:val="Heading1"/>
    <w:rsid w:val="00BE5134"/>
    <w:rPr>
      <w:rFonts w:ascii="Verdana" w:hAnsi="Verdana"/>
      <w:b/>
      <w:noProof/>
      <w:kern w:val="28"/>
      <w:sz w:val="32"/>
      <w:lang w:val="en-US" w:eastAsia="en-US" w:bidi="ar-SA"/>
    </w:rPr>
  </w:style>
  <w:style w:type="character" w:customStyle="1" w:styleId="Heading2Char1">
    <w:name w:val="Heading 2 Char1"/>
    <w:aliases w:val="H2 Char,Action Sub-Title Char1,Header 2 Char,Func Header Char,h2 Char,section 1.1 Char,A.B.C. Char,Heading2-bio Char,Career Exp. Char,sl2 Char,l2 Char,Don't use Char,Level 2 Topic Heading Char,Heading 2 Char Char,List Heading 2 Char"/>
    <w:link w:val="Heading2"/>
    <w:rsid w:val="004926EC"/>
    <w:rPr>
      <w:rFonts w:ascii="Verdana" w:hAnsi="Verdana" w:cs="Arial"/>
      <w:bCs/>
      <w:iCs/>
      <w:sz w:val="28"/>
    </w:rPr>
  </w:style>
  <w:style w:type="character" w:customStyle="1" w:styleId="Heading3Char">
    <w:name w:val="Heading 3 Char"/>
    <w:aliases w:val="H3 Char,Function header 3 Char,h3 Char,Section 1.1.1 Char,titre 1.1.1 Char,1.2.3. Char,heading 3 Char,sl3 Char,Level 3 Topic Heading Char,Level 3 Topic Heading + Left:  0&quot; Char,First line:  0&quot; Char,don't use Char,h:3 Char,3 Char,l3.3 Char"/>
    <w:link w:val="Heading3"/>
    <w:rsid w:val="004926EC"/>
    <w:rPr>
      <w:rFonts w:ascii="Verdana" w:hAnsi="Verdana" w:cs="Arial"/>
      <w:b/>
      <w:bCs/>
      <w:iCs/>
      <w:sz w:val="24"/>
    </w:rPr>
  </w:style>
  <w:style w:type="character" w:customStyle="1" w:styleId="Heading4Char">
    <w:name w:val="Heading 4 Char"/>
    <w:aliases w:val="H4 Char,section 1.1.1.1 Char,Map Title Char,h:4 Char,h4 Char,(Shift Ctrl 4) Char,Titre 41 Char,t4.T4 Char,H4-Heading 4 Char,4 Char,l4 Char,heading4 Char,Heading4 Char,a. Char,heading 4 Char,4heading Char,Avsnitt Char,H4-Heading 4&#10; Char"/>
    <w:link w:val="Heading4"/>
    <w:rsid w:val="004926EC"/>
    <w:rPr>
      <w:rFonts w:ascii="Verdana" w:hAnsi="Verdana" w:cs="Arial"/>
      <w:sz w:val="22"/>
    </w:rPr>
  </w:style>
  <w:style w:type="character" w:customStyle="1" w:styleId="BodyTextChar">
    <w:name w:val="Body Text Char"/>
    <w:aliases w:val="Body Text Char1 Char Char,subtitle2 Char,body text Char,Specs Char Char,Body Text Char1 Char1,body Char Char Char1,Specs Char1,Char1 Char, Char1 Char,body Char Char Char Char,Specs Char Char Char Char,Specs C Char Char,body Char"/>
    <w:link w:val="BodyText"/>
    <w:rsid w:val="004926EC"/>
    <w:rPr>
      <w:rFonts w:ascii="Verdana" w:hAnsi="Verdana" w:cs="Arial"/>
    </w:rPr>
  </w:style>
  <w:style w:type="table" w:customStyle="1" w:styleId="LightList-Accent11">
    <w:name w:val="Light List - Accent 11"/>
    <w:basedOn w:val="TableNormal"/>
    <w:uiPriority w:val="61"/>
    <w:rsid w:val="0016762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E2035A"/>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Grid-Accent11">
    <w:name w:val="Light Grid - Accent 11"/>
    <w:basedOn w:val="TableNormal"/>
    <w:uiPriority w:val="62"/>
    <w:rsid w:val="002C1A5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2">
    <w:name w:val="Light List - Accent 12"/>
    <w:basedOn w:val="TableNormal"/>
    <w:uiPriority w:val="61"/>
    <w:rsid w:val="00147B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OSS12BodyText">
    <w:name w:val="!OSS12 Body Text"/>
    <w:basedOn w:val="Normal"/>
    <w:link w:val="OSS12BodyTextChar"/>
    <w:rsid w:val="00F60D0B"/>
    <w:pPr>
      <w:spacing w:before="0" w:after="120" w:line="360" w:lineRule="auto"/>
    </w:pPr>
    <w:rPr>
      <w:rFonts w:cs="Times New Roman"/>
      <w:color w:val="000000"/>
      <w:lang w:val="x-none" w:eastAsia="x-none"/>
    </w:rPr>
  </w:style>
  <w:style w:type="character" w:customStyle="1" w:styleId="OSS12BodyTextChar">
    <w:name w:val="!OSS12 Body Text Char"/>
    <w:link w:val="OSS12BodyText"/>
    <w:rsid w:val="00F60D0B"/>
    <w:rPr>
      <w:rFonts w:ascii="Verdana" w:hAnsi="Verdana" w:cs="Arial"/>
      <w:color w:val="000000"/>
    </w:rPr>
  </w:style>
  <w:style w:type="paragraph" w:styleId="NormalWeb">
    <w:name w:val="Normal (Web)"/>
    <w:aliases w:val="Normal (Web) Char"/>
    <w:basedOn w:val="Normal"/>
    <w:unhideWhenUsed/>
    <w:rsid w:val="00F60D0B"/>
    <w:pPr>
      <w:spacing w:before="150" w:after="225"/>
    </w:pPr>
    <w:rPr>
      <w:rFonts w:ascii="Times New Roman" w:hAnsi="Times New Roman" w:cs="Times New Roman"/>
      <w:sz w:val="24"/>
      <w:szCs w:val="24"/>
    </w:rPr>
  </w:style>
  <w:style w:type="paragraph" w:styleId="PlainText">
    <w:name w:val="Plain Text"/>
    <w:basedOn w:val="Normal"/>
    <w:link w:val="PlainTextChar"/>
    <w:rsid w:val="00F60D0B"/>
    <w:pPr>
      <w:spacing w:before="0"/>
    </w:pPr>
    <w:rPr>
      <w:rFonts w:ascii="Courier New" w:hAnsi="Courier New" w:cs="Times New Roman"/>
      <w:lang w:val="x-none" w:eastAsia="x-none"/>
    </w:rPr>
  </w:style>
  <w:style w:type="character" w:customStyle="1" w:styleId="PlainTextChar">
    <w:name w:val="Plain Text Char"/>
    <w:link w:val="PlainText"/>
    <w:rsid w:val="00F60D0B"/>
    <w:rPr>
      <w:rFonts w:ascii="Courier New" w:hAnsi="Courier New" w:cs="Courier New"/>
    </w:rPr>
  </w:style>
  <w:style w:type="table" w:styleId="MediumList2-Accent2">
    <w:name w:val="Medium List 2 Accent 2"/>
    <w:basedOn w:val="TableNormal"/>
    <w:uiPriority w:val="66"/>
    <w:rsid w:val="00F60D0B"/>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paragraph" w:styleId="List3">
    <w:name w:val="List 3"/>
    <w:basedOn w:val="Normal"/>
    <w:rsid w:val="00515D85"/>
    <w:pPr>
      <w:ind w:left="1080" w:hanging="360"/>
      <w:contextualSpacing/>
    </w:pPr>
  </w:style>
  <w:style w:type="table" w:customStyle="1" w:styleId="LightList-Accent13">
    <w:name w:val="Light List - Accent 13"/>
    <w:basedOn w:val="TableNormal"/>
    <w:uiPriority w:val="61"/>
    <w:rsid w:val="00F7545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uiPriority w:val="22"/>
    <w:qFormat/>
    <w:rsid w:val="005A6FE4"/>
    <w:rPr>
      <w:b/>
      <w:bCs/>
      <w:sz w:val="22"/>
      <w:lang w:val="en-US" w:eastAsia="en-US" w:bidi="ar-SA"/>
    </w:rPr>
  </w:style>
  <w:style w:type="paragraph" w:customStyle="1" w:styleId="Clear">
    <w:name w:val="Clear"/>
    <w:basedOn w:val="Normal"/>
    <w:rsid w:val="005A6FE4"/>
    <w:pPr>
      <w:jc w:val="right"/>
    </w:pPr>
    <w:rPr>
      <w:rFonts w:eastAsia="Calibri" w:cs="Times New Roman"/>
    </w:rPr>
  </w:style>
  <w:style w:type="paragraph" w:customStyle="1" w:styleId="TableList">
    <w:name w:val="Table List"/>
    <w:basedOn w:val="Header"/>
    <w:rsid w:val="005A6FE4"/>
    <w:pPr>
      <w:numPr>
        <w:numId w:val="2"/>
      </w:numPr>
      <w:tabs>
        <w:tab w:val="clear" w:pos="4320"/>
        <w:tab w:val="clear" w:pos="8640"/>
      </w:tabs>
      <w:spacing w:before="0" w:after="60" w:line="240" w:lineRule="atLeast"/>
    </w:pPr>
    <w:rPr>
      <w:rFonts w:ascii="Garamond" w:hAnsi="Garamond"/>
      <w:sz w:val="24"/>
      <w:szCs w:val="24"/>
    </w:rPr>
  </w:style>
  <w:style w:type="paragraph" w:customStyle="1" w:styleId="Project">
    <w:name w:val="Project"/>
    <w:basedOn w:val="Normal"/>
    <w:rsid w:val="005A6FE4"/>
    <w:pPr>
      <w:spacing w:after="120"/>
    </w:pPr>
    <w:rPr>
      <w:rFonts w:ascii="Garamond" w:hAnsi="Garamond" w:cs="Times New Roman"/>
      <w:i/>
      <w:sz w:val="24"/>
      <w:szCs w:val="24"/>
    </w:rPr>
  </w:style>
  <w:style w:type="paragraph" w:customStyle="1" w:styleId="NormalRight">
    <w:name w:val="Normal Right"/>
    <w:basedOn w:val="Normal"/>
    <w:rsid w:val="005A6FE4"/>
    <w:pPr>
      <w:spacing w:after="120"/>
      <w:jc w:val="right"/>
    </w:pPr>
    <w:rPr>
      <w:rFonts w:ascii="Garamond" w:hAnsi="Garamond" w:cs="Times New Roman"/>
      <w:sz w:val="24"/>
      <w:szCs w:val="24"/>
    </w:rPr>
  </w:style>
  <w:style w:type="paragraph" w:customStyle="1" w:styleId="CompanyName">
    <w:name w:val="Company Name"/>
    <w:basedOn w:val="Normal"/>
    <w:rsid w:val="005A6FE4"/>
    <w:pPr>
      <w:spacing w:after="120"/>
    </w:pPr>
    <w:rPr>
      <w:rFonts w:ascii="Garamond" w:hAnsi="Garamond" w:cs="Times New Roman"/>
      <w:b/>
      <w:sz w:val="24"/>
      <w:szCs w:val="24"/>
    </w:rPr>
  </w:style>
  <w:style w:type="paragraph" w:customStyle="1" w:styleId="Achievement">
    <w:name w:val="Achievement"/>
    <w:next w:val="StyleTOAHeadingLeft"/>
    <w:rsid w:val="005A6FE4"/>
    <w:pPr>
      <w:tabs>
        <w:tab w:val="num" w:pos="432"/>
      </w:tabs>
      <w:spacing w:after="60" w:line="240" w:lineRule="atLeast"/>
      <w:ind w:left="432" w:hanging="432"/>
      <w:jc w:val="both"/>
    </w:pPr>
    <w:rPr>
      <w:rFonts w:ascii="Garamond" w:hAnsi="Garamond"/>
      <w:sz w:val="22"/>
    </w:rPr>
  </w:style>
  <w:style w:type="character" w:customStyle="1" w:styleId="HeaderChar">
    <w:name w:val="Header Char"/>
    <w:aliases w:val="h Char,Header (Do Not Use) Char,page-header Char,ph Char"/>
    <w:link w:val="Header"/>
    <w:uiPriority w:val="99"/>
    <w:rsid w:val="005A6FE4"/>
    <w:rPr>
      <w:rFonts w:ascii="Verdana" w:hAnsi="Verdana" w:cs="Arial"/>
    </w:rPr>
  </w:style>
  <w:style w:type="paragraph" w:styleId="BlockText">
    <w:name w:val="Block Text"/>
    <w:basedOn w:val="Normal"/>
    <w:rsid w:val="005A6FE4"/>
    <w:pPr>
      <w:spacing w:before="0"/>
      <w:ind w:left="720" w:right="720"/>
      <w:jc w:val="both"/>
    </w:pPr>
    <w:rPr>
      <w:rFonts w:ascii="Times New Roman" w:hAnsi="Times New Roman" w:cs="Times New Roman"/>
      <w:i/>
      <w:iCs/>
      <w:lang w:eastAsia="en-GB"/>
    </w:rPr>
  </w:style>
  <w:style w:type="paragraph" w:customStyle="1" w:styleId="Paragraph">
    <w:name w:val="Paragraph"/>
    <w:aliases w:val="Verdana 10"/>
    <w:basedOn w:val="Normal"/>
    <w:link w:val="ParagraphChar"/>
    <w:qFormat/>
    <w:rsid w:val="005A6FE4"/>
    <w:pPr>
      <w:jc w:val="both"/>
    </w:pPr>
    <w:rPr>
      <w:rFonts w:cs="Times New Roman"/>
      <w:lang w:val="x-none" w:eastAsia="x-none"/>
    </w:rPr>
  </w:style>
  <w:style w:type="character" w:customStyle="1" w:styleId="ParagraphChar">
    <w:name w:val="Paragraph Char"/>
    <w:aliases w:val="Verdana 10 Char"/>
    <w:link w:val="Paragraph"/>
    <w:rsid w:val="005A6FE4"/>
    <w:rPr>
      <w:rFonts w:ascii="Verdana" w:hAnsi="Verdana" w:cs="Arial"/>
    </w:rPr>
  </w:style>
  <w:style w:type="paragraph" w:customStyle="1" w:styleId="Default">
    <w:name w:val="Default"/>
    <w:rsid w:val="005A6FE4"/>
    <w:pPr>
      <w:autoSpaceDE w:val="0"/>
      <w:autoSpaceDN w:val="0"/>
      <w:adjustRightInd w:val="0"/>
    </w:pPr>
    <w:rPr>
      <w:rFonts w:ascii="Verdana" w:eastAsia="Calibri" w:hAnsi="Verdana" w:cs="Verdana"/>
      <w:color w:val="000000"/>
      <w:sz w:val="24"/>
      <w:szCs w:val="24"/>
    </w:rPr>
  </w:style>
  <w:style w:type="character" w:customStyle="1" w:styleId="ms-rtecustom-articlebyline">
    <w:name w:val="ms-rtecustom-articlebyline"/>
    <w:basedOn w:val="DefaultParagraphFont"/>
    <w:rsid w:val="005A6FE4"/>
  </w:style>
  <w:style w:type="paragraph" w:customStyle="1" w:styleId="Heading2Oman">
    <w:name w:val="Heading 2 Oman"/>
    <w:basedOn w:val="Normal"/>
    <w:next w:val="Normal"/>
    <w:rsid w:val="005A6FE4"/>
    <w:pPr>
      <w:keepNext/>
      <w:tabs>
        <w:tab w:val="num" w:pos="576"/>
      </w:tabs>
      <w:spacing w:before="0" w:after="240"/>
      <w:ind w:left="576" w:hanging="576"/>
      <w:outlineLvl w:val="1"/>
    </w:pPr>
    <w:rPr>
      <w:rFonts w:ascii="Arial" w:hAnsi="Arial"/>
      <w:b/>
      <w:noProof/>
      <w:color w:val="0000FF"/>
      <w:sz w:val="28"/>
      <w:szCs w:val="28"/>
      <w:lang w:eastAsia="en-GB"/>
    </w:rPr>
  </w:style>
  <w:style w:type="paragraph" w:customStyle="1" w:styleId="Heading3Oman">
    <w:name w:val="Heading 3 Oman"/>
    <w:basedOn w:val="Normal"/>
    <w:next w:val="Normal"/>
    <w:rsid w:val="005A6FE4"/>
    <w:pPr>
      <w:keepNext/>
      <w:tabs>
        <w:tab w:val="num" w:pos="1440"/>
      </w:tabs>
      <w:spacing w:before="0" w:after="120"/>
      <w:ind w:left="1440" w:hanging="720"/>
      <w:outlineLvl w:val="2"/>
    </w:pPr>
    <w:rPr>
      <w:rFonts w:ascii="Arial" w:hAnsi="Arial" w:cs="Times New Roman Bold"/>
      <w:b/>
      <w:bCs/>
      <w:smallCaps/>
      <w:color w:val="0000FF"/>
      <w:sz w:val="24"/>
      <w:szCs w:val="24"/>
      <w:lang w:val="en-GB" w:bidi="ar-AE"/>
    </w:rPr>
  </w:style>
  <w:style w:type="character" w:customStyle="1" w:styleId="para2Char">
    <w:name w:val="para2 Char"/>
    <w:link w:val="para2"/>
    <w:locked/>
    <w:rsid w:val="005A6FE4"/>
    <w:rPr>
      <w:rFonts w:ascii="Arial" w:hAnsi="Arial" w:cs="Arial"/>
      <w:sz w:val="24"/>
      <w:szCs w:val="22"/>
    </w:rPr>
  </w:style>
  <w:style w:type="paragraph" w:customStyle="1" w:styleId="para2">
    <w:name w:val="para2"/>
    <w:basedOn w:val="Normal"/>
    <w:link w:val="para2Char"/>
    <w:rsid w:val="005A6FE4"/>
    <w:pPr>
      <w:spacing w:before="0" w:line="360" w:lineRule="auto"/>
      <w:ind w:left="600"/>
      <w:jc w:val="both"/>
    </w:pPr>
    <w:rPr>
      <w:rFonts w:ascii="Arial" w:hAnsi="Arial" w:cs="Times New Roman"/>
      <w:sz w:val="24"/>
      <w:szCs w:val="22"/>
      <w:lang w:val="x-none" w:eastAsia="x-none"/>
    </w:rPr>
  </w:style>
  <w:style w:type="paragraph" w:customStyle="1" w:styleId="BulletedList1">
    <w:name w:val="Bulleted List 1"/>
    <w:aliases w:val="bl1"/>
    <w:basedOn w:val="ListBullet"/>
    <w:rsid w:val="005A6FE4"/>
    <w:pPr>
      <w:numPr>
        <w:numId w:val="3"/>
      </w:numPr>
      <w:tabs>
        <w:tab w:val="clear" w:pos="1080"/>
        <w:tab w:val="clear" w:pos="1440"/>
      </w:tabs>
      <w:spacing w:before="60" w:after="60" w:line="280" w:lineRule="exact"/>
    </w:pPr>
    <w:rPr>
      <w:rFonts w:ascii="Arial" w:eastAsia="SimSun" w:hAnsi="Arial" w:cs="Times New Roman"/>
      <w:kern w:val="24"/>
    </w:rPr>
  </w:style>
  <w:style w:type="character" w:customStyle="1" w:styleId="LabelEmbedded">
    <w:name w:val="Label Embedded"/>
    <w:aliases w:val="le"/>
    <w:rsid w:val="005A6FE4"/>
    <w:rPr>
      <w:b/>
      <w:szCs w:val="18"/>
    </w:rPr>
  </w:style>
  <w:style w:type="character" w:customStyle="1" w:styleId="LinkID">
    <w:name w:val="Link ID"/>
    <w:aliases w:val="lid"/>
    <w:rsid w:val="005A6FE4"/>
    <w:rPr>
      <w:noProof/>
      <w:vanish/>
      <w:color w:val="0000FF"/>
      <w:szCs w:val="18"/>
      <w:u w:val="none"/>
      <w:bdr w:val="none" w:sz="0" w:space="0" w:color="auto"/>
      <w:shd w:val="clear" w:color="auto" w:fill="auto"/>
      <w:lang w:val="en-US"/>
    </w:rPr>
  </w:style>
  <w:style w:type="paragraph" w:customStyle="1" w:styleId="NumberedList1">
    <w:name w:val="Numbered List 1"/>
    <w:aliases w:val="nl1"/>
    <w:basedOn w:val="ListNumber"/>
    <w:rsid w:val="005A6FE4"/>
    <w:pPr>
      <w:numPr>
        <w:numId w:val="4"/>
      </w:numPr>
      <w:tabs>
        <w:tab w:val="clear" w:pos="720"/>
        <w:tab w:val="clear" w:pos="1080"/>
      </w:tabs>
      <w:spacing w:before="60" w:after="60" w:line="280" w:lineRule="exact"/>
    </w:pPr>
    <w:rPr>
      <w:rFonts w:ascii="Arial" w:eastAsia="SimSun" w:hAnsi="Arial" w:cs="Times New Roman"/>
      <w:kern w:val="24"/>
    </w:rPr>
  </w:style>
  <w:style w:type="paragraph" w:customStyle="1" w:styleId="Style5">
    <w:name w:val="Style5"/>
    <w:basedOn w:val="Normal"/>
    <w:link w:val="Style5Char"/>
    <w:qFormat/>
    <w:rsid w:val="0072261D"/>
    <w:pPr>
      <w:spacing w:before="0" w:after="200" w:line="276" w:lineRule="auto"/>
    </w:pPr>
    <w:rPr>
      <w:rFonts w:ascii="Calibri" w:eastAsia="Calibri" w:hAnsi="Calibri" w:cs="Times New Roman"/>
      <w:b/>
      <w:bCs/>
      <w:color w:val="FFFFFF"/>
      <w:sz w:val="28"/>
      <w:szCs w:val="28"/>
      <w:lang w:val="x-none" w:eastAsia="x-none"/>
    </w:rPr>
  </w:style>
  <w:style w:type="character" w:customStyle="1" w:styleId="Style5Char">
    <w:name w:val="Style5 Char"/>
    <w:link w:val="Style5"/>
    <w:rsid w:val="0072261D"/>
    <w:rPr>
      <w:rFonts w:ascii="Calibri" w:eastAsia="Calibri" w:hAnsi="Calibri" w:cs="Arial"/>
      <w:b/>
      <w:bCs/>
      <w:color w:val="FFFFFF"/>
      <w:sz w:val="28"/>
      <w:szCs w:val="28"/>
    </w:rPr>
  </w:style>
  <w:style w:type="table" w:styleId="LightList-Accent6">
    <w:name w:val="Light List Accent 6"/>
    <w:basedOn w:val="TableNormal"/>
    <w:uiPriority w:val="61"/>
    <w:rsid w:val="00C96FDA"/>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ssPara1">
    <w:name w:val="ssPara1"/>
    <w:basedOn w:val="Normal"/>
    <w:rsid w:val="00C21ECF"/>
    <w:pPr>
      <w:spacing w:before="0" w:after="260"/>
      <w:jc w:val="both"/>
    </w:pPr>
    <w:rPr>
      <w:rFonts w:ascii="Arial" w:eastAsia="SimSun" w:hAnsi="Arial" w:cs="Times New Roman"/>
      <w:sz w:val="22"/>
      <w:szCs w:val="22"/>
      <w:lang w:val="en-GB" w:eastAsia="zh-CN"/>
    </w:rPr>
  </w:style>
  <w:style w:type="paragraph" w:customStyle="1" w:styleId="FR3">
    <w:name w:val="FR3"/>
    <w:rsid w:val="00C21ECF"/>
    <w:pPr>
      <w:widowControl w:val="0"/>
      <w:spacing w:before="1360"/>
      <w:ind w:left="40"/>
      <w:jc w:val="center"/>
    </w:pPr>
    <w:rPr>
      <w:b/>
      <w:bCs/>
      <w:snapToGrid w:val="0"/>
      <w:sz w:val="28"/>
      <w:szCs w:val="28"/>
    </w:rPr>
  </w:style>
  <w:style w:type="paragraph" w:customStyle="1" w:styleId="ssNoHeading1">
    <w:name w:val="ssNoHeading1"/>
    <w:basedOn w:val="Heading1"/>
    <w:rsid w:val="00C21ECF"/>
    <w:pPr>
      <w:keepNext w:val="0"/>
      <w:pageBreakBefore w:val="0"/>
      <w:widowControl/>
      <w:numPr>
        <w:ilvl w:val="1"/>
        <w:numId w:val="0"/>
      </w:numPr>
      <w:tabs>
        <w:tab w:val="num" w:pos="709"/>
      </w:tabs>
      <w:spacing w:after="260"/>
      <w:ind w:left="709" w:hanging="709"/>
      <w:jc w:val="both"/>
    </w:pPr>
    <w:rPr>
      <w:rFonts w:ascii="Arial" w:eastAsia="SimSun" w:hAnsi="Arial" w:cs="Arial"/>
      <w:b w:val="0"/>
      <w:bCs/>
      <w:noProof w:val="0"/>
      <w:kern w:val="32"/>
      <w:sz w:val="22"/>
      <w:szCs w:val="22"/>
      <w:lang w:val="en-GB" w:eastAsia="zh-CN"/>
    </w:rPr>
  </w:style>
  <w:style w:type="paragraph" w:customStyle="1" w:styleId="ssNoHeading3">
    <w:name w:val="ssNoHeading3"/>
    <w:basedOn w:val="Heading3"/>
    <w:rsid w:val="00C21ECF"/>
    <w:pPr>
      <w:keepNext w:val="0"/>
      <w:numPr>
        <w:ilvl w:val="0"/>
        <w:numId w:val="0"/>
      </w:numPr>
      <w:spacing w:before="0" w:after="260"/>
      <w:jc w:val="both"/>
    </w:pPr>
    <w:rPr>
      <w:rFonts w:ascii="Arial" w:eastAsia="SimSun" w:hAnsi="Arial"/>
      <w:b w:val="0"/>
      <w:iCs w:val="0"/>
      <w:szCs w:val="26"/>
      <w:lang w:val="en-GB" w:eastAsia="zh-CN"/>
    </w:rPr>
  </w:style>
  <w:style w:type="paragraph" w:customStyle="1" w:styleId="ssRestartSchedule">
    <w:name w:val="ssRestartSchedule"/>
    <w:basedOn w:val="Normal"/>
    <w:next w:val="ssPara1"/>
    <w:rsid w:val="00C21ECF"/>
    <w:pPr>
      <w:numPr>
        <w:numId w:val="5"/>
      </w:numPr>
      <w:spacing w:before="0"/>
      <w:jc w:val="both"/>
    </w:pPr>
    <w:rPr>
      <w:rFonts w:ascii="Arial" w:eastAsia="SimSun" w:hAnsi="Arial" w:cs="Times New Roman"/>
      <w:color w:val="FF0000"/>
      <w:sz w:val="22"/>
      <w:szCs w:val="22"/>
      <w:lang w:val="en-GB" w:eastAsia="zh-CN"/>
    </w:rPr>
  </w:style>
  <w:style w:type="paragraph" w:customStyle="1" w:styleId="ssqSchedule">
    <w:name w:val="ssqSchedule"/>
    <w:basedOn w:val="Normal"/>
    <w:next w:val="ssPara1"/>
    <w:rsid w:val="00C21ECF"/>
    <w:pPr>
      <w:numPr>
        <w:ilvl w:val="1"/>
        <w:numId w:val="5"/>
      </w:numPr>
      <w:spacing w:before="0" w:after="260"/>
      <w:ind w:left="0"/>
      <w:jc w:val="center"/>
    </w:pPr>
    <w:rPr>
      <w:rFonts w:ascii="Arial" w:eastAsia="SimSun" w:hAnsi="Arial" w:cs="Times New Roman"/>
      <w:b/>
      <w:caps/>
      <w:sz w:val="22"/>
      <w:szCs w:val="22"/>
      <w:lang w:val="en-GB" w:eastAsia="zh-CN"/>
    </w:rPr>
  </w:style>
  <w:style w:type="paragraph" w:customStyle="1" w:styleId="ssqAppendix">
    <w:name w:val="ssqAppendix"/>
    <w:basedOn w:val="Normal"/>
    <w:next w:val="ssPara1"/>
    <w:rsid w:val="00C21ECF"/>
    <w:pPr>
      <w:numPr>
        <w:ilvl w:val="1"/>
        <w:numId w:val="6"/>
      </w:numPr>
      <w:spacing w:before="0" w:after="260"/>
      <w:jc w:val="center"/>
    </w:pPr>
    <w:rPr>
      <w:rFonts w:ascii="Arial" w:eastAsia="SimSun" w:hAnsi="Arial" w:cs="Times New Roman"/>
      <w:b/>
      <w:caps/>
      <w:sz w:val="22"/>
      <w:szCs w:val="22"/>
      <w:lang w:val="en-GB" w:eastAsia="zh-CN"/>
    </w:rPr>
  </w:style>
  <w:style w:type="paragraph" w:customStyle="1" w:styleId="ssRestartAppendix">
    <w:name w:val="ssRestartAppendix"/>
    <w:basedOn w:val="Normal"/>
    <w:next w:val="ssPara1"/>
    <w:rsid w:val="00C21ECF"/>
    <w:pPr>
      <w:numPr>
        <w:numId w:val="6"/>
      </w:numPr>
      <w:spacing w:before="0"/>
      <w:jc w:val="both"/>
    </w:pPr>
    <w:rPr>
      <w:rFonts w:ascii="Arial" w:eastAsia="SimSun" w:hAnsi="Arial" w:cs="Times New Roman"/>
      <w:color w:val="FF0000"/>
      <w:sz w:val="22"/>
      <w:szCs w:val="22"/>
      <w:lang w:val="en-GB" w:eastAsia="zh-CN"/>
    </w:rPr>
  </w:style>
  <w:style w:type="paragraph" w:customStyle="1" w:styleId="sszAgreementText">
    <w:name w:val="sszAgreementText"/>
    <w:basedOn w:val="Normal"/>
    <w:rsid w:val="00C21ECF"/>
    <w:pPr>
      <w:widowControl w:val="0"/>
      <w:spacing w:before="0" w:line="260" w:lineRule="atLeast"/>
      <w:jc w:val="both"/>
    </w:pPr>
    <w:rPr>
      <w:rFonts w:ascii="Arial" w:hAnsi="Arial" w:cs="Times New Roman"/>
      <w:sz w:val="22"/>
      <w:lang w:val="en-GB" w:eastAsia="zh-CN"/>
    </w:rPr>
  </w:style>
  <w:style w:type="paragraph" w:customStyle="1" w:styleId="TableText">
    <w:name w:val="Table Text"/>
    <w:basedOn w:val="BodyText"/>
    <w:link w:val="TableTextChar"/>
    <w:uiPriority w:val="99"/>
    <w:rsid w:val="004C01AF"/>
    <w:pPr>
      <w:keepLines/>
      <w:tabs>
        <w:tab w:val="left" w:pos="360"/>
        <w:tab w:val="left" w:pos="720"/>
      </w:tabs>
      <w:spacing w:before="40" w:after="40"/>
      <w:ind w:firstLine="360"/>
    </w:pPr>
    <w:rPr>
      <w:rFonts w:ascii="Book Antiqua" w:hAnsi="Book Antiqua" w:cs="Arial"/>
      <w:bCs/>
      <w:snapToGrid w:val="0"/>
      <w:lang w:bidi="he-IL"/>
    </w:rPr>
  </w:style>
  <w:style w:type="character" w:customStyle="1" w:styleId="TableTextChar">
    <w:name w:val="Table Text Char"/>
    <w:link w:val="TableText"/>
    <w:uiPriority w:val="99"/>
    <w:rsid w:val="004C01AF"/>
    <w:rPr>
      <w:rFonts w:ascii="Book Antiqua" w:hAnsi="Book Antiqua" w:cs="Arial"/>
      <w:bCs/>
      <w:snapToGrid w:val="0"/>
      <w:lang w:bidi="he-IL"/>
    </w:rPr>
  </w:style>
  <w:style w:type="paragraph" w:customStyle="1" w:styleId="0Norm1">
    <w:name w:val="0 Norm 1"/>
    <w:basedOn w:val="Normal"/>
    <w:link w:val="0Norm1Char"/>
    <w:qFormat/>
    <w:rsid w:val="004C01AF"/>
    <w:pPr>
      <w:spacing w:before="360" w:after="120" w:line="360" w:lineRule="auto"/>
      <w:ind w:left="1080" w:firstLine="360"/>
    </w:pPr>
    <w:rPr>
      <w:rFonts w:ascii="Calibri" w:hAnsi="Calibri"/>
      <w:noProof/>
      <w:sz w:val="22"/>
      <w:szCs w:val="22"/>
      <w:lang w:val="x-none" w:eastAsia="x-none" w:bidi="ar-JO"/>
    </w:rPr>
  </w:style>
  <w:style w:type="character" w:customStyle="1" w:styleId="0Norm1Char">
    <w:name w:val="0 Norm 1 Char"/>
    <w:link w:val="0Norm1"/>
    <w:rsid w:val="004C01AF"/>
    <w:rPr>
      <w:rFonts w:ascii="Calibri" w:hAnsi="Calibri" w:cs="Arial"/>
      <w:noProof/>
      <w:sz w:val="22"/>
      <w:szCs w:val="22"/>
      <w:lang w:bidi="ar-JO"/>
    </w:rPr>
  </w:style>
  <w:style w:type="paragraph" w:customStyle="1" w:styleId="0List1">
    <w:name w:val="0 List 1"/>
    <w:basedOn w:val="Normal"/>
    <w:link w:val="0List1Char"/>
    <w:qFormat/>
    <w:rsid w:val="0088336E"/>
    <w:pPr>
      <w:numPr>
        <w:numId w:val="7"/>
      </w:numPr>
      <w:tabs>
        <w:tab w:val="left" w:pos="1800"/>
      </w:tabs>
      <w:spacing w:after="120" w:line="360" w:lineRule="auto"/>
      <w:ind w:left="1800"/>
    </w:pPr>
    <w:rPr>
      <w:rFonts w:ascii="Arial" w:hAnsi="Arial"/>
      <w:sz w:val="18"/>
      <w:szCs w:val="18"/>
      <w:lang w:val="x-none" w:eastAsia="x-none" w:bidi="en-US"/>
    </w:rPr>
  </w:style>
  <w:style w:type="character" w:customStyle="1" w:styleId="0List1Char">
    <w:name w:val="0 List 1 Char"/>
    <w:link w:val="0List1"/>
    <w:rsid w:val="0088336E"/>
    <w:rPr>
      <w:rFonts w:ascii="Arial" w:hAnsi="Arial" w:cs="Arial"/>
      <w:sz w:val="18"/>
      <w:szCs w:val="18"/>
      <w:lang w:bidi="en-US"/>
    </w:rPr>
  </w:style>
  <w:style w:type="paragraph" w:customStyle="1" w:styleId="TableHeader">
    <w:name w:val="Table Header"/>
    <w:basedOn w:val="Normal"/>
    <w:rsid w:val="00414371"/>
    <w:pPr>
      <w:keepNext/>
      <w:spacing w:before="60" w:after="60"/>
      <w:ind w:firstLine="360"/>
      <w:jc w:val="center"/>
    </w:pPr>
    <w:rPr>
      <w:rFonts w:ascii="Calibri" w:hAnsi="Calibri"/>
      <w:b/>
      <w:sz w:val="22"/>
      <w:szCs w:val="24"/>
      <w:lang w:bidi="en-US"/>
    </w:rPr>
  </w:style>
  <w:style w:type="character" w:customStyle="1" w:styleId="ListParagraphChar">
    <w:name w:val="List Paragraph Char"/>
    <w:aliases w:val="Primus H 3 Char,Use Case List Paragraph Char Char,Use Case List Paragraph Char1,YC Bulet Char"/>
    <w:basedOn w:val="DefaultParagraphFont"/>
    <w:link w:val="ListParagraph"/>
    <w:uiPriority w:val="34"/>
    <w:locked/>
    <w:rsid w:val="005E6274"/>
    <w:rPr>
      <w:rFonts w:ascii="Verdana" w:hAnsi="Verdana" w:cs="Arial"/>
    </w:rPr>
  </w:style>
  <w:style w:type="table" w:styleId="PlainTable3">
    <w:name w:val="Plain Table 3"/>
    <w:basedOn w:val="TableNormal"/>
    <w:uiPriority w:val="43"/>
    <w:rsid w:val="005E6274"/>
    <w:rPr>
      <w:rFonts w:asciiTheme="minorHAnsi" w:eastAsiaTheme="minorHAnsi"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2">
    <w:name w:val="List Table 3 Accent 2"/>
    <w:basedOn w:val="TableNormal"/>
    <w:uiPriority w:val="48"/>
    <w:rsid w:val="005E6274"/>
    <w:rPr>
      <w:rFonts w:asciiTheme="minorHAnsi" w:eastAsiaTheme="minorHAnsi" w:hAnsiTheme="minorHAnsi" w:cstheme="minorBidi"/>
      <w:sz w:val="22"/>
      <w:szCs w:val="22"/>
    </w:r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4-Accent2">
    <w:name w:val="Grid Table 4 Accent 2"/>
    <w:basedOn w:val="TableNormal"/>
    <w:uiPriority w:val="49"/>
    <w:rsid w:val="005E6274"/>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5973">
      <w:bodyDiv w:val="1"/>
      <w:marLeft w:val="0"/>
      <w:marRight w:val="0"/>
      <w:marTop w:val="0"/>
      <w:marBottom w:val="0"/>
      <w:divBdr>
        <w:top w:val="none" w:sz="0" w:space="0" w:color="auto"/>
        <w:left w:val="none" w:sz="0" w:space="0" w:color="auto"/>
        <w:bottom w:val="none" w:sz="0" w:space="0" w:color="auto"/>
        <w:right w:val="none" w:sz="0" w:space="0" w:color="auto"/>
      </w:divBdr>
    </w:div>
    <w:div w:id="105658417">
      <w:bodyDiv w:val="1"/>
      <w:marLeft w:val="0"/>
      <w:marRight w:val="0"/>
      <w:marTop w:val="0"/>
      <w:marBottom w:val="0"/>
      <w:divBdr>
        <w:top w:val="none" w:sz="0" w:space="0" w:color="auto"/>
        <w:left w:val="none" w:sz="0" w:space="0" w:color="auto"/>
        <w:bottom w:val="none" w:sz="0" w:space="0" w:color="auto"/>
        <w:right w:val="none" w:sz="0" w:space="0" w:color="auto"/>
      </w:divBdr>
    </w:div>
    <w:div w:id="165025078">
      <w:bodyDiv w:val="1"/>
      <w:marLeft w:val="0"/>
      <w:marRight w:val="0"/>
      <w:marTop w:val="0"/>
      <w:marBottom w:val="0"/>
      <w:divBdr>
        <w:top w:val="none" w:sz="0" w:space="0" w:color="auto"/>
        <w:left w:val="none" w:sz="0" w:space="0" w:color="auto"/>
        <w:bottom w:val="none" w:sz="0" w:space="0" w:color="auto"/>
        <w:right w:val="none" w:sz="0" w:space="0" w:color="auto"/>
      </w:divBdr>
    </w:div>
    <w:div w:id="168762589">
      <w:bodyDiv w:val="1"/>
      <w:marLeft w:val="0"/>
      <w:marRight w:val="0"/>
      <w:marTop w:val="0"/>
      <w:marBottom w:val="0"/>
      <w:divBdr>
        <w:top w:val="none" w:sz="0" w:space="0" w:color="auto"/>
        <w:left w:val="none" w:sz="0" w:space="0" w:color="auto"/>
        <w:bottom w:val="none" w:sz="0" w:space="0" w:color="auto"/>
        <w:right w:val="none" w:sz="0" w:space="0" w:color="auto"/>
      </w:divBdr>
    </w:div>
    <w:div w:id="198277433">
      <w:bodyDiv w:val="1"/>
      <w:marLeft w:val="0"/>
      <w:marRight w:val="0"/>
      <w:marTop w:val="0"/>
      <w:marBottom w:val="0"/>
      <w:divBdr>
        <w:top w:val="none" w:sz="0" w:space="0" w:color="auto"/>
        <w:left w:val="none" w:sz="0" w:space="0" w:color="auto"/>
        <w:bottom w:val="none" w:sz="0" w:space="0" w:color="auto"/>
        <w:right w:val="none" w:sz="0" w:space="0" w:color="auto"/>
      </w:divBdr>
    </w:div>
    <w:div w:id="210191589">
      <w:bodyDiv w:val="1"/>
      <w:marLeft w:val="0"/>
      <w:marRight w:val="0"/>
      <w:marTop w:val="0"/>
      <w:marBottom w:val="0"/>
      <w:divBdr>
        <w:top w:val="none" w:sz="0" w:space="0" w:color="auto"/>
        <w:left w:val="none" w:sz="0" w:space="0" w:color="auto"/>
        <w:bottom w:val="none" w:sz="0" w:space="0" w:color="auto"/>
        <w:right w:val="none" w:sz="0" w:space="0" w:color="auto"/>
      </w:divBdr>
    </w:div>
    <w:div w:id="283537675">
      <w:bodyDiv w:val="1"/>
      <w:marLeft w:val="0"/>
      <w:marRight w:val="0"/>
      <w:marTop w:val="0"/>
      <w:marBottom w:val="0"/>
      <w:divBdr>
        <w:top w:val="none" w:sz="0" w:space="0" w:color="auto"/>
        <w:left w:val="none" w:sz="0" w:space="0" w:color="auto"/>
        <w:bottom w:val="none" w:sz="0" w:space="0" w:color="auto"/>
        <w:right w:val="none" w:sz="0" w:space="0" w:color="auto"/>
      </w:divBdr>
    </w:div>
    <w:div w:id="420180260">
      <w:bodyDiv w:val="1"/>
      <w:marLeft w:val="0"/>
      <w:marRight w:val="0"/>
      <w:marTop w:val="0"/>
      <w:marBottom w:val="0"/>
      <w:divBdr>
        <w:top w:val="none" w:sz="0" w:space="0" w:color="auto"/>
        <w:left w:val="none" w:sz="0" w:space="0" w:color="auto"/>
        <w:bottom w:val="none" w:sz="0" w:space="0" w:color="auto"/>
        <w:right w:val="none" w:sz="0" w:space="0" w:color="auto"/>
      </w:divBdr>
    </w:div>
    <w:div w:id="437256876">
      <w:bodyDiv w:val="1"/>
      <w:marLeft w:val="0"/>
      <w:marRight w:val="0"/>
      <w:marTop w:val="0"/>
      <w:marBottom w:val="0"/>
      <w:divBdr>
        <w:top w:val="none" w:sz="0" w:space="0" w:color="auto"/>
        <w:left w:val="none" w:sz="0" w:space="0" w:color="auto"/>
        <w:bottom w:val="none" w:sz="0" w:space="0" w:color="auto"/>
        <w:right w:val="none" w:sz="0" w:space="0" w:color="auto"/>
      </w:divBdr>
    </w:div>
    <w:div w:id="494999044">
      <w:bodyDiv w:val="1"/>
      <w:marLeft w:val="0"/>
      <w:marRight w:val="0"/>
      <w:marTop w:val="0"/>
      <w:marBottom w:val="0"/>
      <w:divBdr>
        <w:top w:val="none" w:sz="0" w:space="0" w:color="auto"/>
        <w:left w:val="none" w:sz="0" w:space="0" w:color="auto"/>
        <w:bottom w:val="none" w:sz="0" w:space="0" w:color="auto"/>
        <w:right w:val="none" w:sz="0" w:space="0" w:color="auto"/>
      </w:divBdr>
    </w:div>
    <w:div w:id="660472083">
      <w:bodyDiv w:val="1"/>
      <w:marLeft w:val="0"/>
      <w:marRight w:val="0"/>
      <w:marTop w:val="0"/>
      <w:marBottom w:val="0"/>
      <w:divBdr>
        <w:top w:val="none" w:sz="0" w:space="0" w:color="auto"/>
        <w:left w:val="none" w:sz="0" w:space="0" w:color="auto"/>
        <w:bottom w:val="none" w:sz="0" w:space="0" w:color="auto"/>
        <w:right w:val="none" w:sz="0" w:space="0" w:color="auto"/>
      </w:divBdr>
      <w:divsChild>
        <w:div w:id="276721963">
          <w:marLeft w:val="0"/>
          <w:marRight w:val="0"/>
          <w:marTop w:val="100"/>
          <w:marBottom w:val="100"/>
          <w:divBdr>
            <w:top w:val="none" w:sz="0" w:space="0" w:color="auto"/>
            <w:left w:val="none" w:sz="0" w:space="0" w:color="auto"/>
            <w:bottom w:val="none" w:sz="0" w:space="0" w:color="auto"/>
            <w:right w:val="none" w:sz="0" w:space="0" w:color="auto"/>
          </w:divBdr>
          <w:divsChild>
            <w:div w:id="1623147618">
              <w:marLeft w:val="0"/>
              <w:marRight w:val="0"/>
              <w:marTop w:val="0"/>
              <w:marBottom w:val="0"/>
              <w:divBdr>
                <w:top w:val="none" w:sz="0" w:space="0" w:color="auto"/>
                <w:left w:val="none" w:sz="0" w:space="0" w:color="auto"/>
                <w:bottom w:val="none" w:sz="0" w:space="0" w:color="auto"/>
                <w:right w:val="none" w:sz="0" w:space="0" w:color="auto"/>
              </w:divBdr>
              <w:divsChild>
                <w:div w:id="1797218386">
                  <w:marLeft w:val="0"/>
                  <w:marRight w:val="0"/>
                  <w:marTop w:val="0"/>
                  <w:marBottom w:val="0"/>
                  <w:divBdr>
                    <w:top w:val="none" w:sz="0" w:space="0" w:color="auto"/>
                    <w:left w:val="none" w:sz="0" w:space="0" w:color="auto"/>
                    <w:bottom w:val="none" w:sz="0" w:space="0" w:color="auto"/>
                    <w:right w:val="none" w:sz="0" w:space="0" w:color="auto"/>
                  </w:divBdr>
                  <w:divsChild>
                    <w:div w:id="16554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4876">
      <w:bodyDiv w:val="1"/>
      <w:marLeft w:val="0"/>
      <w:marRight w:val="0"/>
      <w:marTop w:val="0"/>
      <w:marBottom w:val="0"/>
      <w:divBdr>
        <w:top w:val="none" w:sz="0" w:space="0" w:color="auto"/>
        <w:left w:val="none" w:sz="0" w:space="0" w:color="auto"/>
        <w:bottom w:val="none" w:sz="0" w:space="0" w:color="auto"/>
        <w:right w:val="none" w:sz="0" w:space="0" w:color="auto"/>
      </w:divBdr>
    </w:div>
    <w:div w:id="947470729">
      <w:bodyDiv w:val="1"/>
      <w:marLeft w:val="0"/>
      <w:marRight w:val="0"/>
      <w:marTop w:val="0"/>
      <w:marBottom w:val="0"/>
      <w:divBdr>
        <w:top w:val="none" w:sz="0" w:space="0" w:color="auto"/>
        <w:left w:val="none" w:sz="0" w:space="0" w:color="auto"/>
        <w:bottom w:val="none" w:sz="0" w:space="0" w:color="auto"/>
        <w:right w:val="none" w:sz="0" w:space="0" w:color="auto"/>
      </w:divBdr>
    </w:div>
    <w:div w:id="1009985159">
      <w:bodyDiv w:val="1"/>
      <w:marLeft w:val="0"/>
      <w:marRight w:val="0"/>
      <w:marTop w:val="0"/>
      <w:marBottom w:val="0"/>
      <w:divBdr>
        <w:top w:val="none" w:sz="0" w:space="0" w:color="auto"/>
        <w:left w:val="none" w:sz="0" w:space="0" w:color="auto"/>
        <w:bottom w:val="none" w:sz="0" w:space="0" w:color="auto"/>
        <w:right w:val="none" w:sz="0" w:space="0" w:color="auto"/>
      </w:divBdr>
    </w:div>
    <w:div w:id="1091972600">
      <w:bodyDiv w:val="1"/>
      <w:marLeft w:val="0"/>
      <w:marRight w:val="0"/>
      <w:marTop w:val="0"/>
      <w:marBottom w:val="0"/>
      <w:divBdr>
        <w:top w:val="none" w:sz="0" w:space="0" w:color="auto"/>
        <w:left w:val="none" w:sz="0" w:space="0" w:color="auto"/>
        <w:bottom w:val="none" w:sz="0" w:space="0" w:color="auto"/>
        <w:right w:val="none" w:sz="0" w:space="0" w:color="auto"/>
      </w:divBdr>
    </w:div>
    <w:div w:id="1284533837">
      <w:bodyDiv w:val="1"/>
      <w:marLeft w:val="0"/>
      <w:marRight w:val="0"/>
      <w:marTop w:val="0"/>
      <w:marBottom w:val="0"/>
      <w:divBdr>
        <w:top w:val="none" w:sz="0" w:space="0" w:color="auto"/>
        <w:left w:val="none" w:sz="0" w:space="0" w:color="auto"/>
        <w:bottom w:val="none" w:sz="0" w:space="0" w:color="auto"/>
        <w:right w:val="none" w:sz="0" w:space="0" w:color="auto"/>
      </w:divBdr>
    </w:div>
    <w:div w:id="1315179505">
      <w:bodyDiv w:val="1"/>
      <w:marLeft w:val="0"/>
      <w:marRight w:val="0"/>
      <w:marTop w:val="0"/>
      <w:marBottom w:val="0"/>
      <w:divBdr>
        <w:top w:val="none" w:sz="0" w:space="0" w:color="auto"/>
        <w:left w:val="none" w:sz="0" w:space="0" w:color="auto"/>
        <w:bottom w:val="none" w:sz="0" w:space="0" w:color="auto"/>
        <w:right w:val="none" w:sz="0" w:space="0" w:color="auto"/>
      </w:divBdr>
    </w:div>
    <w:div w:id="1334142142">
      <w:bodyDiv w:val="1"/>
      <w:marLeft w:val="0"/>
      <w:marRight w:val="0"/>
      <w:marTop w:val="0"/>
      <w:marBottom w:val="0"/>
      <w:divBdr>
        <w:top w:val="none" w:sz="0" w:space="0" w:color="auto"/>
        <w:left w:val="none" w:sz="0" w:space="0" w:color="auto"/>
        <w:bottom w:val="none" w:sz="0" w:space="0" w:color="auto"/>
        <w:right w:val="none" w:sz="0" w:space="0" w:color="auto"/>
      </w:divBdr>
    </w:div>
    <w:div w:id="1386833684">
      <w:bodyDiv w:val="1"/>
      <w:marLeft w:val="0"/>
      <w:marRight w:val="0"/>
      <w:marTop w:val="0"/>
      <w:marBottom w:val="0"/>
      <w:divBdr>
        <w:top w:val="none" w:sz="0" w:space="0" w:color="auto"/>
        <w:left w:val="none" w:sz="0" w:space="0" w:color="auto"/>
        <w:bottom w:val="none" w:sz="0" w:space="0" w:color="auto"/>
        <w:right w:val="none" w:sz="0" w:space="0" w:color="auto"/>
      </w:divBdr>
    </w:div>
    <w:div w:id="1477450715">
      <w:bodyDiv w:val="1"/>
      <w:marLeft w:val="0"/>
      <w:marRight w:val="0"/>
      <w:marTop w:val="0"/>
      <w:marBottom w:val="0"/>
      <w:divBdr>
        <w:top w:val="none" w:sz="0" w:space="0" w:color="auto"/>
        <w:left w:val="none" w:sz="0" w:space="0" w:color="auto"/>
        <w:bottom w:val="none" w:sz="0" w:space="0" w:color="auto"/>
        <w:right w:val="none" w:sz="0" w:space="0" w:color="auto"/>
      </w:divBdr>
    </w:div>
    <w:div w:id="1558512581">
      <w:bodyDiv w:val="1"/>
      <w:marLeft w:val="0"/>
      <w:marRight w:val="0"/>
      <w:marTop w:val="0"/>
      <w:marBottom w:val="0"/>
      <w:divBdr>
        <w:top w:val="none" w:sz="0" w:space="0" w:color="auto"/>
        <w:left w:val="none" w:sz="0" w:space="0" w:color="auto"/>
        <w:bottom w:val="none" w:sz="0" w:space="0" w:color="auto"/>
        <w:right w:val="none" w:sz="0" w:space="0" w:color="auto"/>
      </w:divBdr>
    </w:div>
    <w:div w:id="1621451080">
      <w:bodyDiv w:val="1"/>
      <w:marLeft w:val="0"/>
      <w:marRight w:val="0"/>
      <w:marTop w:val="0"/>
      <w:marBottom w:val="0"/>
      <w:divBdr>
        <w:top w:val="none" w:sz="0" w:space="0" w:color="auto"/>
        <w:left w:val="none" w:sz="0" w:space="0" w:color="auto"/>
        <w:bottom w:val="none" w:sz="0" w:space="0" w:color="auto"/>
        <w:right w:val="none" w:sz="0" w:space="0" w:color="auto"/>
      </w:divBdr>
    </w:div>
    <w:div w:id="1646005074">
      <w:bodyDiv w:val="1"/>
      <w:marLeft w:val="0"/>
      <w:marRight w:val="0"/>
      <w:marTop w:val="0"/>
      <w:marBottom w:val="0"/>
      <w:divBdr>
        <w:top w:val="none" w:sz="0" w:space="0" w:color="auto"/>
        <w:left w:val="none" w:sz="0" w:space="0" w:color="auto"/>
        <w:bottom w:val="none" w:sz="0" w:space="0" w:color="auto"/>
        <w:right w:val="none" w:sz="0" w:space="0" w:color="auto"/>
      </w:divBdr>
    </w:div>
    <w:div w:id="1714037562">
      <w:bodyDiv w:val="1"/>
      <w:marLeft w:val="0"/>
      <w:marRight w:val="0"/>
      <w:marTop w:val="0"/>
      <w:marBottom w:val="0"/>
      <w:divBdr>
        <w:top w:val="none" w:sz="0" w:space="0" w:color="auto"/>
        <w:left w:val="none" w:sz="0" w:space="0" w:color="auto"/>
        <w:bottom w:val="none" w:sz="0" w:space="0" w:color="auto"/>
        <w:right w:val="none" w:sz="0" w:space="0" w:color="auto"/>
      </w:divBdr>
    </w:div>
    <w:div w:id="1896618506">
      <w:bodyDiv w:val="1"/>
      <w:marLeft w:val="0"/>
      <w:marRight w:val="0"/>
      <w:marTop w:val="0"/>
      <w:marBottom w:val="0"/>
      <w:divBdr>
        <w:top w:val="none" w:sz="0" w:space="0" w:color="auto"/>
        <w:left w:val="none" w:sz="0" w:space="0" w:color="auto"/>
        <w:bottom w:val="none" w:sz="0" w:space="0" w:color="auto"/>
        <w:right w:val="none" w:sz="0" w:space="0" w:color="auto"/>
      </w:divBdr>
    </w:div>
    <w:div w:id="1939946777">
      <w:bodyDiv w:val="1"/>
      <w:marLeft w:val="0"/>
      <w:marRight w:val="0"/>
      <w:marTop w:val="0"/>
      <w:marBottom w:val="0"/>
      <w:divBdr>
        <w:top w:val="none" w:sz="0" w:space="0" w:color="auto"/>
        <w:left w:val="none" w:sz="0" w:space="0" w:color="auto"/>
        <w:bottom w:val="none" w:sz="0" w:space="0" w:color="auto"/>
        <w:right w:val="none" w:sz="0" w:space="0" w:color="auto"/>
      </w:divBdr>
    </w:div>
    <w:div w:id="1942832438">
      <w:bodyDiv w:val="1"/>
      <w:marLeft w:val="0"/>
      <w:marRight w:val="0"/>
      <w:marTop w:val="0"/>
      <w:marBottom w:val="0"/>
      <w:divBdr>
        <w:top w:val="none" w:sz="0" w:space="0" w:color="auto"/>
        <w:left w:val="none" w:sz="0" w:space="0" w:color="auto"/>
        <w:bottom w:val="none" w:sz="0" w:space="0" w:color="auto"/>
        <w:right w:val="none" w:sz="0" w:space="0" w:color="auto"/>
      </w:divBdr>
      <w:divsChild>
        <w:div w:id="729035706">
          <w:marLeft w:val="0"/>
          <w:marRight w:val="0"/>
          <w:marTop w:val="100"/>
          <w:marBottom w:val="100"/>
          <w:divBdr>
            <w:top w:val="none" w:sz="0" w:space="0" w:color="auto"/>
            <w:left w:val="none" w:sz="0" w:space="0" w:color="auto"/>
            <w:bottom w:val="none" w:sz="0" w:space="0" w:color="auto"/>
            <w:right w:val="none" w:sz="0" w:space="0" w:color="auto"/>
          </w:divBdr>
          <w:divsChild>
            <w:div w:id="691150684">
              <w:marLeft w:val="0"/>
              <w:marRight w:val="0"/>
              <w:marTop w:val="0"/>
              <w:marBottom w:val="0"/>
              <w:divBdr>
                <w:top w:val="none" w:sz="0" w:space="0" w:color="auto"/>
                <w:left w:val="none" w:sz="0" w:space="0" w:color="auto"/>
                <w:bottom w:val="none" w:sz="0" w:space="0" w:color="auto"/>
                <w:right w:val="none" w:sz="0" w:space="0" w:color="auto"/>
              </w:divBdr>
              <w:divsChild>
                <w:div w:id="445930547">
                  <w:marLeft w:val="0"/>
                  <w:marRight w:val="0"/>
                  <w:marTop w:val="0"/>
                  <w:marBottom w:val="0"/>
                  <w:divBdr>
                    <w:top w:val="none" w:sz="0" w:space="0" w:color="auto"/>
                    <w:left w:val="none" w:sz="0" w:space="0" w:color="auto"/>
                    <w:bottom w:val="none" w:sz="0" w:space="0" w:color="auto"/>
                    <w:right w:val="none" w:sz="0" w:space="0" w:color="auto"/>
                  </w:divBdr>
                  <w:divsChild>
                    <w:div w:id="141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upport.cubic-art.com" TargetMode="External"/><Relationship Id="rId18" Type="http://schemas.openxmlformats.org/officeDocument/2006/relationships/hyperlink" Target="mailto:support@cubic-art.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fhasan@cubic-art.com" TargetMode="External"/><Relationship Id="rId7" Type="http://schemas.openxmlformats.org/officeDocument/2006/relationships/endnotes" Target="endnotes.xml"/><Relationship Id="rId12" Type="http://schemas.openxmlformats.org/officeDocument/2006/relationships/hyperlink" Target="http://www.cubic-art.com" TargetMode="External"/><Relationship Id="rId17" Type="http://schemas.openxmlformats.org/officeDocument/2006/relationships/hyperlink" Target="https://support.cubic-ar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upport.cubic-art.com" TargetMode="External"/><Relationship Id="rId20" Type="http://schemas.openxmlformats.org/officeDocument/2006/relationships/hyperlink" Target="mailto:YAwwad@cubic-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support@cubic-art.com" TargetMode="External"/><Relationship Id="rId23" Type="http://schemas.openxmlformats.org/officeDocument/2006/relationships/hyperlink" Target="http://www.cubic-art.com" TargetMode="External"/><Relationship Id="rId28" Type="http://schemas.openxmlformats.org/officeDocument/2006/relationships/theme" Target="theme/theme1.xml"/><Relationship Id="rId10" Type="http://schemas.openxmlformats.org/officeDocument/2006/relationships/image" Target="cid:image002.jpg@01CA46A1.9EE13A00" TargetMode="External"/><Relationship Id="rId19" Type="http://schemas.openxmlformats.org/officeDocument/2006/relationships/hyperlink" Target="mailto:aosama@cubic-art.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upport.cubic-art.com" TargetMode="External"/><Relationship Id="rId22" Type="http://schemas.openxmlformats.org/officeDocument/2006/relationships/image" Target="cid:image002.jpg@01CA46A1.9EE13A0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derb\Desktop\Proposal%20Template%20V%204.0%2020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A13D2-A4FB-4DE9-AA59-1C728AD5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 V 4.0 2009.dotx</Template>
  <TotalTime>4</TotalTime>
  <Pages>1</Pages>
  <Words>5061</Words>
  <Characters>28850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ARRA SLA Agreement</vt:lpstr>
    </vt:vector>
  </TitlesOfParts>
  <Company/>
  <LinksUpToDate>false</LinksUpToDate>
  <CharactersWithSpaces>33844</CharactersWithSpaces>
  <SharedDoc>false</SharedDoc>
  <HLinks>
    <vt:vector size="348" baseType="variant">
      <vt:variant>
        <vt:i4>5374034</vt:i4>
      </vt:variant>
      <vt:variant>
        <vt:i4>315</vt:i4>
      </vt:variant>
      <vt:variant>
        <vt:i4>0</vt:i4>
      </vt:variant>
      <vt:variant>
        <vt:i4>5</vt:i4>
      </vt:variant>
      <vt:variant>
        <vt:lpwstr>http://www.cubic-art.com/</vt:lpwstr>
      </vt:variant>
      <vt:variant>
        <vt:lpwstr/>
      </vt:variant>
      <vt:variant>
        <vt:i4>7602177</vt:i4>
      </vt:variant>
      <vt:variant>
        <vt:i4>312</vt:i4>
      </vt:variant>
      <vt:variant>
        <vt:i4>0</vt:i4>
      </vt:variant>
      <vt:variant>
        <vt:i4>5</vt:i4>
      </vt:variant>
      <vt:variant>
        <vt:lpwstr>mailto:OKhaleefa@cubic-art.com</vt:lpwstr>
      </vt:variant>
      <vt:variant>
        <vt:lpwstr/>
      </vt:variant>
      <vt:variant>
        <vt:i4>5177388</vt:i4>
      </vt:variant>
      <vt:variant>
        <vt:i4>309</vt:i4>
      </vt:variant>
      <vt:variant>
        <vt:i4>0</vt:i4>
      </vt:variant>
      <vt:variant>
        <vt:i4>5</vt:i4>
      </vt:variant>
      <vt:variant>
        <vt:lpwstr>mailto:YAwwad@cubic-art.com</vt:lpwstr>
      </vt:variant>
      <vt:variant>
        <vt:lpwstr/>
      </vt:variant>
      <vt:variant>
        <vt:i4>6225969</vt:i4>
      </vt:variant>
      <vt:variant>
        <vt:i4>306</vt:i4>
      </vt:variant>
      <vt:variant>
        <vt:i4>0</vt:i4>
      </vt:variant>
      <vt:variant>
        <vt:i4>5</vt:i4>
      </vt:variant>
      <vt:variant>
        <vt:lpwstr>mailto:aosama@cubic-art.com</vt:lpwstr>
      </vt:variant>
      <vt:variant>
        <vt:lpwstr/>
      </vt:variant>
      <vt:variant>
        <vt:i4>196735</vt:i4>
      </vt:variant>
      <vt:variant>
        <vt:i4>303</vt:i4>
      </vt:variant>
      <vt:variant>
        <vt:i4>0</vt:i4>
      </vt:variant>
      <vt:variant>
        <vt:i4>5</vt:i4>
      </vt:variant>
      <vt:variant>
        <vt:lpwstr>mailto:support@cubic-art.com</vt:lpwstr>
      </vt:variant>
      <vt:variant>
        <vt:lpwstr/>
      </vt:variant>
      <vt:variant>
        <vt:i4>6619169</vt:i4>
      </vt:variant>
      <vt:variant>
        <vt:i4>300</vt:i4>
      </vt:variant>
      <vt:variant>
        <vt:i4>0</vt:i4>
      </vt:variant>
      <vt:variant>
        <vt:i4>5</vt:i4>
      </vt:variant>
      <vt:variant>
        <vt:lpwstr>https://support.cubic-art.com/</vt:lpwstr>
      </vt:variant>
      <vt:variant>
        <vt:lpwstr/>
      </vt:variant>
      <vt:variant>
        <vt:i4>6619169</vt:i4>
      </vt:variant>
      <vt:variant>
        <vt:i4>297</vt:i4>
      </vt:variant>
      <vt:variant>
        <vt:i4>0</vt:i4>
      </vt:variant>
      <vt:variant>
        <vt:i4>5</vt:i4>
      </vt:variant>
      <vt:variant>
        <vt:lpwstr>https://support.cubic-art.com/</vt:lpwstr>
      </vt:variant>
      <vt:variant>
        <vt:lpwstr/>
      </vt:variant>
      <vt:variant>
        <vt:i4>196735</vt:i4>
      </vt:variant>
      <vt:variant>
        <vt:i4>294</vt:i4>
      </vt:variant>
      <vt:variant>
        <vt:i4>0</vt:i4>
      </vt:variant>
      <vt:variant>
        <vt:i4>5</vt:i4>
      </vt:variant>
      <vt:variant>
        <vt:lpwstr>mailto:support@cubic-art.com</vt:lpwstr>
      </vt:variant>
      <vt:variant>
        <vt:lpwstr/>
      </vt:variant>
      <vt:variant>
        <vt:i4>6619169</vt:i4>
      </vt:variant>
      <vt:variant>
        <vt:i4>291</vt:i4>
      </vt:variant>
      <vt:variant>
        <vt:i4>0</vt:i4>
      </vt:variant>
      <vt:variant>
        <vt:i4>5</vt:i4>
      </vt:variant>
      <vt:variant>
        <vt:lpwstr>https://support.cubic-art.com/</vt:lpwstr>
      </vt:variant>
      <vt:variant>
        <vt:lpwstr/>
      </vt:variant>
      <vt:variant>
        <vt:i4>6619169</vt:i4>
      </vt:variant>
      <vt:variant>
        <vt:i4>288</vt:i4>
      </vt:variant>
      <vt:variant>
        <vt:i4>0</vt:i4>
      </vt:variant>
      <vt:variant>
        <vt:i4>5</vt:i4>
      </vt:variant>
      <vt:variant>
        <vt:lpwstr>https://support.cubic-art.com/</vt:lpwstr>
      </vt:variant>
      <vt:variant>
        <vt:lpwstr/>
      </vt:variant>
      <vt:variant>
        <vt:i4>1376319</vt:i4>
      </vt:variant>
      <vt:variant>
        <vt:i4>281</vt:i4>
      </vt:variant>
      <vt:variant>
        <vt:i4>0</vt:i4>
      </vt:variant>
      <vt:variant>
        <vt:i4>5</vt:i4>
      </vt:variant>
      <vt:variant>
        <vt:lpwstr/>
      </vt:variant>
      <vt:variant>
        <vt:lpwstr>_Toc391857848</vt:lpwstr>
      </vt:variant>
      <vt:variant>
        <vt:i4>1376319</vt:i4>
      </vt:variant>
      <vt:variant>
        <vt:i4>275</vt:i4>
      </vt:variant>
      <vt:variant>
        <vt:i4>0</vt:i4>
      </vt:variant>
      <vt:variant>
        <vt:i4>5</vt:i4>
      </vt:variant>
      <vt:variant>
        <vt:lpwstr/>
      </vt:variant>
      <vt:variant>
        <vt:lpwstr>_Toc391857847</vt:lpwstr>
      </vt:variant>
      <vt:variant>
        <vt:i4>1376319</vt:i4>
      </vt:variant>
      <vt:variant>
        <vt:i4>269</vt:i4>
      </vt:variant>
      <vt:variant>
        <vt:i4>0</vt:i4>
      </vt:variant>
      <vt:variant>
        <vt:i4>5</vt:i4>
      </vt:variant>
      <vt:variant>
        <vt:lpwstr/>
      </vt:variant>
      <vt:variant>
        <vt:lpwstr>_Toc391857846</vt:lpwstr>
      </vt:variant>
      <vt:variant>
        <vt:i4>1376319</vt:i4>
      </vt:variant>
      <vt:variant>
        <vt:i4>263</vt:i4>
      </vt:variant>
      <vt:variant>
        <vt:i4>0</vt:i4>
      </vt:variant>
      <vt:variant>
        <vt:i4>5</vt:i4>
      </vt:variant>
      <vt:variant>
        <vt:lpwstr/>
      </vt:variant>
      <vt:variant>
        <vt:lpwstr>_Toc391857845</vt:lpwstr>
      </vt:variant>
      <vt:variant>
        <vt:i4>1376319</vt:i4>
      </vt:variant>
      <vt:variant>
        <vt:i4>257</vt:i4>
      </vt:variant>
      <vt:variant>
        <vt:i4>0</vt:i4>
      </vt:variant>
      <vt:variant>
        <vt:i4>5</vt:i4>
      </vt:variant>
      <vt:variant>
        <vt:lpwstr/>
      </vt:variant>
      <vt:variant>
        <vt:lpwstr>_Toc391857844</vt:lpwstr>
      </vt:variant>
      <vt:variant>
        <vt:i4>1376319</vt:i4>
      </vt:variant>
      <vt:variant>
        <vt:i4>251</vt:i4>
      </vt:variant>
      <vt:variant>
        <vt:i4>0</vt:i4>
      </vt:variant>
      <vt:variant>
        <vt:i4>5</vt:i4>
      </vt:variant>
      <vt:variant>
        <vt:lpwstr/>
      </vt:variant>
      <vt:variant>
        <vt:lpwstr>_Toc391857843</vt:lpwstr>
      </vt:variant>
      <vt:variant>
        <vt:i4>1376319</vt:i4>
      </vt:variant>
      <vt:variant>
        <vt:i4>245</vt:i4>
      </vt:variant>
      <vt:variant>
        <vt:i4>0</vt:i4>
      </vt:variant>
      <vt:variant>
        <vt:i4>5</vt:i4>
      </vt:variant>
      <vt:variant>
        <vt:lpwstr/>
      </vt:variant>
      <vt:variant>
        <vt:lpwstr>_Toc391857842</vt:lpwstr>
      </vt:variant>
      <vt:variant>
        <vt:i4>1376319</vt:i4>
      </vt:variant>
      <vt:variant>
        <vt:i4>239</vt:i4>
      </vt:variant>
      <vt:variant>
        <vt:i4>0</vt:i4>
      </vt:variant>
      <vt:variant>
        <vt:i4>5</vt:i4>
      </vt:variant>
      <vt:variant>
        <vt:lpwstr/>
      </vt:variant>
      <vt:variant>
        <vt:lpwstr>_Toc391857841</vt:lpwstr>
      </vt:variant>
      <vt:variant>
        <vt:i4>1376319</vt:i4>
      </vt:variant>
      <vt:variant>
        <vt:i4>233</vt:i4>
      </vt:variant>
      <vt:variant>
        <vt:i4>0</vt:i4>
      </vt:variant>
      <vt:variant>
        <vt:i4>5</vt:i4>
      </vt:variant>
      <vt:variant>
        <vt:lpwstr/>
      </vt:variant>
      <vt:variant>
        <vt:lpwstr>_Toc391857840</vt:lpwstr>
      </vt:variant>
      <vt:variant>
        <vt:i4>1179711</vt:i4>
      </vt:variant>
      <vt:variant>
        <vt:i4>227</vt:i4>
      </vt:variant>
      <vt:variant>
        <vt:i4>0</vt:i4>
      </vt:variant>
      <vt:variant>
        <vt:i4>5</vt:i4>
      </vt:variant>
      <vt:variant>
        <vt:lpwstr/>
      </vt:variant>
      <vt:variant>
        <vt:lpwstr>_Toc391857839</vt:lpwstr>
      </vt:variant>
      <vt:variant>
        <vt:i4>1179711</vt:i4>
      </vt:variant>
      <vt:variant>
        <vt:i4>221</vt:i4>
      </vt:variant>
      <vt:variant>
        <vt:i4>0</vt:i4>
      </vt:variant>
      <vt:variant>
        <vt:i4>5</vt:i4>
      </vt:variant>
      <vt:variant>
        <vt:lpwstr/>
      </vt:variant>
      <vt:variant>
        <vt:lpwstr>_Toc391857838</vt:lpwstr>
      </vt:variant>
      <vt:variant>
        <vt:i4>1179711</vt:i4>
      </vt:variant>
      <vt:variant>
        <vt:i4>215</vt:i4>
      </vt:variant>
      <vt:variant>
        <vt:i4>0</vt:i4>
      </vt:variant>
      <vt:variant>
        <vt:i4>5</vt:i4>
      </vt:variant>
      <vt:variant>
        <vt:lpwstr/>
      </vt:variant>
      <vt:variant>
        <vt:lpwstr>_Toc391857837</vt:lpwstr>
      </vt:variant>
      <vt:variant>
        <vt:i4>1179711</vt:i4>
      </vt:variant>
      <vt:variant>
        <vt:i4>209</vt:i4>
      </vt:variant>
      <vt:variant>
        <vt:i4>0</vt:i4>
      </vt:variant>
      <vt:variant>
        <vt:i4>5</vt:i4>
      </vt:variant>
      <vt:variant>
        <vt:lpwstr/>
      </vt:variant>
      <vt:variant>
        <vt:lpwstr>_Toc391857836</vt:lpwstr>
      </vt:variant>
      <vt:variant>
        <vt:i4>1179711</vt:i4>
      </vt:variant>
      <vt:variant>
        <vt:i4>203</vt:i4>
      </vt:variant>
      <vt:variant>
        <vt:i4>0</vt:i4>
      </vt:variant>
      <vt:variant>
        <vt:i4>5</vt:i4>
      </vt:variant>
      <vt:variant>
        <vt:lpwstr/>
      </vt:variant>
      <vt:variant>
        <vt:lpwstr>_Toc391857835</vt:lpwstr>
      </vt:variant>
      <vt:variant>
        <vt:i4>1179711</vt:i4>
      </vt:variant>
      <vt:variant>
        <vt:i4>197</vt:i4>
      </vt:variant>
      <vt:variant>
        <vt:i4>0</vt:i4>
      </vt:variant>
      <vt:variant>
        <vt:i4>5</vt:i4>
      </vt:variant>
      <vt:variant>
        <vt:lpwstr/>
      </vt:variant>
      <vt:variant>
        <vt:lpwstr>_Toc391857834</vt:lpwstr>
      </vt:variant>
      <vt:variant>
        <vt:i4>1179711</vt:i4>
      </vt:variant>
      <vt:variant>
        <vt:i4>191</vt:i4>
      </vt:variant>
      <vt:variant>
        <vt:i4>0</vt:i4>
      </vt:variant>
      <vt:variant>
        <vt:i4>5</vt:i4>
      </vt:variant>
      <vt:variant>
        <vt:lpwstr/>
      </vt:variant>
      <vt:variant>
        <vt:lpwstr>_Toc391857833</vt:lpwstr>
      </vt:variant>
      <vt:variant>
        <vt:i4>1179711</vt:i4>
      </vt:variant>
      <vt:variant>
        <vt:i4>185</vt:i4>
      </vt:variant>
      <vt:variant>
        <vt:i4>0</vt:i4>
      </vt:variant>
      <vt:variant>
        <vt:i4>5</vt:i4>
      </vt:variant>
      <vt:variant>
        <vt:lpwstr/>
      </vt:variant>
      <vt:variant>
        <vt:lpwstr>_Toc391857832</vt:lpwstr>
      </vt:variant>
      <vt:variant>
        <vt:i4>1179711</vt:i4>
      </vt:variant>
      <vt:variant>
        <vt:i4>179</vt:i4>
      </vt:variant>
      <vt:variant>
        <vt:i4>0</vt:i4>
      </vt:variant>
      <vt:variant>
        <vt:i4>5</vt:i4>
      </vt:variant>
      <vt:variant>
        <vt:lpwstr/>
      </vt:variant>
      <vt:variant>
        <vt:lpwstr>_Toc391857831</vt:lpwstr>
      </vt:variant>
      <vt:variant>
        <vt:i4>1179711</vt:i4>
      </vt:variant>
      <vt:variant>
        <vt:i4>173</vt:i4>
      </vt:variant>
      <vt:variant>
        <vt:i4>0</vt:i4>
      </vt:variant>
      <vt:variant>
        <vt:i4>5</vt:i4>
      </vt:variant>
      <vt:variant>
        <vt:lpwstr/>
      </vt:variant>
      <vt:variant>
        <vt:lpwstr>_Toc391857830</vt:lpwstr>
      </vt:variant>
      <vt:variant>
        <vt:i4>1245247</vt:i4>
      </vt:variant>
      <vt:variant>
        <vt:i4>167</vt:i4>
      </vt:variant>
      <vt:variant>
        <vt:i4>0</vt:i4>
      </vt:variant>
      <vt:variant>
        <vt:i4>5</vt:i4>
      </vt:variant>
      <vt:variant>
        <vt:lpwstr/>
      </vt:variant>
      <vt:variant>
        <vt:lpwstr>_Toc391857829</vt:lpwstr>
      </vt:variant>
      <vt:variant>
        <vt:i4>1245247</vt:i4>
      </vt:variant>
      <vt:variant>
        <vt:i4>161</vt:i4>
      </vt:variant>
      <vt:variant>
        <vt:i4>0</vt:i4>
      </vt:variant>
      <vt:variant>
        <vt:i4>5</vt:i4>
      </vt:variant>
      <vt:variant>
        <vt:lpwstr/>
      </vt:variant>
      <vt:variant>
        <vt:lpwstr>_Toc391857828</vt:lpwstr>
      </vt:variant>
      <vt:variant>
        <vt:i4>1245247</vt:i4>
      </vt:variant>
      <vt:variant>
        <vt:i4>155</vt:i4>
      </vt:variant>
      <vt:variant>
        <vt:i4>0</vt:i4>
      </vt:variant>
      <vt:variant>
        <vt:i4>5</vt:i4>
      </vt:variant>
      <vt:variant>
        <vt:lpwstr/>
      </vt:variant>
      <vt:variant>
        <vt:lpwstr>_Toc391857827</vt:lpwstr>
      </vt:variant>
      <vt:variant>
        <vt:i4>1245247</vt:i4>
      </vt:variant>
      <vt:variant>
        <vt:i4>149</vt:i4>
      </vt:variant>
      <vt:variant>
        <vt:i4>0</vt:i4>
      </vt:variant>
      <vt:variant>
        <vt:i4>5</vt:i4>
      </vt:variant>
      <vt:variant>
        <vt:lpwstr/>
      </vt:variant>
      <vt:variant>
        <vt:lpwstr>_Toc391857826</vt:lpwstr>
      </vt:variant>
      <vt:variant>
        <vt:i4>1245247</vt:i4>
      </vt:variant>
      <vt:variant>
        <vt:i4>143</vt:i4>
      </vt:variant>
      <vt:variant>
        <vt:i4>0</vt:i4>
      </vt:variant>
      <vt:variant>
        <vt:i4>5</vt:i4>
      </vt:variant>
      <vt:variant>
        <vt:lpwstr/>
      </vt:variant>
      <vt:variant>
        <vt:lpwstr>_Toc391857825</vt:lpwstr>
      </vt:variant>
      <vt:variant>
        <vt:i4>1245247</vt:i4>
      </vt:variant>
      <vt:variant>
        <vt:i4>137</vt:i4>
      </vt:variant>
      <vt:variant>
        <vt:i4>0</vt:i4>
      </vt:variant>
      <vt:variant>
        <vt:i4>5</vt:i4>
      </vt:variant>
      <vt:variant>
        <vt:lpwstr/>
      </vt:variant>
      <vt:variant>
        <vt:lpwstr>_Toc391857824</vt:lpwstr>
      </vt:variant>
      <vt:variant>
        <vt:i4>1245247</vt:i4>
      </vt:variant>
      <vt:variant>
        <vt:i4>131</vt:i4>
      </vt:variant>
      <vt:variant>
        <vt:i4>0</vt:i4>
      </vt:variant>
      <vt:variant>
        <vt:i4>5</vt:i4>
      </vt:variant>
      <vt:variant>
        <vt:lpwstr/>
      </vt:variant>
      <vt:variant>
        <vt:lpwstr>_Toc391857823</vt:lpwstr>
      </vt:variant>
      <vt:variant>
        <vt:i4>1245247</vt:i4>
      </vt:variant>
      <vt:variant>
        <vt:i4>125</vt:i4>
      </vt:variant>
      <vt:variant>
        <vt:i4>0</vt:i4>
      </vt:variant>
      <vt:variant>
        <vt:i4>5</vt:i4>
      </vt:variant>
      <vt:variant>
        <vt:lpwstr/>
      </vt:variant>
      <vt:variant>
        <vt:lpwstr>_Toc391857822</vt:lpwstr>
      </vt:variant>
      <vt:variant>
        <vt:i4>1245247</vt:i4>
      </vt:variant>
      <vt:variant>
        <vt:i4>119</vt:i4>
      </vt:variant>
      <vt:variant>
        <vt:i4>0</vt:i4>
      </vt:variant>
      <vt:variant>
        <vt:i4>5</vt:i4>
      </vt:variant>
      <vt:variant>
        <vt:lpwstr/>
      </vt:variant>
      <vt:variant>
        <vt:lpwstr>_Toc391857821</vt:lpwstr>
      </vt:variant>
      <vt:variant>
        <vt:i4>1245247</vt:i4>
      </vt:variant>
      <vt:variant>
        <vt:i4>113</vt:i4>
      </vt:variant>
      <vt:variant>
        <vt:i4>0</vt:i4>
      </vt:variant>
      <vt:variant>
        <vt:i4>5</vt:i4>
      </vt:variant>
      <vt:variant>
        <vt:lpwstr/>
      </vt:variant>
      <vt:variant>
        <vt:lpwstr>_Toc391857820</vt:lpwstr>
      </vt:variant>
      <vt:variant>
        <vt:i4>1048639</vt:i4>
      </vt:variant>
      <vt:variant>
        <vt:i4>107</vt:i4>
      </vt:variant>
      <vt:variant>
        <vt:i4>0</vt:i4>
      </vt:variant>
      <vt:variant>
        <vt:i4>5</vt:i4>
      </vt:variant>
      <vt:variant>
        <vt:lpwstr/>
      </vt:variant>
      <vt:variant>
        <vt:lpwstr>_Toc391857819</vt:lpwstr>
      </vt:variant>
      <vt:variant>
        <vt:i4>1048639</vt:i4>
      </vt:variant>
      <vt:variant>
        <vt:i4>101</vt:i4>
      </vt:variant>
      <vt:variant>
        <vt:i4>0</vt:i4>
      </vt:variant>
      <vt:variant>
        <vt:i4>5</vt:i4>
      </vt:variant>
      <vt:variant>
        <vt:lpwstr/>
      </vt:variant>
      <vt:variant>
        <vt:lpwstr>_Toc391857818</vt:lpwstr>
      </vt:variant>
      <vt:variant>
        <vt:i4>1048639</vt:i4>
      </vt:variant>
      <vt:variant>
        <vt:i4>95</vt:i4>
      </vt:variant>
      <vt:variant>
        <vt:i4>0</vt:i4>
      </vt:variant>
      <vt:variant>
        <vt:i4>5</vt:i4>
      </vt:variant>
      <vt:variant>
        <vt:lpwstr/>
      </vt:variant>
      <vt:variant>
        <vt:lpwstr>_Toc391857817</vt:lpwstr>
      </vt:variant>
      <vt:variant>
        <vt:i4>1048639</vt:i4>
      </vt:variant>
      <vt:variant>
        <vt:i4>89</vt:i4>
      </vt:variant>
      <vt:variant>
        <vt:i4>0</vt:i4>
      </vt:variant>
      <vt:variant>
        <vt:i4>5</vt:i4>
      </vt:variant>
      <vt:variant>
        <vt:lpwstr/>
      </vt:variant>
      <vt:variant>
        <vt:lpwstr>_Toc391857816</vt:lpwstr>
      </vt:variant>
      <vt:variant>
        <vt:i4>1048639</vt:i4>
      </vt:variant>
      <vt:variant>
        <vt:i4>83</vt:i4>
      </vt:variant>
      <vt:variant>
        <vt:i4>0</vt:i4>
      </vt:variant>
      <vt:variant>
        <vt:i4>5</vt:i4>
      </vt:variant>
      <vt:variant>
        <vt:lpwstr/>
      </vt:variant>
      <vt:variant>
        <vt:lpwstr>_Toc391857815</vt:lpwstr>
      </vt:variant>
      <vt:variant>
        <vt:i4>1048639</vt:i4>
      </vt:variant>
      <vt:variant>
        <vt:i4>77</vt:i4>
      </vt:variant>
      <vt:variant>
        <vt:i4>0</vt:i4>
      </vt:variant>
      <vt:variant>
        <vt:i4>5</vt:i4>
      </vt:variant>
      <vt:variant>
        <vt:lpwstr/>
      </vt:variant>
      <vt:variant>
        <vt:lpwstr>_Toc391857814</vt:lpwstr>
      </vt:variant>
      <vt:variant>
        <vt:i4>1048639</vt:i4>
      </vt:variant>
      <vt:variant>
        <vt:i4>71</vt:i4>
      </vt:variant>
      <vt:variant>
        <vt:i4>0</vt:i4>
      </vt:variant>
      <vt:variant>
        <vt:i4>5</vt:i4>
      </vt:variant>
      <vt:variant>
        <vt:lpwstr/>
      </vt:variant>
      <vt:variant>
        <vt:lpwstr>_Toc391857813</vt:lpwstr>
      </vt:variant>
      <vt:variant>
        <vt:i4>1048639</vt:i4>
      </vt:variant>
      <vt:variant>
        <vt:i4>65</vt:i4>
      </vt:variant>
      <vt:variant>
        <vt:i4>0</vt:i4>
      </vt:variant>
      <vt:variant>
        <vt:i4>5</vt:i4>
      </vt:variant>
      <vt:variant>
        <vt:lpwstr/>
      </vt:variant>
      <vt:variant>
        <vt:lpwstr>_Toc391857812</vt:lpwstr>
      </vt:variant>
      <vt:variant>
        <vt:i4>1048639</vt:i4>
      </vt:variant>
      <vt:variant>
        <vt:i4>59</vt:i4>
      </vt:variant>
      <vt:variant>
        <vt:i4>0</vt:i4>
      </vt:variant>
      <vt:variant>
        <vt:i4>5</vt:i4>
      </vt:variant>
      <vt:variant>
        <vt:lpwstr/>
      </vt:variant>
      <vt:variant>
        <vt:lpwstr>_Toc391857811</vt:lpwstr>
      </vt:variant>
      <vt:variant>
        <vt:i4>1048639</vt:i4>
      </vt:variant>
      <vt:variant>
        <vt:i4>53</vt:i4>
      </vt:variant>
      <vt:variant>
        <vt:i4>0</vt:i4>
      </vt:variant>
      <vt:variant>
        <vt:i4>5</vt:i4>
      </vt:variant>
      <vt:variant>
        <vt:lpwstr/>
      </vt:variant>
      <vt:variant>
        <vt:lpwstr>_Toc391857810</vt:lpwstr>
      </vt:variant>
      <vt:variant>
        <vt:i4>1114175</vt:i4>
      </vt:variant>
      <vt:variant>
        <vt:i4>47</vt:i4>
      </vt:variant>
      <vt:variant>
        <vt:i4>0</vt:i4>
      </vt:variant>
      <vt:variant>
        <vt:i4>5</vt:i4>
      </vt:variant>
      <vt:variant>
        <vt:lpwstr/>
      </vt:variant>
      <vt:variant>
        <vt:lpwstr>_Toc391857809</vt:lpwstr>
      </vt:variant>
      <vt:variant>
        <vt:i4>1114175</vt:i4>
      </vt:variant>
      <vt:variant>
        <vt:i4>41</vt:i4>
      </vt:variant>
      <vt:variant>
        <vt:i4>0</vt:i4>
      </vt:variant>
      <vt:variant>
        <vt:i4>5</vt:i4>
      </vt:variant>
      <vt:variant>
        <vt:lpwstr/>
      </vt:variant>
      <vt:variant>
        <vt:lpwstr>_Toc391857808</vt:lpwstr>
      </vt:variant>
      <vt:variant>
        <vt:i4>1114175</vt:i4>
      </vt:variant>
      <vt:variant>
        <vt:i4>35</vt:i4>
      </vt:variant>
      <vt:variant>
        <vt:i4>0</vt:i4>
      </vt:variant>
      <vt:variant>
        <vt:i4>5</vt:i4>
      </vt:variant>
      <vt:variant>
        <vt:lpwstr/>
      </vt:variant>
      <vt:variant>
        <vt:lpwstr>_Toc391857807</vt:lpwstr>
      </vt:variant>
      <vt:variant>
        <vt:i4>1114175</vt:i4>
      </vt:variant>
      <vt:variant>
        <vt:i4>29</vt:i4>
      </vt:variant>
      <vt:variant>
        <vt:i4>0</vt:i4>
      </vt:variant>
      <vt:variant>
        <vt:i4>5</vt:i4>
      </vt:variant>
      <vt:variant>
        <vt:lpwstr/>
      </vt:variant>
      <vt:variant>
        <vt:lpwstr>_Toc391857806</vt:lpwstr>
      </vt:variant>
      <vt:variant>
        <vt:i4>1114175</vt:i4>
      </vt:variant>
      <vt:variant>
        <vt:i4>23</vt:i4>
      </vt:variant>
      <vt:variant>
        <vt:i4>0</vt:i4>
      </vt:variant>
      <vt:variant>
        <vt:i4>5</vt:i4>
      </vt:variant>
      <vt:variant>
        <vt:lpwstr/>
      </vt:variant>
      <vt:variant>
        <vt:lpwstr>_Toc391857805</vt:lpwstr>
      </vt:variant>
      <vt:variant>
        <vt:i4>1114175</vt:i4>
      </vt:variant>
      <vt:variant>
        <vt:i4>17</vt:i4>
      </vt:variant>
      <vt:variant>
        <vt:i4>0</vt:i4>
      </vt:variant>
      <vt:variant>
        <vt:i4>5</vt:i4>
      </vt:variant>
      <vt:variant>
        <vt:lpwstr/>
      </vt:variant>
      <vt:variant>
        <vt:lpwstr>_Toc391857804</vt:lpwstr>
      </vt:variant>
      <vt:variant>
        <vt:i4>1114175</vt:i4>
      </vt:variant>
      <vt:variant>
        <vt:i4>11</vt:i4>
      </vt:variant>
      <vt:variant>
        <vt:i4>0</vt:i4>
      </vt:variant>
      <vt:variant>
        <vt:i4>5</vt:i4>
      </vt:variant>
      <vt:variant>
        <vt:lpwstr/>
      </vt:variant>
      <vt:variant>
        <vt:lpwstr>_Toc391857803</vt:lpwstr>
      </vt:variant>
      <vt:variant>
        <vt:i4>1114175</vt:i4>
      </vt:variant>
      <vt:variant>
        <vt:i4>5</vt:i4>
      </vt:variant>
      <vt:variant>
        <vt:i4>0</vt:i4>
      </vt:variant>
      <vt:variant>
        <vt:i4>5</vt:i4>
      </vt:variant>
      <vt:variant>
        <vt:lpwstr/>
      </vt:variant>
      <vt:variant>
        <vt:lpwstr>_Toc391857802</vt:lpwstr>
      </vt:variant>
      <vt:variant>
        <vt:i4>5374034</vt:i4>
      </vt:variant>
      <vt:variant>
        <vt:i4>0</vt:i4>
      </vt:variant>
      <vt:variant>
        <vt:i4>0</vt:i4>
      </vt:variant>
      <vt:variant>
        <vt:i4>5</vt:i4>
      </vt:variant>
      <vt:variant>
        <vt:lpwstr>http://www.cubic-art.com/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 SLA Agreement</dc:title>
  <dc:subject>ARRA land and Real Estate Management System SLA Agreement</dc:subject>
  <dc:creator>Cubic Art Technologies</dc:creator>
  <cp:keywords/>
  <dc:description>ARRA</dc:description>
  <cp:lastModifiedBy>Osama Khaleefa</cp:lastModifiedBy>
  <cp:revision>6</cp:revision>
  <cp:lastPrinted>2013-08-20T15:19:00Z</cp:lastPrinted>
  <dcterms:created xsi:type="dcterms:W3CDTF">2014-08-26T08:00:00Z</dcterms:created>
  <dcterms:modified xsi:type="dcterms:W3CDTF">2014-08-26T08:25:00Z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Government</vt:lpwstr>
  </property>
  <property fmtid="{D5CDD505-2E9C-101B-9397-08002B2CF9AE}" pid="3" name="Client">
    <vt:lpwstr>MoPW</vt:lpwstr>
  </property>
  <property fmtid="{D5CDD505-2E9C-101B-9397-08002B2CF9AE}" pid="4" name="Version">
    <vt:lpwstr>1.0</vt:lpwstr>
  </property>
  <property fmtid="{D5CDD505-2E9C-101B-9397-08002B2CF9AE}" pid="5" name="Checked by">
    <vt:lpwstr/>
  </property>
  <property fmtid="{D5CDD505-2E9C-101B-9397-08002B2CF9AE}" pid="6" name="Country">
    <vt:lpwstr>United Arab Emirates</vt:lpwstr>
  </property>
  <property fmtid="{D5CDD505-2E9C-101B-9397-08002B2CF9AE}" pid="7" name="Last Reviewer">
    <vt:lpwstr>KhaderB</vt:lpwstr>
  </property>
  <property fmtid="{D5CDD505-2E9C-101B-9397-08002B2CF9AE}" pid="8" name="Last Review Date">
    <vt:lpwstr>March 14, 2009</vt:lpwstr>
  </property>
</Properties>
</file>