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B1DBA1" wp14:paraId="1B77BB73" wp14:textId="33E4EF0C">
      <w:pPr>
        <w:rPr>
          <w:b w:val="1"/>
          <w:bCs w:val="1"/>
          <w:sz w:val="28"/>
          <w:szCs w:val="28"/>
        </w:rPr>
      </w:pPr>
      <w:r w:rsidRPr="5B166903" w:rsidR="741B36BA">
        <w:rPr>
          <w:b w:val="1"/>
          <w:bCs w:val="1"/>
          <w:sz w:val="28"/>
          <w:szCs w:val="28"/>
        </w:rPr>
        <w:t>Grupa, skolēnu vārdi</w:t>
      </w:r>
      <w:r w:rsidRPr="5B166903" w:rsidR="00AAFC14">
        <w:rPr>
          <w:b w:val="1"/>
          <w:bCs w:val="1"/>
          <w:sz w:val="28"/>
          <w:szCs w:val="28"/>
        </w:rPr>
        <w:t xml:space="preserve"> - Intars Ilgsalietis, Rihards Stūrītis</w:t>
      </w:r>
    </w:p>
    <w:p w:rsidR="7D35CF40" w:rsidP="24B1DBA1" w:rsidRDefault="7D35CF40" w14:paraId="3AF40AAA" w14:textId="4D669482">
      <w:pPr>
        <w:pStyle w:val="Normal"/>
      </w:pPr>
      <w:r w:rsidR="7D35CF40">
        <w:rPr/>
        <w:t>Pārsaukt dokumentu, ar attiecīgas grupas dalībnieku vārdu iniciāļiem.</w:t>
      </w:r>
    </w:p>
    <w:p w:rsidR="24B1DBA1" w:rsidP="24B1DBA1" w:rsidRDefault="24B1DBA1" w14:paraId="570C35C5" w14:textId="239F2B8E">
      <w:pPr>
        <w:pStyle w:val="Normal"/>
      </w:pPr>
    </w:p>
    <w:p w:rsidR="741B36BA" w:rsidP="24B1DBA1" w:rsidRDefault="741B36BA" w14:paraId="01A11DF3" w14:textId="3A3A8087">
      <w:pPr>
        <w:pStyle w:val="Normal"/>
        <w:rPr>
          <w:b w:val="1"/>
          <w:bCs w:val="1"/>
          <w:sz w:val="28"/>
          <w:szCs w:val="28"/>
        </w:rPr>
      </w:pPr>
      <w:r w:rsidRPr="24B1DBA1" w:rsidR="741B36BA">
        <w:rPr>
          <w:b w:val="1"/>
          <w:bCs w:val="1"/>
          <w:sz w:val="28"/>
          <w:szCs w:val="28"/>
        </w:rPr>
        <w:t>Pi</w:t>
      </w:r>
      <w:r w:rsidRPr="24B1DBA1" w:rsidR="741B36BA">
        <w:rPr>
          <w:b w:val="1"/>
          <w:bCs w:val="1"/>
          <w:sz w:val="28"/>
          <w:szCs w:val="28"/>
        </w:rPr>
        <w:t>enākumu</w:t>
      </w:r>
      <w:r w:rsidRPr="24B1DBA1" w:rsidR="741B36BA">
        <w:rPr>
          <w:b w:val="1"/>
          <w:bCs w:val="1"/>
          <w:sz w:val="28"/>
          <w:szCs w:val="28"/>
        </w:rPr>
        <w:t xml:space="preserve"> s</w:t>
      </w:r>
      <w:r w:rsidRPr="24B1DBA1" w:rsidR="741B36BA">
        <w:rPr>
          <w:b w:val="1"/>
          <w:bCs w:val="1"/>
          <w:sz w:val="28"/>
          <w:szCs w:val="28"/>
        </w:rPr>
        <w:t>adale</w:t>
      </w:r>
    </w:p>
    <w:p w:rsidR="5EC175B2" w:rsidP="24B1DBA1" w:rsidRDefault="5EC175B2" w14:paraId="77057B03" w14:textId="4C0F2EC7">
      <w:pPr>
        <w:pStyle w:val="Normal"/>
        <w:rPr>
          <w:b w:val="1"/>
          <w:bCs w:val="1"/>
          <w:sz w:val="28"/>
          <w:szCs w:val="28"/>
        </w:rPr>
      </w:pPr>
      <w:r w:rsidRPr="24B1DBA1" w:rsidR="5EC175B2">
        <w:rPr>
          <w:b w:val="0"/>
          <w:bCs w:val="0"/>
          <w:sz w:val="22"/>
          <w:szCs w:val="22"/>
        </w:rPr>
        <w:t>Precīzi</w:t>
      </w:r>
      <w:r w:rsidRPr="24B1DBA1" w:rsidR="38AE85CD">
        <w:rPr>
          <w:b w:val="0"/>
          <w:bCs w:val="0"/>
          <w:sz w:val="22"/>
          <w:szCs w:val="22"/>
        </w:rPr>
        <w:t xml:space="preserve"> definēt, kas ko darīs, par ko kurš būs atbildīgs, k</w:t>
      </w:r>
      <w:r w:rsidRPr="24B1DBA1" w:rsidR="717106BC">
        <w:rPr>
          <w:b w:val="0"/>
          <w:bCs w:val="0"/>
          <w:sz w:val="22"/>
          <w:szCs w:val="22"/>
        </w:rPr>
        <w:t>ā</w:t>
      </w:r>
      <w:r w:rsidRPr="24B1DBA1" w:rsidR="38AE85CD">
        <w:rPr>
          <w:b w:val="0"/>
          <w:bCs w:val="0"/>
          <w:sz w:val="22"/>
          <w:szCs w:val="22"/>
        </w:rPr>
        <w:t xml:space="preserve"> tiks plānot </w:t>
      </w:r>
      <w:r w:rsidRPr="24B1DBA1" w:rsidR="4591E899">
        <w:rPr>
          <w:b w:val="0"/>
          <w:bCs w:val="0"/>
          <w:sz w:val="22"/>
          <w:szCs w:val="22"/>
        </w:rPr>
        <w:t>da</w:t>
      </w:r>
      <w:r w:rsidRPr="24B1DBA1" w:rsidR="38AE85CD">
        <w:rPr>
          <w:b w:val="0"/>
          <w:bCs w:val="0"/>
          <w:sz w:val="22"/>
          <w:szCs w:val="22"/>
        </w:rPr>
        <w:t>rbu un uzdevumu sadale</w:t>
      </w:r>
    </w:p>
    <w:p w:rsidR="03B19C9B" w:rsidP="24B1DBA1" w:rsidRDefault="03B19C9B" w14:paraId="5661D981" w14:textId="1BEB9197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1.</w:t>
      </w:r>
    </w:p>
    <w:p w:rsidR="03B19C9B" w:rsidP="24B1DBA1" w:rsidRDefault="03B19C9B" w14:paraId="5051E7B7" w14:textId="1F1F731E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2.</w:t>
      </w:r>
    </w:p>
    <w:p w:rsidR="03B19C9B" w:rsidP="24B1DBA1" w:rsidRDefault="03B19C9B" w14:paraId="5C2DA1F4" w14:textId="56E8B158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3.</w:t>
      </w:r>
    </w:p>
    <w:p w:rsidR="03B19C9B" w:rsidP="24B1DBA1" w:rsidRDefault="03B19C9B" w14:paraId="5CB7E1BF" w14:textId="61A0C3AD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4.</w:t>
      </w:r>
    </w:p>
    <w:p w:rsidR="03B19C9B" w:rsidP="24B1DBA1" w:rsidRDefault="03B19C9B" w14:paraId="45F89D4A" w14:textId="5F5F7C86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5.</w:t>
      </w:r>
    </w:p>
    <w:p w:rsidR="03B19C9B" w:rsidP="24B1DBA1" w:rsidRDefault="03B19C9B" w14:paraId="4985ACBE" w14:textId="2030328F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6.</w:t>
      </w:r>
    </w:p>
    <w:p w:rsidR="03B19C9B" w:rsidP="24B1DBA1" w:rsidRDefault="03B19C9B" w14:paraId="3DEDC27D" w14:textId="73E40EFA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7.</w:t>
      </w:r>
    </w:p>
    <w:p w:rsidR="03B19C9B" w:rsidP="24B1DBA1" w:rsidRDefault="03B19C9B" w14:paraId="58C426B2" w14:textId="6608CB88">
      <w:pPr>
        <w:pStyle w:val="Normal"/>
        <w:rPr>
          <w:b w:val="0"/>
          <w:bCs w:val="0"/>
          <w:sz w:val="22"/>
          <w:szCs w:val="22"/>
        </w:rPr>
      </w:pPr>
      <w:r w:rsidRPr="24B1DBA1" w:rsidR="03B19C9B">
        <w:rPr>
          <w:b w:val="0"/>
          <w:bCs w:val="0"/>
          <w:sz w:val="22"/>
          <w:szCs w:val="22"/>
        </w:rPr>
        <w:t>8.</w:t>
      </w:r>
    </w:p>
    <w:p w:rsidR="24B1DBA1" w:rsidP="24B1DBA1" w:rsidRDefault="24B1DBA1" w14:paraId="6E7589D8" w14:textId="6B9E684D">
      <w:pPr>
        <w:pStyle w:val="Normal"/>
        <w:rPr>
          <w:b w:val="0"/>
          <w:bCs w:val="0"/>
          <w:sz w:val="22"/>
          <w:szCs w:val="22"/>
        </w:rPr>
      </w:pPr>
    </w:p>
    <w:p w:rsidR="24B1DBA1" w:rsidP="24B1DBA1" w:rsidRDefault="24B1DBA1" w14:paraId="3A331034" w14:textId="42397B1E">
      <w:pPr>
        <w:pStyle w:val="Normal"/>
      </w:pPr>
    </w:p>
    <w:p w:rsidR="24B1DBA1" w:rsidP="24B1DBA1" w:rsidRDefault="24B1DBA1" w14:paraId="5B7DA161" w14:textId="22FE2A3C">
      <w:pPr>
        <w:pStyle w:val="Normal"/>
      </w:pPr>
    </w:p>
    <w:p w:rsidR="741B36BA" w:rsidP="24B1DBA1" w:rsidRDefault="741B36BA" w14:paraId="0B71C133" w14:textId="61FC3B99">
      <w:pPr>
        <w:pStyle w:val="Normal"/>
        <w:rPr>
          <w:b w:val="1"/>
          <w:bCs w:val="1"/>
          <w:sz w:val="28"/>
          <w:szCs w:val="28"/>
        </w:rPr>
      </w:pPr>
      <w:r w:rsidRPr="24B1DBA1" w:rsidR="741B36BA">
        <w:rPr>
          <w:b w:val="1"/>
          <w:bCs w:val="1"/>
          <w:sz w:val="28"/>
          <w:szCs w:val="28"/>
        </w:rPr>
        <w:t>Situācijas izpētes analīze</w:t>
      </w:r>
    </w:p>
    <w:p w:rsidR="24B1DBA1" w:rsidP="24B1DBA1" w:rsidRDefault="24B1DBA1" w14:paraId="0A81CA78" w14:textId="34CB2E37">
      <w:pPr>
        <w:pStyle w:val="Normal"/>
        <w:rPr>
          <w:b w:val="1"/>
          <w:bCs w:val="1"/>
        </w:rPr>
      </w:pPr>
    </w:p>
    <w:p w:rsidR="29395C82" w:rsidP="24B1DBA1" w:rsidRDefault="29395C82" w14:paraId="506AB80B" w14:textId="156F175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24B1DBA1" w:rsidR="29395C82">
        <w:rPr>
          <w:rFonts w:ascii="Arial" w:hAnsi="Arial" w:eastAsia="Arial" w:cs="Arial"/>
          <w:noProof w:val="0"/>
          <w:sz w:val="22"/>
          <w:szCs w:val="22"/>
          <w:lang w:val="lv-LV"/>
        </w:rPr>
        <w:t>Nosauc vienu piemērotāko izpētes metodi, ar kuru noskaidrot prasības programmvadāmā risinājuma funkcionalitātei! Pamato, kāpēc izvēlējies tieši šo izpētes metodi!</w:t>
      </w:r>
    </w:p>
    <w:p w:rsidR="24B1DBA1" w:rsidP="24B1DBA1" w:rsidRDefault="24B1DBA1" w14:paraId="6B10D464" w14:textId="3EEB0EAF">
      <w:pPr>
        <w:pStyle w:val="Normal"/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5B166903" w:rsidR="57445F77">
        <w:rPr>
          <w:rFonts w:ascii="Arial" w:hAnsi="Arial" w:eastAsia="Arial" w:cs="Arial"/>
          <w:noProof w:val="0"/>
          <w:sz w:val="22"/>
          <w:szCs w:val="22"/>
          <w:lang w:val="lv-LV"/>
        </w:rPr>
        <w:t>Mēs izmantosim novērošanas metodi, iepazīstoties ar doto situāciju.</w:t>
      </w:r>
      <w:r w:rsidRPr="5B166903" w:rsidR="15E944A9">
        <w:rPr>
          <w:rFonts w:ascii="Arial" w:hAnsi="Arial" w:eastAsia="Arial" w:cs="Arial"/>
          <w:noProof w:val="0"/>
          <w:sz w:val="22"/>
          <w:szCs w:val="22"/>
          <w:lang w:val="lv-LV"/>
        </w:rPr>
        <w:t xml:space="preserve"> Mēs šo metodi izvēlējāmies, jo mums ir dots situācijas apraksts, ar kuru mums ir jāstrādā, lai attiecīgi izveidotu datubāzi un programmu problēmas atrisināšanai. </w:t>
      </w:r>
    </w:p>
    <w:p w:rsidR="24B1DBA1" w:rsidP="24B1DBA1" w:rsidRDefault="24B1DBA1" w14:paraId="4277C6BB" w14:textId="73CB1EB7">
      <w:pPr>
        <w:pStyle w:val="Normal"/>
        <w:rPr>
          <w:rFonts w:ascii="Arial" w:hAnsi="Arial" w:eastAsia="Arial" w:cs="Arial"/>
          <w:noProof w:val="0"/>
          <w:sz w:val="22"/>
          <w:szCs w:val="22"/>
          <w:lang w:val="lv-LV"/>
        </w:rPr>
      </w:pPr>
    </w:p>
    <w:p w:rsidR="24B1DBA1" w:rsidP="24B1DBA1" w:rsidRDefault="24B1DBA1" w14:paraId="2380972C" w14:textId="17200F5E">
      <w:pPr>
        <w:pStyle w:val="Normal"/>
        <w:rPr>
          <w:rFonts w:ascii="Arial" w:hAnsi="Arial" w:eastAsia="Arial" w:cs="Arial"/>
          <w:noProof w:val="0"/>
          <w:sz w:val="22"/>
          <w:szCs w:val="22"/>
          <w:lang w:val="lv-LV"/>
        </w:rPr>
      </w:pPr>
    </w:p>
    <w:p w:rsidR="24B1DBA1" w:rsidP="3FE66609" w:rsidRDefault="24B1DBA1" w14:paraId="2788D332" w14:textId="69B152B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3FE66609" w:rsidR="17F2A2B9">
        <w:rPr>
          <w:rFonts w:ascii="Arial" w:hAnsi="Arial" w:eastAsia="Arial" w:cs="Arial"/>
          <w:noProof w:val="0"/>
          <w:sz w:val="22"/>
          <w:szCs w:val="22"/>
          <w:lang w:val="lv-LV"/>
        </w:rPr>
        <w:t>Izplāno visa izpētes procesa gaitu, nosaucot konkrētus izpētes procesa soļus līdz pat secinājumu izdarīšanai!</w:t>
      </w:r>
    </w:p>
    <w:p w:rsidR="24B1DBA1" w:rsidP="3FE66609" w:rsidRDefault="24B1DBA1" w14:paraId="115BE895" w14:textId="3F895C89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lv-LV"/>
        </w:rPr>
      </w:pPr>
    </w:p>
    <w:p w:rsidR="24B1DBA1" w:rsidP="3FE66609" w:rsidRDefault="24B1DBA1" w14:paraId="7EE246B5" w14:textId="3C954559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3FE66609" w:rsidR="423340A7">
        <w:rPr>
          <w:rFonts w:ascii="Arial" w:hAnsi="Arial" w:eastAsia="Arial" w:cs="Arial"/>
          <w:noProof w:val="0"/>
          <w:sz w:val="22"/>
          <w:szCs w:val="22"/>
          <w:lang w:val="lv-LV"/>
        </w:rPr>
        <w:t>Dotā uzdevuma izlasīšana un analizēšana</w:t>
      </w:r>
    </w:p>
    <w:p w:rsidR="24B1DBA1" w:rsidP="3FE66609" w:rsidRDefault="24B1DBA1" w14:paraId="1782738F" w14:textId="31DE9A1F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3FE66609" w:rsidR="423340A7">
        <w:rPr>
          <w:rFonts w:ascii="Arial" w:hAnsi="Arial" w:eastAsia="Arial" w:cs="Arial"/>
          <w:noProof w:val="0"/>
          <w:sz w:val="22"/>
          <w:szCs w:val="22"/>
          <w:lang w:val="lv-LV"/>
        </w:rPr>
        <w:t>Nosakam</w:t>
      </w:r>
      <w:r w:rsidRPr="3FE66609" w:rsidR="423340A7">
        <w:rPr>
          <w:rFonts w:ascii="Arial" w:hAnsi="Arial" w:eastAsia="Arial" w:cs="Arial"/>
          <w:noProof w:val="0"/>
          <w:sz w:val="22"/>
          <w:szCs w:val="22"/>
          <w:lang w:val="lv-LV"/>
        </w:rPr>
        <w:t xml:space="preserve"> vajadzīgos datu veidus, to nosaukumus</w:t>
      </w:r>
    </w:p>
    <w:p w:rsidR="24B1DBA1" w:rsidP="3FE66609" w:rsidRDefault="24B1DBA1" w14:paraId="145544B9" w14:textId="7C0A5EDB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</w:p>
    <w:p w:rsidR="24B1DBA1" w:rsidP="24B1DBA1" w:rsidRDefault="24B1DBA1" w14:paraId="636AC856" w14:textId="44346EA0">
      <w:pPr>
        <w:pStyle w:val="Normal"/>
        <w:rPr>
          <w:rFonts w:ascii="Arial" w:hAnsi="Arial" w:eastAsia="Arial" w:cs="Arial"/>
          <w:noProof w:val="0"/>
          <w:sz w:val="22"/>
          <w:szCs w:val="22"/>
          <w:lang w:val="lv-LV"/>
        </w:rPr>
      </w:pPr>
    </w:p>
    <w:p w:rsidR="29395C82" w:rsidP="24B1DBA1" w:rsidRDefault="29395C82" w14:paraId="17834152" w14:textId="38198AC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3FE66609" w:rsidR="17F2A2B9">
        <w:rPr>
          <w:rFonts w:ascii="Arial" w:hAnsi="Arial" w:eastAsia="Arial" w:cs="Arial"/>
          <w:noProof w:val="0"/>
          <w:sz w:val="22"/>
          <w:szCs w:val="22"/>
          <w:lang w:val="lv-LV"/>
        </w:rPr>
        <w:t>Apraksti programmvadāmā risinājuma mērķauditoriju</w:t>
      </w:r>
    </w:p>
    <w:p w:rsidR="24B1DBA1" w:rsidP="3FE66609" w:rsidRDefault="24B1DBA1" w14:paraId="3123750E" w14:textId="1CC8D554">
      <w:pPr>
        <w:pStyle w:val="Normal"/>
        <w:rPr>
          <w:rFonts w:ascii="Arial" w:hAnsi="Arial" w:eastAsia="Arial" w:cs="Arial"/>
          <w:noProof w:val="0"/>
          <w:sz w:val="22"/>
          <w:szCs w:val="22"/>
          <w:lang w:val="lv-LV"/>
        </w:rPr>
      </w:pPr>
      <w:r w:rsidRPr="3FE66609" w:rsidR="391674A6">
        <w:rPr>
          <w:rFonts w:ascii="Arial" w:hAnsi="Arial" w:eastAsia="Arial" w:cs="Arial"/>
          <w:noProof w:val="0"/>
          <w:sz w:val="22"/>
          <w:szCs w:val="22"/>
          <w:lang w:val="lv-LV"/>
        </w:rPr>
        <w:t xml:space="preserve">Programmvadāmā risinājuma mērķauditorija ir </w:t>
      </w:r>
      <w:r w:rsidRPr="3FE66609" w:rsidR="391674A6">
        <w:rPr>
          <w:rFonts w:ascii="Arial" w:hAnsi="Arial" w:eastAsia="Arial" w:cs="Arial"/>
          <w:noProof w:val="0"/>
          <w:sz w:val="22"/>
          <w:szCs w:val="22"/>
          <w:lang w:val="lv-LV"/>
        </w:rPr>
        <w:t>skaistumkopšanas</w:t>
      </w:r>
      <w:r w:rsidRPr="3FE66609" w:rsidR="391674A6">
        <w:rPr>
          <w:rFonts w:ascii="Arial" w:hAnsi="Arial" w:eastAsia="Arial" w:cs="Arial"/>
          <w:noProof w:val="0"/>
          <w:sz w:val="22"/>
          <w:szCs w:val="22"/>
          <w:lang w:val="lv-LV"/>
        </w:rPr>
        <w:t xml:space="preserve"> uzņēmumiem.</w:t>
      </w:r>
    </w:p>
    <w:p w:rsidR="741B36BA" w:rsidP="24B1DBA1" w:rsidRDefault="741B36BA" w14:paraId="55496643" w14:textId="6BC8BA42">
      <w:pPr>
        <w:pStyle w:val="Normal"/>
        <w:rPr>
          <w:b w:val="1"/>
          <w:bCs w:val="1"/>
          <w:sz w:val="28"/>
          <w:szCs w:val="28"/>
        </w:rPr>
      </w:pPr>
      <w:r w:rsidRPr="2157BF28" w:rsidR="741B36BA">
        <w:rPr>
          <w:b w:val="1"/>
          <w:bCs w:val="1"/>
          <w:sz w:val="28"/>
          <w:szCs w:val="28"/>
        </w:rPr>
        <w:t xml:space="preserve">Datubāzes plānojums </w:t>
      </w:r>
      <w:r w:rsidRPr="2157BF28" w:rsidR="551FE77C">
        <w:rPr>
          <w:b w:val="1"/>
          <w:bCs w:val="1"/>
          <w:sz w:val="28"/>
          <w:szCs w:val="28"/>
        </w:rPr>
        <w:t>dokumentācija</w:t>
      </w:r>
    </w:p>
    <w:p w:rsidR="741B36BA" w:rsidP="24B1DBA1" w:rsidRDefault="741B36BA" w14:paraId="013B865C" w14:textId="53E9A044">
      <w:pPr>
        <w:pStyle w:val="Normal"/>
      </w:pPr>
      <w:r w:rsidR="01D624A5">
        <w:rPr/>
        <w:t>ER</w:t>
      </w:r>
      <w:r w:rsidR="1A817DFE">
        <w:rPr/>
        <w:t xml:space="preserve"> (kā plānojam un izveidojam)</w:t>
      </w:r>
    </w:p>
    <w:p w:rsidR="24B1DBA1" w:rsidP="24B1DBA1" w:rsidRDefault="24B1DBA1" w14:paraId="40F005B3" w14:textId="637EBFEC">
      <w:pPr>
        <w:pStyle w:val="Normal"/>
      </w:pPr>
      <w:r w:rsidR="4D045B5E">
        <w:drawing>
          <wp:inline wp14:editId="17BE528F" wp14:anchorId="10CBF090">
            <wp:extent cx="6438900" cy="2943225"/>
            <wp:effectExtent l="0" t="0" r="0" b="0"/>
            <wp:docPr id="157037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6894ebc6b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B36BA" w:rsidP="24B1DBA1" w:rsidRDefault="741B36BA" w14:paraId="1F065873" w14:textId="71460ADB">
      <w:pPr>
        <w:pStyle w:val="Normal"/>
        <w:rPr>
          <w:b w:val="1"/>
          <w:bCs w:val="1"/>
          <w:sz w:val="28"/>
          <w:szCs w:val="28"/>
        </w:rPr>
      </w:pPr>
      <w:r w:rsidRPr="24B1DBA1" w:rsidR="741B36BA">
        <w:rPr>
          <w:b w:val="1"/>
          <w:bCs w:val="1"/>
          <w:sz w:val="28"/>
          <w:szCs w:val="28"/>
        </w:rPr>
        <w:t>Programmas plānojums dokumentācija</w:t>
      </w:r>
    </w:p>
    <w:p w:rsidR="741B36BA" w:rsidP="24B1DBA1" w:rsidRDefault="741B36BA" w14:paraId="0442CDF9" w14:textId="06ABF365">
      <w:pPr>
        <w:pStyle w:val="Normal"/>
      </w:pPr>
      <w:r w:rsidR="741B36BA">
        <w:rPr/>
        <w:t>PPS, PPA, LI</w:t>
      </w:r>
      <w:r w:rsidR="4D13188E">
        <w:rPr/>
        <w:t xml:space="preserve"> (skatāmies iepriekšējo gadu darbos)</w:t>
      </w:r>
    </w:p>
    <w:p w:rsidR="24B1DBA1" w:rsidP="24B1DBA1" w:rsidRDefault="24B1DBA1" w14:paraId="1647E356" w14:textId="04CCD2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2cYFsaz55tOJ9" int2:id="xrZSP2N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a5fa3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855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829F9"/>
    <w:rsid w:val="00AAFC14"/>
    <w:rsid w:val="01D624A5"/>
    <w:rsid w:val="03B19C9B"/>
    <w:rsid w:val="0493CA94"/>
    <w:rsid w:val="08E17CB9"/>
    <w:rsid w:val="0A7D4D1A"/>
    <w:rsid w:val="0C191D7B"/>
    <w:rsid w:val="0CB829F9"/>
    <w:rsid w:val="0E95E5C6"/>
    <w:rsid w:val="13864884"/>
    <w:rsid w:val="15E944A9"/>
    <w:rsid w:val="16A0F7AB"/>
    <w:rsid w:val="17F2A2B9"/>
    <w:rsid w:val="1A817DFE"/>
    <w:rsid w:val="213B9CE4"/>
    <w:rsid w:val="2157BF28"/>
    <w:rsid w:val="24B1DBA1"/>
    <w:rsid w:val="29395C82"/>
    <w:rsid w:val="29F6A9BD"/>
    <w:rsid w:val="3069B47F"/>
    <w:rsid w:val="321D9D51"/>
    <w:rsid w:val="38AE85CD"/>
    <w:rsid w:val="391674A6"/>
    <w:rsid w:val="3E1F08DF"/>
    <w:rsid w:val="3FE66609"/>
    <w:rsid w:val="413B33E1"/>
    <w:rsid w:val="423340A7"/>
    <w:rsid w:val="425579A3"/>
    <w:rsid w:val="4591E899"/>
    <w:rsid w:val="4D045B5E"/>
    <w:rsid w:val="4D13188E"/>
    <w:rsid w:val="52E99105"/>
    <w:rsid w:val="545CA1E5"/>
    <w:rsid w:val="54A7277F"/>
    <w:rsid w:val="551FE77C"/>
    <w:rsid w:val="57445F77"/>
    <w:rsid w:val="57DEC841"/>
    <w:rsid w:val="58B6A985"/>
    <w:rsid w:val="5958599F"/>
    <w:rsid w:val="597A98A2"/>
    <w:rsid w:val="5B166903"/>
    <w:rsid w:val="5EC175B2"/>
    <w:rsid w:val="5FC79B23"/>
    <w:rsid w:val="5FF2D798"/>
    <w:rsid w:val="686E8A79"/>
    <w:rsid w:val="6B25E16A"/>
    <w:rsid w:val="717106BC"/>
    <w:rsid w:val="73FE451F"/>
    <w:rsid w:val="741B36BA"/>
    <w:rsid w:val="75B7071B"/>
    <w:rsid w:val="7CCDB883"/>
    <w:rsid w:val="7D35CF40"/>
    <w:rsid w:val="7FE5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9F9"/>
  <w15:chartTrackingRefBased/>
  <w15:docId w15:val="{E3DDFBC6-6FE1-402B-9EF6-38C64FAD9C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30a93cc4d07840d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f6894ebc6b4671" /><Relationship Type="http://schemas.microsoft.com/office/2020/10/relationships/intelligence" Target="intelligence2.xml" Id="R41c0421e2024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CB82FC39B643A1111E6BA058DB61" ma:contentTypeVersion="13" ma:contentTypeDescription="Create a new document." ma:contentTypeScope="" ma:versionID="7b0c49f137fd0fed151e1a702063dea1">
  <xsd:schema xmlns:xsd="http://www.w3.org/2001/XMLSchema" xmlns:xs="http://www.w3.org/2001/XMLSchema" xmlns:p="http://schemas.microsoft.com/office/2006/metadata/properties" xmlns:ns2="faa5aed4-8b9b-43f2-b7d1-b9b6b0e84b5f" xmlns:ns3="3c39fbf0-c3ec-43dc-b2de-0fe20c19aebb" targetNamespace="http://schemas.microsoft.com/office/2006/metadata/properties" ma:root="true" ma:fieldsID="41048df8e92f19713df1b46282d91cae" ns2:_="" ns3:_="">
    <xsd:import namespace="faa5aed4-8b9b-43f2-b7d1-b9b6b0e84b5f"/>
    <xsd:import namespace="3c39fbf0-c3ec-43dc-b2de-0fe20c19ae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aed4-8b9b-43f2-b7d1-b9b6b0e84b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42120a-4b71-491d-a5a5-801f13320f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9fbf0-c3ec-43dc-b2de-0fe20c19ae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bfc3b9-365d-47fc-ab26-dc5d32f1f4aa}" ma:internalName="TaxCatchAll" ma:showField="CatchAllData" ma:web="3c39fbf0-c3ec-43dc-b2de-0fe20c19a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9fbf0-c3ec-43dc-b2de-0fe20c19aebb" xsi:nil="true"/>
    <ReferenceId xmlns="faa5aed4-8b9b-43f2-b7d1-b9b6b0e84b5f" xsi:nil="true"/>
    <lcf76f155ced4ddcb4097134ff3c332f xmlns="faa5aed4-8b9b-43f2-b7d1-b9b6b0e84b5f">
      <Terms xmlns="http://schemas.microsoft.com/office/infopath/2007/PartnerControls"/>
    </lcf76f155ced4ddcb4097134ff3c332f>
    <SharedWithUsers xmlns="3c39fbf0-c3ec-43dc-b2de-0fe20c19aebb">
      <UserInfo>
        <DisplayName>Rihards Stūrītis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BD6FCB4-6329-4D4D-B4B3-0AFE0C0C17DF}"/>
</file>

<file path=customXml/itemProps2.xml><?xml version="1.0" encoding="utf-8"?>
<ds:datastoreItem xmlns:ds="http://schemas.openxmlformats.org/officeDocument/2006/customXml" ds:itemID="{D3EF8B93-1C72-4351-B210-647913F4A425}"/>
</file>

<file path=customXml/itemProps3.xml><?xml version="1.0" encoding="utf-8"?>
<ds:datastoreItem xmlns:ds="http://schemas.openxmlformats.org/officeDocument/2006/customXml" ds:itemID="{12CD361C-30A6-4B27-89E0-DFFE754EC6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Jānis Strods</dc:creator>
  <keywords/>
  <dc:description/>
  <lastModifiedBy>Intars Ilgsalietis</lastModifiedBy>
  <dcterms:created xsi:type="dcterms:W3CDTF">2023-10-31T07:38:11.0000000Z</dcterms:created>
  <dcterms:modified xsi:type="dcterms:W3CDTF">2023-10-31T09:05:35.9789327Z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0x01010005C8CB82FC39B643A1111E6BA058DB61</vt:lpwstr>
  </property>
  <property fmtid="{D5CDD505-2E9C-101B-9397-08002B2CF9AE}" pid="3" name="MediaServiceImageTags">
    <vt:lpwstr/>
  </property>
</Properties>
</file>