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4A9" w:rsidRDefault="009A2441">
      <w:pPr>
        <w:rPr>
          <w:rFonts w:ascii="Arial" w:hAnsi="Arial" w:cs="Arial"/>
          <w:b/>
          <w:sz w:val="24"/>
          <w:szCs w:val="24"/>
          <w:lang w:val="es-ES"/>
        </w:rPr>
      </w:pPr>
      <w:r w:rsidRPr="009A2441">
        <w:rPr>
          <w:rFonts w:ascii="Arial" w:hAnsi="Arial" w:cs="Arial"/>
          <w:b/>
          <w:sz w:val="24"/>
          <w:szCs w:val="24"/>
          <w:lang w:val="es-ES"/>
        </w:rPr>
        <w:t xml:space="preserve">Descripción y configuración de Docker </w:t>
      </w:r>
    </w:p>
    <w:p w:rsidR="009A2441" w:rsidRDefault="009A2441">
      <w:pPr>
        <w:rPr>
          <w:rFonts w:ascii="Arial" w:hAnsi="Arial" w:cs="Arial"/>
          <w:sz w:val="24"/>
          <w:szCs w:val="24"/>
          <w:lang w:val="es-ES"/>
        </w:rPr>
      </w:pPr>
      <w:r>
        <w:rPr>
          <w:rFonts w:ascii="Arial" w:hAnsi="Arial" w:cs="Arial"/>
          <w:sz w:val="24"/>
          <w:szCs w:val="24"/>
          <w:lang w:val="es-ES"/>
        </w:rPr>
        <w:t>Docker es una tecnología de código abierto que se utiliza para implementar aplicaciones a través de contenedores. Es relativamente nuevo pero recibe mejoras constantes. Docker es muy popular entre los desarrolladores y se puede instalar si</w:t>
      </w:r>
      <w:r w:rsidR="00302ECA">
        <w:rPr>
          <w:rFonts w:ascii="Arial" w:hAnsi="Arial" w:cs="Arial"/>
          <w:sz w:val="24"/>
          <w:szCs w:val="24"/>
          <w:lang w:val="es-ES"/>
        </w:rPr>
        <w:t>n</w:t>
      </w:r>
      <w:r>
        <w:rPr>
          <w:rFonts w:ascii="Arial" w:hAnsi="Arial" w:cs="Arial"/>
          <w:sz w:val="24"/>
          <w:szCs w:val="24"/>
          <w:lang w:val="es-ES"/>
        </w:rPr>
        <w:t xml:space="preserve"> problemas en tu ordenador  en las versiones: Linux, Mac y Windows</w:t>
      </w:r>
      <w:r w:rsidR="00A7385A">
        <w:rPr>
          <w:rFonts w:ascii="Arial" w:hAnsi="Arial" w:cs="Arial"/>
          <w:sz w:val="24"/>
          <w:szCs w:val="24"/>
          <w:lang w:val="es-ES"/>
        </w:rPr>
        <w:t xml:space="preserve"> 10 (home y profes</w:t>
      </w:r>
      <w:r w:rsidR="00302ECA">
        <w:rPr>
          <w:rFonts w:ascii="Arial" w:hAnsi="Arial" w:cs="Arial"/>
          <w:sz w:val="24"/>
          <w:szCs w:val="24"/>
          <w:lang w:val="es-ES"/>
        </w:rPr>
        <w:t>s</w:t>
      </w:r>
      <w:r w:rsidR="00A7385A">
        <w:rPr>
          <w:rFonts w:ascii="Arial" w:hAnsi="Arial" w:cs="Arial"/>
          <w:sz w:val="24"/>
          <w:szCs w:val="24"/>
          <w:lang w:val="es-ES"/>
        </w:rPr>
        <w:t>ional)</w:t>
      </w:r>
      <w:r>
        <w:rPr>
          <w:rFonts w:ascii="Arial" w:hAnsi="Arial" w:cs="Arial"/>
          <w:sz w:val="24"/>
          <w:szCs w:val="24"/>
          <w:lang w:val="es-ES"/>
        </w:rPr>
        <w:t>.</w:t>
      </w:r>
    </w:p>
    <w:p w:rsidR="009A2441" w:rsidRDefault="009A2441">
      <w:pPr>
        <w:rPr>
          <w:rFonts w:ascii="Arial" w:hAnsi="Arial" w:cs="Arial"/>
          <w:sz w:val="24"/>
          <w:szCs w:val="24"/>
          <w:lang w:val="es-ES"/>
        </w:rPr>
      </w:pPr>
      <w:r>
        <w:rPr>
          <w:rFonts w:ascii="Arial" w:hAnsi="Arial" w:cs="Arial"/>
          <w:sz w:val="24"/>
          <w:szCs w:val="24"/>
          <w:lang w:val="es-ES"/>
        </w:rPr>
        <w:t xml:space="preserve">La principal novedad de Docker es que permite empaquetar una aplicación o un conjunto de servicios en </w:t>
      </w:r>
      <w:r w:rsidR="00A7385A">
        <w:rPr>
          <w:rFonts w:ascii="Arial" w:hAnsi="Arial" w:cs="Arial"/>
          <w:sz w:val="24"/>
          <w:szCs w:val="24"/>
          <w:lang w:val="es-ES"/>
        </w:rPr>
        <w:t>contenedores</w:t>
      </w:r>
      <w:r>
        <w:rPr>
          <w:rFonts w:ascii="Arial" w:hAnsi="Arial" w:cs="Arial"/>
          <w:sz w:val="24"/>
          <w:szCs w:val="24"/>
          <w:lang w:val="es-ES"/>
        </w:rPr>
        <w:t xml:space="preserve">. Un contenedor Docker es la instalación que contiene todas las bibliotecas y componentes necesarios para que una aplicación funcione. Desde un punto de vista </w:t>
      </w:r>
      <w:r w:rsidR="00A7385A">
        <w:rPr>
          <w:rFonts w:ascii="Arial" w:hAnsi="Arial" w:cs="Arial"/>
          <w:sz w:val="24"/>
          <w:szCs w:val="24"/>
          <w:lang w:val="es-ES"/>
        </w:rPr>
        <w:t>práctico</w:t>
      </w:r>
      <w:r>
        <w:rPr>
          <w:rFonts w:ascii="Arial" w:hAnsi="Arial" w:cs="Arial"/>
          <w:sz w:val="24"/>
          <w:szCs w:val="24"/>
          <w:lang w:val="es-ES"/>
        </w:rPr>
        <w:t xml:space="preserve">, un contenedor es un tipo de </w:t>
      </w:r>
      <w:r w:rsidR="00A7385A">
        <w:rPr>
          <w:rFonts w:ascii="Arial" w:hAnsi="Arial" w:cs="Arial"/>
          <w:sz w:val="24"/>
          <w:szCs w:val="24"/>
          <w:lang w:val="es-ES"/>
        </w:rPr>
        <w:t>máquina</w:t>
      </w:r>
      <w:r>
        <w:rPr>
          <w:rFonts w:ascii="Arial" w:hAnsi="Arial" w:cs="Arial"/>
          <w:sz w:val="24"/>
          <w:szCs w:val="24"/>
          <w:lang w:val="es-ES"/>
        </w:rPr>
        <w:t xml:space="preserve"> virtual reducida </w:t>
      </w:r>
      <w:r w:rsidR="00A7385A">
        <w:rPr>
          <w:rFonts w:ascii="Arial" w:hAnsi="Arial" w:cs="Arial"/>
          <w:sz w:val="24"/>
          <w:szCs w:val="24"/>
          <w:lang w:val="es-ES"/>
        </w:rPr>
        <w:t>que funciona de forma independiente al sistema operativo donde se ejecuta una aplicación o servicio específico.</w:t>
      </w:r>
    </w:p>
    <w:p w:rsidR="00A7385A" w:rsidRDefault="00A7385A">
      <w:pPr>
        <w:rPr>
          <w:rFonts w:ascii="Arial" w:hAnsi="Arial" w:cs="Arial"/>
          <w:sz w:val="24"/>
          <w:szCs w:val="24"/>
          <w:lang w:val="es-ES"/>
        </w:rPr>
      </w:pPr>
      <w:r>
        <w:rPr>
          <w:rFonts w:ascii="Arial" w:hAnsi="Arial" w:cs="Arial"/>
          <w:sz w:val="24"/>
          <w:szCs w:val="24"/>
          <w:lang w:val="es-ES"/>
        </w:rPr>
        <w:t>En este caso describiremos como instalar y dar uso a Docker en Windows 10, si queremos instalar Docker debemos cumplir ciertos requisitos en Windows 10:</w:t>
      </w:r>
    </w:p>
    <w:p w:rsidR="00A7385A" w:rsidRDefault="00A7385A" w:rsidP="00A7385A">
      <w:pPr>
        <w:pStyle w:val="Prrafodelista"/>
        <w:numPr>
          <w:ilvl w:val="0"/>
          <w:numId w:val="1"/>
        </w:numPr>
        <w:rPr>
          <w:rFonts w:ascii="Arial" w:hAnsi="Arial" w:cs="Arial"/>
          <w:sz w:val="24"/>
          <w:szCs w:val="24"/>
          <w:lang w:val="es-ES"/>
        </w:rPr>
      </w:pPr>
      <w:r>
        <w:rPr>
          <w:rFonts w:ascii="Arial" w:hAnsi="Arial" w:cs="Arial"/>
          <w:sz w:val="24"/>
          <w:szCs w:val="24"/>
          <w:lang w:val="es-ES"/>
        </w:rPr>
        <w:t>Windows 10 versión Professional o Enteprise.</w:t>
      </w:r>
    </w:p>
    <w:p w:rsidR="00A7385A" w:rsidRDefault="00A7385A" w:rsidP="00A7385A">
      <w:pPr>
        <w:pStyle w:val="Prrafodelista"/>
        <w:numPr>
          <w:ilvl w:val="0"/>
          <w:numId w:val="1"/>
        </w:numPr>
        <w:rPr>
          <w:rFonts w:ascii="Arial" w:hAnsi="Arial" w:cs="Arial"/>
          <w:sz w:val="24"/>
          <w:szCs w:val="24"/>
          <w:lang w:val="es-ES"/>
        </w:rPr>
      </w:pPr>
      <w:r>
        <w:rPr>
          <w:rFonts w:ascii="Arial" w:hAnsi="Arial" w:cs="Arial"/>
          <w:sz w:val="24"/>
          <w:szCs w:val="24"/>
          <w:lang w:val="es-ES"/>
        </w:rPr>
        <w:t>Virtualización actividad en nuestro equipo.</w:t>
      </w:r>
    </w:p>
    <w:p w:rsidR="0059425C" w:rsidRDefault="0059425C" w:rsidP="0059425C">
      <w:pPr>
        <w:rPr>
          <w:rFonts w:ascii="Arial" w:hAnsi="Arial" w:cs="Arial"/>
          <w:sz w:val="24"/>
          <w:szCs w:val="24"/>
          <w:lang w:val="es-ES"/>
        </w:rPr>
      </w:pPr>
      <w:r>
        <w:rPr>
          <w:rFonts w:ascii="Arial" w:hAnsi="Arial" w:cs="Arial"/>
          <w:sz w:val="24"/>
          <w:szCs w:val="24"/>
          <w:lang w:val="es-ES"/>
        </w:rPr>
        <w:t>En el caso de no tener la virtualización activada, Docker detectara esta característica en el proceso de instalación, lo que deberemos hacer es ir a la BIOS d</w:t>
      </w:r>
      <w:r w:rsidR="005A6FB7">
        <w:rPr>
          <w:rFonts w:ascii="Arial" w:hAnsi="Arial" w:cs="Arial"/>
          <w:sz w:val="24"/>
          <w:szCs w:val="24"/>
          <w:lang w:val="es-ES"/>
        </w:rPr>
        <w:t>el equipo y habilitar</w:t>
      </w:r>
      <w:r>
        <w:rPr>
          <w:rFonts w:ascii="Arial" w:hAnsi="Arial" w:cs="Arial"/>
          <w:sz w:val="24"/>
          <w:szCs w:val="24"/>
          <w:lang w:val="es-ES"/>
        </w:rPr>
        <w:t xml:space="preserve"> la virtualización y reiniciar el equipo.</w:t>
      </w:r>
    </w:p>
    <w:p w:rsidR="005A6FB7" w:rsidRDefault="0059425C" w:rsidP="0059425C">
      <w:pPr>
        <w:rPr>
          <w:rFonts w:ascii="Arial" w:hAnsi="Arial" w:cs="Arial"/>
          <w:sz w:val="24"/>
          <w:szCs w:val="24"/>
          <w:lang w:val="es-ES"/>
        </w:rPr>
      </w:pPr>
      <w:r>
        <w:rPr>
          <w:rFonts w:ascii="Arial" w:hAnsi="Arial" w:cs="Arial"/>
          <w:sz w:val="24"/>
          <w:szCs w:val="24"/>
          <w:lang w:val="es-ES"/>
        </w:rPr>
        <w:t>Esta activación la podemos revisar ingresando al administrador de tareas, y dando clic en la pestaña de rendimiento.</w:t>
      </w:r>
    </w:p>
    <w:p w:rsidR="0059425C" w:rsidRDefault="005A6FB7" w:rsidP="005A6FB7">
      <w:pPr>
        <w:jc w:val="center"/>
        <w:rPr>
          <w:rFonts w:ascii="Arial" w:hAnsi="Arial" w:cs="Arial"/>
          <w:sz w:val="24"/>
          <w:szCs w:val="24"/>
          <w:lang w:val="es-ES"/>
        </w:rPr>
      </w:pPr>
      <w:r w:rsidRPr="005A6FB7">
        <w:rPr>
          <w:rFonts w:ascii="Arial" w:hAnsi="Arial" w:cs="Arial"/>
          <w:noProof/>
          <w:sz w:val="24"/>
          <w:szCs w:val="24"/>
          <w:lang w:eastAsia="es-CO"/>
        </w:rPr>
        <w:drawing>
          <wp:inline distT="0" distB="0" distL="0" distR="0" wp14:anchorId="62CA2CC6" wp14:editId="210F1CE2">
            <wp:extent cx="5467350" cy="30739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0267" cy="3086799"/>
                    </a:xfrm>
                    <a:prstGeom prst="rect">
                      <a:avLst/>
                    </a:prstGeom>
                  </pic:spPr>
                </pic:pic>
              </a:graphicData>
            </a:graphic>
          </wp:inline>
        </w:drawing>
      </w:r>
    </w:p>
    <w:p w:rsidR="005A6FB7" w:rsidRDefault="005A6FB7" w:rsidP="005A6FB7">
      <w:pPr>
        <w:rPr>
          <w:rFonts w:ascii="Arial" w:hAnsi="Arial" w:cs="Arial"/>
          <w:b/>
          <w:sz w:val="24"/>
          <w:szCs w:val="24"/>
          <w:lang w:val="es-ES"/>
        </w:rPr>
      </w:pPr>
      <w:r>
        <w:rPr>
          <w:rFonts w:ascii="Arial" w:hAnsi="Arial" w:cs="Arial"/>
          <w:b/>
          <w:sz w:val="24"/>
          <w:szCs w:val="24"/>
          <w:lang w:val="es-ES"/>
        </w:rPr>
        <w:lastRenderedPageBreak/>
        <w:t>Instalación de Docker.</w:t>
      </w:r>
    </w:p>
    <w:p w:rsidR="0056559E" w:rsidRDefault="005A6FB7" w:rsidP="005A6FB7">
      <w:pPr>
        <w:rPr>
          <w:rFonts w:ascii="Arial" w:hAnsi="Arial" w:cs="Arial"/>
          <w:sz w:val="24"/>
          <w:szCs w:val="24"/>
          <w:lang w:val="es-ES"/>
        </w:rPr>
      </w:pPr>
      <w:r>
        <w:rPr>
          <w:rFonts w:ascii="Arial" w:hAnsi="Arial" w:cs="Arial"/>
          <w:sz w:val="24"/>
          <w:szCs w:val="24"/>
          <w:lang w:val="es-ES"/>
        </w:rPr>
        <w:t xml:space="preserve">El proceso de instalación de Docker en Windows 10, es bastante simple, lo primero es poner en el buscador Docker Windows 10 el cual nos </w:t>
      </w:r>
      <w:r w:rsidR="0056559E">
        <w:rPr>
          <w:rFonts w:ascii="Arial" w:hAnsi="Arial" w:cs="Arial"/>
          <w:sz w:val="24"/>
          <w:szCs w:val="24"/>
          <w:lang w:val="es-ES"/>
        </w:rPr>
        <w:t>dará</w:t>
      </w:r>
      <w:r>
        <w:rPr>
          <w:rFonts w:ascii="Arial" w:hAnsi="Arial" w:cs="Arial"/>
          <w:sz w:val="24"/>
          <w:szCs w:val="24"/>
          <w:lang w:val="es-ES"/>
        </w:rPr>
        <w:t xml:space="preserve"> estas opciones y debemos ingresar a la que dice: (Get started with Docker for </w:t>
      </w:r>
      <w:r w:rsidR="0056559E">
        <w:rPr>
          <w:rFonts w:ascii="Arial" w:hAnsi="Arial" w:cs="Arial"/>
          <w:sz w:val="24"/>
          <w:szCs w:val="24"/>
          <w:lang w:val="es-ES"/>
        </w:rPr>
        <w:t>Windows</w:t>
      </w:r>
      <w:r>
        <w:rPr>
          <w:rFonts w:ascii="Arial" w:hAnsi="Arial" w:cs="Arial"/>
          <w:sz w:val="24"/>
          <w:szCs w:val="24"/>
          <w:lang w:val="es-ES"/>
        </w:rPr>
        <w:t>)</w:t>
      </w:r>
      <w:r w:rsidR="0056559E">
        <w:rPr>
          <w:rFonts w:ascii="Arial" w:hAnsi="Arial" w:cs="Arial"/>
          <w:sz w:val="24"/>
          <w:szCs w:val="24"/>
          <w:lang w:val="es-ES"/>
        </w:rPr>
        <w:t>.</w:t>
      </w:r>
    </w:p>
    <w:p w:rsidR="005A6FB7" w:rsidRDefault="0056559E" w:rsidP="0056559E">
      <w:pPr>
        <w:jc w:val="center"/>
        <w:rPr>
          <w:rFonts w:ascii="Arial" w:hAnsi="Arial" w:cs="Arial"/>
          <w:sz w:val="24"/>
          <w:szCs w:val="24"/>
          <w:lang w:val="es-ES"/>
        </w:rPr>
      </w:pPr>
      <w:r w:rsidRPr="0056559E">
        <w:rPr>
          <w:rFonts w:ascii="Arial" w:hAnsi="Arial" w:cs="Arial"/>
          <w:noProof/>
          <w:sz w:val="24"/>
          <w:szCs w:val="24"/>
          <w:lang w:eastAsia="es-CO"/>
        </w:rPr>
        <w:drawing>
          <wp:inline distT="0" distB="0" distL="0" distR="0" wp14:anchorId="2FF67C1A" wp14:editId="6BC23811">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56559E" w:rsidRDefault="0056559E" w:rsidP="0056559E">
      <w:pPr>
        <w:rPr>
          <w:rFonts w:ascii="Arial" w:hAnsi="Arial" w:cs="Arial"/>
          <w:sz w:val="24"/>
          <w:szCs w:val="24"/>
          <w:lang w:val="es-ES"/>
        </w:rPr>
      </w:pPr>
      <w:r>
        <w:rPr>
          <w:rFonts w:ascii="Arial" w:hAnsi="Arial" w:cs="Arial"/>
          <w:sz w:val="24"/>
          <w:szCs w:val="24"/>
          <w:lang w:val="es-ES"/>
        </w:rPr>
        <w:t xml:space="preserve">Después damos clic en </w:t>
      </w:r>
      <w:r>
        <w:rPr>
          <w:rFonts w:ascii="Arial" w:hAnsi="Arial" w:cs="Arial"/>
          <w:color w:val="FF0000"/>
          <w:sz w:val="24"/>
          <w:szCs w:val="24"/>
          <w:lang w:val="es-ES"/>
        </w:rPr>
        <w:t xml:space="preserve">install Docker desktop </w:t>
      </w:r>
      <w:r>
        <w:rPr>
          <w:rFonts w:ascii="Arial" w:hAnsi="Arial" w:cs="Arial"/>
          <w:sz w:val="24"/>
          <w:szCs w:val="24"/>
          <w:lang w:val="es-ES"/>
        </w:rPr>
        <w:t>el cual nos enviara a la página en la cual podemos descargar el setup de Docker.</w:t>
      </w:r>
    </w:p>
    <w:p w:rsidR="0056559E" w:rsidRDefault="0056559E" w:rsidP="0056559E">
      <w:pPr>
        <w:jc w:val="center"/>
        <w:rPr>
          <w:rFonts w:ascii="Arial" w:hAnsi="Arial" w:cs="Arial"/>
          <w:sz w:val="24"/>
          <w:szCs w:val="24"/>
          <w:lang w:val="es-ES"/>
        </w:rPr>
      </w:pPr>
      <w:r w:rsidRPr="0056559E">
        <w:rPr>
          <w:rFonts w:ascii="Arial" w:hAnsi="Arial" w:cs="Arial"/>
          <w:noProof/>
          <w:sz w:val="24"/>
          <w:szCs w:val="24"/>
          <w:lang w:eastAsia="es-CO"/>
        </w:rPr>
        <w:drawing>
          <wp:inline distT="0" distB="0" distL="0" distR="0" wp14:anchorId="663B4252" wp14:editId="19E8E3E1">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p>
    <w:p w:rsidR="0056559E" w:rsidRDefault="0056559E" w:rsidP="0056559E">
      <w:pPr>
        <w:jc w:val="center"/>
        <w:rPr>
          <w:rFonts w:ascii="Arial" w:hAnsi="Arial" w:cs="Arial"/>
          <w:sz w:val="24"/>
          <w:szCs w:val="24"/>
          <w:lang w:val="es-ES"/>
        </w:rPr>
      </w:pPr>
      <w:r w:rsidRPr="0056559E">
        <w:rPr>
          <w:rFonts w:ascii="Arial" w:hAnsi="Arial" w:cs="Arial"/>
          <w:noProof/>
          <w:sz w:val="24"/>
          <w:szCs w:val="24"/>
          <w:lang w:eastAsia="es-CO"/>
        </w:rPr>
        <w:lastRenderedPageBreak/>
        <w:drawing>
          <wp:inline distT="0" distB="0" distL="0" distR="0" wp14:anchorId="59DF223A" wp14:editId="39BA252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302ECA" w:rsidRDefault="00302ECA" w:rsidP="0056559E">
      <w:pPr>
        <w:jc w:val="center"/>
        <w:rPr>
          <w:rFonts w:ascii="Arial" w:hAnsi="Arial" w:cs="Arial"/>
          <w:sz w:val="24"/>
          <w:szCs w:val="24"/>
          <w:lang w:val="es-ES"/>
        </w:rPr>
      </w:pPr>
      <w:r w:rsidRPr="00302ECA">
        <w:rPr>
          <w:rFonts w:ascii="Arial" w:hAnsi="Arial" w:cs="Arial"/>
          <w:noProof/>
          <w:sz w:val="24"/>
          <w:szCs w:val="24"/>
          <w:lang w:eastAsia="es-CO"/>
        </w:rPr>
        <w:drawing>
          <wp:inline distT="0" distB="0" distL="0" distR="0" wp14:anchorId="616CFD18" wp14:editId="24F008E6">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302ECA" w:rsidRDefault="00431BF4" w:rsidP="00302ECA">
      <w:pPr>
        <w:rPr>
          <w:rFonts w:ascii="Arial" w:hAnsi="Arial" w:cs="Arial"/>
          <w:sz w:val="24"/>
          <w:szCs w:val="24"/>
          <w:lang w:val="es-ES"/>
        </w:rPr>
      </w:pPr>
      <w:r>
        <w:rPr>
          <w:rFonts w:ascii="Arial" w:hAnsi="Arial" w:cs="Arial"/>
          <w:sz w:val="24"/>
          <w:szCs w:val="24"/>
          <w:lang w:val="es-ES"/>
        </w:rPr>
        <w:t>Se lanzara el proceso de instalación, cuando finalice el proceso, aparecerá la ventana de instalación correcta, pulsaremos el botón de (Close and logout) para terminar de configurar Docker en nuestro Windows 10. En algunos casos, esto provocara que se reinicie el sistema Windows para terminar la configuración.</w:t>
      </w:r>
    </w:p>
    <w:p w:rsidR="00431BF4" w:rsidRDefault="00431BF4" w:rsidP="00431BF4">
      <w:pPr>
        <w:jc w:val="center"/>
        <w:rPr>
          <w:rFonts w:ascii="Arial" w:hAnsi="Arial" w:cs="Arial"/>
          <w:sz w:val="24"/>
          <w:szCs w:val="24"/>
          <w:lang w:val="es-ES"/>
        </w:rPr>
      </w:pPr>
      <w:r w:rsidRPr="00431BF4">
        <w:rPr>
          <w:rFonts w:ascii="Arial" w:hAnsi="Arial" w:cs="Arial"/>
          <w:noProof/>
          <w:sz w:val="24"/>
          <w:szCs w:val="24"/>
          <w:lang w:eastAsia="es-CO"/>
        </w:rPr>
        <w:lastRenderedPageBreak/>
        <w:drawing>
          <wp:inline distT="0" distB="0" distL="0" distR="0" wp14:anchorId="02CC7B65" wp14:editId="64C8E98D">
            <wp:extent cx="5612130" cy="28340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34005"/>
                    </a:xfrm>
                    <a:prstGeom prst="rect">
                      <a:avLst/>
                    </a:prstGeom>
                  </pic:spPr>
                </pic:pic>
              </a:graphicData>
            </a:graphic>
          </wp:inline>
        </w:drawing>
      </w:r>
    </w:p>
    <w:p w:rsidR="00431BF4" w:rsidRDefault="00431BF4" w:rsidP="00431BF4">
      <w:pPr>
        <w:jc w:val="center"/>
        <w:rPr>
          <w:rFonts w:ascii="Arial" w:hAnsi="Arial" w:cs="Arial"/>
          <w:sz w:val="24"/>
          <w:szCs w:val="24"/>
          <w:lang w:val="es-ES"/>
        </w:rPr>
      </w:pPr>
      <w:r w:rsidRPr="00431BF4">
        <w:rPr>
          <w:rFonts w:ascii="Arial" w:hAnsi="Arial" w:cs="Arial"/>
          <w:noProof/>
          <w:sz w:val="24"/>
          <w:szCs w:val="24"/>
          <w:lang w:eastAsia="es-CO"/>
        </w:rPr>
        <w:drawing>
          <wp:inline distT="0" distB="0" distL="0" distR="0" wp14:anchorId="3561A464" wp14:editId="3605F23B">
            <wp:extent cx="5612130" cy="28892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9250"/>
                    </a:xfrm>
                    <a:prstGeom prst="rect">
                      <a:avLst/>
                    </a:prstGeom>
                  </pic:spPr>
                </pic:pic>
              </a:graphicData>
            </a:graphic>
          </wp:inline>
        </w:drawing>
      </w:r>
    </w:p>
    <w:p w:rsidR="002A0266" w:rsidRDefault="002A0266" w:rsidP="002A0266">
      <w:pPr>
        <w:rPr>
          <w:rFonts w:ascii="Arial" w:hAnsi="Arial" w:cs="Arial"/>
          <w:sz w:val="24"/>
          <w:szCs w:val="24"/>
          <w:lang w:val="es-ES"/>
        </w:rPr>
      </w:pPr>
      <w:r>
        <w:rPr>
          <w:rFonts w:ascii="Arial" w:hAnsi="Arial" w:cs="Arial"/>
          <w:sz w:val="24"/>
          <w:szCs w:val="24"/>
          <w:lang w:val="es-ES"/>
        </w:rPr>
        <w:t>Después de reiniciar nuestro Windows 10 ya tendremos Docker instalado en nuestro equipo.</w:t>
      </w:r>
    </w:p>
    <w:p w:rsidR="002A0266" w:rsidRDefault="002A0266" w:rsidP="002A0266">
      <w:pPr>
        <w:jc w:val="center"/>
        <w:rPr>
          <w:rFonts w:ascii="Arial" w:hAnsi="Arial" w:cs="Arial"/>
          <w:sz w:val="24"/>
          <w:szCs w:val="24"/>
          <w:lang w:val="es-ES"/>
        </w:rPr>
      </w:pPr>
      <w:r w:rsidRPr="002A0266">
        <w:rPr>
          <w:rFonts w:ascii="Arial" w:hAnsi="Arial" w:cs="Arial"/>
          <w:noProof/>
          <w:sz w:val="24"/>
          <w:szCs w:val="24"/>
          <w:lang w:eastAsia="es-CO"/>
        </w:rPr>
        <w:lastRenderedPageBreak/>
        <w:drawing>
          <wp:inline distT="0" distB="0" distL="0" distR="0" wp14:anchorId="119BEF93" wp14:editId="2CB03CDF">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2A0266" w:rsidRDefault="001E2C97" w:rsidP="002A0266">
      <w:pPr>
        <w:rPr>
          <w:rFonts w:ascii="Arial" w:hAnsi="Arial" w:cs="Arial"/>
          <w:b/>
          <w:sz w:val="24"/>
          <w:szCs w:val="24"/>
          <w:lang w:val="es-ES"/>
        </w:rPr>
      </w:pPr>
      <w:r>
        <w:rPr>
          <w:rFonts w:ascii="Arial" w:hAnsi="Arial" w:cs="Arial"/>
          <w:b/>
          <w:sz w:val="24"/>
          <w:szCs w:val="24"/>
          <w:lang w:val="es-ES"/>
        </w:rPr>
        <w:t xml:space="preserve">Descripción y comprobación de imágenes y contenedores. </w:t>
      </w:r>
    </w:p>
    <w:p w:rsidR="001E2C97" w:rsidRDefault="001E2C97" w:rsidP="002A0266">
      <w:pPr>
        <w:rPr>
          <w:rFonts w:ascii="Arial" w:hAnsi="Arial" w:cs="Arial"/>
          <w:sz w:val="24"/>
          <w:szCs w:val="24"/>
          <w:lang w:val="es-ES"/>
        </w:rPr>
      </w:pPr>
      <w:r>
        <w:rPr>
          <w:rFonts w:ascii="Arial" w:hAnsi="Arial" w:cs="Arial"/>
          <w:sz w:val="24"/>
          <w:szCs w:val="24"/>
          <w:lang w:val="es-ES"/>
        </w:rPr>
        <w:t>Para trabajar con Docker y familiarizarnos con la herramienta, podemos usar la consola (CMD) o PowerShell. En mi caso voy a utilizar PowerShell para empezar a usar Docker.</w:t>
      </w:r>
    </w:p>
    <w:p w:rsidR="00CF3BA2" w:rsidRDefault="001E2C97" w:rsidP="002A0266">
      <w:pPr>
        <w:rPr>
          <w:rFonts w:ascii="Arial" w:hAnsi="Arial" w:cs="Arial"/>
          <w:sz w:val="24"/>
          <w:szCs w:val="24"/>
          <w:lang w:val="es-ES"/>
        </w:rPr>
      </w:pPr>
      <w:r>
        <w:rPr>
          <w:rFonts w:ascii="Arial" w:hAnsi="Arial" w:cs="Arial"/>
          <w:sz w:val="24"/>
          <w:szCs w:val="24"/>
          <w:lang w:val="es-ES"/>
        </w:rPr>
        <w:t xml:space="preserve">Aunque no es obligatorio, se recomienda crear una cuneta en </w:t>
      </w:r>
      <w:r>
        <w:rPr>
          <w:rFonts w:ascii="Arial" w:hAnsi="Arial" w:cs="Arial"/>
          <w:color w:val="FF0000"/>
          <w:sz w:val="24"/>
          <w:szCs w:val="24"/>
          <w:lang w:val="es-ES"/>
        </w:rPr>
        <w:t xml:space="preserve">Docker Hub </w:t>
      </w:r>
      <w:r>
        <w:rPr>
          <w:rFonts w:ascii="Arial" w:hAnsi="Arial" w:cs="Arial"/>
          <w:sz w:val="24"/>
          <w:szCs w:val="24"/>
          <w:lang w:val="es-ES"/>
        </w:rPr>
        <w:t>para no tener problemas a la hora de descargar imágenes, ya que, algunas nos pedirán nuestras credenciales para descargarse en nuestro equipo.</w:t>
      </w:r>
    </w:p>
    <w:p w:rsidR="00CF3BA2" w:rsidRDefault="00CF3BA2" w:rsidP="002A0266">
      <w:pPr>
        <w:rPr>
          <w:rFonts w:ascii="Arial" w:hAnsi="Arial" w:cs="Arial"/>
          <w:sz w:val="24"/>
          <w:szCs w:val="24"/>
          <w:lang w:val="es-ES"/>
        </w:rPr>
      </w:pPr>
      <w:r>
        <w:rPr>
          <w:rFonts w:ascii="Arial" w:hAnsi="Arial" w:cs="Arial"/>
          <w:sz w:val="24"/>
          <w:szCs w:val="24"/>
          <w:lang w:val="es-ES"/>
        </w:rPr>
        <w:t xml:space="preserve">El proceso de registro es muy simple solo se debe ir a la web de </w:t>
      </w:r>
      <w:r>
        <w:rPr>
          <w:rFonts w:ascii="Arial" w:hAnsi="Arial" w:cs="Arial"/>
          <w:color w:val="FF0000"/>
          <w:sz w:val="24"/>
          <w:szCs w:val="24"/>
          <w:lang w:val="es-ES"/>
        </w:rPr>
        <w:t>Docker Hub</w:t>
      </w:r>
      <w:r>
        <w:rPr>
          <w:rFonts w:ascii="Arial" w:hAnsi="Arial" w:cs="Arial"/>
          <w:sz w:val="24"/>
          <w:szCs w:val="24"/>
          <w:lang w:val="es-ES"/>
        </w:rPr>
        <w:t>, nos registramos y debemos activar la cuenta en el enlace que llega a nuestro correo electrónico.</w:t>
      </w:r>
    </w:p>
    <w:p w:rsidR="001E2C97" w:rsidRDefault="00CF3BA2" w:rsidP="00CF3BA2">
      <w:pPr>
        <w:jc w:val="center"/>
        <w:rPr>
          <w:rFonts w:ascii="Arial" w:hAnsi="Arial" w:cs="Arial"/>
          <w:sz w:val="24"/>
          <w:szCs w:val="24"/>
          <w:lang w:val="es-ES"/>
        </w:rPr>
      </w:pPr>
      <w:r w:rsidRPr="00CF3BA2">
        <w:rPr>
          <w:rFonts w:ascii="Arial" w:hAnsi="Arial" w:cs="Arial"/>
          <w:noProof/>
          <w:sz w:val="24"/>
          <w:szCs w:val="24"/>
          <w:lang w:eastAsia="es-CO"/>
        </w:rPr>
        <w:drawing>
          <wp:inline distT="0" distB="0" distL="0" distR="0" wp14:anchorId="49DEACF1" wp14:editId="2B0B7CE9">
            <wp:extent cx="4619625" cy="259729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1645" cy="2604055"/>
                    </a:xfrm>
                    <a:prstGeom prst="rect">
                      <a:avLst/>
                    </a:prstGeom>
                  </pic:spPr>
                </pic:pic>
              </a:graphicData>
            </a:graphic>
          </wp:inline>
        </w:drawing>
      </w:r>
    </w:p>
    <w:p w:rsidR="00CF3BA2" w:rsidRDefault="00CF3BA2" w:rsidP="00CF3BA2">
      <w:pPr>
        <w:jc w:val="center"/>
        <w:rPr>
          <w:rFonts w:ascii="Arial" w:hAnsi="Arial" w:cs="Arial"/>
          <w:sz w:val="24"/>
          <w:szCs w:val="24"/>
          <w:lang w:val="es-ES"/>
        </w:rPr>
      </w:pPr>
      <w:r w:rsidRPr="00CF3BA2">
        <w:rPr>
          <w:rFonts w:ascii="Arial" w:hAnsi="Arial" w:cs="Arial"/>
          <w:noProof/>
          <w:sz w:val="24"/>
          <w:szCs w:val="24"/>
          <w:lang w:eastAsia="es-CO"/>
        </w:rPr>
        <w:lastRenderedPageBreak/>
        <w:drawing>
          <wp:inline distT="0" distB="0" distL="0" distR="0" wp14:anchorId="2A36FD4D" wp14:editId="3D185629">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14366B" w:rsidRDefault="00AD5965" w:rsidP="00AD5965">
      <w:pPr>
        <w:rPr>
          <w:rFonts w:ascii="Arial" w:hAnsi="Arial" w:cs="Arial"/>
          <w:sz w:val="24"/>
          <w:szCs w:val="24"/>
          <w:lang w:val="es-ES"/>
        </w:rPr>
      </w:pPr>
      <w:r>
        <w:rPr>
          <w:rFonts w:ascii="Arial" w:hAnsi="Arial" w:cs="Arial"/>
          <w:sz w:val="24"/>
          <w:szCs w:val="24"/>
          <w:lang w:val="es-ES"/>
        </w:rPr>
        <w:t>Después de hacer esto ya podemos empezar a trabajar con Docker, lo primero será la creación de imágenes</w:t>
      </w:r>
      <w:r w:rsidR="00D03BBE">
        <w:rPr>
          <w:rFonts w:ascii="Arial" w:hAnsi="Arial" w:cs="Arial"/>
          <w:sz w:val="24"/>
          <w:szCs w:val="24"/>
          <w:lang w:val="es-ES"/>
        </w:rPr>
        <w:t xml:space="preserve">, </w:t>
      </w:r>
      <w:r w:rsidR="00D03BBE" w:rsidRPr="00D03BBE">
        <w:rPr>
          <w:rFonts w:ascii="Arial" w:hAnsi="Arial" w:cs="Arial"/>
          <w:b/>
          <w:sz w:val="24"/>
          <w:szCs w:val="24"/>
          <w:lang w:val="es-ES"/>
        </w:rPr>
        <w:t>Las imágenes en Docker</w:t>
      </w:r>
      <w:r w:rsidR="00D03BBE">
        <w:rPr>
          <w:rFonts w:ascii="Arial" w:hAnsi="Arial" w:cs="Arial"/>
          <w:sz w:val="24"/>
          <w:szCs w:val="24"/>
          <w:lang w:val="es-ES"/>
        </w:rPr>
        <w:t xml:space="preserve"> son plantillas (que incluyen un aplicación, los binarios y las librerías necesarias) que se utilizan para construir contenedores en Docker.</w:t>
      </w:r>
      <w:r>
        <w:rPr>
          <w:rFonts w:ascii="Arial" w:hAnsi="Arial" w:cs="Arial"/>
          <w:sz w:val="24"/>
          <w:szCs w:val="24"/>
          <w:lang w:val="es-ES"/>
        </w:rPr>
        <w:t xml:space="preserve"> </w:t>
      </w:r>
      <w:r w:rsidR="00D03BBE">
        <w:rPr>
          <w:rFonts w:ascii="Arial" w:hAnsi="Arial" w:cs="Arial"/>
          <w:sz w:val="24"/>
          <w:szCs w:val="24"/>
          <w:lang w:val="es-ES"/>
        </w:rPr>
        <w:t xml:space="preserve">En este caso crearemos las imágenes de </w:t>
      </w:r>
      <w:r w:rsidR="00D03BBE">
        <w:rPr>
          <w:rFonts w:ascii="Arial" w:hAnsi="Arial" w:cs="Arial"/>
          <w:b/>
          <w:sz w:val="24"/>
          <w:szCs w:val="24"/>
          <w:lang w:val="es-ES"/>
        </w:rPr>
        <w:t xml:space="preserve">hello-world </w:t>
      </w:r>
      <w:r w:rsidR="00D03BBE">
        <w:rPr>
          <w:rFonts w:ascii="Arial" w:hAnsi="Arial" w:cs="Arial"/>
          <w:sz w:val="24"/>
          <w:szCs w:val="24"/>
          <w:lang w:val="es-ES"/>
        </w:rPr>
        <w:t xml:space="preserve">que es las más conocida y también la imagen de </w:t>
      </w:r>
      <w:r w:rsidR="00D03BBE">
        <w:rPr>
          <w:rFonts w:ascii="Arial" w:hAnsi="Arial" w:cs="Arial"/>
          <w:b/>
          <w:sz w:val="24"/>
          <w:szCs w:val="24"/>
          <w:lang w:val="es-ES"/>
        </w:rPr>
        <w:t>mysql</w:t>
      </w:r>
      <w:r w:rsidR="00D03BBE">
        <w:rPr>
          <w:rFonts w:ascii="Arial" w:hAnsi="Arial" w:cs="Arial"/>
          <w:sz w:val="24"/>
          <w:szCs w:val="24"/>
          <w:lang w:val="es-ES"/>
        </w:rPr>
        <w:t xml:space="preserve"> la cual es un sistema de gestión de base de datos.</w:t>
      </w:r>
    </w:p>
    <w:p w:rsidR="00CF3BA2" w:rsidRDefault="0014366B" w:rsidP="00AD5965">
      <w:pPr>
        <w:rPr>
          <w:rFonts w:ascii="Arial" w:hAnsi="Arial" w:cs="Arial"/>
          <w:sz w:val="24"/>
          <w:szCs w:val="24"/>
          <w:lang w:val="es-ES"/>
        </w:rPr>
      </w:pPr>
      <w:r>
        <w:rPr>
          <w:rFonts w:ascii="Arial" w:hAnsi="Arial" w:cs="Arial"/>
          <w:sz w:val="24"/>
          <w:szCs w:val="24"/>
          <w:lang w:val="es-ES"/>
        </w:rPr>
        <w:t>Para descargar una imagen debemos ejecutar el comando (</w:t>
      </w:r>
      <w:r>
        <w:rPr>
          <w:rFonts w:ascii="Arial" w:hAnsi="Arial" w:cs="Arial"/>
          <w:b/>
          <w:sz w:val="24"/>
          <w:szCs w:val="24"/>
          <w:lang w:val="es-ES"/>
        </w:rPr>
        <w:t>Docker pull</w:t>
      </w:r>
      <w:r>
        <w:rPr>
          <w:rFonts w:ascii="Arial" w:hAnsi="Arial" w:cs="Arial"/>
          <w:sz w:val="24"/>
          <w:szCs w:val="24"/>
          <w:lang w:val="es-ES"/>
        </w:rPr>
        <w:t>)</w:t>
      </w:r>
      <w:r w:rsidR="00D03BBE">
        <w:rPr>
          <w:rFonts w:ascii="Arial" w:hAnsi="Arial" w:cs="Arial"/>
          <w:b/>
          <w:sz w:val="24"/>
          <w:szCs w:val="24"/>
          <w:lang w:val="es-ES"/>
        </w:rPr>
        <w:t xml:space="preserve"> </w:t>
      </w:r>
      <w:r>
        <w:rPr>
          <w:rFonts w:ascii="Arial" w:hAnsi="Arial" w:cs="Arial"/>
          <w:sz w:val="24"/>
          <w:szCs w:val="24"/>
          <w:lang w:val="es-ES"/>
        </w:rPr>
        <w:t>y el nombre de la imagen en esta caso sería Docker pull hello-world y Docker pull mysql, con esto descargaremos las imágenes.</w:t>
      </w:r>
    </w:p>
    <w:p w:rsidR="0014366B" w:rsidRDefault="00F54C00" w:rsidP="0014366B">
      <w:pPr>
        <w:jc w:val="center"/>
        <w:rPr>
          <w:rFonts w:ascii="Arial" w:hAnsi="Arial" w:cs="Arial"/>
          <w:sz w:val="24"/>
          <w:szCs w:val="24"/>
          <w:lang w:val="es-ES"/>
        </w:rPr>
      </w:pPr>
      <w:r w:rsidRPr="00F54C00">
        <w:rPr>
          <w:rFonts w:ascii="Arial" w:hAnsi="Arial" w:cs="Arial"/>
          <w:noProof/>
          <w:sz w:val="24"/>
          <w:szCs w:val="24"/>
          <w:lang w:eastAsia="es-CO"/>
        </w:rPr>
        <w:drawing>
          <wp:inline distT="0" distB="0" distL="0" distR="0" wp14:anchorId="2D574855" wp14:editId="3CCAEF0A">
            <wp:extent cx="5038725" cy="283292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4839" cy="2841989"/>
                    </a:xfrm>
                    <a:prstGeom prst="rect">
                      <a:avLst/>
                    </a:prstGeom>
                  </pic:spPr>
                </pic:pic>
              </a:graphicData>
            </a:graphic>
          </wp:inline>
        </w:drawing>
      </w:r>
    </w:p>
    <w:p w:rsidR="00F54C00" w:rsidRDefault="00F54C00" w:rsidP="00F54C00">
      <w:pPr>
        <w:rPr>
          <w:rFonts w:ascii="Arial" w:hAnsi="Arial" w:cs="Arial"/>
          <w:sz w:val="24"/>
          <w:szCs w:val="24"/>
          <w:lang w:val="es-ES"/>
        </w:rPr>
      </w:pPr>
      <w:r>
        <w:rPr>
          <w:rFonts w:ascii="Arial" w:hAnsi="Arial" w:cs="Arial"/>
          <w:sz w:val="24"/>
          <w:szCs w:val="24"/>
          <w:lang w:val="es-ES"/>
        </w:rPr>
        <w:lastRenderedPageBreak/>
        <w:t xml:space="preserve">Para saber dónde quedaron nuestras imágenes ejecutamos el comando </w:t>
      </w:r>
      <w:r w:rsidRPr="00F54C00">
        <w:rPr>
          <w:rFonts w:ascii="Arial" w:hAnsi="Arial" w:cs="Arial"/>
          <w:b/>
          <w:sz w:val="24"/>
          <w:szCs w:val="24"/>
          <w:lang w:val="es-ES"/>
        </w:rPr>
        <w:t>Docker images</w:t>
      </w:r>
      <w:r>
        <w:rPr>
          <w:rFonts w:ascii="Arial" w:hAnsi="Arial" w:cs="Arial"/>
          <w:b/>
          <w:sz w:val="24"/>
          <w:szCs w:val="24"/>
          <w:lang w:val="es-ES"/>
        </w:rPr>
        <w:t xml:space="preserve"> </w:t>
      </w:r>
      <w:r>
        <w:rPr>
          <w:rFonts w:ascii="Arial" w:hAnsi="Arial" w:cs="Arial"/>
          <w:sz w:val="24"/>
          <w:szCs w:val="24"/>
          <w:lang w:val="es-ES"/>
        </w:rPr>
        <w:t>el cual nos muestra un listado de las imágenes que tenemos con su ID, cuando fueron creadas y cuánto pesa.</w:t>
      </w:r>
    </w:p>
    <w:p w:rsidR="00F54C00" w:rsidRDefault="00F54C00" w:rsidP="00F54C00">
      <w:pPr>
        <w:jc w:val="center"/>
        <w:rPr>
          <w:rFonts w:ascii="Arial" w:hAnsi="Arial" w:cs="Arial"/>
          <w:sz w:val="24"/>
          <w:szCs w:val="24"/>
          <w:lang w:val="es-ES"/>
        </w:rPr>
      </w:pPr>
      <w:r w:rsidRPr="00F54C00">
        <w:rPr>
          <w:rFonts w:ascii="Arial" w:hAnsi="Arial" w:cs="Arial"/>
          <w:noProof/>
          <w:sz w:val="24"/>
          <w:szCs w:val="24"/>
          <w:lang w:eastAsia="es-CO"/>
        </w:rPr>
        <w:drawing>
          <wp:inline distT="0" distB="0" distL="0" distR="0" wp14:anchorId="7F9550AC" wp14:editId="21A18389">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5315"/>
                    </a:xfrm>
                    <a:prstGeom prst="rect">
                      <a:avLst/>
                    </a:prstGeom>
                  </pic:spPr>
                </pic:pic>
              </a:graphicData>
            </a:graphic>
          </wp:inline>
        </w:drawing>
      </w:r>
    </w:p>
    <w:p w:rsidR="00F54C00" w:rsidRDefault="00F54C00" w:rsidP="00F54C00">
      <w:pPr>
        <w:rPr>
          <w:rFonts w:ascii="Arial" w:hAnsi="Arial" w:cs="Arial"/>
          <w:sz w:val="24"/>
          <w:szCs w:val="24"/>
          <w:lang w:val="es-ES"/>
        </w:rPr>
      </w:pPr>
      <w:r>
        <w:rPr>
          <w:rFonts w:ascii="Arial" w:hAnsi="Arial" w:cs="Arial"/>
          <w:sz w:val="24"/>
          <w:szCs w:val="24"/>
          <w:lang w:val="es-ES"/>
        </w:rPr>
        <w:t>Luego necesitamos crear los contenedores para las imágenes, los contenedores se crean ejecutando el comando (</w:t>
      </w:r>
      <w:r>
        <w:rPr>
          <w:rFonts w:ascii="Arial" w:hAnsi="Arial" w:cs="Arial"/>
          <w:b/>
          <w:sz w:val="24"/>
          <w:szCs w:val="24"/>
          <w:lang w:val="es-ES"/>
        </w:rPr>
        <w:t>Docker run</w:t>
      </w:r>
      <w:r>
        <w:rPr>
          <w:rFonts w:ascii="Arial" w:hAnsi="Arial" w:cs="Arial"/>
          <w:sz w:val="24"/>
          <w:szCs w:val="24"/>
          <w:lang w:val="es-ES"/>
        </w:rPr>
        <w:t>)</w:t>
      </w:r>
      <w:r w:rsidR="0020412F">
        <w:rPr>
          <w:rFonts w:ascii="Arial" w:hAnsi="Arial" w:cs="Arial"/>
          <w:sz w:val="24"/>
          <w:szCs w:val="24"/>
          <w:lang w:val="es-ES"/>
        </w:rPr>
        <w:t xml:space="preserve"> y el nombre de la imagen, en este caso Docker run hello-world y Docker run mysql.</w:t>
      </w:r>
    </w:p>
    <w:p w:rsidR="0020412F" w:rsidRPr="00F54C00" w:rsidRDefault="0020412F" w:rsidP="0020412F">
      <w:pPr>
        <w:jc w:val="center"/>
        <w:rPr>
          <w:rFonts w:ascii="Arial" w:hAnsi="Arial" w:cs="Arial"/>
          <w:sz w:val="24"/>
          <w:szCs w:val="24"/>
          <w:lang w:val="es-ES"/>
        </w:rPr>
      </w:pPr>
      <w:r w:rsidRPr="0020412F">
        <w:rPr>
          <w:rFonts w:ascii="Arial" w:hAnsi="Arial" w:cs="Arial"/>
          <w:noProof/>
          <w:sz w:val="24"/>
          <w:szCs w:val="24"/>
          <w:lang w:eastAsia="es-CO"/>
        </w:rPr>
        <w:drawing>
          <wp:inline distT="0" distB="0" distL="0" distR="0" wp14:anchorId="6E66E4A0" wp14:editId="260F7D1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rsidR="00F54C00" w:rsidRDefault="0020412F" w:rsidP="0020412F">
      <w:pPr>
        <w:rPr>
          <w:rFonts w:ascii="Arial" w:hAnsi="Arial" w:cs="Arial"/>
          <w:sz w:val="24"/>
          <w:szCs w:val="24"/>
          <w:lang w:val="es-ES"/>
        </w:rPr>
      </w:pPr>
      <w:r>
        <w:rPr>
          <w:rFonts w:ascii="Arial" w:hAnsi="Arial" w:cs="Arial"/>
          <w:sz w:val="24"/>
          <w:szCs w:val="24"/>
          <w:lang w:val="es-ES"/>
        </w:rPr>
        <w:lastRenderedPageBreak/>
        <w:t>Para ver nuestros contenedores ejecutamos el comando (</w:t>
      </w:r>
      <w:r>
        <w:rPr>
          <w:rFonts w:ascii="Arial" w:hAnsi="Arial" w:cs="Arial"/>
          <w:b/>
          <w:sz w:val="24"/>
          <w:szCs w:val="24"/>
          <w:lang w:val="es-ES"/>
        </w:rPr>
        <w:t>docker ps -a</w:t>
      </w:r>
      <w:r>
        <w:rPr>
          <w:rFonts w:ascii="Arial" w:hAnsi="Arial" w:cs="Arial"/>
          <w:sz w:val="24"/>
          <w:szCs w:val="24"/>
          <w:lang w:val="es-ES"/>
        </w:rPr>
        <w:t>).</w:t>
      </w:r>
    </w:p>
    <w:p w:rsidR="0020412F" w:rsidRDefault="0020412F" w:rsidP="0020412F">
      <w:pPr>
        <w:jc w:val="center"/>
        <w:rPr>
          <w:rFonts w:ascii="Arial" w:hAnsi="Arial" w:cs="Arial"/>
          <w:sz w:val="24"/>
          <w:szCs w:val="24"/>
          <w:lang w:val="es-ES"/>
        </w:rPr>
      </w:pPr>
      <w:r w:rsidRPr="0020412F">
        <w:rPr>
          <w:rFonts w:ascii="Arial" w:hAnsi="Arial" w:cs="Arial"/>
          <w:noProof/>
          <w:sz w:val="24"/>
          <w:szCs w:val="24"/>
          <w:lang w:eastAsia="es-CO"/>
        </w:rPr>
        <w:drawing>
          <wp:inline distT="0" distB="0" distL="0" distR="0" wp14:anchorId="31270A5C" wp14:editId="3BE02210">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5315"/>
                    </a:xfrm>
                    <a:prstGeom prst="rect">
                      <a:avLst/>
                    </a:prstGeom>
                  </pic:spPr>
                </pic:pic>
              </a:graphicData>
            </a:graphic>
          </wp:inline>
        </w:drawing>
      </w:r>
    </w:p>
    <w:p w:rsidR="00613CEC" w:rsidRPr="00613CEC" w:rsidRDefault="00613CEC" w:rsidP="00613CEC">
      <w:pPr>
        <w:rPr>
          <w:rFonts w:ascii="Arial" w:hAnsi="Arial" w:cs="Arial"/>
          <w:b/>
          <w:sz w:val="24"/>
          <w:szCs w:val="24"/>
          <w:lang w:val="es-ES"/>
        </w:rPr>
      </w:pPr>
      <w:r>
        <w:rPr>
          <w:rFonts w:ascii="Arial" w:hAnsi="Arial" w:cs="Arial"/>
          <w:b/>
          <w:sz w:val="24"/>
          <w:szCs w:val="24"/>
          <w:lang w:val="es-ES"/>
        </w:rPr>
        <w:t xml:space="preserve">Comunicación </w:t>
      </w:r>
      <w:r w:rsidR="00464701">
        <w:rPr>
          <w:rFonts w:ascii="Arial" w:hAnsi="Arial" w:cs="Arial"/>
          <w:b/>
          <w:sz w:val="24"/>
          <w:szCs w:val="24"/>
          <w:lang w:val="es-ES"/>
        </w:rPr>
        <w:t>de dos contenedores</w:t>
      </w:r>
    </w:p>
    <w:p w:rsidR="00E56F59" w:rsidRDefault="00E56F59" w:rsidP="0020412F">
      <w:pPr>
        <w:rPr>
          <w:rFonts w:ascii="Arial" w:hAnsi="Arial" w:cs="Arial"/>
          <w:sz w:val="24"/>
          <w:szCs w:val="24"/>
          <w:lang w:val="es-ES"/>
        </w:rPr>
      </w:pPr>
      <w:r>
        <w:rPr>
          <w:rFonts w:ascii="Arial" w:hAnsi="Arial" w:cs="Arial"/>
          <w:sz w:val="24"/>
          <w:szCs w:val="24"/>
          <w:lang w:val="es-ES"/>
        </w:rPr>
        <w:t>Para el último caso vamos a comunicar dos contenedores entre sí, más concretamente vamos a crear un contenedor con un servidor web con wordpress que vamos a comunicar con otro contenedor con un servidor de base de datos mysql.</w:t>
      </w:r>
    </w:p>
    <w:p w:rsidR="00E56F59" w:rsidRDefault="00E56F59" w:rsidP="0020412F">
      <w:pPr>
        <w:rPr>
          <w:rFonts w:ascii="Arial" w:hAnsi="Arial" w:cs="Arial"/>
          <w:sz w:val="24"/>
          <w:szCs w:val="24"/>
          <w:lang w:val="es-ES"/>
        </w:rPr>
      </w:pPr>
      <w:r>
        <w:rPr>
          <w:rFonts w:ascii="Arial" w:hAnsi="Arial" w:cs="Arial"/>
          <w:sz w:val="24"/>
          <w:szCs w:val="24"/>
          <w:lang w:val="es-ES"/>
        </w:rPr>
        <w:t>Lo primero es crear la imagen de wordpress.</w:t>
      </w:r>
    </w:p>
    <w:p w:rsidR="0020412F" w:rsidRDefault="005E7CE8" w:rsidP="005E7CE8">
      <w:pPr>
        <w:jc w:val="center"/>
        <w:rPr>
          <w:rFonts w:ascii="Arial" w:hAnsi="Arial" w:cs="Arial"/>
          <w:sz w:val="24"/>
          <w:szCs w:val="24"/>
          <w:lang w:val="es-ES"/>
        </w:rPr>
      </w:pPr>
      <w:r w:rsidRPr="005E7CE8">
        <w:rPr>
          <w:rFonts w:ascii="Arial" w:hAnsi="Arial" w:cs="Arial"/>
          <w:noProof/>
          <w:sz w:val="24"/>
          <w:szCs w:val="24"/>
          <w:lang w:eastAsia="es-CO"/>
        </w:rPr>
        <w:drawing>
          <wp:inline distT="0" distB="0" distL="0" distR="0" wp14:anchorId="76399D9F" wp14:editId="27721E33">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5315"/>
                    </a:xfrm>
                    <a:prstGeom prst="rect">
                      <a:avLst/>
                    </a:prstGeom>
                  </pic:spPr>
                </pic:pic>
              </a:graphicData>
            </a:graphic>
          </wp:inline>
        </w:drawing>
      </w:r>
    </w:p>
    <w:p w:rsidR="005E7CE8" w:rsidRDefault="005E7CE8" w:rsidP="005E7CE8">
      <w:pPr>
        <w:rPr>
          <w:rFonts w:ascii="Arial" w:hAnsi="Arial" w:cs="Arial"/>
          <w:sz w:val="24"/>
          <w:szCs w:val="24"/>
          <w:lang w:val="es-ES"/>
        </w:rPr>
      </w:pPr>
      <w:r>
        <w:rPr>
          <w:rFonts w:ascii="Arial" w:hAnsi="Arial" w:cs="Arial"/>
          <w:sz w:val="24"/>
          <w:szCs w:val="24"/>
          <w:lang w:val="es-ES"/>
        </w:rPr>
        <w:lastRenderedPageBreak/>
        <w:t>Docker nos permite un mecanismo de enlace entre contenedores. Posibilitando enviar información de forma segura entre ellos y pudiendo compartir información entre ellos, por ejemplo las variables de entorno. Para establecer la asociación entre contenedores es necesario usar el nombre con el que creamos el contenedor, el nombre sirve como punto de referencia para enlazar con otro contenedor.</w:t>
      </w:r>
    </w:p>
    <w:p w:rsidR="005E7CE8" w:rsidRDefault="005E7CE8" w:rsidP="005E7CE8">
      <w:pPr>
        <w:jc w:val="center"/>
        <w:rPr>
          <w:rFonts w:ascii="Arial" w:hAnsi="Arial" w:cs="Arial"/>
          <w:sz w:val="24"/>
          <w:szCs w:val="24"/>
          <w:lang w:val="es-ES"/>
        </w:rPr>
      </w:pPr>
      <w:r w:rsidRPr="005E7CE8">
        <w:rPr>
          <w:rFonts w:ascii="Arial" w:hAnsi="Arial" w:cs="Arial"/>
          <w:noProof/>
          <w:sz w:val="24"/>
          <w:szCs w:val="24"/>
          <w:lang w:eastAsia="es-CO"/>
        </w:rPr>
        <w:drawing>
          <wp:inline distT="0" distB="0" distL="0" distR="0" wp14:anchorId="47984B41" wp14:editId="5D05D8EF">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p w:rsidR="009F138E" w:rsidRDefault="009F138E" w:rsidP="009F138E">
      <w:pPr>
        <w:rPr>
          <w:rFonts w:ascii="Arial" w:hAnsi="Arial" w:cs="Arial"/>
          <w:sz w:val="24"/>
          <w:szCs w:val="24"/>
          <w:lang w:val="es-ES"/>
        </w:rPr>
      </w:pPr>
      <w:r>
        <w:rPr>
          <w:rFonts w:ascii="Arial" w:hAnsi="Arial" w:cs="Arial"/>
          <w:sz w:val="24"/>
          <w:szCs w:val="24"/>
          <w:lang w:val="es-ES"/>
        </w:rPr>
        <w:t xml:space="preserve">En este caso solo hemos indicado la variable de entorno </w:t>
      </w:r>
      <w:r>
        <w:rPr>
          <w:rFonts w:ascii="Arial" w:hAnsi="Arial" w:cs="Arial"/>
          <w:b/>
          <w:sz w:val="24"/>
          <w:szCs w:val="24"/>
          <w:lang w:val="es-ES"/>
        </w:rPr>
        <w:t xml:space="preserve">MYSQL_ROOT_PASSWORD, </w:t>
      </w:r>
      <w:r>
        <w:rPr>
          <w:rFonts w:ascii="Arial" w:hAnsi="Arial" w:cs="Arial"/>
          <w:sz w:val="24"/>
          <w:szCs w:val="24"/>
          <w:lang w:val="es-ES"/>
        </w:rPr>
        <w:t>que es obligatoria, indicando la contraseña del usuario root.</w:t>
      </w:r>
    </w:p>
    <w:p w:rsidR="009F138E" w:rsidRDefault="009F138E" w:rsidP="009F138E">
      <w:pPr>
        <w:rPr>
          <w:rFonts w:ascii="Arial" w:hAnsi="Arial" w:cs="Arial"/>
          <w:sz w:val="24"/>
          <w:szCs w:val="24"/>
          <w:lang w:val="es-ES"/>
        </w:rPr>
      </w:pPr>
      <w:r>
        <w:rPr>
          <w:rFonts w:ascii="Arial" w:hAnsi="Arial" w:cs="Arial"/>
          <w:sz w:val="24"/>
          <w:szCs w:val="24"/>
          <w:lang w:val="es-ES"/>
        </w:rPr>
        <w:t>Lo siguiente que vamos hacer es crear un contenedor nuevo, con su respectivo nombre, con el servidor web a partir de la imagen de wordpress, enlazado con el contenedor anterior.</w:t>
      </w:r>
    </w:p>
    <w:p w:rsidR="006F2184" w:rsidRDefault="006F2184" w:rsidP="009F138E">
      <w:pPr>
        <w:rPr>
          <w:rFonts w:ascii="Arial" w:hAnsi="Arial" w:cs="Arial"/>
          <w:sz w:val="24"/>
          <w:szCs w:val="24"/>
          <w:lang w:val="es-ES"/>
        </w:rPr>
      </w:pPr>
      <w:r>
        <w:rPr>
          <w:rFonts w:ascii="Arial" w:hAnsi="Arial" w:cs="Arial"/>
          <w:sz w:val="24"/>
          <w:szCs w:val="24"/>
          <w:lang w:val="es-ES"/>
        </w:rPr>
        <w:t xml:space="preserve">Para realizar la asociación entre contenedores utilice el parámetro </w:t>
      </w:r>
      <w:r w:rsidRPr="00804358">
        <w:rPr>
          <w:rFonts w:ascii="Arial" w:hAnsi="Arial" w:cs="Arial"/>
          <w:b/>
          <w:sz w:val="24"/>
          <w:szCs w:val="24"/>
          <w:lang w:val="es-ES"/>
        </w:rPr>
        <w:t>–link</w:t>
      </w:r>
      <w:r>
        <w:rPr>
          <w:rFonts w:ascii="Arial" w:hAnsi="Arial" w:cs="Arial"/>
          <w:sz w:val="24"/>
          <w:szCs w:val="24"/>
          <w:lang w:val="es-ES"/>
        </w:rPr>
        <w:t xml:space="preserve">, donde se indica el nombre del contenedor enlazado y un alias por el que nos podemos referir a él como también un </w:t>
      </w:r>
      <w:r w:rsidR="00804358">
        <w:rPr>
          <w:rFonts w:ascii="Arial" w:hAnsi="Arial" w:cs="Arial"/>
          <w:sz w:val="24"/>
          <w:szCs w:val="24"/>
          <w:lang w:val="es-ES"/>
        </w:rPr>
        <w:t xml:space="preserve">puerto que por defecto es 80:80, comandos como </w:t>
      </w:r>
      <w:r w:rsidR="00804358">
        <w:rPr>
          <w:rFonts w:ascii="Arial" w:hAnsi="Arial" w:cs="Arial"/>
          <w:b/>
          <w:sz w:val="24"/>
          <w:szCs w:val="24"/>
          <w:lang w:val="es-ES"/>
        </w:rPr>
        <w:t>–</w:t>
      </w:r>
      <w:r w:rsidR="00804358" w:rsidRPr="00804358">
        <w:rPr>
          <w:rFonts w:ascii="Arial" w:hAnsi="Arial" w:cs="Arial"/>
          <w:b/>
          <w:sz w:val="24"/>
          <w:szCs w:val="24"/>
          <w:lang w:val="es-ES"/>
        </w:rPr>
        <w:t>d</w:t>
      </w:r>
      <w:r w:rsidR="00804358">
        <w:rPr>
          <w:rFonts w:ascii="Arial" w:hAnsi="Arial" w:cs="Arial"/>
          <w:b/>
          <w:sz w:val="24"/>
          <w:szCs w:val="24"/>
          <w:lang w:val="es-ES"/>
        </w:rPr>
        <w:t xml:space="preserve"> </w:t>
      </w:r>
      <w:r w:rsidR="00804358">
        <w:rPr>
          <w:rFonts w:ascii="Arial" w:hAnsi="Arial" w:cs="Arial"/>
          <w:sz w:val="24"/>
          <w:szCs w:val="24"/>
          <w:lang w:val="es-ES"/>
        </w:rPr>
        <w:t xml:space="preserve">indica que el contenedor corre en segundo plano, </w:t>
      </w:r>
      <w:r w:rsidR="00804358">
        <w:rPr>
          <w:rFonts w:ascii="Arial" w:hAnsi="Arial" w:cs="Arial"/>
          <w:b/>
          <w:sz w:val="24"/>
          <w:szCs w:val="24"/>
          <w:lang w:val="es-ES"/>
        </w:rPr>
        <w:t xml:space="preserve">-p </w:t>
      </w:r>
      <w:r w:rsidR="00804358">
        <w:rPr>
          <w:rFonts w:ascii="Arial" w:hAnsi="Arial" w:cs="Arial"/>
          <w:sz w:val="24"/>
          <w:szCs w:val="24"/>
          <w:lang w:val="es-ES"/>
        </w:rPr>
        <w:t>que indica el puerto.</w:t>
      </w:r>
    </w:p>
    <w:p w:rsidR="00AF6138" w:rsidRDefault="00AF6138" w:rsidP="00AF6138">
      <w:pPr>
        <w:jc w:val="center"/>
        <w:rPr>
          <w:rFonts w:ascii="Arial" w:hAnsi="Arial" w:cs="Arial"/>
          <w:sz w:val="24"/>
          <w:szCs w:val="24"/>
          <w:lang w:val="es-ES"/>
        </w:rPr>
      </w:pPr>
    </w:p>
    <w:p w:rsidR="00804358" w:rsidRDefault="00804358" w:rsidP="00804358">
      <w:pPr>
        <w:jc w:val="center"/>
        <w:rPr>
          <w:rFonts w:ascii="Arial" w:hAnsi="Arial" w:cs="Arial"/>
          <w:sz w:val="24"/>
          <w:szCs w:val="24"/>
          <w:lang w:val="es-ES"/>
        </w:rPr>
      </w:pPr>
      <w:r w:rsidRPr="00804358">
        <w:rPr>
          <w:rFonts w:ascii="Arial" w:hAnsi="Arial" w:cs="Arial"/>
          <w:noProof/>
          <w:sz w:val="24"/>
          <w:szCs w:val="24"/>
          <w:lang w:eastAsia="es-CO"/>
        </w:rPr>
        <w:lastRenderedPageBreak/>
        <w:drawing>
          <wp:inline distT="0" distB="0" distL="0" distR="0" wp14:anchorId="02BEA894" wp14:editId="096E66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5315"/>
                    </a:xfrm>
                    <a:prstGeom prst="rect">
                      <a:avLst/>
                    </a:prstGeom>
                  </pic:spPr>
                </pic:pic>
              </a:graphicData>
            </a:graphic>
          </wp:inline>
        </w:drawing>
      </w:r>
    </w:p>
    <w:p w:rsidR="00464701" w:rsidRDefault="00464701" w:rsidP="00464701">
      <w:pPr>
        <w:rPr>
          <w:rFonts w:ascii="Arial" w:hAnsi="Arial" w:cs="Arial"/>
          <w:sz w:val="24"/>
          <w:szCs w:val="24"/>
          <w:lang w:val="es-ES"/>
        </w:rPr>
      </w:pPr>
      <w:r>
        <w:rPr>
          <w:rFonts w:ascii="Arial" w:hAnsi="Arial" w:cs="Arial"/>
          <w:sz w:val="24"/>
          <w:szCs w:val="24"/>
          <w:lang w:val="es-ES"/>
        </w:rPr>
        <w:t>Podemos comprobar la conexión de los contenedores con el siguiente comando Docker run –rm –name web2 –link servidor_mysql:mysql wordpress env</w:t>
      </w:r>
      <w:r w:rsidR="00B1687C">
        <w:rPr>
          <w:rFonts w:ascii="Arial" w:hAnsi="Arial" w:cs="Arial"/>
          <w:sz w:val="24"/>
          <w:szCs w:val="24"/>
          <w:lang w:val="es-ES"/>
        </w:rPr>
        <w:t>, donde por cada asociación de contenedores, Docker crea una serie de variables de entorno, en este caso, en el contenedor servidor_wp, se crearan variables, donde se utiliza el nombre del alias indicada en el parámetro –link.</w:t>
      </w:r>
    </w:p>
    <w:p w:rsidR="00B1687C" w:rsidRDefault="00B1687C" w:rsidP="00464701">
      <w:pPr>
        <w:rPr>
          <w:rFonts w:ascii="Arial" w:hAnsi="Arial" w:cs="Arial"/>
          <w:sz w:val="24"/>
          <w:szCs w:val="24"/>
          <w:lang w:val="es-ES"/>
        </w:rPr>
      </w:pPr>
      <w:r>
        <w:rPr>
          <w:rFonts w:ascii="Arial" w:hAnsi="Arial" w:cs="Arial"/>
          <w:sz w:val="24"/>
          <w:szCs w:val="24"/>
          <w:lang w:val="es-ES"/>
        </w:rPr>
        <w:t>Finalmente por cada variable de entorno definido en el contenedor enlazado, en este caso servidor_mysql, se crea una  en el  contenedor principal.</w:t>
      </w:r>
    </w:p>
    <w:p w:rsidR="00B1687C" w:rsidRDefault="00B1687C" w:rsidP="00B1687C">
      <w:pPr>
        <w:jc w:val="center"/>
        <w:rPr>
          <w:rFonts w:ascii="Arial" w:hAnsi="Arial" w:cs="Arial"/>
          <w:sz w:val="24"/>
          <w:szCs w:val="24"/>
          <w:lang w:val="es-ES"/>
        </w:rPr>
      </w:pPr>
      <w:r w:rsidRPr="00B1687C">
        <w:rPr>
          <w:rFonts w:ascii="Arial" w:hAnsi="Arial" w:cs="Arial"/>
          <w:sz w:val="24"/>
          <w:szCs w:val="24"/>
          <w:lang w:val="es-ES"/>
        </w:rPr>
        <w:drawing>
          <wp:inline distT="0" distB="0" distL="0" distR="0" wp14:anchorId="71D79610" wp14:editId="1A8FF15B">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5315"/>
                    </a:xfrm>
                    <a:prstGeom prst="rect">
                      <a:avLst/>
                    </a:prstGeom>
                  </pic:spPr>
                </pic:pic>
              </a:graphicData>
            </a:graphic>
          </wp:inline>
        </w:drawing>
      </w:r>
    </w:p>
    <w:p w:rsidR="00B1687C" w:rsidRDefault="00B1687C" w:rsidP="00B1687C">
      <w:pPr>
        <w:rPr>
          <w:rFonts w:ascii="Arial" w:hAnsi="Arial" w:cs="Arial"/>
          <w:b/>
          <w:sz w:val="24"/>
          <w:szCs w:val="24"/>
          <w:lang w:val="es-ES"/>
        </w:rPr>
      </w:pPr>
      <w:r>
        <w:rPr>
          <w:rFonts w:ascii="Arial" w:hAnsi="Arial" w:cs="Arial"/>
          <w:b/>
          <w:sz w:val="24"/>
          <w:szCs w:val="24"/>
          <w:lang w:val="es-ES"/>
        </w:rPr>
        <w:lastRenderedPageBreak/>
        <w:t>REFERENCIAS:</w:t>
      </w:r>
    </w:p>
    <w:p w:rsidR="00B1687C" w:rsidRDefault="00B1687C" w:rsidP="00B1687C">
      <w:hyperlink r:id="rId27" w:history="1">
        <w:r>
          <w:rPr>
            <w:rStyle w:val="Hipervnculo"/>
          </w:rPr>
          <w:t>https://www.josedomingo.org/pledin/2016/02/enlazando-contenedores-docker/</w:t>
        </w:r>
      </w:hyperlink>
    </w:p>
    <w:p w:rsidR="00B1687C" w:rsidRDefault="00B1687C" w:rsidP="00B1687C">
      <w:hyperlink r:id="rId28" w:history="1">
        <w:r>
          <w:rPr>
            <w:rStyle w:val="Hipervnculo"/>
          </w:rPr>
          <w:t>https://enmilocalfunciona.io/instalando-y-probando-docker-en-windows-10/</w:t>
        </w:r>
      </w:hyperlink>
    </w:p>
    <w:p w:rsidR="00B1687C" w:rsidRPr="00B1687C" w:rsidRDefault="00965216" w:rsidP="00B1687C">
      <w:pPr>
        <w:rPr>
          <w:rFonts w:ascii="Arial" w:hAnsi="Arial" w:cs="Arial"/>
          <w:b/>
          <w:sz w:val="24"/>
          <w:szCs w:val="24"/>
          <w:lang w:val="es-ES"/>
        </w:rPr>
      </w:pPr>
      <w:hyperlink r:id="rId29" w:history="1">
        <w:r>
          <w:rPr>
            <w:rStyle w:val="Hipervnculo"/>
          </w:rPr>
          <w:t>https://hub.docker.com/repositories</w:t>
        </w:r>
      </w:hyperlink>
      <w:bookmarkStart w:id="0" w:name="_GoBack"/>
      <w:bookmarkEnd w:id="0"/>
    </w:p>
    <w:sectPr w:rsidR="00B1687C" w:rsidRPr="00B1687C" w:rsidSect="009A2441">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2D9" w:rsidRDefault="002472D9" w:rsidP="00B1687C">
      <w:pPr>
        <w:spacing w:after="0" w:line="240" w:lineRule="auto"/>
      </w:pPr>
      <w:r>
        <w:separator/>
      </w:r>
    </w:p>
  </w:endnote>
  <w:endnote w:type="continuationSeparator" w:id="0">
    <w:p w:rsidR="002472D9" w:rsidRDefault="002472D9" w:rsidP="00B1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2D9" w:rsidRDefault="002472D9" w:rsidP="00B1687C">
      <w:pPr>
        <w:spacing w:after="0" w:line="240" w:lineRule="auto"/>
      </w:pPr>
      <w:r>
        <w:separator/>
      </w:r>
    </w:p>
  </w:footnote>
  <w:footnote w:type="continuationSeparator" w:id="0">
    <w:p w:rsidR="002472D9" w:rsidRDefault="002472D9" w:rsidP="00B16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27D2F"/>
    <w:multiLevelType w:val="hybridMultilevel"/>
    <w:tmpl w:val="72A8F4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441"/>
    <w:rsid w:val="00056DED"/>
    <w:rsid w:val="0014366B"/>
    <w:rsid w:val="001E2C97"/>
    <w:rsid w:val="0020412F"/>
    <w:rsid w:val="002472D9"/>
    <w:rsid w:val="002A0266"/>
    <w:rsid w:val="00302ECA"/>
    <w:rsid w:val="00431BF4"/>
    <w:rsid w:val="004434A9"/>
    <w:rsid w:val="00464701"/>
    <w:rsid w:val="0056559E"/>
    <w:rsid w:val="0059425C"/>
    <w:rsid w:val="005A6FB7"/>
    <w:rsid w:val="005E7CE8"/>
    <w:rsid w:val="00613CEC"/>
    <w:rsid w:val="006F2184"/>
    <w:rsid w:val="00804358"/>
    <w:rsid w:val="00965216"/>
    <w:rsid w:val="009A2441"/>
    <w:rsid w:val="009F138E"/>
    <w:rsid w:val="00A7385A"/>
    <w:rsid w:val="00AD5965"/>
    <w:rsid w:val="00AF6138"/>
    <w:rsid w:val="00B1687C"/>
    <w:rsid w:val="00CF3BA2"/>
    <w:rsid w:val="00D03BBE"/>
    <w:rsid w:val="00E56F59"/>
    <w:rsid w:val="00F54C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385A"/>
    <w:pPr>
      <w:ind w:left="720"/>
      <w:contextualSpacing/>
    </w:pPr>
  </w:style>
  <w:style w:type="paragraph" w:styleId="Textodeglobo">
    <w:name w:val="Balloon Text"/>
    <w:basedOn w:val="Normal"/>
    <w:link w:val="TextodegloboCar"/>
    <w:uiPriority w:val="99"/>
    <w:semiHidden/>
    <w:unhideWhenUsed/>
    <w:rsid w:val="005A6F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6FB7"/>
    <w:rPr>
      <w:rFonts w:ascii="Tahoma" w:hAnsi="Tahoma" w:cs="Tahoma"/>
      <w:sz w:val="16"/>
      <w:szCs w:val="16"/>
    </w:rPr>
  </w:style>
  <w:style w:type="paragraph" w:styleId="HTMLconformatoprevio">
    <w:name w:val="HTML Preformatted"/>
    <w:basedOn w:val="Normal"/>
    <w:link w:val="HTMLconformatoprevioCar"/>
    <w:uiPriority w:val="99"/>
    <w:semiHidden/>
    <w:unhideWhenUsed/>
    <w:rsid w:val="00056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056DE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056DED"/>
    <w:rPr>
      <w:rFonts w:ascii="Courier New" w:eastAsia="Times New Roman" w:hAnsi="Courier New" w:cs="Courier New"/>
      <w:sz w:val="20"/>
      <w:szCs w:val="20"/>
    </w:rPr>
  </w:style>
  <w:style w:type="paragraph" w:styleId="Encabezado">
    <w:name w:val="header"/>
    <w:basedOn w:val="Normal"/>
    <w:link w:val="EncabezadoCar"/>
    <w:uiPriority w:val="99"/>
    <w:unhideWhenUsed/>
    <w:rsid w:val="00B168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687C"/>
  </w:style>
  <w:style w:type="paragraph" w:styleId="Piedepgina">
    <w:name w:val="footer"/>
    <w:basedOn w:val="Normal"/>
    <w:link w:val="PiedepginaCar"/>
    <w:uiPriority w:val="99"/>
    <w:unhideWhenUsed/>
    <w:rsid w:val="00B168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687C"/>
  </w:style>
  <w:style w:type="character" w:styleId="Hipervnculo">
    <w:name w:val="Hyperlink"/>
    <w:basedOn w:val="Fuentedeprrafopredeter"/>
    <w:uiPriority w:val="99"/>
    <w:semiHidden/>
    <w:unhideWhenUsed/>
    <w:rsid w:val="00B1687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385A"/>
    <w:pPr>
      <w:ind w:left="720"/>
      <w:contextualSpacing/>
    </w:pPr>
  </w:style>
  <w:style w:type="paragraph" w:styleId="Textodeglobo">
    <w:name w:val="Balloon Text"/>
    <w:basedOn w:val="Normal"/>
    <w:link w:val="TextodegloboCar"/>
    <w:uiPriority w:val="99"/>
    <w:semiHidden/>
    <w:unhideWhenUsed/>
    <w:rsid w:val="005A6F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6FB7"/>
    <w:rPr>
      <w:rFonts w:ascii="Tahoma" w:hAnsi="Tahoma" w:cs="Tahoma"/>
      <w:sz w:val="16"/>
      <w:szCs w:val="16"/>
    </w:rPr>
  </w:style>
  <w:style w:type="paragraph" w:styleId="HTMLconformatoprevio">
    <w:name w:val="HTML Preformatted"/>
    <w:basedOn w:val="Normal"/>
    <w:link w:val="HTMLconformatoprevioCar"/>
    <w:uiPriority w:val="99"/>
    <w:semiHidden/>
    <w:unhideWhenUsed/>
    <w:rsid w:val="00056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056DE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056DED"/>
    <w:rPr>
      <w:rFonts w:ascii="Courier New" w:eastAsia="Times New Roman" w:hAnsi="Courier New" w:cs="Courier New"/>
      <w:sz w:val="20"/>
      <w:szCs w:val="20"/>
    </w:rPr>
  </w:style>
  <w:style w:type="paragraph" w:styleId="Encabezado">
    <w:name w:val="header"/>
    <w:basedOn w:val="Normal"/>
    <w:link w:val="EncabezadoCar"/>
    <w:uiPriority w:val="99"/>
    <w:unhideWhenUsed/>
    <w:rsid w:val="00B168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687C"/>
  </w:style>
  <w:style w:type="paragraph" w:styleId="Piedepgina">
    <w:name w:val="footer"/>
    <w:basedOn w:val="Normal"/>
    <w:link w:val="PiedepginaCar"/>
    <w:uiPriority w:val="99"/>
    <w:unhideWhenUsed/>
    <w:rsid w:val="00B168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687C"/>
  </w:style>
  <w:style w:type="character" w:styleId="Hipervnculo">
    <w:name w:val="Hyperlink"/>
    <w:basedOn w:val="Fuentedeprrafopredeter"/>
    <w:uiPriority w:val="99"/>
    <w:semiHidden/>
    <w:unhideWhenUsed/>
    <w:rsid w:val="00B168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474923">
      <w:bodyDiv w:val="1"/>
      <w:marLeft w:val="0"/>
      <w:marRight w:val="0"/>
      <w:marTop w:val="0"/>
      <w:marBottom w:val="0"/>
      <w:divBdr>
        <w:top w:val="none" w:sz="0" w:space="0" w:color="auto"/>
        <w:left w:val="none" w:sz="0" w:space="0" w:color="auto"/>
        <w:bottom w:val="none" w:sz="0" w:space="0" w:color="auto"/>
        <w:right w:val="none" w:sz="0" w:space="0" w:color="auto"/>
      </w:divBdr>
    </w:div>
    <w:div w:id="172629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ub.docker.com/repositor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milocalfunciona.io/instalando-y-probando-docker-en-windows-1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osedomingo.org/pledin/2016/02/enlazando-contenedores-docker/"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AFB4B-8780-473F-891F-D564CF0C3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950</Words>
  <Characters>5226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camilo cepeda</dc:creator>
  <cp:lastModifiedBy>camilo cepeda</cp:lastModifiedBy>
  <cp:revision>2</cp:revision>
  <dcterms:created xsi:type="dcterms:W3CDTF">2020-06-02T14:25:00Z</dcterms:created>
  <dcterms:modified xsi:type="dcterms:W3CDTF">2020-06-02T14:25:00Z</dcterms:modified>
</cp:coreProperties>
</file>