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Private Loan Agreement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Form #PLA-1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Parties : </w:t>
      </w:r>
      <w:r w:rsidDel="00000000" w:rsidR="00000000" w:rsidRPr="00000000">
        <w:rPr>
          <w:sz w:val="20"/>
          <w:szCs w:val="20"/>
          <w:rtl w:val="0"/>
        </w:rPr>
        <w:t xml:space="preserve">The Private Loan Agreement made on {Date} is between,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Borrower : </w:t>
      </w:r>
      <w:r w:rsidDel="00000000" w:rsidR="00000000" w:rsidRPr="00000000">
        <w:rPr>
          <w:sz w:val="20"/>
          <w:szCs w:val="20"/>
          <w:rtl w:val="0"/>
        </w:rPr>
        <w:t xml:space="preserve">{Full Name} with a mailing address of {Address} agrees to borrow money or approved cryptocurrencies, as stated in {Asset Description Location}, from,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Lender : </w:t>
      </w:r>
      <w:r w:rsidDel="00000000" w:rsidR="00000000" w:rsidRPr="00000000">
        <w:rPr>
          <w:sz w:val="20"/>
          <w:szCs w:val="20"/>
          <w:rtl w:val="0"/>
        </w:rPr>
        <w:t xml:space="preserve">{Full Name} with a mailing address of {Address} agrees to Loan cash or assets to the Borrower under the following terms.</w:t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Forms of Payment : </w:t>
      </w:r>
      <w:r w:rsidDel="00000000" w:rsidR="00000000" w:rsidRPr="00000000">
        <w:rPr>
          <w:sz w:val="20"/>
          <w:szCs w:val="20"/>
          <w:rtl w:val="0"/>
        </w:rPr>
        <w:t xml:space="preserve">Both Parties agree to only use the following forms of payment to satisfy the terms of this Agreement in its entirety,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Bitcoin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Doge Coin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Shiba Inu Coin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USD $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Loan Amount : </w:t>
      </w:r>
      <w:r w:rsidDel="00000000" w:rsidR="00000000" w:rsidRPr="00000000">
        <w:rPr>
          <w:sz w:val="20"/>
          <w:szCs w:val="20"/>
          <w:rtl w:val="0"/>
        </w:rPr>
        <w:t xml:space="preserve">The total lump sum being loaned is {Starting Loan Amount}, and can be increased under the following conditions,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Borrower can request a larger lump sum from the lender using Form #PLA-BQ.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Agreement will remain in effect until all due interest and principal balance is transferred from the Borrower to the Lender.</w:t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Interest Rate :  </w:t>
      </w:r>
      <w:r w:rsidDel="00000000" w:rsidR="00000000" w:rsidRPr="00000000">
        <w:rPr>
          <w:sz w:val="20"/>
          <w:szCs w:val="20"/>
          <w:rtl w:val="0"/>
        </w:rPr>
        <w:t xml:space="preserve">This agreement shall occur at an Interest Rate of {Rate % APY}.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Repayment : </w:t>
      </w:r>
      <w:r w:rsidDel="00000000" w:rsidR="00000000" w:rsidRPr="00000000">
        <w:rPr>
          <w:sz w:val="20"/>
          <w:szCs w:val="20"/>
          <w:rtl w:val="0"/>
        </w:rPr>
        <w:t xml:space="preserve">Repayment of the principle balance, and due interest will be repaid at the Lenders request with the following conditions,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Lender must allow 14 Calendar Days for the Borrow to transfer the requested amount, from the time of an accepted request.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only accept request from the Lender must be done using Form #PLA-RQ, and becomes effective upon signing of the Borrower.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Repayments of due interest must come before repayment of the principal balance, and can be in the form of physical currency, bank transfer, check, or money order.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Lender is responsible for receiving the  lump sums by providing the Borrower with updated methods of transfer as stated in the most recent Form #PLA-PAY.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Lender is responsible for tracking, and filing their own tax obligations and dues occurred from this Agreement. The Borrower does not provide any assistance with tax filing.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Borrower Defaults : </w:t>
      </w:r>
      <w:r w:rsidDel="00000000" w:rsidR="00000000" w:rsidRPr="00000000">
        <w:rPr>
          <w:sz w:val="20"/>
          <w:szCs w:val="20"/>
          <w:rtl w:val="0"/>
        </w:rPr>
        <w:t xml:space="preserve">The Borrower defaults under the terms of this Agreement when any of the following conditions are met,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Borrower does not transfer requested repayments within 14 Calendar Days from the time of signing Form #PLA-RQ.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Borrower does not provide access to copies of the Agreement and all its attached forms within 5 Calendar Days of notice from the Lender, by using methods in the most recent Form #PLA-PAY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Borrower does not provide a statement using Form #PLA-AMT, within the first 7 days of each Calendar Month by methods stated in the most recent Form #PLA-PAY.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Lender Defaults : </w:t>
      </w:r>
      <w:r w:rsidDel="00000000" w:rsidR="00000000" w:rsidRPr="00000000">
        <w:rPr>
          <w:sz w:val="20"/>
          <w:szCs w:val="20"/>
          <w:rtl w:val="0"/>
        </w:rPr>
        <w:t xml:space="preserve">The Lender defaults under the terms of this Agreement when any of the following conditions are met,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Lender does not provide updated payment, and statement methods using Form #PLA-PAY. Buyer is not responsible for repayment of lost funds, or inability to receive Agreement copies and Statements when requested or expected. 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Severability : </w:t>
      </w:r>
      <w:r w:rsidDel="00000000" w:rsidR="00000000" w:rsidRPr="00000000">
        <w:rPr>
          <w:sz w:val="20"/>
          <w:szCs w:val="20"/>
          <w:rtl w:val="0"/>
        </w:rPr>
        <w:t xml:space="preserve">Both Parties agree that if a provision of this Agreement is or becomes illegal, unenforceable, or invalid in any jurisdiction, it shall not affect the following,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The enforceability or validity in that jurisdiction of any other provision of this Agreement.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The enforceability or validity in other jurisdictions of that or any other provision of this Agreement.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Amendments : </w:t>
      </w:r>
      <w:r w:rsidDel="00000000" w:rsidR="00000000" w:rsidRPr="00000000">
        <w:rPr>
          <w:sz w:val="20"/>
          <w:szCs w:val="20"/>
          <w:rtl w:val="0"/>
        </w:rPr>
        <w:t xml:space="preserve">Amendments to this Agreement or its additional forms must be applied to the Original Agreement and Forms upon effective signing.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Governing Law : </w:t>
      </w:r>
      <w:r w:rsidDel="00000000" w:rsidR="00000000" w:rsidRPr="00000000">
        <w:rPr>
          <w:sz w:val="20"/>
          <w:szCs w:val="20"/>
          <w:rtl w:val="0"/>
        </w:rPr>
        <w:t xml:space="preserve">This Agreement shall be governed by and construed in accordance with the laws of the State of Pennsylvania.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Signature : </w:t>
      </w:r>
      <w:r w:rsidDel="00000000" w:rsidR="00000000" w:rsidRPr="00000000">
        <w:rPr>
          <w:sz w:val="20"/>
          <w:szCs w:val="20"/>
          <w:rtl w:val="0"/>
        </w:rPr>
        <w:t xml:space="preserve">Both parties agree to and understand all terms in this Agreement and any applied Forms or Amendments. Both parties have reviewed the entirety of the Agreement.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{Borrower}{Date}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{Lender}{Date}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