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F7D4" w14:textId="77777777" w:rsidR="00CC3D40" w:rsidRDefault="003C4BB2">
      <w:pPr>
        <w:pStyle w:val="3"/>
      </w:pPr>
      <w:r>
        <w:rPr>
          <w:rFonts w:hint="eastAsia"/>
        </w:rPr>
        <w:t>一、项目背景</w:t>
      </w:r>
    </w:p>
    <w:p w14:paraId="56E65F79" w14:textId="77777777" w:rsidR="00CC3D40" w:rsidRDefault="003C4BB2">
      <w:pPr>
        <w:ind w:firstLine="420"/>
      </w:pPr>
      <w:r>
        <w:rPr>
          <w:rFonts w:hint="eastAsia"/>
        </w:rPr>
        <w:t>Online_exam_system</w:t>
      </w:r>
      <w:r>
        <w:rPr>
          <w:rFonts w:hint="eastAsia"/>
        </w:rPr>
        <w:t>将是一款提供学生线上考试，提供老师线上批阅试卷，增删改题库，实现师生在线作答在线批改在线出成绩的在线考试系统。</w:t>
      </w:r>
    </w:p>
    <w:p w14:paraId="5EE98E88" w14:textId="77777777" w:rsidR="00CC3D40" w:rsidRDefault="003C4BB2">
      <w:r>
        <w:rPr>
          <w:rFonts w:hint="eastAsia"/>
        </w:rPr>
        <w:t> </w:t>
      </w:r>
    </w:p>
    <w:p w14:paraId="410DCE9F" w14:textId="77777777" w:rsidR="00CC3D40" w:rsidRDefault="00CC3D40"/>
    <w:p w14:paraId="49BC9416" w14:textId="77777777" w:rsidR="00CC3D40" w:rsidRDefault="003C4BB2">
      <w:pPr>
        <w:pStyle w:val="3"/>
        <w:numPr>
          <w:ilvl w:val="0"/>
          <w:numId w:val="1"/>
        </w:numPr>
      </w:pPr>
      <w:r>
        <w:rPr>
          <w:rFonts w:hint="eastAsia"/>
        </w:rPr>
        <w:t>测试人员</w:t>
      </w:r>
    </w:p>
    <w:p w14:paraId="6289E02A" w14:textId="77777777" w:rsidR="00CC3D40" w:rsidRDefault="003C4BB2">
      <w:pPr>
        <w:ind w:firstLine="420"/>
      </w:pPr>
      <w:r>
        <w:rPr>
          <w:rFonts w:hint="eastAsia"/>
        </w:rPr>
        <w:t>尉姝琪，马蓉，于跃：前端页面</w:t>
      </w:r>
    </w:p>
    <w:p w14:paraId="0EA7CA9B" w14:textId="3FFF795C" w:rsidR="00CC3D40" w:rsidRDefault="003C4BB2" w:rsidP="0033227C">
      <w:pPr>
        <w:ind w:firstLine="420"/>
        <w:rPr>
          <w:rFonts w:hint="eastAsia"/>
        </w:rPr>
      </w:pPr>
      <w:r>
        <w:rPr>
          <w:rFonts w:hint="eastAsia"/>
        </w:rPr>
        <w:t>孙海波，李德洋：后端代码</w:t>
      </w:r>
    </w:p>
    <w:p w14:paraId="561461FE" w14:textId="77777777" w:rsidR="00CC3D40" w:rsidRDefault="003C4BB2">
      <w:pPr>
        <w:pStyle w:val="3"/>
      </w:pPr>
      <w:r>
        <w:rPr>
          <w:rFonts w:hint="eastAsia"/>
        </w:rPr>
        <w:t>三、测试时间</w:t>
      </w:r>
    </w:p>
    <w:p w14:paraId="134FBF77" w14:textId="0253047D" w:rsidR="00CC3D40" w:rsidRDefault="003C4BB2" w:rsidP="00B15874">
      <w:pPr>
        <w:ind w:firstLine="420"/>
      </w:pPr>
      <w:r>
        <w:rPr>
          <w:rFonts w:hint="eastAsia"/>
        </w:rPr>
        <w:t>2020.5.25</w:t>
      </w:r>
      <w:r>
        <w:rPr>
          <w:rFonts w:hint="eastAsia"/>
        </w:rPr>
        <w:t>—</w:t>
      </w:r>
      <w:r>
        <w:rPr>
          <w:rFonts w:hint="eastAsia"/>
        </w:rPr>
        <w:t>2020.5.31</w:t>
      </w:r>
    </w:p>
    <w:p w14:paraId="45DFDEEA" w14:textId="77777777" w:rsidR="00B15874" w:rsidRPr="00B15874" w:rsidRDefault="00B15874" w:rsidP="00B15874">
      <w:pPr>
        <w:ind w:firstLine="420"/>
      </w:pPr>
    </w:p>
    <w:p w14:paraId="7570F059" w14:textId="77777777" w:rsidR="00CC3D40" w:rsidRDefault="003C4BB2">
      <w:pPr>
        <w:pStyle w:val="3"/>
      </w:pPr>
      <w:r>
        <w:rPr>
          <w:rFonts w:hint="eastAsia"/>
        </w:rPr>
        <w:t>四、测试平台</w:t>
      </w:r>
      <w:r>
        <w:rPr>
          <w:rFonts w:hint="eastAsia"/>
        </w:rPr>
        <w:t>/</w:t>
      </w:r>
      <w:r>
        <w:rPr>
          <w:rFonts w:hint="eastAsia"/>
        </w:rPr>
        <w:t>测试版本</w:t>
      </w:r>
    </w:p>
    <w:p w14:paraId="08C18869" w14:textId="77777777" w:rsidR="00CC3D40" w:rsidRDefault="003C4BB2">
      <w:pPr>
        <w:widowControl/>
        <w:ind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Access：MySql</w:t>
      </w:r>
    </w:p>
    <w:p w14:paraId="039AE436" w14:textId="77777777" w:rsidR="00CC3D40" w:rsidRDefault="003C4BB2">
      <w:pPr>
        <w:widowControl/>
        <w:ind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开发工具：IDEA </w:t>
      </w:r>
    </w:p>
    <w:p w14:paraId="6831AAB4" w14:textId="77777777" w:rsidR="00CC3D40" w:rsidRDefault="003C4BB2">
      <w:pPr>
        <w:widowControl/>
        <w:ind w:firstLine="420"/>
        <w:jc w:val="left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运行环境：Windows 10/7、Tomcat</w:t>
      </w:r>
    </w:p>
    <w:p w14:paraId="546EB958" w14:textId="77777777" w:rsidR="00CC3D40" w:rsidRDefault="003C4BB2">
      <w:pPr>
        <w:widowControl/>
        <w:ind w:firstLine="420"/>
        <w:jc w:val="left"/>
      </w:pPr>
      <w:r>
        <w:rPr>
          <w:rFonts w:ascii="宋体" w:hAnsi="宋体" w:cs="宋体" w:hint="eastAsia"/>
          <w:color w:val="000000"/>
          <w:kern w:val="0"/>
        </w:rPr>
        <w:t>软件开发语言：JAVA</w:t>
      </w:r>
      <w:r>
        <w:rPr>
          <w:rFonts w:hint="eastAsia"/>
        </w:rPr>
        <w:t> </w:t>
      </w:r>
    </w:p>
    <w:p w14:paraId="36C94BC5" w14:textId="77777777" w:rsidR="00CC3D40" w:rsidRDefault="00CC3D40"/>
    <w:p w14:paraId="636CA67F" w14:textId="77777777" w:rsidR="00CC3D40" w:rsidRDefault="003C4BB2">
      <w:pPr>
        <w:pStyle w:val="3"/>
      </w:pPr>
      <w:r>
        <w:rPr>
          <w:rFonts w:hint="eastAsia"/>
        </w:rPr>
        <w:t>五、版本风险</w:t>
      </w:r>
    </w:p>
    <w:p w14:paraId="5A3C3F7C" w14:textId="77777777" w:rsidR="00CC3D40" w:rsidRDefault="003C4BB2">
      <w:r>
        <w:rPr>
          <w:rFonts w:hint="eastAsia"/>
        </w:rPr>
        <w:t>1</w:t>
      </w:r>
      <w:r>
        <w:rPr>
          <w:rFonts w:hint="eastAsia"/>
        </w:rPr>
        <w:t>、开发风险</w:t>
      </w:r>
    </w:p>
    <w:p w14:paraId="545C60B9" w14:textId="77777777" w:rsidR="00CC3D40" w:rsidRDefault="00CC3D40"/>
    <w:p w14:paraId="76F76987" w14:textId="77777777" w:rsidR="00CC3D40" w:rsidRDefault="003C4B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）可能会有一些隐藏</w:t>
      </w:r>
      <w:r>
        <w:rPr>
          <w:rFonts w:hint="eastAsia"/>
        </w:rPr>
        <w:t>BUG</w:t>
      </w:r>
      <w:r>
        <w:rPr>
          <w:rFonts w:hint="eastAsia"/>
        </w:rPr>
        <w:t>未被发现。</w:t>
      </w:r>
    </w:p>
    <w:p w14:paraId="0C985576" w14:textId="77777777" w:rsidR="00CC3D40" w:rsidRDefault="00CC3D40"/>
    <w:p w14:paraId="4B133542" w14:textId="77777777" w:rsidR="00CC3D40" w:rsidRDefault="003C4BB2">
      <w:r>
        <w:rPr>
          <w:rFonts w:hint="eastAsia"/>
        </w:rPr>
        <w:t>解决方案：在之后的测试应用环节及时纠正</w:t>
      </w:r>
      <w:r>
        <w:rPr>
          <w:rFonts w:hint="eastAsia"/>
        </w:rPr>
        <w:t>BUG</w:t>
      </w:r>
      <w:r>
        <w:rPr>
          <w:rFonts w:hint="eastAsia"/>
        </w:rPr>
        <w:t>，修补考试系统。</w:t>
      </w:r>
    </w:p>
    <w:p w14:paraId="3AEEF0F4" w14:textId="77777777" w:rsidR="00CC3D40" w:rsidRDefault="00CC3D40"/>
    <w:p w14:paraId="7B9EA185" w14:textId="77777777" w:rsidR="00CC3D40" w:rsidRDefault="003C4BB2">
      <w:r>
        <w:rPr>
          <w:rFonts w:hint="eastAsia"/>
        </w:rPr>
        <w:t>2</w:t>
      </w:r>
      <w:r>
        <w:rPr>
          <w:rFonts w:hint="eastAsia"/>
        </w:rPr>
        <w:t>、测试风险</w:t>
      </w:r>
    </w:p>
    <w:p w14:paraId="0FA76634" w14:textId="77777777" w:rsidR="00CC3D40" w:rsidRDefault="00CC3D40"/>
    <w:p w14:paraId="2408882C" w14:textId="77777777" w:rsidR="00CC3D40" w:rsidRDefault="003C4B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）版本控制。</w:t>
      </w:r>
    </w:p>
    <w:p w14:paraId="765CCB0F" w14:textId="77777777" w:rsidR="00CC3D40" w:rsidRDefault="00CC3D40"/>
    <w:p w14:paraId="60E6FECD" w14:textId="77777777" w:rsidR="00CC3D40" w:rsidRDefault="003C4BB2">
      <w:r>
        <w:rPr>
          <w:rFonts w:hint="eastAsia"/>
        </w:rPr>
        <w:t>解决方案：严格控制版本，</w:t>
      </w:r>
      <w:r>
        <w:rPr>
          <w:rFonts w:hint="eastAsia"/>
        </w:rPr>
        <w:t>BUG</w:t>
      </w:r>
      <w:r>
        <w:rPr>
          <w:rFonts w:hint="eastAsia"/>
        </w:rPr>
        <w:t>以版本为单位进行提交。在测试过程中及</w:t>
      </w:r>
      <w:r>
        <w:rPr>
          <w:rFonts w:hint="eastAsia"/>
        </w:rPr>
        <w:t>BUG</w:t>
      </w:r>
      <w:r>
        <w:rPr>
          <w:rFonts w:hint="eastAsia"/>
        </w:rPr>
        <w:t>确认阶段禁止任何代码更新。</w:t>
      </w:r>
    </w:p>
    <w:p w14:paraId="18C9DE29" w14:textId="77777777" w:rsidR="00CC3D40" w:rsidRDefault="00CC3D40"/>
    <w:p w14:paraId="135C7CA6" w14:textId="77777777" w:rsidR="00CC3D40" w:rsidRDefault="003C4BB2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）测试时间不足。</w:t>
      </w:r>
    </w:p>
    <w:p w14:paraId="5E26B728" w14:textId="77777777" w:rsidR="00CC3D40" w:rsidRDefault="00CC3D40"/>
    <w:p w14:paraId="0E4D64FB" w14:textId="77777777" w:rsidR="00CC3D40" w:rsidRDefault="003C4BB2">
      <w:r>
        <w:rPr>
          <w:rFonts w:hint="eastAsia"/>
        </w:rPr>
        <w:t>解决方案：动员测试人员完成测试任务。</w:t>
      </w:r>
    </w:p>
    <w:p w14:paraId="392CB41B" w14:textId="77777777" w:rsidR="00CC3D40" w:rsidRDefault="00CC3D40">
      <w:pPr>
        <w:rPr>
          <w:rFonts w:hint="eastAsia"/>
        </w:rPr>
      </w:pPr>
    </w:p>
    <w:p w14:paraId="03064C0D" w14:textId="16722D9C" w:rsidR="00CC3D40" w:rsidRDefault="003C4BB2">
      <w:pPr>
        <w:pStyle w:val="3"/>
      </w:pPr>
      <w:r>
        <w:rPr>
          <w:rFonts w:hint="eastAsia"/>
        </w:rPr>
        <w:t>六、测试</w:t>
      </w:r>
      <w:r w:rsidR="009A6A4D">
        <w:rPr>
          <w:rFonts w:hint="eastAsia"/>
        </w:rPr>
        <w:t>表</w:t>
      </w:r>
    </w:p>
    <w:p w14:paraId="23A032D7" w14:textId="77777777" w:rsidR="00CC3D40" w:rsidRDefault="00CC3D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55FC" w14:paraId="36181BB5" w14:textId="77777777">
        <w:tc>
          <w:tcPr>
            <w:tcW w:w="1382" w:type="dxa"/>
          </w:tcPr>
          <w:p w14:paraId="53CB2AB6" w14:textId="77777777" w:rsidR="00CC3D40" w:rsidRDefault="003C4BB2">
            <w:r>
              <w:rPr>
                <w:rFonts w:hint="eastAsia"/>
              </w:rPr>
              <w:t>测试用例</w:t>
            </w:r>
          </w:p>
        </w:tc>
        <w:tc>
          <w:tcPr>
            <w:tcW w:w="1382" w:type="dxa"/>
          </w:tcPr>
          <w:p w14:paraId="34327956" w14:textId="77777777" w:rsidR="00CC3D40" w:rsidRDefault="003C4BB2">
            <w:r>
              <w:rPr>
                <w:rFonts w:hint="eastAsia"/>
              </w:rPr>
              <w:t>前提条件</w:t>
            </w:r>
          </w:p>
        </w:tc>
        <w:tc>
          <w:tcPr>
            <w:tcW w:w="1383" w:type="dxa"/>
          </w:tcPr>
          <w:p w14:paraId="0F659D54" w14:textId="77777777" w:rsidR="00CC3D40" w:rsidRDefault="003C4BB2">
            <w:r>
              <w:rPr>
                <w:rFonts w:hint="eastAsia"/>
              </w:rPr>
              <w:t>测试步骤</w:t>
            </w:r>
          </w:p>
        </w:tc>
        <w:tc>
          <w:tcPr>
            <w:tcW w:w="1383" w:type="dxa"/>
          </w:tcPr>
          <w:p w14:paraId="48516520" w14:textId="77777777" w:rsidR="00CC3D40" w:rsidRDefault="003C4BB2">
            <w:r>
              <w:rPr>
                <w:rFonts w:hint="eastAsia"/>
              </w:rPr>
              <w:t>测试数据</w:t>
            </w:r>
          </w:p>
        </w:tc>
        <w:tc>
          <w:tcPr>
            <w:tcW w:w="1383" w:type="dxa"/>
          </w:tcPr>
          <w:p w14:paraId="75A14CA5" w14:textId="77777777" w:rsidR="00CC3D40" w:rsidRDefault="003C4BB2">
            <w:r>
              <w:rPr>
                <w:rFonts w:hint="eastAsia"/>
              </w:rPr>
              <w:t>预期结果</w:t>
            </w:r>
          </w:p>
        </w:tc>
        <w:tc>
          <w:tcPr>
            <w:tcW w:w="1383" w:type="dxa"/>
          </w:tcPr>
          <w:p w14:paraId="480655D8" w14:textId="77777777" w:rsidR="00CC3D40" w:rsidRDefault="003C4BB2">
            <w:r>
              <w:rPr>
                <w:rFonts w:hint="eastAsia"/>
              </w:rPr>
              <w:t>测试结果</w:t>
            </w:r>
          </w:p>
        </w:tc>
      </w:tr>
      <w:tr w:rsidR="006C55FC" w14:paraId="70C8A413" w14:textId="77777777">
        <w:tc>
          <w:tcPr>
            <w:tcW w:w="1382" w:type="dxa"/>
          </w:tcPr>
          <w:p w14:paraId="55EBB93B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用户注册</w:t>
            </w:r>
          </w:p>
        </w:tc>
        <w:tc>
          <w:tcPr>
            <w:tcW w:w="1382" w:type="dxa"/>
          </w:tcPr>
          <w:p w14:paraId="4F2DFB67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能够正常打开注册页面，且用户名未被注册</w:t>
            </w:r>
          </w:p>
        </w:tc>
        <w:tc>
          <w:tcPr>
            <w:tcW w:w="1383" w:type="dxa"/>
          </w:tcPr>
          <w:p w14:paraId="321278A2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输入注册信息</w:t>
            </w:r>
          </w:p>
          <w:p w14:paraId="09AAAD01" w14:textId="406A4DF6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0560B5E8" w14:textId="179320A5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输入已注册过的用户名</w:t>
            </w:r>
          </w:p>
          <w:p w14:paraId="31A3F083" w14:textId="0E1E427E" w:rsidR="00CC3D40" w:rsidRDefault="00271C2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="003C4BB2">
              <w:rPr>
                <w:rFonts w:hint="eastAsia"/>
                <w:sz w:val="15"/>
                <w:szCs w:val="15"/>
              </w:rPr>
              <w:t>.</w:t>
            </w:r>
            <w:r w:rsidR="003C4BB2">
              <w:rPr>
                <w:rFonts w:hint="eastAsia"/>
                <w:sz w:val="15"/>
                <w:szCs w:val="15"/>
              </w:rPr>
              <w:t>两次密码输入不一致</w:t>
            </w:r>
          </w:p>
        </w:tc>
        <w:tc>
          <w:tcPr>
            <w:tcW w:w="1383" w:type="dxa"/>
          </w:tcPr>
          <w:p w14:paraId="562B19A3" w14:textId="66C94C83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该用户名已存在</w:t>
            </w:r>
          </w:p>
          <w:p w14:paraId="22973DEE" w14:textId="52364C8C" w:rsidR="00CC3D40" w:rsidRDefault="00271C2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="003C4BB2">
              <w:rPr>
                <w:rFonts w:hint="eastAsia"/>
                <w:sz w:val="15"/>
                <w:szCs w:val="15"/>
              </w:rPr>
              <w:t>.</w:t>
            </w:r>
            <w:r w:rsidR="003C4BB2">
              <w:rPr>
                <w:rFonts w:hint="eastAsia"/>
                <w:sz w:val="15"/>
                <w:szCs w:val="15"/>
              </w:rPr>
              <w:t>弹窗“两次输入密码不一致”</w:t>
            </w:r>
          </w:p>
        </w:tc>
        <w:tc>
          <w:tcPr>
            <w:tcW w:w="1383" w:type="dxa"/>
          </w:tcPr>
          <w:p w14:paraId="64FD9EF9" w14:textId="61979A9B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6C55FC" w14:paraId="1EAC333A" w14:textId="77777777">
        <w:tc>
          <w:tcPr>
            <w:tcW w:w="1382" w:type="dxa"/>
          </w:tcPr>
          <w:p w14:paraId="5C4B6323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</w:t>
            </w:r>
          </w:p>
        </w:tc>
        <w:tc>
          <w:tcPr>
            <w:tcW w:w="1382" w:type="dxa"/>
          </w:tcPr>
          <w:p w14:paraId="532727D4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账号被注册过且密码和验证码正确</w:t>
            </w:r>
          </w:p>
        </w:tc>
        <w:tc>
          <w:tcPr>
            <w:tcW w:w="1383" w:type="dxa"/>
          </w:tcPr>
          <w:p w14:paraId="202FE25C" w14:textId="77777777" w:rsidR="00CC3D40" w:rsidRDefault="003C4BB2">
            <w:pPr>
              <w:pStyle w:val="a4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输入信息</w:t>
            </w:r>
          </w:p>
          <w:p w14:paraId="680B9DF0" w14:textId="77777777" w:rsidR="00CC3D40" w:rsidRDefault="003C4BB2">
            <w:pPr>
              <w:pStyle w:val="a4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20B6FB12" w14:textId="77777777" w:rsidR="00CC3D40" w:rsidRDefault="003C4BB2">
            <w:pPr>
              <w:pStyle w:val="a4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输入不匹配的用户名密码</w:t>
            </w:r>
          </w:p>
          <w:p w14:paraId="09D0004D" w14:textId="77777777" w:rsidR="00CC3D40" w:rsidRDefault="003C4BB2">
            <w:pPr>
              <w:pStyle w:val="a4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输入错误验证码</w:t>
            </w:r>
          </w:p>
          <w:p w14:paraId="26CAB72F" w14:textId="6064D084" w:rsidR="0033227C" w:rsidRDefault="0033227C">
            <w:pPr>
              <w:pStyle w:val="a4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输入不存在的用户名</w:t>
            </w:r>
          </w:p>
        </w:tc>
        <w:tc>
          <w:tcPr>
            <w:tcW w:w="1383" w:type="dxa"/>
          </w:tcPr>
          <w:p w14:paraId="49E25127" w14:textId="56A02E2B" w:rsidR="00CC3D40" w:rsidRDefault="0033227C">
            <w:pPr>
              <w:pStyle w:val="a4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密码错误</w:t>
            </w:r>
          </w:p>
          <w:p w14:paraId="389CC6DE" w14:textId="77777777" w:rsidR="00CC3D40" w:rsidRDefault="0033227C">
            <w:pPr>
              <w:pStyle w:val="a4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验证码错误</w:t>
            </w:r>
          </w:p>
          <w:p w14:paraId="0A501F29" w14:textId="010D4BCA" w:rsidR="0033227C" w:rsidRDefault="0033227C">
            <w:pPr>
              <w:pStyle w:val="a4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该用户名不存在</w:t>
            </w:r>
          </w:p>
        </w:tc>
        <w:tc>
          <w:tcPr>
            <w:tcW w:w="1383" w:type="dxa"/>
          </w:tcPr>
          <w:p w14:paraId="3EC82124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6C55FC" w14:paraId="1D47390D" w14:textId="77777777">
        <w:tc>
          <w:tcPr>
            <w:tcW w:w="1382" w:type="dxa"/>
          </w:tcPr>
          <w:p w14:paraId="3B2D5655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密码修改</w:t>
            </w:r>
          </w:p>
        </w:tc>
        <w:tc>
          <w:tcPr>
            <w:tcW w:w="1382" w:type="dxa"/>
          </w:tcPr>
          <w:p w14:paraId="5555CF19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用户可以登录</w:t>
            </w:r>
          </w:p>
        </w:tc>
        <w:tc>
          <w:tcPr>
            <w:tcW w:w="1383" w:type="dxa"/>
          </w:tcPr>
          <w:p w14:paraId="57F6D237" w14:textId="4F65D8F0" w:rsidR="00CC3D40" w:rsidRDefault="003C4BB2">
            <w:pPr>
              <w:pStyle w:val="a4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点击</w:t>
            </w:r>
            <w:r w:rsidR="0033227C">
              <w:rPr>
                <w:rFonts w:hint="eastAsia"/>
                <w:sz w:val="15"/>
                <w:szCs w:val="15"/>
              </w:rPr>
              <w:t>修改</w:t>
            </w:r>
            <w:r>
              <w:rPr>
                <w:rFonts w:hint="eastAsia"/>
                <w:sz w:val="15"/>
                <w:szCs w:val="15"/>
              </w:rPr>
              <w:t>密码</w:t>
            </w:r>
          </w:p>
          <w:p w14:paraId="32EB638B" w14:textId="77777777" w:rsidR="00CC3D40" w:rsidRDefault="003C4BB2">
            <w:pPr>
              <w:pStyle w:val="a4"/>
              <w:numPr>
                <w:ilvl w:val="0"/>
                <w:numId w:val="8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输入原密码和两次相同的新密码</w:t>
            </w:r>
          </w:p>
          <w:p w14:paraId="15DDE83F" w14:textId="25464DFD" w:rsidR="00CC3D40" w:rsidRPr="0033227C" w:rsidRDefault="003C4BB2" w:rsidP="0033227C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7D23695D" w14:textId="4353C216" w:rsidR="00CC3D40" w:rsidRDefault="003C4BB2">
            <w:pPr>
              <w:pStyle w:val="a4"/>
              <w:numPr>
                <w:ilvl w:val="0"/>
                <w:numId w:val="9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按要求输入</w:t>
            </w:r>
          </w:p>
        </w:tc>
        <w:tc>
          <w:tcPr>
            <w:tcW w:w="1383" w:type="dxa"/>
          </w:tcPr>
          <w:p w14:paraId="528E02A1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页面跳转到登陆页面重新登录</w:t>
            </w:r>
          </w:p>
        </w:tc>
        <w:tc>
          <w:tcPr>
            <w:tcW w:w="1383" w:type="dxa"/>
          </w:tcPr>
          <w:p w14:paraId="2D07BF6B" w14:textId="74FB3AB0" w:rsidR="00CC3D40" w:rsidRDefault="0033227C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通过，但未跳转</w:t>
            </w:r>
          </w:p>
        </w:tc>
      </w:tr>
      <w:tr w:rsidR="006C55FC" w14:paraId="19E7E1F2" w14:textId="77777777">
        <w:tc>
          <w:tcPr>
            <w:tcW w:w="1382" w:type="dxa"/>
          </w:tcPr>
          <w:p w14:paraId="50645EA5" w14:textId="51A4AB96" w:rsidR="00CC3D40" w:rsidRDefault="00702DB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 w:rsidR="00714D55">
              <w:rPr>
                <w:rFonts w:hint="eastAsia"/>
                <w:sz w:val="15"/>
                <w:szCs w:val="15"/>
              </w:rPr>
              <w:t>用户</w:t>
            </w:r>
            <w:r w:rsidR="003C4BB2">
              <w:rPr>
                <w:rFonts w:hint="eastAsia"/>
                <w:sz w:val="15"/>
                <w:szCs w:val="15"/>
              </w:rPr>
              <w:t>信息</w:t>
            </w:r>
          </w:p>
        </w:tc>
        <w:tc>
          <w:tcPr>
            <w:tcW w:w="1382" w:type="dxa"/>
          </w:tcPr>
          <w:p w14:paraId="358FBF40" w14:textId="17BCC50D" w:rsidR="00CC3D40" w:rsidRDefault="0033227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</w:t>
            </w:r>
            <w:r w:rsidR="003C4BB2">
              <w:rPr>
                <w:rFonts w:hint="eastAsia"/>
                <w:sz w:val="15"/>
                <w:szCs w:val="15"/>
              </w:rPr>
              <w:t>可以登录</w:t>
            </w:r>
          </w:p>
        </w:tc>
        <w:tc>
          <w:tcPr>
            <w:tcW w:w="1383" w:type="dxa"/>
          </w:tcPr>
          <w:p w14:paraId="66A8D5E3" w14:textId="5164E950" w:rsidR="00CC3D40" w:rsidRDefault="00C44A56">
            <w:pPr>
              <w:pStyle w:val="a4"/>
              <w:numPr>
                <w:ilvl w:val="0"/>
                <w:numId w:val="10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在用户管理模块的对应用户后</w:t>
            </w:r>
            <w:r w:rsidR="003C4BB2">
              <w:rPr>
                <w:rFonts w:hint="eastAsia"/>
                <w:sz w:val="15"/>
                <w:szCs w:val="15"/>
              </w:rPr>
              <w:t>点击</w:t>
            </w:r>
            <w:r>
              <w:rPr>
                <w:rFonts w:hint="eastAsia"/>
                <w:sz w:val="15"/>
                <w:szCs w:val="15"/>
              </w:rPr>
              <w:t>编辑</w:t>
            </w:r>
          </w:p>
          <w:p w14:paraId="275786D8" w14:textId="2B3E7ECC" w:rsidR="00C44A56" w:rsidRDefault="00C44A56">
            <w:pPr>
              <w:pStyle w:val="a4"/>
              <w:numPr>
                <w:ilvl w:val="0"/>
                <w:numId w:val="10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输入新的信息</w:t>
            </w:r>
          </w:p>
          <w:p w14:paraId="762244EC" w14:textId="77777777" w:rsidR="00CC3D40" w:rsidRDefault="003C4BB2">
            <w:pPr>
              <w:pStyle w:val="a4"/>
              <w:numPr>
                <w:ilvl w:val="0"/>
                <w:numId w:val="10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19C5130C" w14:textId="77777777" w:rsidR="00CC3D40" w:rsidRDefault="00C44A56">
            <w:pPr>
              <w:pStyle w:val="a4"/>
              <w:numPr>
                <w:ilvl w:val="0"/>
                <w:numId w:val="1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按要求输入</w:t>
            </w:r>
            <w:r>
              <w:rPr>
                <w:rFonts w:hint="eastAsia"/>
                <w:sz w:val="15"/>
                <w:szCs w:val="15"/>
              </w:rPr>
              <w:t>，自选角色</w:t>
            </w:r>
          </w:p>
          <w:p w14:paraId="1BBAFB50" w14:textId="7B7C324F" w:rsidR="00C44A56" w:rsidRDefault="00C44A56">
            <w:pPr>
              <w:pStyle w:val="a4"/>
              <w:numPr>
                <w:ilvl w:val="0"/>
                <w:numId w:val="1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空条目提交</w:t>
            </w:r>
          </w:p>
        </w:tc>
        <w:tc>
          <w:tcPr>
            <w:tcW w:w="1383" w:type="dxa"/>
          </w:tcPr>
          <w:p w14:paraId="14B74311" w14:textId="5594A184" w:rsidR="00CC3D40" w:rsidRPr="00C44A56" w:rsidRDefault="00C44A56" w:rsidP="00C44A56">
            <w:pPr>
              <w:pStyle w:val="a4"/>
              <w:numPr>
                <w:ilvl w:val="0"/>
                <w:numId w:val="18"/>
              </w:numPr>
              <w:ind w:firstLineChars="0"/>
              <w:rPr>
                <w:sz w:val="15"/>
                <w:szCs w:val="15"/>
              </w:rPr>
            </w:pPr>
            <w:r w:rsidRPr="00C44A56">
              <w:rPr>
                <w:rFonts w:hint="eastAsia"/>
                <w:sz w:val="15"/>
                <w:szCs w:val="15"/>
              </w:rPr>
              <w:t>修改成功</w:t>
            </w:r>
          </w:p>
          <w:p w14:paraId="6F47DCFD" w14:textId="304F0035" w:rsidR="00C44A56" w:rsidRPr="00C44A56" w:rsidRDefault="00C44A56" w:rsidP="00C44A56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该条目信息无法被修改</w:t>
            </w:r>
          </w:p>
        </w:tc>
        <w:tc>
          <w:tcPr>
            <w:tcW w:w="1383" w:type="dxa"/>
          </w:tcPr>
          <w:p w14:paraId="32F5C734" w14:textId="4291DD13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E6273E" w14:paraId="57204BED" w14:textId="77777777" w:rsidTr="00DE5CB6">
        <w:tc>
          <w:tcPr>
            <w:tcW w:w="1382" w:type="dxa"/>
          </w:tcPr>
          <w:p w14:paraId="76D19C4F" w14:textId="08111D9D" w:rsidR="00714D55" w:rsidRDefault="00714D55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添加用户</w:t>
            </w:r>
          </w:p>
        </w:tc>
        <w:tc>
          <w:tcPr>
            <w:tcW w:w="1382" w:type="dxa"/>
          </w:tcPr>
          <w:p w14:paraId="62667244" w14:textId="77777777" w:rsidR="00714D55" w:rsidRDefault="00714D55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管理员可以登录</w:t>
            </w:r>
          </w:p>
        </w:tc>
        <w:tc>
          <w:tcPr>
            <w:tcW w:w="1383" w:type="dxa"/>
          </w:tcPr>
          <w:p w14:paraId="02252819" w14:textId="621716AD" w:rsidR="00714D55" w:rsidRDefault="00714D55" w:rsidP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在用户管理模块</w:t>
            </w:r>
            <w:r>
              <w:rPr>
                <w:rFonts w:hint="eastAsia"/>
                <w:sz w:val="15"/>
                <w:szCs w:val="15"/>
              </w:rPr>
              <w:t>点击新增</w:t>
            </w:r>
            <w:r w:rsidRPr="00714D55">
              <w:rPr>
                <w:rFonts w:hint="eastAsia"/>
                <w:sz w:val="15"/>
                <w:szCs w:val="15"/>
              </w:rPr>
              <w:t>用户后编辑</w:t>
            </w:r>
          </w:p>
          <w:p w14:paraId="5341EB63" w14:textId="0A4337C8" w:rsidR="00714D55" w:rsidRPr="00714D55" w:rsidRDefault="00714D55" w:rsidP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输入</w:t>
            </w:r>
            <w:r>
              <w:rPr>
                <w:rFonts w:hint="eastAsia"/>
                <w:sz w:val="15"/>
                <w:szCs w:val="15"/>
              </w:rPr>
              <w:t>用户</w:t>
            </w:r>
            <w:r w:rsidRPr="00714D55">
              <w:rPr>
                <w:rFonts w:hint="eastAsia"/>
                <w:sz w:val="15"/>
                <w:szCs w:val="15"/>
              </w:rPr>
              <w:t>信息</w:t>
            </w:r>
          </w:p>
          <w:p w14:paraId="22F01EFE" w14:textId="2D2185F4" w:rsidR="00714D55" w:rsidRPr="00714D55" w:rsidRDefault="00714D55" w:rsidP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70E1AA92" w14:textId="77777777" w:rsidR="00714D55" w:rsidRDefault="00714D55" w:rsidP="00DE5CB6">
            <w:pPr>
              <w:pStyle w:val="a4"/>
              <w:numPr>
                <w:ilvl w:val="0"/>
                <w:numId w:val="1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按要求输入，自选角色</w:t>
            </w:r>
          </w:p>
          <w:p w14:paraId="1C599B00" w14:textId="77777777" w:rsidR="00714D55" w:rsidRDefault="00714D55" w:rsidP="00DE5CB6">
            <w:pPr>
              <w:pStyle w:val="a4"/>
              <w:numPr>
                <w:ilvl w:val="0"/>
                <w:numId w:val="1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空条目提交</w:t>
            </w:r>
          </w:p>
        </w:tc>
        <w:tc>
          <w:tcPr>
            <w:tcW w:w="1383" w:type="dxa"/>
          </w:tcPr>
          <w:p w14:paraId="349C217F" w14:textId="77777777" w:rsidR="00714D55" w:rsidRPr="00C44A56" w:rsidRDefault="00714D55" w:rsidP="00DE5CB6">
            <w:pPr>
              <w:pStyle w:val="a4"/>
              <w:numPr>
                <w:ilvl w:val="0"/>
                <w:numId w:val="18"/>
              </w:numPr>
              <w:ind w:firstLineChars="0"/>
              <w:rPr>
                <w:sz w:val="15"/>
                <w:szCs w:val="15"/>
              </w:rPr>
            </w:pPr>
            <w:r w:rsidRPr="00C44A56">
              <w:rPr>
                <w:rFonts w:hint="eastAsia"/>
                <w:sz w:val="15"/>
                <w:szCs w:val="15"/>
              </w:rPr>
              <w:t>修改成功</w:t>
            </w:r>
          </w:p>
          <w:p w14:paraId="64BDDE73" w14:textId="1C48783D" w:rsidR="00714D55" w:rsidRPr="00C44A56" w:rsidRDefault="00714D55" w:rsidP="00DE5CB6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该条目信息无法被</w:t>
            </w:r>
            <w:r>
              <w:rPr>
                <w:rFonts w:hint="eastAsia"/>
                <w:sz w:val="15"/>
                <w:szCs w:val="15"/>
              </w:rPr>
              <w:t>添加</w:t>
            </w:r>
          </w:p>
        </w:tc>
        <w:tc>
          <w:tcPr>
            <w:tcW w:w="1383" w:type="dxa"/>
          </w:tcPr>
          <w:p w14:paraId="630BCF65" w14:textId="77777777" w:rsidR="00714D55" w:rsidRDefault="00714D55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E6273E" w14:paraId="3063369A" w14:textId="77777777" w:rsidTr="00DE5CB6">
        <w:tc>
          <w:tcPr>
            <w:tcW w:w="1382" w:type="dxa"/>
          </w:tcPr>
          <w:p w14:paraId="3C42C57B" w14:textId="77777777" w:rsidR="00702DB3" w:rsidRDefault="00702DB3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删除用户</w:t>
            </w:r>
          </w:p>
        </w:tc>
        <w:tc>
          <w:tcPr>
            <w:tcW w:w="1382" w:type="dxa"/>
          </w:tcPr>
          <w:p w14:paraId="689EE18A" w14:textId="77777777" w:rsidR="00702DB3" w:rsidRDefault="00702DB3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管理员可以登录</w:t>
            </w:r>
          </w:p>
        </w:tc>
        <w:tc>
          <w:tcPr>
            <w:tcW w:w="1383" w:type="dxa"/>
          </w:tcPr>
          <w:p w14:paraId="323F4D84" w14:textId="77777777" w:rsidR="00702DB3" w:rsidRDefault="00702DB3" w:rsidP="00DE5CB6">
            <w:pPr>
              <w:pStyle w:val="a4"/>
              <w:numPr>
                <w:ilvl w:val="0"/>
                <w:numId w:val="17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点击对应用户删除按钮</w:t>
            </w:r>
          </w:p>
          <w:p w14:paraId="418D8763" w14:textId="77777777" w:rsidR="00702DB3" w:rsidRDefault="00702DB3" w:rsidP="00DE5CB6">
            <w:pPr>
              <w:pStyle w:val="a4"/>
              <w:numPr>
                <w:ilvl w:val="0"/>
                <w:numId w:val="17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确认删除</w:t>
            </w:r>
          </w:p>
        </w:tc>
        <w:tc>
          <w:tcPr>
            <w:tcW w:w="1383" w:type="dxa"/>
          </w:tcPr>
          <w:p w14:paraId="6D8FB0E9" w14:textId="77777777" w:rsidR="00702DB3" w:rsidRDefault="00702DB3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点击删除</w:t>
            </w:r>
          </w:p>
        </w:tc>
        <w:tc>
          <w:tcPr>
            <w:tcW w:w="1383" w:type="dxa"/>
          </w:tcPr>
          <w:p w14:paraId="3C82D394" w14:textId="77777777" w:rsidR="00702DB3" w:rsidRDefault="00702DB3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页面刷新删除成功</w:t>
            </w:r>
          </w:p>
        </w:tc>
        <w:tc>
          <w:tcPr>
            <w:tcW w:w="1383" w:type="dxa"/>
          </w:tcPr>
          <w:p w14:paraId="01FBB534" w14:textId="77777777" w:rsidR="00702DB3" w:rsidRDefault="00702DB3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6C55FC" w14:paraId="22D8D737" w14:textId="77777777">
        <w:tc>
          <w:tcPr>
            <w:tcW w:w="1382" w:type="dxa"/>
          </w:tcPr>
          <w:p w14:paraId="6AC0A051" w14:textId="1879B3B5" w:rsidR="00CC3D40" w:rsidRDefault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关键字</w:t>
            </w:r>
            <w:r w:rsidR="003C4BB2">
              <w:rPr>
                <w:rFonts w:hint="eastAsia"/>
                <w:sz w:val="15"/>
                <w:szCs w:val="15"/>
              </w:rPr>
              <w:t>查询</w:t>
            </w:r>
          </w:p>
        </w:tc>
        <w:tc>
          <w:tcPr>
            <w:tcW w:w="1382" w:type="dxa"/>
          </w:tcPr>
          <w:p w14:paraId="7AD32AD3" w14:textId="5CF2E2F0" w:rsidR="00CC3D40" w:rsidRDefault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用户、教师、</w:t>
            </w:r>
            <w:r w:rsidR="003C4BB2">
              <w:rPr>
                <w:rFonts w:hint="eastAsia"/>
                <w:sz w:val="15"/>
                <w:szCs w:val="15"/>
              </w:rPr>
              <w:t>管理员可以登录</w:t>
            </w:r>
          </w:p>
        </w:tc>
        <w:tc>
          <w:tcPr>
            <w:tcW w:w="1383" w:type="dxa"/>
          </w:tcPr>
          <w:p w14:paraId="121ED3F8" w14:textId="77777777" w:rsidR="00CC3D40" w:rsidRDefault="003C4BB2">
            <w:pPr>
              <w:pStyle w:val="a4"/>
              <w:numPr>
                <w:ilvl w:val="0"/>
                <w:numId w:val="15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文本框中输入查询关键</w:t>
            </w:r>
            <w:r>
              <w:rPr>
                <w:rFonts w:hint="eastAsia"/>
                <w:sz w:val="15"/>
                <w:szCs w:val="15"/>
              </w:rPr>
              <w:lastRenderedPageBreak/>
              <w:t>字</w:t>
            </w:r>
          </w:p>
          <w:p w14:paraId="43B6998D" w14:textId="789CB6B9" w:rsidR="00CC3D40" w:rsidRDefault="00714D55">
            <w:pPr>
              <w:pStyle w:val="a4"/>
              <w:numPr>
                <w:ilvl w:val="0"/>
                <w:numId w:val="15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点击搜索</w:t>
            </w:r>
          </w:p>
        </w:tc>
        <w:tc>
          <w:tcPr>
            <w:tcW w:w="1383" w:type="dxa"/>
          </w:tcPr>
          <w:p w14:paraId="34424368" w14:textId="6D20BC5A" w:rsidR="00CC3D40" w:rsidRPr="00714D55" w:rsidRDefault="003C4BB2" w:rsidP="00714D55">
            <w:pPr>
              <w:pStyle w:val="a4"/>
              <w:numPr>
                <w:ilvl w:val="0"/>
                <w:numId w:val="19"/>
              </w:numPr>
              <w:ind w:firstLineChars="0"/>
              <w:rPr>
                <w:sz w:val="15"/>
                <w:szCs w:val="15"/>
              </w:rPr>
            </w:pPr>
            <w:r w:rsidRPr="00714D55">
              <w:rPr>
                <w:rFonts w:hint="eastAsia"/>
                <w:sz w:val="15"/>
                <w:szCs w:val="15"/>
              </w:rPr>
              <w:lastRenderedPageBreak/>
              <w:t>输入关键字点击查询</w:t>
            </w:r>
          </w:p>
          <w:p w14:paraId="4F2D8280" w14:textId="3494441E" w:rsidR="00714D55" w:rsidRPr="00714D55" w:rsidRDefault="00714D55" w:rsidP="00714D55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点击重置</w:t>
            </w:r>
          </w:p>
        </w:tc>
        <w:tc>
          <w:tcPr>
            <w:tcW w:w="1383" w:type="dxa"/>
          </w:tcPr>
          <w:p w14:paraId="7CBF105D" w14:textId="718D1748" w:rsidR="00CC3D40" w:rsidRPr="00714D55" w:rsidRDefault="003C4BB2" w:rsidP="00714D55">
            <w:pPr>
              <w:pStyle w:val="a4"/>
              <w:numPr>
                <w:ilvl w:val="0"/>
                <w:numId w:val="20"/>
              </w:numPr>
              <w:ind w:firstLineChars="0"/>
              <w:rPr>
                <w:sz w:val="15"/>
                <w:szCs w:val="15"/>
              </w:rPr>
            </w:pPr>
            <w:r w:rsidRPr="00714D55">
              <w:rPr>
                <w:rFonts w:hint="eastAsia"/>
                <w:sz w:val="15"/>
                <w:szCs w:val="15"/>
              </w:rPr>
              <w:lastRenderedPageBreak/>
              <w:t>页面刷新出带有关键字</w:t>
            </w:r>
            <w:r w:rsidRPr="00714D55">
              <w:rPr>
                <w:rFonts w:hint="eastAsia"/>
                <w:sz w:val="15"/>
                <w:szCs w:val="15"/>
              </w:rPr>
              <w:lastRenderedPageBreak/>
              <w:t>的用户</w:t>
            </w:r>
            <w:r w:rsidR="00714D55" w:rsidRPr="00714D55">
              <w:rPr>
                <w:rFonts w:hint="eastAsia"/>
                <w:sz w:val="15"/>
                <w:szCs w:val="15"/>
              </w:rPr>
              <w:t>或试题试卷</w:t>
            </w:r>
            <w:r w:rsidR="00702DB3">
              <w:rPr>
                <w:rFonts w:hint="eastAsia"/>
                <w:sz w:val="15"/>
                <w:szCs w:val="15"/>
              </w:rPr>
              <w:t>或公告</w:t>
            </w:r>
            <w:r w:rsidRPr="00714D55">
              <w:rPr>
                <w:rFonts w:hint="eastAsia"/>
                <w:sz w:val="15"/>
                <w:szCs w:val="15"/>
              </w:rPr>
              <w:t>列表</w:t>
            </w:r>
          </w:p>
          <w:p w14:paraId="1FF43EE5" w14:textId="708525A4" w:rsidR="00714D55" w:rsidRPr="00714D55" w:rsidRDefault="00714D55" w:rsidP="00714D55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搜索框</w:t>
            </w:r>
            <w:r w:rsidR="00005BA6">
              <w:rPr>
                <w:rFonts w:hint="eastAsia"/>
                <w:sz w:val="15"/>
                <w:szCs w:val="15"/>
              </w:rPr>
              <w:t>被清空</w:t>
            </w:r>
          </w:p>
        </w:tc>
        <w:tc>
          <w:tcPr>
            <w:tcW w:w="1383" w:type="dxa"/>
          </w:tcPr>
          <w:p w14:paraId="781D9B39" w14:textId="77777777" w:rsidR="00CC3D40" w:rsidRDefault="003C4BB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通过</w:t>
            </w:r>
          </w:p>
        </w:tc>
      </w:tr>
      <w:tr w:rsidR="009A6A4D" w14:paraId="3E86D49C" w14:textId="77777777">
        <w:tc>
          <w:tcPr>
            <w:tcW w:w="1382" w:type="dxa"/>
          </w:tcPr>
          <w:p w14:paraId="20EA9345" w14:textId="3877F6E7" w:rsidR="00714D55" w:rsidRDefault="00714D5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下拉菜单查询</w:t>
            </w:r>
          </w:p>
        </w:tc>
        <w:tc>
          <w:tcPr>
            <w:tcW w:w="1382" w:type="dxa"/>
          </w:tcPr>
          <w:p w14:paraId="62208339" w14:textId="28271F2E" w:rsidR="00714D55" w:rsidRDefault="00005BA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</w:t>
            </w:r>
            <w:r w:rsidR="00714D55">
              <w:rPr>
                <w:rFonts w:hint="eastAsia"/>
                <w:sz w:val="15"/>
                <w:szCs w:val="15"/>
              </w:rPr>
              <w:t>、教师、管理员可以登录</w:t>
            </w:r>
          </w:p>
        </w:tc>
        <w:tc>
          <w:tcPr>
            <w:tcW w:w="1383" w:type="dxa"/>
          </w:tcPr>
          <w:p w14:paraId="59457133" w14:textId="77777777" w:rsidR="00714D55" w:rsidRDefault="00714D55" w:rsidP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选择下拉框查询关键字</w:t>
            </w:r>
          </w:p>
          <w:p w14:paraId="145714A6" w14:textId="0D7641CD" w:rsidR="00714D55" w:rsidRPr="00714D55" w:rsidRDefault="00714D55" w:rsidP="00714D5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点击搜素</w:t>
            </w:r>
          </w:p>
        </w:tc>
        <w:tc>
          <w:tcPr>
            <w:tcW w:w="1383" w:type="dxa"/>
          </w:tcPr>
          <w:p w14:paraId="6BBFF034" w14:textId="51517968" w:rsidR="00714D55" w:rsidRPr="00714D55" w:rsidRDefault="00714D55" w:rsidP="00714D5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．选择关键字</w:t>
            </w:r>
          </w:p>
        </w:tc>
        <w:tc>
          <w:tcPr>
            <w:tcW w:w="1383" w:type="dxa"/>
          </w:tcPr>
          <w:p w14:paraId="3D6EFB2B" w14:textId="7071C6C3" w:rsidR="00714D55" w:rsidRPr="00005BA6" w:rsidRDefault="00714D55" w:rsidP="00005BA6">
            <w:pPr>
              <w:rPr>
                <w:rFonts w:hint="eastAsia"/>
                <w:sz w:val="15"/>
                <w:szCs w:val="15"/>
              </w:rPr>
            </w:pPr>
            <w:r w:rsidRPr="00005BA6">
              <w:rPr>
                <w:rFonts w:hint="eastAsia"/>
                <w:sz w:val="15"/>
                <w:szCs w:val="15"/>
              </w:rPr>
              <w:t>a</w:t>
            </w:r>
            <w:r w:rsidR="00005BA6" w:rsidRPr="00005BA6">
              <w:rPr>
                <w:rFonts w:hint="eastAsia"/>
                <w:sz w:val="15"/>
                <w:szCs w:val="15"/>
              </w:rPr>
              <w:t>．</w:t>
            </w:r>
            <w:r w:rsidR="00005BA6" w:rsidRPr="00005BA6">
              <w:rPr>
                <w:rFonts w:hint="eastAsia"/>
                <w:sz w:val="15"/>
                <w:szCs w:val="15"/>
              </w:rPr>
              <w:t>页面刷新出带有关键字的用户或试题试卷列表</w:t>
            </w:r>
          </w:p>
        </w:tc>
        <w:tc>
          <w:tcPr>
            <w:tcW w:w="1383" w:type="dxa"/>
          </w:tcPr>
          <w:p w14:paraId="65A67942" w14:textId="47F14B59" w:rsidR="00714D55" w:rsidRDefault="00005BA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702DB3" w14:paraId="31373378" w14:textId="77777777">
        <w:tc>
          <w:tcPr>
            <w:tcW w:w="1382" w:type="dxa"/>
          </w:tcPr>
          <w:p w14:paraId="0BD812B0" w14:textId="5E570B57" w:rsidR="00702DB3" w:rsidRDefault="00702DB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添加公告</w:t>
            </w:r>
          </w:p>
        </w:tc>
        <w:tc>
          <w:tcPr>
            <w:tcW w:w="1382" w:type="dxa"/>
          </w:tcPr>
          <w:p w14:paraId="7B51B17E" w14:textId="76FCF63E" w:rsidR="00702DB3" w:rsidRDefault="00702DB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管理员可以登录</w:t>
            </w:r>
          </w:p>
        </w:tc>
        <w:tc>
          <w:tcPr>
            <w:tcW w:w="1383" w:type="dxa"/>
          </w:tcPr>
          <w:p w14:paraId="04634768" w14:textId="2CFBBB51" w:rsidR="00702DB3" w:rsidRDefault="00702DB3" w:rsidP="00702DB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在</w:t>
            </w:r>
            <w:r>
              <w:rPr>
                <w:rFonts w:hint="eastAsia"/>
                <w:sz w:val="15"/>
                <w:szCs w:val="15"/>
              </w:rPr>
              <w:t>公告</w:t>
            </w:r>
            <w:r w:rsidRPr="00714D55">
              <w:rPr>
                <w:rFonts w:hint="eastAsia"/>
                <w:sz w:val="15"/>
                <w:szCs w:val="15"/>
              </w:rPr>
              <w:t>管理模块</w:t>
            </w:r>
            <w:r>
              <w:rPr>
                <w:rFonts w:hint="eastAsia"/>
                <w:sz w:val="15"/>
                <w:szCs w:val="15"/>
              </w:rPr>
              <w:t>点击新增</w:t>
            </w:r>
            <w:r>
              <w:rPr>
                <w:rFonts w:hint="eastAsia"/>
                <w:sz w:val="15"/>
                <w:szCs w:val="15"/>
              </w:rPr>
              <w:t>公告</w:t>
            </w:r>
            <w:r w:rsidRPr="00714D55">
              <w:rPr>
                <w:rFonts w:hint="eastAsia"/>
                <w:sz w:val="15"/>
                <w:szCs w:val="15"/>
              </w:rPr>
              <w:t>后编辑</w:t>
            </w:r>
          </w:p>
          <w:p w14:paraId="6FB7074B" w14:textId="12F862C3" w:rsidR="00702DB3" w:rsidRPr="00714D55" w:rsidRDefault="00702DB3" w:rsidP="00702DB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输入</w:t>
            </w:r>
            <w:r>
              <w:rPr>
                <w:rFonts w:hint="eastAsia"/>
                <w:sz w:val="15"/>
                <w:szCs w:val="15"/>
              </w:rPr>
              <w:t>公告文本</w:t>
            </w:r>
          </w:p>
          <w:p w14:paraId="08131A86" w14:textId="42037380" w:rsidR="00702DB3" w:rsidRPr="00702DB3" w:rsidRDefault="00702DB3" w:rsidP="00702DB3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  <w:sz w:val="15"/>
                <w:szCs w:val="15"/>
              </w:rPr>
            </w:pPr>
            <w:r w:rsidRPr="00702DB3"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66C62748" w14:textId="07CDAD64" w:rsidR="00702DB3" w:rsidRPr="00702DB3" w:rsidRDefault="00702DB3" w:rsidP="00702DB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 w:rsidRPr="00702DB3">
              <w:rPr>
                <w:rFonts w:hint="eastAsia"/>
                <w:sz w:val="15"/>
                <w:szCs w:val="15"/>
              </w:rPr>
              <w:t>按要求输入</w:t>
            </w:r>
            <w:r w:rsidR="00E6273E">
              <w:rPr>
                <w:rFonts w:hint="eastAsia"/>
                <w:sz w:val="15"/>
                <w:szCs w:val="15"/>
              </w:rPr>
              <w:t>标题文本</w:t>
            </w:r>
          </w:p>
          <w:p w14:paraId="2B0763F5" w14:textId="77777777" w:rsidR="00702DB3" w:rsidRDefault="00702DB3" w:rsidP="00702DB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b.</w:t>
            </w:r>
            <w:r>
              <w:rPr>
                <w:rFonts w:hint="eastAsia"/>
                <w:sz w:val="15"/>
                <w:szCs w:val="15"/>
              </w:rPr>
              <w:t>空条目提交</w:t>
            </w:r>
          </w:p>
          <w:p w14:paraId="5FED41F2" w14:textId="2C2A7B9E" w:rsidR="00E6273E" w:rsidRDefault="00E6273E" w:rsidP="00702DB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．标题输入超长字符</w:t>
            </w:r>
          </w:p>
        </w:tc>
        <w:tc>
          <w:tcPr>
            <w:tcW w:w="1383" w:type="dxa"/>
          </w:tcPr>
          <w:p w14:paraId="02245747" w14:textId="77777777" w:rsidR="00702DB3" w:rsidRDefault="00E6273E" w:rsidP="00005B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页面刷新出现新公告</w:t>
            </w:r>
          </w:p>
          <w:p w14:paraId="30ABA98F" w14:textId="77777777" w:rsidR="00E6273E" w:rsidRDefault="00E6273E" w:rsidP="00005B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添加失败</w:t>
            </w:r>
          </w:p>
          <w:p w14:paraId="2C07D4C1" w14:textId="1B05CD36" w:rsidR="00E6273E" w:rsidRPr="00005BA6" w:rsidRDefault="00E6273E" w:rsidP="00005BA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．无法输入超长字符</w:t>
            </w:r>
          </w:p>
        </w:tc>
        <w:tc>
          <w:tcPr>
            <w:tcW w:w="1383" w:type="dxa"/>
          </w:tcPr>
          <w:p w14:paraId="4379C2E9" w14:textId="5B8D1E80" w:rsidR="00702DB3" w:rsidRDefault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702DB3" w14:paraId="5683EAF6" w14:textId="77777777">
        <w:tc>
          <w:tcPr>
            <w:tcW w:w="1382" w:type="dxa"/>
          </w:tcPr>
          <w:p w14:paraId="730C9615" w14:textId="430CEE87" w:rsidR="00702DB3" w:rsidRDefault="00702DB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修改公告</w:t>
            </w:r>
          </w:p>
        </w:tc>
        <w:tc>
          <w:tcPr>
            <w:tcW w:w="1382" w:type="dxa"/>
          </w:tcPr>
          <w:p w14:paraId="44E6937F" w14:textId="6B139E62" w:rsidR="00702DB3" w:rsidRDefault="00702DB3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管理员可以登录</w:t>
            </w:r>
          </w:p>
        </w:tc>
        <w:tc>
          <w:tcPr>
            <w:tcW w:w="1383" w:type="dxa"/>
          </w:tcPr>
          <w:p w14:paraId="2E9D7845" w14:textId="77777777" w:rsidR="00702DB3" w:rsidRDefault="00E6273E" w:rsidP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在对应公告后点击编辑</w:t>
            </w:r>
          </w:p>
          <w:p w14:paraId="5CB55051" w14:textId="09B68BA3" w:rsidR="00E6273E" w:rsidRDefault="00E6273E" w:rsidP="00714D5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147E592A" w14:textId="77777777" w:rsidR="00702DB3" w:rsidRDefault="00E6273E" w:rsidP="00714D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按要求输入文本</w:t>
            </w:r>
          </w:p>
          <w:p w14:paraId="32D723D2" w14:textId="48FFDC6B" w:rsidR="00E6273E" w:rsidRDefault="00E6273E" w:rsidP="00714D5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提交空文本</w:t>
            </w:r>
          </w:p>
        </w:tc>
        <w:tc>
          <w:tcPr>
            <w:tcW w:w="1383" w:type="dxa"/>
          </w:tcPr>
          <w:p w14:paraId="17BBA22E" w14:textId="77777777" w:rsidR="00702DB3" w:rsidRDefault="00E6273E" w:rsidP="00005B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页面刷新公告修改成功</w:t>
            </w:r>
          </w:p>
          <w:p w14:paraId="0285F474" w14:textId="202EFC73" w:rsidR="00E6273E" w:rsidRPr="00005BA6" w:rsidRDefault="00E6273E" w:rsidP="00005BA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．修改失败</w:t>
            </w:r>
          </w:p>
        </w:tc>
        <w:tc>
          <w:tcPr>
            <w:tcW w:w="1383" w:type="dxa"/>
          </w:tcPr>
          <w:p w14:paraId="67FFAC5A" w14:textId="1BC9899F" w:rsidR="00702DB3" w:rsidRDefault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通过，但不会提示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修改失败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>字样</w:t>
            </w:r>
          </w:p>
        </w:tc>
      </w:tr>
      <w:tr w:rsidR="00E6273E" w14:paraId="7D74322E" w14:textId="77777777">
        <w:tc>
          <w:tcPr>
            <w:tcW w:w="1382" w:type="dxa"/>
          </w:tcPr>
          <w:p w14:paraId="06115DFF" w14:textId="7D29AF30" w:rsidR="00E6273E" w:rsidRDefault="00E6273E" w:rsidP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删除公告</w:t>
            </w:r>
          </w:p>
        </w:tc>
        <w:tc>
          <w:tcPr>
            <w:tcW w:w="1382" w:type="dxa"/>
          </w:tcPr>
          <w:p w14:paraId="634FC611" w14:textId="78AA6FA6" w:rsidR="00E6273E" w:rsidRDefault="00E6273E" w:rsidP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管理员可以登录</w:t>
            </w:r>
          </w:p>
        </w:tc>
        <w:tc>
          <w:tcPr>
            <w:tcW w:w="1383" w:type="dxa"/>
          </w:tcPr>
          <w:p w14:paraId="32CD6FFC" w14:textId="753C7C03" w:rsidR="00E6273E" w:rsidRPr="00E6273E" w:rsidRDefault="00E6273E" w:rsidP="00E6273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.</w:t>
            </w:r>
            <w:r w:rsidRPr="00E6273E">
              <w:rPr>
                <w:rFonts w:hint="eastAsia"/>
                <w:sz w:val="15"/>
                <w:szCs w:val="15"/>
              </w:rPr>
              <w:t>点击对应</w:t>
            </w:r>
            <w:r>
              <w:rPr>
                <w:rFonts w:hint="eastAsia"/>
                <w:sz w:val="15"/>
                <w:szCs w:val="15"/>
              </w:rPr>
              <w:t>公告</w:t>
            </w:r>
            <w:r w:rsidRPr="00E6273E">
              <w:rPr>
                <w:rFonts w:hint="eastAsia"/>
                <w:sz w:val="15"/>
                <w:szCs w:val="15"/>
              </w:rPr>
              <w:t>删除按钮</w:t>
            </w:r>
          </w:p>
          <w:p w14:paraId="066E707E" w14:textId="2713269D" w:rsidR="00E6273E" w:rsidRDefault="00E6273E" w:rsidP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确认删除</w:t>
            </w:r>
          </w:p>
        </w:tc>
        <w:tc>
          <w:tcPr>
            <w:tcW w:w="1383" w:type="dxa"/>
          </w:tcPr>
          <w:p w14:paraId="55DE3DFB" w14:textId="5C9EF392" w:rsidR="00E6273E" w:rsidRDefault="00E6273E" w:rsidP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点击删除</w:t>
            </w:r>
          </w:p>
        </w:tc>
        <w:tc>
          <w:tcPr>
            <w:tcW w:w="1383" w:type="dxa"/>
          </w:tcPr>
          <w:p w14:paraId="49FCA677" w14:textId="58F30938" w:rsidR="00E6273E" w:rsidRPr="00005BA6" w:rsidRDefault="00E6273E" w:rsidP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页面刷新删除成功</w:t>
            </w:r>
          </w:p>
        </w:tc>
        <w:tc>
          <w:tcPr>
            <w:tcW w:w="1383" w:type="dxa"/>
          </w:tcPr>
          <w:p w14:paraId="7C8B0CBA" w14:textId="7EB599BC" w:rsidR="00E6273E" w:rsidRDefault="00E6273E" w:rsidP="00E6273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371EE4" w14:paraId="6399480E" w14:textId="77777777">
        <w:tc>
          <w:tcPr>
            <w:tcW w:w="1382" w:type="dxa"/>
          </w:tcPr>
          <w:p w14:paraId="4FC34D03" w14:textId="0A09E72C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添加科目</w:t>
            </w:r>
          </w:p>
        </w:tc>
        <w:tc>
          <w:tcPr>
            <w:tcW w:w="1382" w:type="dxa"/>
          </w:tcPr>
          <w:p w14:paraId="126E5D62" w14:textId="11407A7D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655BB268" w14:textId="2B22E896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在</w:t>
            </w:r>
            <w:r>
              <w:rPr>
                <w:rFonts w:hint="eastAsia"/>
                <w:sz w:val="15"/>
                <w:szCs w:val="15"/>
              </w:rPr>
              <w:t>科目</w:t>
            </w:r>
            <w:r w:rsidRPr="00714D55">
              <w:rPr>
                <w:rFonts w:hint="eastAsia"/>
                <w:sz w:val="15"/>
                <w:szCs w:val="15"/>
              </w:rPr>
              <w:t>管理模块</w:t>
            </w:r>
            <w:r>
              <w:rPr>
                <w:rFonts w:hint="eastAsia"/>
                <w:sz w:val="15"/>
                <w:szCs w:val="15"/>
              </w:rPr>
              <w:t>点击新增</w:t>
            </w:r>
            <w:r>
              <w:rPr>
                <w:rFonts w:hint="eastAsia"/>
                <w:sz w:val="15"/>
                <w:szCs w:val="15"/>
              </w:rPr>
              <w:t>科目</w:t>
            </w:r>
            <w:r w:rsidRPr="00714D55">
              <w:rPr>
                <w:rFonts w:hint="eastAsia"/>
                <w:sz w:val="15"/>
                <w:szCs w:val="15"/>
              </w:rPr>
              <w:t>后编辑</w:t>
            </w:r>
          </w:p>
          <w:p w14:paraId="09D82490" w14:textId="02E8B0B4" w:rsidR="00371EE4" w:rsidRPr="00714D55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输入</w:t>
            </w:r>
            <w:r>
              <w:rPr>
                <w:rFonts w:hint="eastAsia"/>
                <w:sz w:val="15"/>
                <w:szCs w:val="15"/>
              </w:rPr>
              <w:t>科目名称</w:t>
            </w:r>
          </w:p>
          <w:p w14:paraId="2F0144A8" w14:textId="43FF678D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 w:rsidRPr="00702DB3"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383471C0" w14:textId="7BC86041" w:rsidR="00371EE4" w:rsidRPr="00702DB3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 w:rsidRPr="00702DB3">
              <w:rPr>
                <w:rFonts w:hint="eastAsia"/>
                <w:sz w:val="15"/>
                <w:szCs w:val="15"/>
              </w:rPr>
              <w:t>按要求输入</w:t>
            </w:r>
            <w:r>
              <w:rPr>
                <w:rFonts w:hint="eastAsia"/>
                <w:sz w:val="15"/>
                <w:szCs w:val="15"/>
              </w:rPr>
              <w:t>科目文本</w:t>
            </w:r>
          </w:p>
          <w:p w14:paraId="4EFCB14F" w14:textId="77777777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b.</w:t>
            </w:r>
            <w:r>
              <w:rPr>
                <w:rFonts w:hint="eastAsia"/>
                <w:sz w:val="15"/>
                <w:szCs w:val="15"/>
              </w:rPr>
              <w:t>空条目提交</w:t>
            </w:r>
          </w:p>
          <w:p w14:paraId="5EB3A284" w14:textId="4F2B0661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．标题输入超长字符</w:t>
            </w:r>
          </w:p>
        </w:tc>
        <w:tc>
          <w:tcPr>
            <w:tcW w:w="1383" w:type="dxa"/>
          </w:tcPr>
          <w:p w14:paraId="40A0998B" w14:textId="72E84FB4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页面刷新出现新</w:t>
            </w:r>
            <w:r>
              <w:rPr>
                <w:rFonts w:hint="eastAsia"/>
                <w:sz w:val="15"/>
                <w:szCs w:val="15"/>
              </w:rPr>
              <w:t>科目</w:t>
            </w:r>
          </w:p>
          <w:p w14:paraId="6C2F4F52" w14:textId="1169D149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提示科目名不能为空</w:t>
            </w:r>
          </w:p>
          <w:p w14:paraId="2C6E98B7" w14:textId="6E02F738" w:rsidR="00371EE4" w:rsidRPr="00005BA6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．无法输入超长字符</w:t>
            </w:r>
          </w:p>
        </w:tc>
        <w:tc>
          <w:tcPr>
            <w:tcW w:w="1383" w:type="dxa"/>
          </w:tcPr>
          <w:p w14:paraId="29E57A80" w14:textId="02D3180F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371EE4" w14:paraId="032D676B" w14:textId="77777777">
        <w:tc>
          <w:tcPr>
            <w:tcW w:w="1382" w:type="dxa"/>
          </w:tcPr>
          <w:p w14:paraId="563DE811" w14:textId="7881905D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修改科目</w:t>
            </w:r>
          </w:p>
        </w:tc>
        <w:tc>
          <w:tcPr>
            <w:tcW w:w="1382" w:type="dxa"/>
          </w:tcPr>
          <w:p w14:paraId="1FFCB0B7" w14:textId="1E191DDD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4F7B571F" w14:textId="3F9DA897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在对应</w:t>
            </w:r>
            <w:r>
              <w:rPr>
                <w:rFonts w:hint="eastAsia"/>
                <w:sz w:val="15"/>
                <w:szCs w:val="15"/>
              </w:rPr>
              <w:t>科目</w:t>
            </w:r>
            <w:r>
              <w:rPr>
                <w:rFonts w:hint="eastAsia"/>
                <w:sz w:val="15"/>
                <w:szCs w:val="15"/>
              </w:rPr>
              <w:t>后点击编辑</w:t>
            </w:r>
          </w:p>
          <w:p w14:paraId="3C141C78" w14:textId="49CA233E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6AB6D956" w14:textId="032E8598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按要求输入</w:t>
            </w:r>
            <w:r>
              <w:rPr>
                <w:rFonts w:hint="eastAsia"/>
                <w:sz w:val="15"/>
                <w:szCs w:val="15"/>
              </w:rPr>
              <w:t>科目名</w:t>
            </w:r>
          </w:p>
          <w:p w14:paraId="6A950613" w14:textId="03BCB3F4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提交空文本</w:t>
            </w:r>
          </w:p>
        </w:tc>
        <w:tc>
          <w:tcPr>
            <w:tcW w:w="1383" w:type="dxa"/>
          </w:tcPr>
          <w:p w14:paraId="795046D8" w14:textId="49B52DD2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</w:t>
            </w:r>
            <w:r>
              <w:rPr>
                <w:rFonts w:hint="eastAsia"/>
                <w:sz w:val="15"/>
                <w:szCs w:val="15"/>
              </w:rPr>
              <w:t>科目</w:t>
            </w:r>
            <w:r>
              <w:rPr>
                <w:rFonts w:hint="eastAsia"/>
                <w:sz w:val="15"/>
                <w:szCs w:val="15"/>
              </w:rPr>
              <w:t>修改成功</w:t>
            </w:r>
          </w:p>
          <w:p w14:paraId="721708FA" w14:textId="7B870FAD" w:rsidR="00371EE4" w:rsidRPr="00005BA6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．修改失败</w:t>
            </w:r>
            <w:r>
              <w:rPr>
                <w:rFonts w:hint="eastAsia"/>
                <w:sz w:val="15"/>
                <w:szCs w:val="15"/>
              </w:rPr>
              <w:t>，提示科目名不能为空</w:t>
            </w:r>
          </w:p>
        </w:tc>
        <w:tc>
          <w:tcPr>
            <w:tcW w:w="1383" w:type="dxa"/>
          </w:tcPr>
          <w:p w14:paraId="78C0453F" w14:textId="38C6BF15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371EE4" w14:paraId="60EA07CC" w14:textId="77777777">
        <w:tc>
          <w:tcPr>
            <w:tcW w:w="1382" w:type="dxa"/>
          </w:tcPr>
          <w:p w14:paraId="751C5779" w14:textId="11152487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删除科目</w:t>
            </w:r>
          </w:p>
        </w:tc>
        <w:tc>
          <w:tcPr>
            <w:tcW w:w="1382" w:type="dxa"/>
          </w:tcPr>
          <w:p w14:paraId="5B54AFF8" w14:textId="48E5E503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6C27BFC6" w14:textId="4F39196C" w:rsidR="00371EE4" w:rsidRPr="00E6273E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.</w:t>
            </w:r>
            <w:r w:rsidRPr="00E6273E">
              <w:rPr>
                <w:rFonts w:hint="eastAsia"/>
                <w:sz w:val="15"/>
                <w:szCs w:val="15"/>
              </w:rPr>
              <w:t>点击对应</w:t>
            </w:r>
            <w:r>
              <w:rPr>
                <w:rFonts w:hint="eastAsia"/>
                <w:sz w:val="15"/>
                <w:szCs w:val="15"/>
              </w:rPr>
              <w:t>科目</w:t>
            </w:r>
            <w:r w:rsidRPr="00E6273E">
              <w:rPr>
                <w:rFonts w:hint="eastAsia"/>
                <w:sz w:val="15"/>
                <w:szCs w:val="15"/>
              </w:rPr>
              <w:t>删除按钮</w:t>
            </w:r>
          </w:p>
          <w:p w14:paraId="5AEFB667" w14:textId="4BF4ED0A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确认删除</w:t>
            </w:r>
          </w:p>
        </w:tc>
        <w:tc>
          <w:tcPr>
            <w:tcW w:w="1383" w:type="dxa"/>
          </w:tcPr>
          <w:p w14:paraId="39356A2E" w14:textId="0E3677DF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点击删除</w:t>
            </w:r>
          </w:p>
        </w:tc>
        <w:tc>
          <w:tcPr>
            <w:tcW w:w="1383" w:type="dxa"/>
          </w:tcPr>
          <w:p w14:paraId="51373B9B" w14:textId="5AA15451" w:rsidR="00371EE4" w:rsidRPr="00005BA6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页面刷新删除成功</w:t>
            </w:r>
          </w:p>
        </w:tc>
        <w:tc>
          <w:tcPr>
            <w:tcW w:w="1383" w:type="dxa"/>
          </w:tcPr>
          <w:p w14:paraId="4EF67B6E" w14:textId="7A2C8B01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371EE4" w14:paraId="49039CB9" w14:textId="77777777">
        <w:tc>
          <w:tcPr>
            <w:tcW w:w="1382" w:type="dxa"/>
          </w:tcPr>
          <w:p w14:paraId="202B2EDC" w14:textId="4F003DAE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>试题</w:t>
            </w:r>
          </w:p>
        </w:tc>
        <w:tc>
          <w:tcPr>
            <w:tcW w:w="1382" w:type="dxa"/>
          </w:tcPr>
          <w:p w14:paraId="33B16392" w14:textId="100CE965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5A626FDA" w14:textId="574CB623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在</w:t>
            </w:r>
            <w:r>
              <w:rPr>
                <w:rFonts w:hint="eastAsia"/>
                <w:sz w:val="15"/>
                <w:szCs w:val="15"/>
              </w:rPr>
              <w:t>试题</w:t>
            </w:r>
            <w:r w:rsidRPr="00714D55">
              <w:rPr>
                <w:rFonts w:hint="eastAsia"/>
                <w:sz w:val="15"/>
                <w:szCs w:val="15"/>
              </w:rPr>
              <w:t>管理模块</w:t>
            </w:r>
            <w:r>
              <w:rPr>
                <w:rFonts w:hint="eastAsia"/>
                <w:sz w:val="15"/>
                <w:szCs w:val="15"/>
              </w:rPr>
              <w:t>点击新增</w:t>
            </w:r>
            <w:r>
              <w:rPr>
                <w:rFonts w:hint="eastAsia"/>
                <w:sz w:val="15"/>
                <w:szCs w:val="15"/>
              </w:rPr>
              <w:t>试题</w:t>
            </w:r>
            <w:r w:rsidRPr="00714D55">
              <w:rPr>
                <w:rFonts w:hint="eastAsia"/>
                <w:sz w:val="15"/>
                <w:szCs w:val="15"/>
              </w:rPr>
              <w:t>后编辑</w:t>
            </w:r>
          </w:p>
          <w:p w14:paraId="0D69E5D3" w14:textId="6F21163D" w:rsidR="00371EE4" w:rsidRPr="00714D55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输入</w:t>
            </w:r>
            <w:r>
              <w:rPr>
                <w:rFonts w:hint="eastAsia"/>
                <w:sz w:val="15"/>
                <w:szCs w:val="15"/>
              </w:rPr>
              <w:t>题目对应属性</w:t>
            </w:r>
          </w:p>
          <w:p w14:paraId="3745B3FA" w14:textId="4F5ACDB6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</w:t>
            </w:r>
            <w:r w:rsidRPr="00702DB3"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20C0ECD3" w14:textId="40802535" w:rsidR="00371EE4" w:rsidRPr="00702DB3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 w:rsidRPr="00702DB3">
              <w:rPr>
                <w:rFonts w:hint="eastAsia"/>
                <w:sz w:val="15"/>
                <w:szCs w:val="15"/>
              </w:rPr>
              <w:t>按要求输入</w:t>
            </w:r>
            <w:r>
              <w:rPr>
                <w:rFonts w:hint="eastAsia"/>
                <w:sz w:val="15"/>
                <w:szCs w:val="15"/>
              </w:rPr>
              <w:t>题目</w:t>
            </w:r>
            <w:r>
              <w:rPr>
                <w:rFonts w:hint="eastAsia"/>
                <w:sz w:val="15"/>
                <w:szCs w:val="15"/>
              </w:rPr>
              <w:t>文本</w:t>
            </w:r>
          </w:p>
          <w:p w14:paraId="244A2116" w14:textId="77777777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b.</w:t>
            </w:r>
            <w:r>
              <w:rPr>
                <w:rFonts w:hint="eastAsia"/>
                <w:sz w:val="15"/>
                <w:szCs w:val="15"/>
              </w:rPr>
              <w:t>空条目提交</w:t>
            </w:r>
          </w:p>
          <w:p w14:paraId="081652CB" w14:textId="67BD8F61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383" w:type="dxa"/>
          </w:tcPr>
          <w:p w14:paraId="2B9DA820" w14:textId="7BA2D04A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页面刷新出现新</w:t>
            </w:r>
            <w:r>
              <w:rPr>
                <w:rFonts w:hint="eastAsia"/>
                <w:sz w:val="15"/>
                <w:szCs w:val="15"/>
              </w:rPr>
              <w:t>题目</w:t>
            </w:r>
          </w:p>
          <w:p w14:paraId="5B72E879" w14:textId="1F9DE697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提示</w:t>
            </w:r>
            <w:r w:rsidR="000F2E60">
              <w:rPr>
                <w:rFonts w:hint="eastAsia"/>
                <w:sz w:val="15"/>
                <w:szCs w:val="15"/>
              </w:rPr>
              <w:t>必填项</w:t>
            </w:r>
            <w:r>
              <w:rPr>
                <w:rFonts w:hint="eastAsia"/>
                <w:sz w:val="15"/>
                <w:szCs w:val="15"/>
              </w:rPr>
              <w:t>不能为空</w:t>
            </w:r>
          </w:p>
        </w:tc>
        <w:tc>
          <w:tcPr>
            <w:tcW w:w="1383" w:type="dxa"/>
          </w:tcPr>
          <w:p w14:paraId="624D42AC" w14:textId="60C964E2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371EE4" w14:paraId="4D2CFC05" w14:textId="77777777">
        <w:tc>
          <w:tcPr>
            <w:tcW w:w="1382" w:type="dxa"/>
          </w:tcPr>
          <w:p w14:paraId="6B3E7CE4" w14:textId="50F688FE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 w:rsidR="000F2E60">
              <w:rPr>
                <w:rFonts w:hint="eastAsia"/>
                <w:sz w:val="15"/>
                <w:szCs w:val="15"/>
              </w:rPr>
              <w:t>试题</w:t>
            </w:r>
          </w:p>
        </w:tc>
        <w:tc>
          <w:tcPr>
            <w:tcW w:w="1382" w:type="dxa"/>
          </w:tcPr>
          <w:p w14:paraId="574A32D5" w14:textId="365D6AA9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38D19A08" w14:textId="306C4115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在对应</w:t>
            </w:r>
            <w:r w:rsidR="000F2E60">
              <w:rPr>
                <w:rFonts w:hint="eastAsia"/>
                <w:sz w:val="15"/>
                <w:szCs w:val="15"/>
              </w:rPr>
              <w:t>题目</w:t>
            </w:r>
            <w:r>
              <w:rPr>
                <w:rFonts w:hint="eastAsia"/>
                <w:sz w:val="15"/>
                <w:szCs w:val="15"/>
              </w:rPr>
              <w:t>后点击编辑</w:t>
            </w:r>
          </w:p>
          <w:p w14:paraId="548D06E5" w14:textId="5C0EE711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42C35FED" w14:textId="13D01382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按要求输入</w:t>
            </w:r>
            <w:r w:rsidR="000F2E60">
              <w:rPr>
                <w:rFonts w:hint="eastAsia"/>
                <w:sz w:val="15"/>
                <w:szCs w:val="15"/>
              </w:rPr>
              <w:t>题目属性</w:t>
            </w:r>
          </w:p>
          <w:p w14:paraId="30890B70" w14:textId="42FCBDC1" w:rsidR="000F2E60" w:rsidRDefault="000F2E60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修改题目类别</w:t>
            </w:r>
          </w:p>
          <w:p w14:paraId="414E6026" w14:textId="0BEE51A4" w:rsidR="00371EE4" w:rsidRDefault="000F2E60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371EE4">
              <w:rPr>
                <w:sz w:val="15"/>
                <w:szCs w:val="15"/>
              </w:rPr>
              <w:t>.</w:t>
            </w:r>
            <w:r w:rsidR="00371EE4">
              <w:rPr>
                <w:rFonts w:hint="eastAsia"/>
                <w:sz w:val="15"/>
                <w:szCs w:val="15"/>
              </w:rPr>
              <w:t>提交空文本</w:t>
            </w:r>
          </w:p>
        </w:tc>
        <w:tc>
          <w:tcPr>
            <w:tcW w:w="1383" w:type="dxa"/>
          </w:tcPr>
          <w:p w14:paraId="32B76D42" w14:textId="75086954" w:rsidR="00371EE4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页面刷新科目修改成功</w:t>
            </w:r>
          </w:p>
          <w:p w14:paraId="5EBDC203" w14:textId="6A53FD1E" w:rsidR="000F2E60" w:rsidRDefault="000F2E60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题目类型不能修改</w:t>
            </w:r>
          </w:p>
          <w:p w14:paraId="76CB6D4A" w14:textId="102C2E17" w:rsidR="00371EE4" w:rsidRDefault="000F2E60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371EE4">
              <w:rPr>
                <w:rFonts w:hint="eastAsia"/>
                <w:sz w:val="15"/>
                <w:szCs w:val="15"/>
              </w:rPr>
              <w:t>．修改失败，提</w:t>
            </w:r>
            <w:r w:rsidR="00371EE4">
              <w:rPr>
                <w:rFonts w:hint="eastAsia"/>
                <w:sz w:val="15"/>
                <w:szCs w:val="15"/>
              </w:rPr>
              <w:lastRenderedPageBreak/>
              <w:t>示</w:t>
            </w:r>
            <w:r>
              <w:rPr>
                <w:rFonts w:hint="eastAsia"/>
                <w:sz w:val="15"/>
                <w:szCs w:val="15"/>
              </w:rPr>
              <w:t>必填项不能为空</w:t>
            </w:r>
          </w:p>
        </w:tc>
        <w:tc>
          <w:tcPr>
            <w:tcW w:w="1383" w:type="dxa"/>
          </w:tcPr>
          <w:p w14:paraId="752CA7C4" w14:textId="60E97964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通过</w:t>
            </w:r>
          </w:p>
        </w:tc>
      </w:tr>
      <w:tr w:rsidR="00371EE4" w14:paraId="75F26D5A" w14:textId="77777777">
        <w:tc>
          <w:tcPr>
            <w:tcW w:w="1382" w:type="dxa"/>
          </w:tcPr>
          <w:p w14:paraId="71FF2FFD" w14:textId="4DB2A9F3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</w:t>
            </w:r>
            <w:r w:rsidR="000F2E60">
              <w:rPr>
                <w:rFonts w:hint="eastAsia"/>
                <w:sz w:val="15"/>
                <w:szCs w:val="15"/>
              </w:rPr>
              <w:t>试题</w:t>
            </w:r>
          </w:p>
        </w:tc>
        <w:tc>
          <w:tcPr>
            <w:tcW w:w="1382" w:type="dxa"/>
          </w:tcPr>
          <w:p w14:paraId="65E0FCBC" w14:textId="56EE905F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19257A6F" w14:textId="70B02DCD" w:rsidR="00371EE4" w:rsidRPr="00E6273E" w:rsidRDefault="00371EE4" w:rsidP="00371EE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.</w:t>
            </w:r>
            <w:r w:rsidRPr="00E6273E">
              <w:rPr>
                <w:rFonts w:hint="eastAsia"/>
                <w:sz w:val="15"/>
                <w:szCs w:val="15"/>
              </w:rPr>
              <w:t>点击对应</w:t>
            </w:r>
            <w:r w:rsidR="000F2E60">
              <w:rPr>
                <w:rFonts w:hint="eastAsia"/>
                <w:sz w:val="15"/>
                <w:szCs w:val="15"/>
              </w:rPr>
              <w:t>题目</w:t>
            </w:r>
            <w:r w:rsidRPr="00E6273E">
              <w:rPr>
                <w:rFonts w:hint="eastAsia"/>
                <w:sz w:val="15"/>
                <w:szCs w:val="15"/>
              </w:rPr>
              <w:t>删除按钮</w:t>
            </w:r>
          </w:p>
          <w:p w14:paraId="034CB402" w14:textId="4DD6B9B5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确认删除</w:t>
            </w:r>
          </w:p>
        </w:tc>
        <w:tc>
          <w:tcPr>
            <w:tcW w:w="1383" w:type="dxa"/>
          </w:tcPr>
          <w:p w14:paraId="30A25FEF" w14:textId="419F363C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点击删除</w:t>
            </w:r>
          </w:p>
        </w:tc>
        <w:tc>
          <w:tcPr>
            <w:tcW w:w="1383" w:type="dxa"/>
          </w:tcPr>
          <w:p w14:paraId="604717EF" w14:textId="13F081B4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页面刷新删除成功</w:t>
            </w:r>
          </w:p>
        </w:tc>
        <w:tc>
          <w:tcPr>
            <w:tcW w:w="1383" w:type="dxa"/>
          </w:tcPr>
          <w:p w14:paraId="226E20F0" w14:textId="0CAC8B12" w:rsidR="00371EE4" w:rsidRDefault="00371EE4" w:rsidP="00371EE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0F2E60" w14:paraId="0056AE61" w14:textId="77777777">
        <w:tc>
          <w:tcPr>
            <w:tcW w:w="1382" w:type="dxa"/>
          </w:tcPr>
          <w:p w14:paraId="3CDDF330" w14:textId="7E8A8D92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>试卷</w:t>
            </w:r>
          </w:p>
        </w:tc>
        <w:tc>
          <w:tcPr>
            <w:tcW w:w="1382" w:type="dxa"/>
          </w:tcPr>
          <w:p w14:paraId="29C73A9A" w14:textId="1C6BC5E2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6D932127" w14:textId="2B09B324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在</w:t>
            </w:r>
            <w:r>
              <w:rPr>
                <w:rFonts w:hint="eastAsia"/>
                <w:sz w:val="15"/>
                <w:szCs w:val="15"/>
              </w:rPr>
              <w:t>试</w:t>
            </w:r>
            <w:r>
              <w:rPr>
                <w:rFonts w:hint="eastAsia"/>
                <w:sz w:val="15"/>
                <w:szCs w:val="15"/>
              </w:rPr>
              <w:t>卷</w:t>
            </w:r>
            <w:r w:rsidRPr="00714D55">
              <w:rPr>
                <w:rFonts w:hint="eastAsia"/>
                <w:sz w:val="15"/>
                <w:szCs w:val="15"/>
              </w:rPr>
              <w:t>管理模块</w:t>
            </w:r>
            <w:r>
              <w:rPr>
                <w:rFonts w:hint="eastAsia"/>
                <w:sz w:val="15"/>
                <w:szCs w:val="15"/>
              </w:rPr>
              <w:t>点击新增</w:t>
            </w:r>
            <w:r>
              <w:rPr>
                <w:rFonts w:hint="eastAsia"/>
                <w:sz w:val="15"/>
                <w:szCs w:val="15"/>
              </w:rPr>
              <w:t>试卷</w:t>
            </w:r>
            <w:r w:rsidRPr="00714D55">
              <w:rPr>
                <w:rFonts w:hint="eastAsia"/>
                <w:sz w:val="15"/>
                <w:szCs w:val="15"/>
              </w:rPr>
              <w:t>后编辑</w:t>
            </w:r>
          </w:p>
          <w:p w14:paraId="406BBBE5" w14:textId="02CF06BD" w:rsidR="000F2E60" w:rsidRPr="00714D55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．</w:t>
            </w:r>
            <w:r w:rsidRPr="00714D55">
              <w:rPr>
                <w:rFonts w:hint="eastAsia"/>
                <w:sz w:val="15"/>
                <w:szCs w:val="15"/>
              </w:rPr>
              <w:t>输入</w:t>
            </w:r>
            <w:r>
              <w:rPr>
                <w:rFonts w:hint="eastAsia"/>
                <w:sz w:val="15"/>
                <w:szCs w:val="15"/>
              </w:rPr>
              <w:t>试卷</w:t>
            </w:r>
            <w:r>
              <w:rPr>
                <w:rFonts w:hint="eastAsia"/>
                <w:sz w:val="15"/>
                <w:szCs w:val="15"/>
              </w:rPr>
              <w:t>对应属性</w:t>
            </w:r>
          </w:p>
          <w:p w14:paraId="5B1FE855" w14:textId="00141B3C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</w:t>
            </w:r>
            <w:r w:rsidRPr="00702DB3"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1E657483" w14:textId="226E3E08" w:rsidR="000F2E60" w:rsidRPr="00702DB3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 w:rsidRPr="00702DB3">
              <w:rPr>
                <w:rFonts w:hint="eastAsia"/>
                <w:sz w:val="15"/>
                <w:szCs w:val="15"/>
              </w:rPr>
              <w:t>按要求输入</w:t>
            </w:r>
            <w:r>
              <w:rPr>
                <w:rFonts w:hint="eastAsia"/>
                <w:sz w:val="15"/>
                <w:szCs w:val="15"/>
              </w:rPr>
              <w:t>试卷标题、持续时间；选择所属科目、指定阅卷老师、测试学生、开始时间、试题</w:t>
            </w:r>
          </w:p>
          <w:p w14:paraId="7220DC2B" w14:textId="5EED8FDC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b.</w:t>
            </w:r>
            <w:r>
              <w:rPr>
                <w:rFonts w:hint="eastAsia"/>
                <w:sz w:val="15"/>
                <w:szCs w:val="15"/>
              </w:rPr>
              <w:t>空条目提交</w:t>
            </w:r>
          </w:p>
        </w:tc>
        <w:tc>
          <w:tcPr>
            <w:tcW w:w="1383" w:type="dxa"/>
          </w:tcPr>
          <w:p w14:paraId="14450EA4" w14:textId="4C59DCD6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页面刷新出现新</w:t>
            </w:r>
            <w:r>
              <w:rPr>
                <w:rFonts w:hint="eastAsia"/>
                <w:sz w:val="15"/>
                <w:szCs w:val="15"/>
              </w:rPr>
              <w:t>试卷</w:t>
            </w:r>
          </w:p>
          <w:p w14:paraId="71AB4EE9" w14:textId="384F6599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提示必填项不能为空</w:t>
            </w:r>
          </w:p>
        </w:tc>
        <w:tc>
          <w:tcPr>
            <w:tcW w:w="1383" w:type="dxa"/>
          </w:tcPr>
          <w:p w14:paraId="53FF330F" w14:textId="58F96503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0F2E60" w14:paraId="45829779" w14:textId="77777777">
        <w:tc>
          <w:tcPr>
            <w:tcW w:w="1382" w:type="dxa"/>
          </w:tcPr>
          <w:p w14:paraId="45C18D2C" w14:textId="64B850DC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rFonts w:hint="eastAsia"/>
                <w:sz w:val="15"/>
                <w:szCs w:val="15"/>
              </w:rPr>
              <w:t>试卷</w:t>
            </w:r>
          </w:p>
        </w:tc>
        <w:tc>
          <w:tcPr>
            <w:tcW w:w="1382" w:type="dxa"/>
          </w:tcPr>
          <w:p w14:paraId="2D519F83" w14:textId="42F2B3FD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73EFD157" w14:textId="77777777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在对应题目后点击编辑</w:t>
            </w:r>
          </w:p>
          <w:p w14:paraId="2F6125DB" w14:textId="523EEE0A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提交</w:t>
            </w:r>
          </w:p>
        </w:tc>
        <w:tc>
          <w:tcPr>
            <w:tcW w:w="1383" w:type="dxa"/>
          </w:tcPr>
          <w:p w14:paraId="1165E0F6" w14:textId="455544CE" w:rsidR="00D222A2" w:rsidRPr="00702DB3" w:rsidRDefault="000F2E60" w:rsidP="00D222A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按要求</w:t>
            </w:r>
            <w:r w:rsidR="00D222A2">
              <w:rPr>
                <w:rFonts w:hint="eastAsia"/>
                <w:sz w:val="15"/>
                <w:szCs w:val="15"/>
              </w:rPr>
              <w:t>修改</w:t>
            </w:r>
            <w:r w:rsidR="00D222A2">
              <w:rPr>
                <w:rFonts w:hint="eastAsia"/>
                <w:sz w:val="15"/>
                <w:szCs w:val="15"/>
              </w:rPr>
              <w:t>试卷标题、持续时间；指定阅卷老师、测试学生、开始时间、试题</w:t>
            </w:r>
          </w:p>
          <w:p w14:paraId="3CF5FE0D" w14:textId="753D9D7C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="000F2E60">
              <w:rPr>
                <w:sz w:val="15"/>
                <w:szCs w:val="15"/>
              </w:rPr>
              <w:t>.</w:t>
            </w:r>
            <w:r w:rsidR="000F2E60">
              <w:rPr>
                <w:rFonts w:hint="eastAsia"/>
                <w:sz w:val="15"/>
                <w:szCs w:val="15"/>
              </w:rPr>
              <w:t>提交空文本</w:t>
            </w:r>
          </w:p>
        </w:tc>
        <w:tc>
          <w:tcPr>
            <w:tcW w:w="1383" w:type="dxa"/>
          </w:tcPr>
          <w:p w14:paraId="051D9154" w14:textId="5B385538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</w:t>
            </w:r>
            <w:r w:rsidR="00D222A2">
              <w:rPr>
                <w:rFonts w:hint="eastAsia"/>
                <w:sz w:val="15"/>
                <w:szCs w:val="15"/>
              </w:rPr>
              <w:t>试卷</w:t>
            </w:r>
            <w:r>
              <w:rPr>
                <w:rFonts w:hint="eastAsia"/>
                <w:sz w:val="15"/>
                <w:szCs w:val="15"/>
              </w:rPr>
              <w:t>修改成功</w:t>
            </w:r>
          </w:p>
          <w:p w14:paraId="44201B1B" w14:textId="07C4348F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="000F2E60">
              <w:rPr>
                <w:rFonts w:hint="eastAsia"/>
                <w:sz w:val="15"/>
                <w:szCs w:val="15"/>
              </w:rPr>
              <w:t>．修改失败，提示必填项不能为空</w:t>
            </w:r>
          </w:p>
        </w:tc>
        <w:tc>
          <w:tcPr>
            <w:tcW w:w="1383" w:type="dxa"/>
          </w:tcPr>
          <w:p w14:paraId="1EBCA13E" w14:textId="3DC3C5B1" w:rsidR="000F2E60" w:rsidRDefault="000F2E60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D222A2" w14:paraId="4BA97CA2" w14:textId="77777777">
        <w:tc>
          <w:tcPr>
            <w:tcW w:w="1382" w:type="dxa"/>
          </w:tcPr>
          <w:p w14:paraId="0A11CAD1" w14:textId="6BE35077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</w:t>
            </w:r>
            <w:r>
              <w:rPr>
                <w:rFonts w:hint="eastAsia"/>
                <w:sz w:val="15"/>
                <w:szCs w:val="15"/>
              </w:rPr>
              <w:t>试卷</w:t>
            </w:r>
          </w:p>
        </w:tc>
        <w:tc>
          <w:tcPr>
            <w:tcW w:w="1382" w:type="dxa"/>
          </w:tcPr>
          <w:p w14:paraId="679E57F7" w14:textId="128A342A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2636F1A2" w14:textId="11DAD164" w:rsidR="000F2E60" w:rsidRPr="00E6273E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.</w:t>
            </w:r>
            <w:r w:rsidRPr="00E6273E">
              <w:rPr>
                <w:rFonts w:hint="eastAsia"/>
                <w:sz w:val="15"/>
                <w:szCs w:val="15"/>
              </w:rPr>
              <w:t>点击对应</w:t>
            </w:r>
            <w:r w:rsidR="00D222A2">
              <w:rPr>
                <w:rFonts w:hint="eastAsia"/>
                <w:sz w:val="15"/>
                <w:szCs w:val="15"/>
              </w:rPr>
              <w:t>试卷</w:t>
            </w:r>
            <w:r w:rsidRPr="00E6273E">
              <w:rPr>
                <w:rFonts w:hint="eastAsia"/>
                <w:sz w:val="15"/>
                <w:szCs w:val="15"/>
              </w:rPr>
              <w:t>删除按钮</w:t>
            </w:r>
          </w:p>
          <w:p w14:paraId="40A186BB" w14:textId="24E0A321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确认删除</w:t>
            </w:r>
          </w:p>
        </w:tc>
        <w:tc>
          <w:tcPr>
            <w:tcW w:w="1383" w:type="dxa"/>
          </w:tcPr>
          <w:p w14:paraId="0FBA9246" w14:textId="79BF4743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点击删除</w:t>
            </w:r>
          </w:p>
        </w:tc>
        <w:tc>
          <w:tcPr>
            <w:tcW w:w="1383" w:type="dxa"/>
          </w:tcPr>
          <w:p w14:paraId="038A2ED9" w14:textId="21ADB440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页面刷新删除成功</w:t>
            </w:r>
          </w:p>
        </w:tc>
        <w:tc>
          <w:tcPr>
            <w:tcW w:w="1383" w:type="dxa"/>
          </w:tcPr>
          <w:p w14:paraId="6733DCC6" w14:textId="3FB162A5" w:rsidR="000F2E60" w:rsidRDefault="000F2E60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0F2E60" w14:paraId="6E87416D" w14:textId="77777777">
        <w:tc>
          <w:tcPr>
            <w:tcW w:w="1382" w:type="dxa"/>
          </w:tcPr>
          <w:p w14:paraId="635279C0" w14:textId="59C62695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判卷</w:t>
            </w:r>
          </w:p>
        </w:tc>
        <w:tc>
          <w:tcPr>
            <w:tcW w:w="1382" w:type="dxa"/>
          </w:tcPr>
          <w:p w14:paraId="6E159D0E" w14:textId="1BBBD134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4E3707EA" w14:textId="3AAB5CD2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在判卷模块点击对应的试卷后的判卷按钮</w:t>
            </w:r>
          </w:p>
        </w:tc>
        <w:tc>
          <w:tcPr>
            <w:tcW w:w="1383" w:type="dxa"/>
          </w:tcPr>
          <w:p w14:paraId="30377027" w14:textId="5A0A3128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给试题打分，提交</w:t>
            </w:r>
          </w:p>
        </w:tc>
        <w:tc>
          <w:tcPr>
            <w:tcW w:w="1383" w:type="dxa"/>
          </w:tcPr>
          <w:p w14:paraId="59D66155" w14:textId="6A742895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．获取试卷成绩</w:t>
            </w:r>
          </w:p>
        </w:tc>
        <w:tc>
          <w:tcPr>
            <w:tcW w:w="1383" w:type="dxa"/>
          </w:tcPr>
          <w:p w14:paraId="1060D991" w14:textId="0515B88F" w:rsidR="000F2E60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不通过，试卷只在有选择填空题的时候可以获取分数</w:t>
            </w:r>
          </w:p>
        </w:tc>
      </w:tr>
      <w:tr w:rsidR="00D222A2" w14:paraId="76CEFDAF" w14:textId="77777777">
        <w:tc>
          <w:tcPr>
            <w:tcW w:w="1382" w:type="dxa"/>
          </w:tcPr>
          <w:p w14:paraId="6104C41B" w14:textId="35E8FDBA" w:rsidR="00D222A2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成绩管理</w:t>
            </w:r>
          </w:p>
        </w:tc>
        <w:tc>
          <w:tcPr>
            <w:tcW w:w="1382" w:type="dxa"/>
          </w:tcPr>
          <w:p w14:paraId="0EE43347" w14:textId="1400611F" w:rsidR="00D222A2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老师可以登录</w:t>
            </w:r>
          </w:p>
        </w:tc>
        <w:tc>
          <w:tcPr>
            <w:tcW w:w="1383" w:type="dxa"/>
          </w:tcPr>
          <w:p w14:paraId="638FDABF" w14:textId="436F681D" w:rsidR="00D222A2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在成绩管理模块输入人名查询</w:t>
            </w:r>
          </w:p>
        </w:tc>
        <w:tc>
          <w:tcPr>
            <w:tcW w:w="1383" w:type="dxa"/>
          </w:tcPr>
          <w:p w14:paraId="643FBD00" w14:textId="77777777" w:rsidR="00D222A2" w:rsidRDefault="00D222A2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输入存在的人名</w:t>
            </w:r>
          </w:p>
          <w:p w14:paraId="20C7B4D2" w14:textId="42D5A14A" w:rsidR="00D222A2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 w:rsidR="006C55FC">
              <w:rPr>
                <w:rFonts w:hint="eastAsia"/>
                <w:sz w:val="15"/>
                <w:szCs w:val="15"/>
              </w:rPr>
              <w:t>输入为空</w:t>
            </w:r>
          </w:p>
        </w:tc>
        <w:tc>
          <w:tcPr>
            <w:tcW w:w="1383" w:type="dxa"/>
          </w:tcPr>
          <w:p w14:paraId="52B3F120" w14:textId="77777777" w:rsidR="00D222A2" w:rsidRDefault="00D222A2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获取该同学的成绩信息</w:t>
            </w:r>
          </w:p>
          <w:p w14:paraId="28709131" w14:textId="33224BEE" w:rsidR="006C55FC" w:rsidRDefault="006C55FC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获取所有同学成绩信息</w:t>
            </w:r>
          </w:p>
        </w:tc>
        <w:tc>
          <w:tcPr>
            <w:tcW w:w="1383" w:type="dxa"/>
          </w:tcPr>
          <w:p w14:paraId="017EC16C" w14:textId="3D6246F8" w:rsidR="00D222A2" w:rsidRDefault="00D222A2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6C55FC" w14:paraId="4B6D4AC6" w14:textId="77777777">
        <w:tc>
          <w:tcPr>
            <w:tcW w:w="1382" w:type="dxa"/>
          </w:tcPr>
          <w:p w14:paraId="4F352938" w14:textId="30F64C41" w:rsidR="006C55FC" w:rsidRDefault="006C55FC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在线考试</w:t>
            </w:r>
          </w:p>
        </w:tc>
        <w:tc>
          <w:tcPr>
            <w:tcW w:w="1382" w:type="dxa"/>
          </w:tcPr>
          <w:p w14:paraId="457B347E" w14:textId="60424313" w:rsidR="006C55FC" w:rsidRDefault="006C55FC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学生登录成功</w:t>
            </w:r>
          </w:p>
        </w:tc>
        <w:tc>
          <w:tcPr>
            <w:tcW w:w="1383" w:type="dxa"/>
          </w:tcPr>
          <w:p w14:paraId="229995E0" w14:textId="480B989A" w:rsidR="006C55FC" w:rsidRDefault="006C55FC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在线考试模块点击开始考试</w:t>
            </w:r>
          </w:p>
        </w:tc>
        <w:tc>
          <w:tcPr>
            <w:tcW w:w="1383" w:type="dxa"/>
          </w:tcPr>
          <w:p w14:paraId="646CDD64" w14:textId="77777777" w:rsidR="006C55FC" w:rsidRDefault="006C55FC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题目做完提交</w:t>
            </w:r>
          </w:p>
          <w:p w14:paraId="79176C84" w14:textId="2877BBF9" w:rsidR="006C55FC" w:rsidRDefault="006C55FC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b.</w:t>
            </w:r>
            <w:r>
              <w:rPr>
                <w:rFonts w:hint="eastAsia"/>
                <w:sz w:val="15"/>
                <w:szCs w:val="15"/>
              </w:rPr>
              <w:t>题目未做完提交</w:t>
            </w:r>
          </w:p>
        </w:tc>
        <w:tc>
          <w:tcPr>
            <w:tcW w:w="1383" w:type="dxa"/>
          </w:tcPr>
          <w:p w14:paraId="158370C0" w14:textId="77777777" w:rsidR="006C55FC" w:rsidRDefault="006C55FC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进入首页可以获取考试详情</w:t>
            </w:r>
          </w:p>
          <w:p w14:paraId="12AB025C" w14:textId="1AD21AF6" w:rsidR="006C55FC" w:rsidRDefault="006C55FC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b.</w:t>
            </w:r>
            <w:r w:rsidR="009A6A4D">
              <w:rPr>
                <w:rFonts w:hint="eastAsia"/>
                <w:sz w:val="15"/>
                <w:szCs w:val="15"/>
              </w:rPr>
              <w:t>提示还有题未完成</w:t>
            </w:r>
          </w:p>
        </w:tc>
        <w:tc>
          <w:tcPr>
            <w:tcW w:w="1383" w:type="dxa"/>
          </w:tcPr>
          <w:p w14:paraId="6C578BE0" w14:textId="062A8067" w:rsidR="006C55FC" w:rsidRDefault="009A6A4D" w:rsidP="000F2E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通过</w:t>
            </w:r>
          </w:p>
          <w:p w14:paraId="45864762" w14:textId="02A20F87" w:rsidR="009A6A4D" w:rsidRDefault="009A6A4D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直接提交，未做的题按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分</w:t>
            </w:r>
          </w:p>
        </w:tc>
      </w:tr>
      <w:tr w:rsidR="00D222A2" w14:paraId="71774337" w14:textId="77777777" w:rsidTr="00DE5CB6">
        <w:tc>
          <w:tcPr>
            <w:tcW w:w="1382" w:type="dxa"/>
          </w:tcPr>
          <w:p w14:paraId="1034ACA6" w14:textId="77777777" w:rsidR="00D222A2" w:rsidRDefault="00D222A2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分页管理</w:t>
            </w:r>
          </w:p>
        </w:tc>
        <w:tc>
          <w:tcPr>
            <w:tcW w:w="1382" w:type="dxa"/>
          </w:tcPr>
          <w:p w14:paraId="4FD01FAA" w14:textId="77777777" w:rsidR="00D222A2" w:rsidRDefault="00D222A2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学生、教师、管理员可以登录</w:t>
            </w:r>
          </w:p>
        </w:tc>
        <w:tc>
          <w:tcPr>
            <w:tcW w:w="1383" w:type="dxa"/>
          </w:tcPr>
          <w:p w14:paraId="7E5BA1E8" w14:textId="77777777" w:rsidR="00D222A2" w:rsidRDefault="00D222A2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单击上一页下一页</w:t>
            </w:r>
          </w:p>
        </w:tc>
        <w:tc>
          <w:tcPr>
            <w:tcW w:w="1383" w:type="dxa"/>
          </w:tcPr>
          <w:p w14:paraId="1C5F49BA" w14:textId="77777777" w:rsidR="00D222A2" w:rsidRDefault="00D222A2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单击上一页下一页</w:t>
            </w:r>
          </w:p>
        </w:tc>
        <w:tc>
          <w:tcPr>
            <w:tcW w:w="1383" w:type="dxa"/>
          </w:tcPr>
          <w:p w14:paraId="0E9C3592" w14:textId="77777777" w:rsidR="00D222A2" w:rsidRDefault="00D222A2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a.</w:t>
            </w:r>
            <w:r>
              <w:rPr>
                <w:rFonts w:hint="eastAsia"/>
                <w:sz w:val="15"/>
                <w:szCs w:val="15"/>
              </w:rPr>
              <w:t>页面刷新，切换</w:t>
            </w:r>
          </w:p>
        </w:tc>
        <w:tc>
          <w:tcPr>
            <w:tcW w:w="1383" w:type="dxa"/>
          </w:tcPr>
          <w:p w14:paraId="19BFE314" w14:textId="77777777" w:rsidR="00D222A2" w:rsidRDefault="00D222A2" w:rsidP="00DE5CB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  <w:tr w:rsidR="00D222A2" w14:paraId="28BDB0CF" w14:textId="77777777">
        <w:tc>
          <w:tcPr>
            <w:tcW w:w="1382" w:type="dxa"/>
          </w:tcPr>
          <w:p w14:paraId="562F6258" w14:textId="7E52893A" w:rsidR="00D222A2" w:rsidRDefault="009A6A4D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批量删除</w:t>
            </w:r>
          </w:p>
        </w:tc>
        <w:tc>
          <w:tcPr>
            <w:tcW w:w="1382" w:type="dxa"/>
          </w:tcPr>
          <w:p w14:paraId="72DCAE25" w14:textId="7C93DCD2" w:rsidR="00D222A2" w:rsidRDefault="009A6A4D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教师，管理员可以登录</w:t>
            </w:r>
          </w:p>
        </w:tc>
        <w:tc>
          <w:tcPr>
            <w:tcW w:w="1383" w:type="dxa"/>
          </w:tcPr>
          <w:p w14:paraId="1711BC07" w14:textId="374CB744" w:rsidR="00D222A2" w:rsidRDefault="009A6A4D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在各有删除功能的模块中</w:t>
            </w:r>
          </w:p>
        </w:tc>
        <w:tc>
          <w:tcPr>
            <w:tcW w:w="1383" w:type="dxa"/>
          </w:tcPr>
          <w:p w14:paraId="1E671251" w14:textId="1900062A" w:rsidR="00D222A2" w:rsidRDefault="009A6A4D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选中要删除的条目，确定批量删除</w:t>
            </w:r>
          </w:p>
        </w:tc>
        <w:tc>
          <w:tcPr>
            <w:tcW w:w="1383" w:type="dxa"/>
          </w:tcPr>
          <w:p w14:paraId="7336629F" w14:textId="7938A288" w:rsidR="00D222A2" w:rsidRDefault="009A6A4D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页面刷新，选中的条目被删除</w:t>
            </w:r>
          </w:p>
        </w:tc>
        <w:tc>
          <w:tcPr>
            <w:tcW w:w="1383" w:type="dxa"/>
          </w:tcPr>
          <w:p w14:paraId="08726C9E" w14:textId="25C7552D" w:rsidR="00D222A2" w:rsidRDefault="009A6A4D" w:rsidP="000F2E6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</w:p>
        </w:tc>
      </w:tr>
    </w:tbl>
    <w:p w14:paraId="07BA4BB3" w14:textId="77777777" w:rsidR="00CC3D40" w:rsidRDefault="00CC3D40">
      <w:pPr>
        <w:rPr>
          <w:rFonts w:hint="eastAsia"/>
        </w:rPr>
      </w:pPr>
    </w:p>
    <w:sectPr w:rsidR="00CC3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67705"/>
    <w:multiLevelType w:val="multilevel"/>
    <w:tmpl w:val="1A66770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67F25"/>
    <w:multiLevelType w:val="hybridMultilevel"/>
    <w:tmpl w:val="7968F45A"/>
    <w:lvl w:ilvl="0" w:tplc="34680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C434F"/>
    <w:multiLevelType w:val="multilevel"/>
    <w:tmpl w:val="209C43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86F8E"/>
    <w:multiLevelType w:val="multilevel"/>
    <w:tmpl w:val="27B86F8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30F28"/>
    <w:multiLevelType w:val="multilevel"/>
    <w:tmpl w:val="2A930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43A50"/>
    <w:multiLevelType w:val="multilevel"/>
    <w:tmpl w:val="2DE43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0F818"/>
    <w:multiLevelType w:val="singleLevel"/>
    <w:tmpl w:val="2E90F81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312D420A"/>
    <w:multiLevelType w:val="multilevel"/>
    <w:tmpl w:val="312D4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C67EFD"/>
    <w:multiLevelType w:val="multilevel"/>
    <w:tmpl w:val="3EC67E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2F0759"/>
    <w:multiLevelType w:val="multilevel"/>
    <w:tmpl w:val="402F075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045A32"/>
    <w:multiLevelType w:val="hybridMultilevel"/>
    <w:tmpl w:val="9FFC0A8E"/>
    <w:lvl w:ilvl="0" w:tplc="09F6A2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C6410"/>
    <w:multiLevelType w:val="multilevel"/>
    <w:tmpl w:val="470C641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813EAB"/>
    <w:multiLevelType w:val="multilevel"/>
    <w:tmpl w:val="4F813EA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605933"/>
    <w:multiLevelType w:val="multilevel"/>
    <w:tmpl w:val="53605933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665390"/>
    <w:multiLevelType w:val="multilevel"/>
    <w:tmpl w:val="5D66539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774AE4"/>
    <w:multiLevelType w:val="multilevel"/>
    <w:tmpl w:val="61774A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0E739E"/>
    <w:multiLevelType w:val="hybridMultilevel"/>
    <w:tmpl w:val="E4D4587C"/>
    <w:lvl w:ilvl="0" w:tplc="13D2B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B04F6E"/>
    <w:multiLevelType w:val="multilevel"/>
    <w:tmpl w:val="6DB04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BA0D4A"/>
    <w:multiLevelType w:val="multilevel"/>
    <w:tmpl w:val="7ABA0D4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D56605"/>
    <w:multiLevelType w:val="multilevel"/>
    <w:tmpl w:val="7FD5660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9"/>
  </w:num>
  <w:num w:numId="5">
    <w:abstractNumId w:val="17"/>
  </w:num>
  <w:num w:numId="6">
    <w:abstractNumId w:val="18"/>
  </w:num>
  <w:num w:numId="7">
    <w:abstractNumId w:val="14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13"/>
  </w:num>
  <w:num w:numId="14">
    <w:abstractNumId w:val="0"/>
  </w:num>
  <w:num w:numId="15">
    <w:abstractNumId w:val="4"/>
  </w:num>
  <w:num w:numId="16">
    <w:abstractNumId w:val="8"/>
  </w:num>
  <w:num w:numId="17">
    <w:abstractNumId w:val="11"/>
  </w:num>
  <w:num w:numId="18">
    <w:abstractNumId w:val="10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D40"/>
    <w:rsid w:val="00005BA6"/>
    <w:rsid w:val="000F2E60"/>
    <w:rsid w:val="00271C2B"/>
    <w:rsid w:val="0033227C"/>
    <w:rsid w:val="00371EE4"/>
    <w:rsid w:val="003C4BB2"/>
    <w:rsid w:val="006C55FC"/>
    <w:rsid w:val="00702DB3"/>
    <w:rsid w:val="00714D55"/>
    <w:rsid w:val="009A6A4D"/>
    <w:rsid w:val="00A65FBD"/>
    <w:rsid w:val="00B15874"/>
    <w:rsid w:val="00C44A56"/>
    <w:rsid w:val="00CC3D40"/>
    <w:rsid w:val="00D222A2"/>
    <w:rsid w:val="00E6273E"/>
    <w:rsid w:val="00F60059"/>
    <w:rsid w:val="0DC26262"/>
    <w:rsid w:val="38A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A7008"/>
  <w15:docId w15:val="{5BFCF5A6-72D0-4F0D-8E7E-2E6A78E8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</dc:creator>
  <cp:lastModifiedBy>yellow</cp:lastModifiedBy>
  <cp:revision>5</cp:revision>
  <dcterms:created xsi:type="dcterms:W3CDTF">2014-10-29T12:08:00Z</dcterms:created>
  <dcterms:modified xsi:type="dcterms:W3CDTF">2020-06-04T15:50:00Z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