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70707" w:rsidRPr="00FF5492" w:rsidRDefault="00B70707" w:rsidP="00B70707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5F0B6D" w:rsidRPr="00FF5492" w:rsidRDefault="005F0B6D" w:rsidP="00B70707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FF5492">
        <w:rPr>
          <w:rFonts w:ascii="Times New Roman" w:hAnsi="Times New Roman" w:cs="Times New Roman"/>
          <w:b/>
          <w:sz w:val="48"/>
          <w:lang w:val="en-US"/>
        </w:rPr>
        <w:t>USER MANUAL</w:t>
      </w:r>
    </w:p>
    <w:p w:rsidR="00B70707" w:rsidRPr="00FF5492" w:rsidRDefault="005F0B6D" w:rsidP="00B70707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I</w:t>
      </w:r>
      <w:r w:rsidR="00B70707" w:rsidRPr="00FF5492">
        <w:rPr>
          <w:rFonts w:ascii="Times New Roman" w:hAnsi="Times New Roman" w:cs="Times New Roman"/>
          <w:sz w:val="32"/>
          <w:lang w:val="en-US"/>
        </w:rPr>
        <w:t xml:space="preserve">ntegration of </w:t>
      </w:r>
      <w:r w:rsidRPr="00FF5492">
        <w:rPr>
          <w:rFonts w:ascii="Times New Roman" w:hAnsi="Times New Roman" w:cs="Times New Roman"/>
          <w:sz w:val="32"/>
          <w:lang w:val="en-US"/>
        </w:rPr>
        <w:t>I</w:t>
      </w:r>
      <w:r w:rsidR="00B70707" w:rsidRPr="00FF5492">
        <w:rPr>
          <w:rFonts w:ascii="Times New Roman" w:hAnsi="Times New Roman" w:cs="Times New Roman"/>
          <w:sz w:val="32"/>
          <w:lang w:val="en-US"/>
        </w:rPr>
        <w:t xml:space="preserve">ndustry </w:t>
      </w:r>
      <w:r w:rsidRPr="00FF5492">
        <w:rPr>
          <w:rFonts w:ascii="Times New Roman" w:hAnsi="Times New Roman" w:cs="Times New Roman"/>
          <w:sz w:val="32"/>
          <w:lang w:val="en-US"/>
        </w:rPr>
        <w:t>4.0</w:t>
      </w:r>
      <w:r w:rsidR="00B70707" w:rsidRPr="00FF5492">
        <w:rPr>
          <w:rFonts w:ascii="Times New Roman" w:hAnsi="Times New Roman" w:cs="Times New Roman"/>
          <w:sz w:val="32"/>
          <w:lang w:val="en-US"/>
        </w:rPr>
        <w:t xml:space="preserve"> </w:t>
      </w:r>
      <w:r w:rsidRPr="00FF5492">
        <w:rPr>
          <w:rFonts w:ascii="Times New Roman" w:hAnsi="Times New Roman" w:cs="Times New Roman"/>
          <w:sz w:val="32"/>
          <w:lang w:val="en-US"/>
        </w:rPr>
        <w:t>S</w:t>
      </w:r>
      <w:r w:rsidR="00B70707" w:rsidRPr="00FF5492">
        <w:rPr>
          <w:rFonts w:ascii="Times New Roman" w:hAnsi="Times New Roman" w:cs="Times New Roman"/>
          <w:sz w:val="32"/>
          <w:lang w:val="en-US"/>
        </w:rPr>
        <w:t>tandards</w:t>
      </w:r>
    </w:p>
    <w:p w:rsidR="00B70707" w:rsidRPr="00FF5492" w:rsidRDefault="00B70707">
      <w:pPr>
        <w:rPr>
          <w:rFonts w:ascii="Times New Roman" w:hAnsi="Times New Roman" w:cs="Times New Roman"/>
          <w:sz w:val="28"/>
          <w:lang w:val="en-US"/>
        </w:rPr>
      </w:pPr>
      <w:r w:rsidRPr="00FF5492">
        <w:rPr>
          <w:rFonts w:ascii="Times New Roman" w:hAnsi="Times New Roman" w:cs="Times New Roman"/>
          <w:sz w:val="28"/>
          <w:lang w:val="en-US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499162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707" w:rsidRPr="00FF5492" w:rsidRDefault="00D920E9">
          <w:pPr>
            <w:pStyle w:val="a9"/>
            <w:rPr>
              <w:rFonts w:ascii="Times New Roman" w:hAnsi="Times New Roman" w:cs="Times New Roman"/>
              <w:b/>
              <w:color w:val="auto"/>
              <w:sz w:val="44"/>
              <w:lang w:val="en-US"/>
            </w:rPr>
          </w:pPr>
          <w:r w:rsidRPr="00FF5492">
            <w:rPr>
              <w:rFonts w:ascii="Times New Roman" w:hAnsi="Times New Roman" w:cs="Times New Roman"/>
              <w:b/>
              <w:color w:val="auto"/>
              <w:sz w:val="44"/>
              <w:lang w:val="en-US"/>
            </w:rPr>
            <w:t>Table of Contents</w:t>
          </w:r>
        </w:p>
        <w:p w:rsidR="00FF5492" w:rsidRPr="00FF5492" w:rsidRDefault="00B707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FF5492">
            <w:rPr>
              <w:rFonts w:ascii="Times New Roman" w:hAnsi="Times New Roman" w:cs="Times New Roman"/>
              <w:sz w:val="32"/>
            </w:rPr>
            <w:fldChar w:fldCharType="begin"/>
          </w:r>
          <w:r w:rsidRPr="00FF5492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FF5492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462170355" w:history="1">
            <w:r w:rsidR="00FF5492" w:rsidRPr="00FF5492">
              <w:rPr>
                <w:rStyle w:val="a3"/>
                <w:noProof/>
                <w:sz w:val="24"/>
                <w:lang w:val="en-US"/>
              </w:rPr>
              <w:t>What is it?</w:t>
            </w:r>
            <w:r w:rsidR="00FF5492" w:rsidRPr="00FF5492">
              <w:rPr>
                <w:noProof/>
                <w:webHidden/>
                <w:sz w:val="24"/>
              </w:rPr>
              <w:tab/>
            </w:r>
            <w:r w:rsidR="00FF5492" w:rsidRPr="00FF5492">
              <w:rPr>
                <w:noProof/>
                <w:webHidden/>
                <w:sz w:val="24"/>
              </w:rPr>
              <w:fldChar w:fldCharType="begin"/>
            </w:r>
            <w:r w:rsidR="00FF5492" w:rsidRPr="00FF5492">
              <w:rPr>
                <w:noProof/>
                <w:webHidden/>
                <w:sz w:val="24"/>
              </w:rPr>
              <w:instrText xml:space="preserve"> PAGEREF _Toc462170355 \h </w:instrText>
            </w:r>
            <w:r w:rsidR="00FF5492" w:rsidRPr="00FF5492">
              <w:rPr>
                <w:noProof/>
                <w:webHidden/>
                <w:sz w:val="24"/>
              </w:rPr>
            </w:r>
            <w:r w:rsidR="00FF5492" w:rsidRPr="00FF5492">
              <w:rPr>
                <w:noProof/>
                <w:webHidden/>
                <w:sz w:val="24"/>
              </w:rPr>
              <w:fldChar w:fldCharType="separate"/>
            </w:r>
            <w:r w:rsidR="00FF5492" w:rsidRPr="00FF5492">
              <w:rPr>
                <w:noProof/>
                <w:webHidden/>
                <w:sz w:val="24"/>
              </w:rPr>
              <w:t>3</w:t>
            </w:r>
            <w:r w:rsidR="00FF5492"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56" w:history="1">
            <w:r w:rsidRPr="00FF5492">
              <w:rPr>
                <w:rStyle w:val="a3"/>
                <w:noProof/>
                <w:sz w:val="24"/>
                <w:lang w:val="en-US"/>
              </w:rPr>
              <w:t>What is an Integration of Industry 4.0 Standards?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_Toc462170356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4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57" w:history="1">
            <w:r w:rsidRPr="00FF5492">
              <w:rPr>
                <w:rStyle w:val="a3"/>
                <w:noProof/>
                <w:sz w:val="24"/>
                <w:lang w:val="en-US"/>
              </w:rPr>
              <w:t>How to interact with the interface?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_Toc462170357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4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58" w:history="1">
            <w:r w:rsidRPr="00FF5492">
              <w:rPr>
                <w:rStyle w:val="a3"/>
                <w:rFonts w:ascii="Times New Roman" w:hAnsi="Times New Roman" w:cs="Times New Roman"/>
                <w:noProof/>
                <w:sz w:val="24"/>
                <w:lang w:val="en-US"/>
              </w:rPr>
              <w:t>What is an input?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_Toc462170358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4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59" w:history="1">
            <w:r w:rsidRPr="00FF5492">
              <w:rPr>
                <w:rStyle w:val="a3"/>
                <w:rFonts w:ascii="Times New Roman" w:hAnsi="Times New Roman" w:cs="Times New Roman"/>
                <w:noProof/>
                <w:sz w:val="24"/>
                <w:lang w:val="en-US"/>
              </w:rPr>
              <w:t>How to upload your input?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_Toc462170359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4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60" w:history="1">
            <w:r w:rsidRPr="00FF5492">
              <w:rPr>
                <w:rStyle w:val="a3"/>
                <w:rFonts w:ascii="Times New Roman" w:hAnsi="Times New Roman" w:cs="Times New Roman"/>
                <w:noProof/>
                <w:sz w:val="24"/>
                <w:lang w:val="en-US"/>
              </w:rPr>
              <w:t>How to produce visualization?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_Toc462170360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5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61" w:history="1">
            <w:r w:rsidRPr="00FF5492">
              <w:rPr>
                <w:rStyle w:val="a3"/>
                <w:rFonts w:ascii="Times New Roman" w:hAnsi="Times New Roman" w:cs="Times New Roman"/>
                <w:noProof/>
                <w:sz w:val="24"/>
                <w:lang w:val="en-US"/>
              </w:rPr>
              <w:t>How to execute a SPARQL query?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_Toc462170361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6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62" w:history="1">
            <w:r w:rsidRPr="00FF5492">
              <w:rPr>
                <w:rStyle w:val="a3"/>
                <w:rFonts w:ascii="Times New Roman" w:hAnsi="Times New Roman" w:cs="Times New Roman"/>
                <w:noProof/>
                <w:sz w:val="24"/>
                <w:lang w:val="en-US"/>
              </w:rPr>
              <w:t>How to download an output?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_Toc462170362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7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FF5492" w:rsidRPr="00FF5492" w:rsidRDefault="00FF54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62170363" w:history="1">
            <w:r w:rsidRPr="00FF5492">
              <w:rPr>
                <w:rStyle w:val="a3"/>
                <w:noProof/>
                <w:sz w:val="24"/>
                <w:lang w:val="en-US"/>
              </w:rPr>
              <w:t>How to communicate with developers?</w:t>
            </w:r>
            <w:r w:rsidRPr="00FF5492">
              <w:rPr>
                <w:noProof/>
                <w:webHidden/>
                <w:sz w:val="24"/>
              </w:rPr>
              <w:tab/>
            </w:r>
            <w:r w:rsidRPr="00FF5492">
              <w:rPr>
                <w:noProof/>
                <w:webHidden/>
                <w:sz w:val="24"/>
              </w:rPr>
              <w:fldChar w:fldCharType="begin"/>
            </w:r>
            <w:r w:rsidRPr="00FF5492">
              <w:rPr>
                <w:noProof/>
                <w:webHidden/>
                <w:sz w:val="24"/>
              </w:rPr>
              <w:instrText xml:space="preserve"> PAGEREF _Toc462170363 \h </w:instrText>
            </w:r>
            <w:r w:rsidRPr="00FF5492">
              <w:rPr>
                <w:noProof/>
                <w:webHidden/>
                <w:sz w:val="24"/>
              </w:rPr>
            </w:r>
            <w:r w:rsidRPr="00FF5492">
              <w:rPr>
                <w:noProof/>
                <w:webHidden/>
                <w:sz w:val="24"/>
              </w:rPr>
              <w:fldChar w:fldCharType="separate"/>
            </w:r>
            <w:r w:rsidRPr="00FF5492">
              <w:rPr>
                <w:noProof/>
                <w:webHidden/>
                <w:sz w:val="24"/>
              </w:rPr>
              <w:t>8</w:t>
            </w:r>
            <w:r w:rsidRPr="00FF5492">
              <w:rPr>
                <w:noProof/>
                <w:webHidden/>
                <w:sz w:val="24"/>
              </w:rPr>
              <w:fldChar w:fldCharType="end"/>
            </w:r>
          </w:hyperlink>
        </w:p>
        <w:p w:rsidR="00B70707" w:rsidRPr="00FF5492" w:rsidRDefault="00B70707">
          <w:pPr>
            <w:rPr>
              <w:rFonts w:ascii="Times New Roman" w:hAnsi="Times New Roman" w:cs="Times New Roman"/>
              <w:sz w:val="24"/>
            </w:rPr>
          </w:pPr>
          <w:r w:rsidRPr="00FF5492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:rsidR="00B70707" w:rsidRPr="00FF5492" w:rsidRDefault="00B70707" w:rsidP="00B70707">
      <w:pPr>
        <w:rPr>
          <w:rFonts w:ascii="Times New Roman" w:hAnsi="Times New Roman" w:cs="Times New Roman"/>
          <w:sz w:val="28"/>
        </w:rPr>
      </w:pPr>
    </w:p>
    <w:p w:rsidR="00B70707" w:rsidRPr="00FF5492" w:rsidRDefault="00B70707">
      <w:pPr>
        <w:rPr>
          <w:rFonts w:ascii="Times New Roman" w:hAnsi="Times New Roman" w:cs="Times New Roman"/>
          <w:sz w:val="28"/>
        </w:rPr>
      </w:pPr>
      <w:r w:rsidRPr="00FF5492">
        <w:rPr>
          <w:rFonts w:ascii="Times New Roman" w:hAnsi="Times New Roman" w:cs="Times New Roman"/>
          <w:sz w:val="28"/>
        </w:rPr>
        <w:br w:type="page"/>
      </w:r>
    </w:p>
    <w:p w:rsidR="005F0B6D" w:rsidRPr="00FF5492" w:rsidRDefault="00B70707" w:rsidP="0013176E">
      <w:pPr>
        <w:pStyle w:val="1"/>
        <w:rPr>
          <w:sz w:val="52"/>
          <w:lang w:val="en-US"/>
        </w:rPr>
      </w:pPr>
      <w:bookmarkStart w:id="1" w:name="_Toc462170355"/>
      <w:r w:rsidRPr="00FF5492">
        <w:rPr>
          <w:sz w:val="52"/>
          <w:lang w:val="en-US"/>
        </w:rPr>
        <w:lastRenderedPageBreak/>
        <w:t>What is it?</w:t>
      </w:r>
      <w:bookmarkEnd w:id="1"/>
    </w:p>
    <w:p w:rsidR="00B534F3" w:rsidRPr="00FF5492" w:rsidRDefault="0013176E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This document is a user manual for the project “Integration of Industry 4.0 Standards”. The audience for the document includes both tutors of the Semantic Web Lab and ordinary users. This manual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was created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 with </w:t>
      </w:r>
      <w:r w:rsidR="00B534F3" w:rsidRPr="00FF5492">
        <w:rPr>
          <w:rFonts w:ascii="Times New Roman" w:hAnsi="Times New Roman" w:cs="Times New Roman"/>
          <w:sz w:val="32"/>
          <w:lang w:val="en-US"/>
        </w:rPr>
        <w:t xml:space="preserve">an 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assumption that the final user is not tech-savvy. Therefore, </w:t>
      </w:r>
      <w:r w:rsidR="00B534F3" w:rsidRPr="00FF5492">
        <w:rPr>
          <w:rFonts w:ascii="Times New Roman" w:hAnsi="Times New Roman" w:cs="Times New Roman"/>
          <w:sz w:val="32"/>
          <w:lang w:val="en-US"/>
        </w:rPr>
        <w:t>the description is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provided along with illustrations and detailed instructions for every visible part of the project.</w:t>
      </w:r>
    </w:p>
    <w:p w:rsidR="00B534F3" w:rsidRPr="00FF5492" w:rsidRDefault="00B534F3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For more information regarding the work and technical documentation, you can visit the </w:t>
      </w:r>
      <w:r w:rsidR="00C23233" w:rsidRPr="00FF5492">
        <w:rPr>
          <w:rFonts w:ascii="Times New Roman" w:hAnsi="Times New Roman" w:cs="Times New Roman"/>
          <w:sz w:val="32"/>
          <w:lang w:val="en-US"/>
        </w:rPr>
        <w:t>GitHub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webpage of project. (</w:t>
      </w:r>
      <w:hyperlink r:id="rId7" w:history="1">
        <w:r w:rsidRPr="00FF5492">
          <w:rPr>
            <w:rStyle w:val="a3"/>
            <w:rFonts w:ascii="Times New Roman" w:hAnsi="Times New Roman" w:cs="Times New Roman"/>
            <w:sz w:val="32"/>
            <w:lang w:val="en-US"/>
          </w:rPr>
          <w:t>https://github.com/IntegrationI40StandardsSemLab/Integration-I4.0</w:t>
        </w:r>
      </w:hyperlink>
      <w:r w:rsidRPr="00FF5492">
        <w:rPr>
          <w:rFonts w:ascii="Times New Roman" w:hAnsi="Times New Roman" w:cs="Times New Roman"/>
          <w:sz w:val="32"/>
          <w:lang w:val="en-US"/>
        </w:rPr>
        <w:t>).</w:t>
      </w:r>
    </w:p>
    <w:p w:rsidR="00B534F3" w:rsidRPr="00FF5492" w:rsidRDefault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br w:type="page"/>
      </w:r>
    </w:p>
    <w:p w:rsidR="00B534F3" w:rsidRPr="00FF5492" w:rsidRDefault="00B534F3" w:rsidP="00B534F3">
      <w:pPr>
        <w:pStyle w:val="1"/>
        <w:rPr>
          <w:sz w:val="52"/>
          <w:lang w:val="en-US"/>
        </w:rPr>
      </w:pPr>
      <w:bookmarkStart w:id="2" w:name="_Toc462170356"/>
      <w:r w:rsidRPr="00FF5492">
        <w:rPr>
          <w:sz w:val="52"/>
          <w:lang w:val="en-US"/>
        </w:rPr>
        <w:lastRenderedPageBreak/>
        <w:t>What</w:t>
      </w:r>
      <w:r w:rsidR="00AD0D32" w:rsidRPr="00FF5492">
        <w:rPr>
          <w:sz w:val="52"/>
          <w:lang w:val="en-US"/>
        </w:rPr>
        <w:t xml:space="preserve"> is</w:t>
      </w:r>
      <w:r w:rsidR="0040002C" w:rsidRPr="00FF5492">
        <w:rPr>
          <w:sz w:val="52"/>
          <w:lang w:val="en-US"/>
        </w:rPr>
        <w:t xml:space="preserve"> an</w:t>
      </w:r>
      <w:r w:rsidRPr="00FF5492">
        <w:rPr>
          <w:sz w:val="52"/>
          <w:lang w:val="en-US"/>
        </w:rPr>
        <w:t xml:space="preserve"> </w:t>
      </w:r>
      <w:r w:rsidR="009A70DD" w:rsidRPr="00FF5492">
        <w:rPr>
          <w:sz w:val="52"/>
          <w:lang w:val="en-US"/>
        </w:rPr>
        <w:t>Integration of Industry 4.0 Standards</w:t>
      </w:r>
      <w:r w:rsidRPr="00FF5492">
        <w:rPr>
          <w:sz w:val="52"/>
          <w:lang w:val="en-US"/>
        </w:rPr>
        <w:t>?</w:t>
      </w:r>
      <w:bookmarkEnd w:id="2"/>
    </w:p>
    <w:p w:rsidR="00202C12" w:rsidRPr="00FF5492" w:rsidRDefault="00202C12" w:rsidP="00B534F3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>I 4.0 or Industry</w:t>
      </w:r>
      <w:proofErr w:type="gramEnd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4.0 </w:t>
      </w: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is a combination of production methods with state-of-the-art information and communication technology. In the world of Industry 4.0, people, machines, equipment, logistics systems and products communicate and cooperate with each other directly. </w:t>
      </w:r>
    </w:p>
    <w:p w:rsidR="00B534F3" w:rsidRPr="00FF5492" w:rsidRDefault="00202C12" w:rsidP="00B534F3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Our project is a web-based tool that uses RDF(S) vocabularies for integrating instances of such standards as </w:t>
      </w:r>
      <w:proofErr w:type="spellStart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>AutomationML</w:t>
      </w:r>
      <w:proofErr w:type="spellEnd"/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(</w:t>
      </w: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and </w:t>
      </w:r>
      <w:r w:rsidRPr="00FF5492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OPCUA) </w:t>
      </w:r>
      <w:r w:rsidRPr="00FF5492">
        <w:rPr>
          <w:rFonts w:ascii="Times New Roman" w:hAnsi="Times New Roman" w:cs="Times New Roman"/>
          <w:sz w:val="32"/>
          <w:szCs w:val="28"/>
          <w:lang w:val="en-US"/>
        </w:rPr>
        <w:t>into one piece.</w:t>
      </w:r>
    </w:p>
    <w:p w:rsidR="00B534F3" w:rsidRPr="00FF5492" w:rsidRDefault="00B534F3" w:rsidP="00B534F3">
      <w:pPr>
        <w:pStyle w:val="1"/>
        <w:rPr>
          <w:sz w:val="52"/>
          <w:lang w:val="en-US"/>
        </w:rPr>
      </w:pPr>
      <w:bookmarkStart w:id="3" w:name="_Toc462170357"/>
      <w:r w:rsidRPr="00FF5492">
        <w:rPr>
          <w:sz w:val="52"/>
          <w:lang w:val="en-US"/>
        </w:rPr>
        <w:t>How to interact with the interface?</w:t>
      </w:r>
      <w:bookmarkEnd w:id="3"/>
    </w:p>
    <w:p w:rsidR="0085336A" w:rsidRPr="00FF5492" w:rsidRDefault="00B534F3" w:rsidP="0085336A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4" w:name="_Toc462170358"/>
      <w:r w:rsidRPr="00FF5492">
        <w:rPr>
          <w:rFonts w:ascii="Times New Roman" w:hAnsi="Times New Roman" w:cs="Times New Roman"/>
          <w:color w:val="auto"/>
          <w:sz w:val="44"/>
          <w:lang w:val="en-US"/>
        </w:rPr>
        <w:t>What is an input?</w:t>
      </w:r>
      <w:bookmarkEnd w:id="4"/>
    </w:p>
    <w:p w:rsidR="003067C8" w:rsidRPr="00FF5492" w:rsidRDefault="00C23233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An input for our application can be .xml, .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aml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or .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opcua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files that consist of the data in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AutomationML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or OPCUA format. </w:t>
      </w:r>
      <w:r w:rsidR="003067C8" w:rsidRPr="00FF5492">
        <w:rPr>
          <w:rFonts w:ascii="Times New Roman" w:hAnsi="Times New Roman" w:cs="Times New Roman"/>
          <w:sz w:val="32"/>
          <w:lang w:val="en-US"/>
        </w:rPr>
        <w:t>The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file can</w:t>
      </w:r>
      <w:r w:rsidR="003067C8" w:rsidRPr="00FF5492">
        <w:rPr>
          <w:rFonts w:ascii="Times New Roman" w:hAnsi="Times New Roman" w:cs="Times New Roman"/>
          <w:sz w:val="32"/>
          <w:lang w:val="en-US"/>
        </w:rPr>
        <w:t xml:space="preserve"> be of size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</w:t>
      </w:r>
      <w:r w:rsidR="003067C8" w:rsidRPr="00FF5492">
        <w:rPr>
          <w:rFonts w:ascii="Times New Roman" w:hAnsi="Times New Roman" w:cs="Times New Roman"/>
          <w:sz w:val="32"/>
          <w:lang w:val="en-US"/>
        </w:rPr>
        <w:t xml:space="preserve">up to 5 </w:t>
      </w:r>
      <w:proofErr w:type="gramStart"/>
      <w:r w:rsidR="003067C8" w:rsidRPr="00FF5492">
        <w:rPr>
          <w:rFonts w:ascii="Times New Roman" w:hAnsi="Times New Roman" w:cs="Times New Roman"/>
          <w:sz w:val="32"/>
          <w:lang w:val="en-US"/>
        </w:rPr>
        <w:t>Gb</w:t>
      </w:r>
      <w:proofErr w:type="gramEnd"/>
      <w:r w:rsidR="003067C8" w:rsidRPr="00FF5492">
        <w:rPr>
          <w:rFonts w:ascii="Times New Roman" w:hAnsi="Times New Roman" w:cs="Times New Roman"/>
          <w:sz w:val="32"/>
          <w:lang w:val="en-US"/>
        </w:rPr>
        <w:t xml:space="preserve"> and have to be error-free in order to produce a relevant output.</w:t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</w:p>
    <w:p w:rsidR="0085336A" w:rsidRPr="00FF5492" w:rsidRDefault="00B534F3" w:rsidP="0085336A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5" w:name="_Toc462170359"/>
      <w:r w:rsidRPr="00FF5492">
        <w:rPr>
          <w:rFonts w:ascii="Times New Roman" w:hAnsi="Times New Roman" w:cs="Times New Roman"/>
          <w:color w:val="auto"/>
          <w:sz w:val="44"/>
          <w:lang w:val="en-US"/>
        </w:rPr>
        <w:t>How to upload your input?</w:t>
      </w:r>
      <w:bookmarkEnd w:id="5"/>
    </w:p>
    <w:p w:rsidR="00B534F3" w:rsidRPr="00FF5492" w:rsidRDefault="003067C8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In order to upload your files, </w:t>
      </w:r>
      <w:r w:rsidR="0085336A" w:rsidRPr="00FF5492">
        <w:rPr>
          <w:rFonts w:ascii="Times New Roman" w:hAnsi="Times New Roman" w:cs="Times New Roman"/>
          <w:sz w:val="32"/>
          <w:lang w:val="en-US"/>
        </w:rPr>
        <w:t>first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you have to open the web page “Project”</w:t>
      </w:r>
      <w:r w:rsidR="005F69DA" w:rsidRPr="00FF5492">
        <w:rPr>
          <w:rFonts w:ascii="Times New Roman" w:hAnsi="Times New Roman" w:cs="Times New Roman"/>
          <w:sz w:val="32"/>
          <w:lang w:val="en-US"/>
        </w:rPr>
        <w:t>:</w:t>
      </w:r>
    </w:p>
    <w:p w:rsidR="003067C8" w:rsidRPr="00FF5492" w:rsidRDefault="003067C8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9C8C56B" wp14:editId="164A5ECF">
            <wp:extent cx="5939155" cy="2806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After that</w:t>
      </w:r>
      <w:r w:rsidR="005F69DA" w:rsidRPr="00FF5492">
        <w:rPr>
          <w:rFonts w:ascii="Times New Roman" w:hAnsi="Times New Roman" w:cs="Times New Roman"/>
          <w:sz w:val="32"/>
          <w:lang w:val="en-US"/>
        </w:rPr>
        <w:t>,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the form for uploading will appear</w:t>
      </w:r>
      <w:r w:rsidR="005F69DA" w:rsidRPr="00FF5492">
        <w:rPr>
          <w:rFonts w:ascii="Times New Roman" w:hAnsi="Times New Roman" w:cs="Times New Roman"/>
          <w:sz w:val="32"/>
          <w:lang w:val="en-US"/>
        </w:rPr>
        <w:t>:</w:t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E23E2DF" wp14:editId="01C35D48">
            <wp:extent cx="59309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Clicking the button “Choose file” you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will be asked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 to highlight one of the files you want to upload to the application. If the</w:t>
      </w:r>
      <w:r w:rsidR="005F69DA" w:rsidRPr="00FF5492">
        <w:rPr>
          <w:rFonts w:ascii="Times New Roman" w:hAnsi="Times New Roman" w:cs="Times New Roman"/>
          <w:sz w:val="32"/>
          <w:lang w:val="en-US"/>
        </w:rPr>
        <w:t xml:space="preserve"> files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has been already uploaded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 or it is of unknown format</w:t>
      </w:r>
      <w:r w:rsidR="005F69DA" w:rsidRPr="00FF5492">
        <w:rPr>
          <w:rFonts w:ascii="Times New Roman" w:hAnsi="Times New Roman" w:cs="Times New Roman"/>
          <w:sz w:val="32"/>
          <w:lang w:val="en-US"/>
        </w:rPr>
        <w:t xml:space="preserve"> a warning will appear:</w:t>
      </w:r>
    </w:p>
    <w:p w:rsidR="0085336A" w:rsidRPr="00FF5492" w:rsidRDefault="0085336A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EDE4595" wp14:editId="70204855">
            <wp:extent cx="5938520" cy="205994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F3" w:rsidRPr="00FF5492" w:rsidRDefault="00B534F3" w:rsidP="00B534F3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6" w:name="_Toc462170360"/>
      <w:r w:rsidRPr="00FF5492">
        <w:rPr>
          <w:rFonts w:ascii="Times New Roman" w:hAnsi="Times New Roman" w:cs="Times New Roman"/>
          <w:color w:val="auto"/>
          <w:sz w:val="44"/>
          <w:lang w:val="en-US"/>
        </w:rPr>
        <w:t>How to produce visualization?</w:t>
      </w:r>
      <w:bookmarkEnd w:id="6"/>
    </w:p>
    <w:p w:rsidR="00BF572D" w:rsidRPr="00FF5492" w:rsidRDefault="00BF572D" w:rsidP="00BF572D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After uploading the file, you are able to look at the visualization of the data:</w:t>
      </w:r>
    </w:p>
    <w:p w:rsidR="00BF572D" w:rsidRPr="00FF5492" w:rsidRDefault="00BF572D" w:rsidP="00BF572D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183E89B" wp14:editId="5C7F425F">
            <wp:extent cx="5930900" cy="1879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2D" w:rsidRPr="00FF5492" w:rsidRDefault="00BF572D" w:rsidP="00BF572D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Clicking on the link you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will be redirected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 to the web page with the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collapsable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tree that represents uploaded data:</w:t>
      </w:r>
    </w:p>
    <w:p w:rsidR="00BF572D" w:rsidRPr="00FF5492" w:rsidRDefault="00BF572D" w:rsidP="00BF572D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19221BF8" wp14:editId="4C97AA52">
            <wp:extent cx="593090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F3" w:rsidRPr="00FF5492" w:rsidRDefault="005D6122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The whole data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is divided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 </w:t>
      </w:r>
      <w:r w:rsidR="00F01DB3" w:rsidRPr="00FF5492">
        <w:rPr>
          <w:rFonts w:ascii="Times New Roman" w:hAnsi="Times New Roman" w:cs="Times New Roman"/>
          <w:sz w:val="32"/>
          <w:lang w:val="en-US"/>
        </w:rPr>
        <w:t>into</w:t>
      </w:r>
      <w:r w:rsidRPr="00FF5492">
        <w:rPr>
          <w:rFonts w:ascii="Times New Roman" w:hAnsi="Times New Roman" w:cs="Times New Roman"/>
          <w:sz w:val="32"/>
          <w:lang w:val="en-US"/>
        </w:rPr>
        <w:t xml:space="preserve"> 5 main parts –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InstanceHierarchy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InterfaceClassLib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RoleClassLib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F5492">
        <w:rPr>
          <w:rFonts w:ascii="Times New Roman" w:hAnsi="Times New Roman" w:cs="Times New Roman"/>
          <w:sz w:val="32"/>
          <w:lang w:val="en-US"/>
        </w:rPr>
        <w:t>SystemUnitClassLib</w:t>
      </w:r>
      <w:proofErr w:type="spellEnd"/>
      <w:r w:rsidRPr="00FF5492">
        <w:rPr>
          <w:rFonts w:ascii="Times New Roman" w:hAnsi="Times New Roman" w:cs="Times New Roman"/>
          <w:sz w:val="32"/>
          <w:lang w:val="en-US"/>
        </w:rPr>
        <w:t xml:space="preserve"> and Extra (contains all other information).</w:t>
      </w:r>
      <w:r w:rsidR="00F01DB3" w:rsidRPr="00FF5492">
        <w:rPr>
          <w:rFonts w:ascii="Times New Roman" w:hAnsi="Times New Roman" w:cs="Times New Roman"/>
          <w:sz w:val="32"/>
          <w:lang w:val="en-US"/>
        </w:rPr>
        <w:t xml:space="preserve"> In order to expand the node and go to the next level you should click on the circle above the name of the node. If the circle is blue – it means th</w:t>
      </w:r>
      <w:r w:rsidR="0068146E" w:rsidRPr="00FF5492">
        <w:rPr>
          <w:rFonts w:ascii="Times New Roman" w:hAnsi="Times New Roman" w:cs="Times New Roman"/>
          <w:sz w:val="32"/>
          <w:lang w:val="en-US"/>
        </w:rPr>
        <w:t>at the node is expandable, otherwise</w:t>
      </w:r>
      <w:r w:rsidR="00F01DB3" w:rsidRPr="00FF5492">
        <w:rPr>
          <w:rFonts w:ascii="Times New Roman" w:hAnsi="Times New Roman" w:cs="Times New Roman"/>
          <w:sz w:val="32"/>
          <w:lang w:val="en-US"/>
        </w:rPr>
        <w:t xml:space="preserve"> – it is not.</w:t>
      </w:r>
    </w:p>
    <w:p w:rsidR="00F01DB3" w:rsidRPr="00FF5492" w:rsidRDefault="00F01DB3" w:rsidP="00F01DB3">
      <w:pPr>
        <w:rPr>
          <w:rFonts w:ascii="Times New Roman" w:hAnsi="Times New Roman" w:cs="Times New Roman"/>
          <w:sz w:val="32"/>
          <w:lang w:val="en-US"/>
        </w:rPr>
      </w:pPr>
    </w:p>
    <w:p w:rsidR="00F01DB3" w:rsidRPr="00FF5492" w:rsidRDefault="00F01DB3" w:rsidP="00F01DB3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7" w:name="_Toc462170361"/>
      <w:r w:rsidRPr="00FF5492">
        <w:rPr>
          <w:rFonts w:ascii="Times New Roman" w:hAnsi="Times New Roman" w:cs="Times New Roman"/>
          <w:color w:val="auto"/>
          <w:sz w:val="44"/>
          <w:lang w:val="en-US"/>
        </w:rPr>
        <w:t>How to execute a SPARQL query?</w:t>
      </w:r>
      <w:bookmarkEnd w:id="7"/>
    </w:p>
    <w:p w:rsidR="00C135FC" w:rsidRPr="00FF5492" w:rsidRDefault="0068146E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After uploading both files that </w:t>
      </w:r>
      <w:proofErr w:type="gramStart"/>
      <w:r w:rsidRPr="00FF5492">
        <w:rPr>
          <w:rFonts w:ascii="Times New Roman" w:hAnsi="Times New Roman" w:cs="Times New Roman"/>
          <w:sz w:val="32"/>
          <w:lang w:val="en-US"/>
        </w:rPr>
        <w:t>should be integrated</w:t>
      </w:r>
      <w:proofErr w:type="gramEnd"/>
      <w:r w:rsidRPr="00FF5492">
        <w:rPr>
          <w:rFonts w:ascii="Times New Roman" w:hAnsi="Times New Roman" w:cs="Times New Roman"/>
          <w:sz w:val="32"/>
          <w:lang w:val="en-US"/>
        </w:rPr>
        <w:t xml:space="preserve">, clicking on the button “Query Zone” will lead you to the form for inputting </w:t>
      </w:r>
      <w:r w:rsidR="00C135FC" w:rsidRPr="00FF5492">
        <w:rPr>
          <w:rFonts w:ascii="Times New Roman" w:hAnsi="Times New Roman" w:cs="Times New Roman"/>
          <w:sz w:val="32"/>
          <w:lang w:val="en-US"/>
        </w:rPr>
        <w:t>a SPARQL query:</w:t>
      </w:r>
    </w:p>
    <w:p w:rsidR="00C135FC" w:rsidRPr="00FF5492" w:rsidRDefault="00C135FC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716DF297" wp14:editId="22006CCA">
            <wp:extent cx="5930900" cy="2527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FC" w:rsidRPr="00FF5492" w:rsidRDefault="00C135FC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 xml:space="preserve">It may help you to find any instances you want in a newly generated file. To read more about SPARQL and its capabilities you can visit the following web page </w:t>
      </w:r>
      <w:hyperlink r:id="rId14" w:history="1">
        <w:r w:rsidRPr="00FF5492">
          <w:rPr>
            <w:rStyle w:val="a3"/>
            <w:rFonts w:ascii="Times New Roman" w:hAnsi="Times New Roman" w:cs="Times New Roman"/>
            <w:sz w:val="32"/>
            <w:lang w:val="en-US"/>
          </w:rPr>
          <w:t>https://www.w3.org/TR/rdf-sparql-query/</w:t>
        </w:r>
      </w:hyperlink>
      <w:r w:rsidRPr="00FF5492">
        <w:rPr>
          <w:rFonts w:ascii="Times New Roman" w:hAnsi="Times New Roman" w:cs="Times New Roman"/>
          <w:sz w:val="32"/>
          <w:lang w:val="en-US"/>
        </w:rPr>
        <w:t>.</w:t>
      </w:r>
    </w:p>
    <w:p w:rsidR="00C135FC" w:rsidRPr="00FF5492" w:rsidRDefault="00C135FC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55A4473" wp14:editId="730092B1">
            <wp:extent cx="5930900" cy="1803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B3" w:rsidRPr="00FF5492" w:rsidRDefault="00F01DB3" w:rsidP="00B534F3">
      <w:pPr>
        <w:rPr>
          <w:rFonts w:ascii="Times New Roman" w:hAnsi="Times New Roman" w:cs="Times New Roman"/>
          <w:sz w:val="32"/>
          <w:lang w:val="en-US"/>
        </w:rPr>
      </w:pPr>
    </w:p>
    <w:p w:rsidR="00B534F3" w:rsidRPr="00FF5492" w:rsidRDefault="00B534F3" w:rsidP="00B534F3">
      <w:pPr>
        <w:pStyle w:val="2"/>
        <w:rPr>
          <w:rFonts w:ascii="Times New Roman" w:hAnsi="Times New Roman" w:cs="Times New Roman"/>
          <w:color w:val="auto"/>
          <w:sz w:val="44"/>
          <w:lang w:val="en-US"/>
        </w:rPr>
      </w:pPr>
      <w:bookmarkStart w:id="8" w:name="_Toc462170362"/>
      <w:r w:rsidRPr="00FF5492">
        <w:rPr>
          <w:rFonts w:ascii="Times New Roman" w:hAnsi="Times New Roman" w:cs="Times New Roman"/>
          <w:color w:val="auto"/>
          <w:sz w:val="44"/>
          <w:lang w:val="en-US"/>
        </w:rPr>
        <w:t>How to download an output?</w:t>
      </w:r>
      <w:bookmarkEnd w:id="8"/>
    </w:p>
    <w:p w:rsidR="005F69DA" w:rsidRPr="00FF5492" w:rsidRDefault="00C135FC" w:rsidP="005F69DA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With accepting you to execute SPARQL queries, the web page will offer to download the file:</w:t>
      </w:r>
    </w:p>
    <w:p w:rsidR="00B534F3" w:rsidRPr="00FF5492" w:rsidRDefault="003A786A" w:rsidP="00B534F3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780882DD" wp14:editId="79914E25">
            <wp:extent cx="5930900" cy="440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6A" w:rsidRPr="00FF5492" w:rsidRDefault="003A786A" w:rsidP="00B534F3">
      <w:pPr>
        <w:rPr>
          <w:rFonts w:ascii="Times New Roman" w:hAnsi="Times New Roman" w:cs="Times New Roman"/>
          <w:sz w:val="32"/>
          <w:lang w:val="en-US"/>
        </w:rPr>
      </w:pPr>
    </w:p>
    <w:p w:rsidR="003A786A" w:rsidRPr="00FF5492" w:rsidRDefault="003A786A" w:rsidP="00B534F3">
      <w:pPr>
        <w:rPr>
          <w:rFonts w:ascii="Times New Roman" w:hAnsi="Times New Roman" w:cs="Times New Roman"/>
          <w:sz w:val="32"/>
          <w:lang w:val="en-US"/>
        </w:rPr>
      </w:pPr>
    </w:p>
    <w:p w:rsidR="00B534F3" w:rsidRPr="00FF5492" w:rsidRDefault="00B534F3" w:rsidP="00B534F3">
      <w:pPr>
        <w:pStyle w:val="1"/>
        <w:rPr>
          <w:sz w:val="52"/>
          <w:lang w:val="en-US"/>
        </w:rPr>
      </w:pPr>
      <w:bookmarkStart w:id="9" w:name="_Toc462170363"/>
      <w:r w:rsidRPr="00FF5492">
        <w:rPr>
          <w:sz w:val="52"/>
          <w:lang w:val="en-US"/>
        </w:rPr>
        <w:t>How to communicate with developers?</w:t>
      </w:r>
      <w:bookmarkEnd w:id="9"/>
    </w:p>
    <w:p w:rsidR="00FE53E0" w:rsidRPr="00FF5492" w:rsidRDefault="00FE53E0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566FD701" wp14:editId="1B981B0E">
            <wp:extent cx="5943600" cy="3914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F3" w:rsidRPr="00FF5492" w:rsidRDefault="009A70DD" w:rsidP="00B70707">
      <w:pPr>
        <w:rPr>
          <w:rFonts w:ascii="Times New Roman" w:hAnsi="Times New Roman" w:cs="Times New Roman"/>
          <w:sz w:val="32"/>
          <w:lang w:val="en-US"/>
        </w:rPr>
      </w:pPr>
      <w:r w:rsidRPr="00FF5492">
        <w:rPr>
          <w:rFonts w:ascii="Times New Roman" w:hAnsi="Times New Roman" w:cs="Times New Roman"/>
          <w:sz w:val="32"/>
          <w:lang w:val="en-US"/>
        </w:rPr>
        <w:t>In case of finding any bugs, mistakes in the projects or inability of working with the functionality, our group kindly asks you to contact one of the group members:</w:t>
      </w:r>
    </w:p>
    <w:p w:rsidR="009A70DD" w:rsidRPr="00FF5492" w:rsidRDefault="009A70DD" w:rsidP="00B7070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Alina </w:t>
      </w: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Arunova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 – </w:t>
      </w:r>
      <w:hyperlink r:id="rId18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alinkamalinkakalinka@yandex.ru</w:t>
        </w:r>
      </w:hyperlink>
    </w:p>
    <w:p w:rsidR="009A70DD" w:rsidRPr="00FF5492" w:rsidRDefault="009A70DD" w:rsidP="00B70707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Philipp </w:t>
      </w: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Matyash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- </w:t>
      </w:r>
      <w:hyperlink r:id="rId19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matyash.phil@gmail.com</w:t>
        </w:r>
      </w:hyperlink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</w:p>
    <w:p w:rsidR="009A70DD" w:rsidRPr="00FF5492" w:rsidRDefault="009A70DD" w:rsidP="00B70707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Maxim </w:t>
      </w:r>
      <w:proofErr w:type="spellStart"/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Maltsev</w:t>
      </w:r>
      <w:proofErr w:type="spellEnd"/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– </w:t>
      </w:r>
      <w:hyperlink r:id="rId20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maltsevmn@ya.ru</w:t>
        </w:r>
      </w:hyperlink>
    </w:p>
    <w:p w:rsidR="009A70DD" w:rsidRPr="00FF5492" w:rsidRDefault="009A70DD" w:rsidP="00B70707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Sattar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FF5492">
        <w:rPr>
          <w:rFonts w:ascii="Times New Roman" w:hAnsi="Times New Roman" w:cs="Times New Roman"/>
          <w:sz w:val="32"/>
          <w:szCs w:val="28"/>
          <w:lang w:val="en-US"/>
        </w:rPr>
        <w:t>Rahimbeyli</w:t>
      </w:r>
      <w:proofErr w:type="spellEnd"/>
      <w:r w:rsidRPr="00FF549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- </w:t>
      </w:r>
      <w:hyperlink r:id="rId21" w:history="1">
        <w:r w:rsidRPr="00FF5492">
          <w:rPr>
            <w:rStyle w:val="a3"/>
            <w:rFonts w:ascii="Times New Roman" w:hAnsi="Times New Roman" w:cs="Times New Roman"/>
            <w:sz w:val="32"/>
            <w:szCs w:val="28"/>
            <w:shd w:val="clear" w:color="auto" w:fill="FFFFFF"/>
            <w:lang w:val="en-US"/>
          </w:rPr>
          <w:t>sattari4@hotmail.com</w:t>
        </w:r>
      </w:hyperlink>
      <w:r w:rsidRPr="00FF5492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</w:p>
    <w:p w:rsidR="0013176E" w:rsidRPr="00FF5492" w:rsidRDefault="0013176E" w:rsidP="0013176E">
      <w:pPr>
        <w:rPr>
          <w:rFonts w:ascii="Times New Roman" w:hAnsi="Times New Roman" w:cs="Times New Roman"/>
          <w:sz w:val="32"/>
          <w:lang w:val="en-US"/>
        </w:rPr>
      </w:pPr>
    </w:p>
    <w:sectPr w:rsidR="0013176E" w:rsidRPr="00FF5492" w:rsidSect="00B70707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DB2" w:rsidRDefault="00A92DB2" w:rsidP="00B70707">
      <w:pPr>
        <w:spacing w:after="0" w:line="240" w:lineRule="auto"/>
      </w:pPr>
      <w:r>
        <w:separator/>
      </w:r>
    </w:p>
  </w:endnote>
  <w:endnote w:type="continuationSeparator" w:id="0">
    <w:p w:rsidR="00A92DB2" w:rsidRDefault="00A92DB2" w:rsidP="00B7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0353949"/>
      <w:docPartObj>
        <w:docPartGallery w:val="Page Numbers (Bottom of Page)"/>
        <w:docPartUnique/>
      </w:docPartObj>
    </w:sdtPr>
    <w:sdtEndPr/>
    <w:sdtContent>
      <w:p w:rsidR="00B70707" w:rsidRDefault="00B70707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492">
          <w:rPr>
            <w:noProof/>
          </w:rPr>
          <w:t>2</w:t>
        </w:r>
        <w:r>
          <w:fldChar w:fldCharType="end"/>
        </w:r>
      </w:p>
    </w:sdtContent>
  </w:sdt>
  <w:p w:rsidR="00B70707" w:rsidRDefault="00B707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DB2" w:rsidRDefault="00A92DB2" w:rsidP="00B70707">
      <w:pPr>
        <w:spacing w:after="0" w:line="240" w:lineRule="auto"/>
      </w:pPr>
      <w:r>
        <w:separator/>
      </w:r>
    </w:p>
  </w:footnote>
  <w:footnote w:type="continuationSeparator" w:id="0">
    <w:p w:rsidR="00A92DB2" w:rsidRDefault="00A92DB2" w:rsidP="00B70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24"/>
    <w:rsid w:val="000313EE"/>
    <w:rsid w:val="0013176E"/>
    <w:rsid w:val="00181C52"/>
    <w:rsid w:val="00202C12"/>
    <w:rsid w:val="002753E3"/>
    <w:rsid w:val="002F7C24"/>
    <w:rsid w:val="003067C8"/>
    <w:rsid w:val="003A786A"/>
    <w:rsid w:val="003F2057"/>
    <w:rsid w:val="0040002C"/>
    <w:rsid w:val="00536674"/>
    <w:rsid w:val="005D6122"/>
    <w:rsid w:val="005F0B6D"/>
    <w:rsid w:val="005F69DA"/>
    <w:rsid w:val="00661A11"/>
    <w:rsid w:val="0068146E"/>
    <w:rsid w:val="006F7D42"/>
    <w:rsid w:val="008016ED"/>
    <w:rsid w:val="0085336A"/>
    <w:rsid w:val="00875595"/>
    <w:rsid w:val="009A70DD"/>
    <w:rsid w:val="00A92DB2"/>
    <w:rsid w:val="00AD0D32"/>
    <w:rsid w:val="00AD39CA"/>
    <w:rsid w:val="00B534F3"/>
    <w:rsid w:val="00B70707"/>
    <w:rsid w:val="00BF572D"/>
    <w:rsid w:val="00C135FC"/>
    <w:rsid w:val="00C23233"/>
    <w:rsid w:val="00D920E9"/>
    <w:rsid w:val="00F01DB3"/>
    <w:rsid w:val="00FE53E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0A461-12D6-46CA-92DA-543A794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1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313EE"/>
  </w:style>
  <w:style w:type="character" w:styleId="a3">
    <w:name w:val="Hyperlink"/>
    <w:basedOn w:val="a0"/>
    <w:uiPriority w:val="99"/>
    <w:unhideWhenUsed/>
    <w:rsid w:val="000313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7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707"/>
  </w:style>
  <w:style w:type="paragraph" w:styleId="a7">
    <w:name w:val="footer"/>
    <w:basedOn w:val="a"/>
    <w:link w:val="a8"/>
    <w:uiPriority w:val="99"/>
    <w:unhideWhenUsed/>
    <w:rsid w:val="00B7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707"/>
  </w:style>
  <w:style w:type="paragraph" w:styleId="a9">
    <w:name w:val="TOC Heading"/>
    <w:basedOn w:val="1"/>
    <w:next w:val="a"/>
    <w:uiPriority w:val="39"/>
    <w:unhideWhenUsed/>
    <w:qFormat/>
    <w:rsid w:val="00B707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1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31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7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alinkamalinkakalinka@yandex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ttari4@hotmail.com" TargetMode="External"/><Relationship Id="rId7" Type="http://schemas.openxmlformats.org/officeDocument/2006/relationships/hyperlink" Target="https://github.com/IntegrationI40StandardsSemLab/Integration-I4.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maltsevmn@ya.r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matyash.phi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.org/TR/rdf-sparql-query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81AD-8A0D-4819-9B32-3079AE51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18</cp:revision>
  <cp:lastPrinted>2015-07-28T19:37:00Z</cp:lastPrinted>
  <dcterms:created xsi:type="dcterms:W3CDTF">2015-07-28T19:35:00Z</dcterms:created>
  <dcterms:modified xsi:type="dcterms:W3CDTF">2016-09-20T19:30:00Z</dcterms:modified>
</cp:coreProperties>
</file>