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y8njnheadhu" w:id="0"/>
      <w:bookmarkEnd w:id="0"/>
      <w:r w:rsidDel="00000000" w:rsidR="00000000" w:rsidRPr="00000000">
        <w:rPr>
          <w:rtl w:val="0"/>
        </w:rPr>
        <w:t xml:space="preserve">name: update-mcp description: &gt; Update an existing MCP server on a live LiteLLM proxy. Ask for the server_id and what to change (URL, auth, description), then call PUT /v1/mcp/server. license: MIT compatibility: Requires curl. metadata: author: BerriAI version: "1.0" allowed-tools: Bash(curl:*)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c54are8s0qyw" w:id="1"/>
      <w:bookmarkEnd w:id="1"/>
      <w:r w:rsidDel="00000000" w:rsidR="00000000" w:rsidRPr="00000000">
        <w:rPr>
          <w:rtl w:val="0"/>
        </w:rPr>
        <w:t xml:space="preserve">Update MCP Server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Update an existing MCP server registration on a live LiteLLM proxy.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59k709ds3hy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x9dpewdm74sd" w:id="3"/>
      <w:bookmarkEnd w:id="3"/>
      <w:r w:rsidDel="00000000" w:rsidR="00000000" w:rsidRPr="00000000">
        <w:rPr>
          <w:rtl w:val="0"/>
        </w:rPr>
        <w:t xml:space="preserve">Ask the user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server_id</w:t>
      </w:r>
      <w:r w:rsidDel="00000000" w:rsidR="00000000" w:rsidRPr="00000000">
        <w:rPr>
          <w:rtl w:val="0"/>
        </w:rPr>
        <w:t xml:space="preserve"> — if they don't have it, list first: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"$BASE/v1/mcp/server"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change</w:t>
      </w:r>
      <w:r w:rsidDel="00000000" w:rsidR="00000000" w:rsidRPr="00000000">
        <w:rPr>
          <w:rtl w:val="0"/>
        </w:rPr>
        <w:t xml:space="preserve"> — any combination of: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</w:t>
      </w:r>
      <w:r w:rsidDel="00000000" w:rsidR="00000000" w:rsidRPr="00000000">
        <w:rPr>
          <w:rtl w:val="0"/>
        </w:rPr>
        <w:t xml:space="preserve"> (rotate the auth token)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allowed_tools</w:t>
      </w:r>
      <w:r w:rsidDel="00000000" w:rsidR="00000000" w:rsidRPr="00000000">
        <w:rPr>
          <w:rtl w:val="0"/>
        </w:rPr>
        <w:t xml:space="preserve"> (list of tool names to expose)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mai1fyd8u4l3" w:id="4"/>
      <w:bookmarkEnd w:id="4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"$BASE/v1/mcp/server"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"server_id": "&lt;server_id&gt;",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"url": "&lt;new_url&gt;",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"credentials": "&lt;new_token&gt;"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Only include the fields being changed.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s6rg0pysucn9" w:id="5"/>
      <w:bookmarkEnd w:id="5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Confirm the server was updated and show the updated fields.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