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z3ecpe8yn3x" w:id="0"/>
      <w:bookmarkEnd w:id="0"/>
      <w:r w:rsidDel="00000000" w:rsidR="00000000" w:rsidRPr="00000000">
        <w:rPr>
          <w:rtl w:val="0"/>
        </w:rPr>
        <w:t xml:space="preserve">name: update-user description: &gt; Update an existing user on a live LiteLLM proxy. Ask for the user_id and what to change (budget, role, models, etc.), then call POST /user/update.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9tgs7vli1i6" w:id="1"/>
      <w:bookmarkEnd w:id="1"/>
      <w:r w:rsidDel="00000000" w:rsidR="00000000" w:rsidRPr="00000000">
        <w:rPr>
          <w:rtl w:val="0"/>
        </w:rPr>
        <w:t xml:space="preserve">Update User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an existing user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awisl5u2xl6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https://litellm.vercel.app/docs/proxy/virtual_keys#updating-a-user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z6rut2nhhf3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(required) — if they don't have it, list users first: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"$BASE/user/list?page_size=25"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change</w:t>
      </w:r>
      <w:r w:rsidDel="00000000" w:rsidR="00000000" w:rsidRPr="00000000">
        <w:rPr>
          <w:rtl w:val="0"/>
        </w:rPr>
        <w:t xml:space="preserve"> — any combination of: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proxy_admin_viewer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internal_user_viewer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(list)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tpm_limit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rpm_limit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nmnkzm8qoyr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"$BASE/user/update"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"user_id": "&lt;user_id&gt;",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"max_budget": &lt;value&gt;,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"user_role": "&lt;role&gt;",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"models": [&lt;models&gt;]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Only include the fields being changed.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yilcltzlt7y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Show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virtual_keys#updating-a-us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