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20 – Utility Crew or Contractor Incident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utility worker, contractor, or vendor is involved in an accident, injury, or equipment failure, ensure the area is safe and call 911 if needed.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assist with utility work or specialized equipment unless you are trained and authorized.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 and provide: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of company or crew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Nature of the incident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and time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off the affected area to protect guests and staff.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of: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Damaged property, equipment, or vehicles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injury scene (without photographing individuals unless they consent)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following in an Incident Report: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all involved personnel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of work being done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Nature of the incident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 information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business cards or work orders if available from the vendor or utility crew.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discuss liability, fault, or insurance with the crew or guests.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handle coordination with the utility company, contractor, or insurance provider.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incident poses an ongoing risk (e.g., gas line break, exposed wires), evacuate the area and wait for official clearance before resuming activity.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