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dykru3qut7lo"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8</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What is the Critic Protecting?</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Facing the Inner Critic</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inner critic developed as a protective part of the psyche, attempting to shield us from rejection or harm. While its harshness causes suffering, understanding its protective roots helps us transform it into a more compassionate guide.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inner critic is one of the most persistent and challenging inner voices we encounter. It is that part of the psyche that judges, shames, or belittles us, often with phrases like “You’re not good enough,” or “You should have done better.” While the critic’s tone is harsh, its roots are often protective. To understand the critic, we need to see not only its pain but also its original purpose.</w:t>
      </w:r>
    </w:p>
    <w:p w:rsidR="00000000" w:rsidDel="00000000" w:rsidP="00000000" w:rsidRDefault="00000000" w:rsidRPr="00000000" w14:paraId="0000001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As children, we developed the inner critic in response to external criticism, punishment, or conditional love. When we learned that certain behaviors or emotions would bring rejection, the critic internalized those voices to keep us safe. For example, if expressing anger led to punishment, the critic might say, “Don’t get mad, or people will leave you.” If striving for achievement brought approval, the critic might insist, “You have to be the best, or you won’t matter.” In this way, the critic emerged as a misguided protector, trying to keep us accepted and safe in the world.</w:t>
      </w:r>
    </w:p>
    <w:p w:rsidR="00000000" w:rsidDel="00000000" w:rsidP="00000000" w:rsidRDefault="00000000" w:rsidRPr="00000000" w14:paraId="0000001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the critic aligns with what Freud called the superego, the internalized authority that polices behavior. While the superego is necessary for navigating social rules, it can become overactive, leading to self-attack rather than guidance. Modern trauma theory and parts work approaches, such as Internal Family Systems, reframe the critic as a protective part that uses criticism to shield us from vulnerability. Its logic is that if we attack ourselves first, others cannot hurt us. This strategy may have worked in childhood but in adulthood it often becomes destructive.</w:t>
      </w:r>
    </w:p>
    <w:p w:rsidR="00000000" w:rsidDel="00000000" w:rsidP="00000000" w:rsidRDefault="00000000" w:rsidRPr="00000000" w14:paraId="0000001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many traditions describe the inner critic as a false voice that obscures our deeper truth. Buddhist teachings point to the “second arrow” of suffering: pain arises naturally in life, but the critic adds a second arrow by judging and condemning our experience. Mystical traditions often describe awakening as the ability to discern between the voice of love and the voice of fear. From this perspective, the critic’s voice is rooted in fear, while the deeper Self or soul speaks with compassion.</w:t>
      </w:r>
    </w:p>
    <w:p w:rsidR="00000000" w:rsidDel="00000000" w:rsidP="00000000" w:rsidRDefault="00000000" w:rsidRPr="00000000" w14:paraId="0000001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the critic frequently surfaces. Journeys may intensify the inner critic, bringing forward harsh voices that echo childhood conditioning. These experiences can feel overwhelming, yet they also provide an opportunity to see the critic clearly. With support, integration allows us to meet the critic not with more resistance but with curiosity: What is this voice trying to protect? What fear underlies its harsh words? Often, we find that beneath the criticism lies a tender desire for safety, belonging, or success.</w:t>
      </w:r>
    </w:p>
    <w:p w:rsidR="00000000" w:rsidDel="00000000" w:rsidP="00000000" w:rsidRDefault="00000000" w:rsidRPr="00000000" w14:paraId="0000001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 steps for working with the critic include:</w:t>
      </w:r>
    </w:p>
    <w:p w:rsidR="00000000" w:rsidDel="00000000" w:rsidP="00000000" w:rsidRDefault="00000000" w:rsidRPr="00000000" w14:paraId="00000017">
      <w:pPr>
        <w:numPr>
          <w:ilvl w:val="0"/>
          <w:numId w:val="2"/>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Dialogue</w:t>
      </w:r>
      <w:r w:rsidDel="00000000" w:rsidR="00000000" w:rsidRPr="00000000">
        <w:rPr>
          <w:rFonts w:ascii="Calibri" w:cs="Calibri" w:eastAsia="Calibri" w:hAnsi="Calibri"/>
          <w:sz w:val="20"/>
          <w:szCs w:val="20"/>
          <w:rtl w:val="0"/>
        </w:rPr>
        <w:t xml:space="preserve">: Journaling or speaking to the critic as if it were a part of you, asking what it fears and what it wants.</w:t>
      </w:r>
    </w:p>
    <w:p w:rsidR="00000000" w:rsidDel="00000000" w:rsidP="00000000" w:rsidRDefault="00000000" w:rsidRPr="00000000" w14:paraId="00000018">
      <w:pPr>
        <w:numPr>
          <w:ilvl w:val="0"/>
          <w:numId w:val="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Reframing</w:t>
      </w:r>
      <w:r w:rsidDel="00000000" w:rsidR="00000000" w:rsidRPr="00000000">
        <w:rPr>
          <w:rFonts w:ascii="Calibri" w:cs="Calibri" w:eastAsia="Calibri" w:hAnsi="Calibri"/>
          <w:sz w:val="20"/>
          <w:szCs w:val="20"/>
          <w:rtl w:val="0"/>
        </w:rPr>
        <w:t xml:space="preserve">: Recognizing that the critic’s harshness is rooted in care, however distorted.</w:t>
      </w:r>
    </w:p>
    <w:p w:rsidR="00000000" w:rsidDel="00000000" w:rsidP="00000000" w:rsidRDefault="00000000" w:rsidRPr="00000000" w14:paraId="00000019">
      <w:pPr>
        <w:numPr>
          <w:ilvl w:val="0"/>
          <w:numId w:val="2"/>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Compassionate Boundaries</w:t>
      </w:r>
      <w:r w:rsidDel="00000000" w:rsidR="00000000" w:rsidRPr="00000000">
        <w:rPr>
          <w:rFonts w:ascii="Calibri" w:cs="Calibri" w:eastAsia="Calibri" w:hAnsi="Calibri"/>
          <w:sz w:val="20"/>
          <w:szCs w:val="20"/>
          <w:rtl w:val="0"/>
        </w:rPr>
        <w:t xml:space="preserve">: Thanking the critic for its efforts while firmly choosing not to let it dominate your inner world.</w:t>
      </w:r>
    </w:p>
    <w:p w:rsidR="00000000" w:rsidDel="00000000" w:rsidP="00000000" w:rsidRDefault="00000000" w:rsidRPr="00000000" w14:paraId="0000001A">
      <w:pPr>
        <w:numPr>
          <w:ilvl w:val="0"/>
          <w:numId w:val="2"/>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Supportive Voices</w:t>
      </w:r>
      <w:r w:rsidDel="00000000" w:rsidR="00000000" w:rsidRPr="00000000">
        <w:rPr>
          <w:rFonts w:ascii="Calibri" w:cs="Calibri" w:eastAsia="Calibri" w:hAnsi="Calibri"/>
          <w:sz w:val="20"/>
          <w:szCs w:val="20"/>
          <w:rtl w:val="0"/>
        </w:rPr>
        <w:t xml:space="preserve">: Actively cultivating nurturing inner voices, such as the inner mentor or inner cheerleader,  through affirmations, therapy, or practices like loving-kindness meditation. </w:t>
      </w:r>
    </w:p>
    <w:p w:rsidR="00000000" w:rsidDel="00000000" w:rsidP="00000000" w:rsidRDefault="00000000" w:rsidRPr="00000000" w14:paraId="0000001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One resistance to softening the critic is the fear that without it, we will become lazy, selfish, or unmotivated. Many people believe their critic drives their success. Yet research on self-compassion shows that kindness, not criticism, fosters resilience and motivation. While the critic may once have served survival, we now have healthier ways to thrive.</w:t>
      </w:r>
    </w:p>
    <w:p w:rsidR="00000000" w:rsidDel="00000000" w:rsidP="00000000" w:rsidRDefault="00000000" w:rsidRPr="00000000" w14:paraId="0000001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recognizing the protective role of the critic is the first step toward transforming it. By meeting it with understanding, we reclaim the power it holds over us and redirect its energy toward genuine care. In doing so, we shift from a cycle of self-attack to a practice of inner compassion and wholeness.</w:t>
      </w:r>
    </w:p>
    <w:p w:rsidR="00000000" w:rsidDel="00000000" w:rsidP="00000000" w:rsidRDefault="00000000" w:rsidRPr="00000000" w14:paraId="0000001D">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argue that the critic is not always protective but can reflect deeply ingrained cultural or systemic oppression. From this perspective, healing the critic also requires challenging external structures that reinforce shame and self-attack.</w:t>
      </w:r>
    </w:p>
    <w:p w:rsidR="00000000" w:rsidDel="00000000" w:rsidP="00000000" w:rsidRDefault="00000000" w:rsidRPr="00000000" w14:paraId="0000001F">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2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does my critic most often say to me? </w:t>
      </w:r>
    </w:p>
    <w:p w:rsidR="00000000" w:rsidDel="00000000" w:rsidP="00000000" w:rsidRDefault="00000000" w:rsidRPr="00000000" w14:paraId="0000002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did I first hear a similar voice in my life? </w:t>
      </w:r>
    </w:p>
    <w:p w:rsidR="00000000" w:rsidDel="00000000" w:rsidP="00000000" w:rsidRDefault="00000000" w:rsidRPr="00000000" w14:paraId="0000002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my critic is trying to protect me, what fear might it be holding?</w:t>
        <w:br w:type="textWrapping"/>
      </w:r>
      <w:r w:rsidDel="00000000" w:rsidR="00000000" w:rsidRPr="00000000">
        <w:rPr>
          <w:rFonts w:ascii="Calibri" w:cs="Calibri" w:eastAsia="Calibri" w:hAnsi="Calibri"/>
          <w:i w:val="1"/>
          <w:sz w:val="20"/>
          <w:szCs w:val="20"/>
          <w:rtl w:val="0"/>
        </w:rPr>
        <w:t xml:space="preserve">Sources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23">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Schwartz, R. C. (2021). </w:t>
      </w:r>
      <w:r w:rsidDel="00000000" w:rsidR="00000000" w:rsidRPr="00000000">
        <w:rPr>
          <w:rFonts w:ascii="Calibri" w:cs="Calibri" w:eastAsia="Calibri" w:hAnsi="Calibri"/>
          <w:i w:val="1"/>
          <w:sz w:val="20"/>
          <w:szCs w:val="20"/>
          <w:rtl w:val="0"/>
        </w:rPr>
        <w:t xml:space="preserve">No Bad Parts: Healing Trauma and Restoring Wholeness with the Internal Family Systems Model</w:t>
      </w:r>
      <w:r w:rsidDel="00000000" w:rsidR="00000000" w:rsidRPr="00000000">
        <w:rPr>
          <w:rFonts w:ascii="Calibri" w:cs="Calibri" w:eastAsia="Calibri" w:hAnsi="Calibri"/>
          <w:sz w:val="20"/>
          <w:szCs w:val="20"/>
          <w:rtl w:val="0"/>
        </w:rPr>
        <w:t xml:space="preserve">. Sounds True.</w:t>
      </w:r>
    </w:p>
    <w:p w:rsidR="00000000" w:rsidDel="00000000" w:rsidP="00000000" w:rsidRDefault="00000000" w:rsidRPr="00000000" w14:paraId="0000002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Neff, K. (2011). </w:t>
      </w:r>
      <w:r w:rsidDel="00000000" w:rsidR="00000000" w:rsidRPr="00000000">
        <w:rPr>
          <w:rFonts w:ascii="Calibri" w:cs="Calibri" w:eastAsia="Calibri" w:hAnsi="Calibri"/>
          <w:i w:val="1"/>
          <w:sz w:val="20"/>
          <w:szCs w:val="20"/>
          <w:rtl w:val="0"/>
        </w:rPr>
        <w:t xml:space="preserve">Self-Compassion: The Proven Power of Being Kind to Yourself</w:t>
      </w:r>
      <w:r w:rsidDel="00000000" w:rsidR="00000000" w:rsidRPr="00000000">
        <w:rPr>
          <w:rFonts w:ascii="Calibri" w:cs="Calibri" w:eastAsia="Calibri" w:hAnsi="Calibri"/>
          <w:sz w:val="20"/>
          <w:szCs w:val="20"/>
          <w:rtl w:val="0"/>
        </w:rPr>
        <w:t xml:space="preserve">. William Morrow.</w:t>
      </w:r>
    </w:p>
    <w:p w:rsidR="00000000" w:rsidDel="00000000" w:rsidP="00000000" w:rsidRDefault="00000000" w:rsidRPr="00000000" w14:paraId="0000002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Brown, B. (2012). </w:t>
      </w:r>
      <w:r w:rsidDel="00000000" w:rsidR="00000000" w:rsidRPr="00000000">
        <w:rPr>
          <w:rFonts w:ascii="Calibri" w:cs="Calibri" w:eastAsia="Calibri" w:hAnsi="Calibri"/>
          <w:i w:val="1"/>
          <w:sz w:val="20"/>
          <w:szCs w:val="20"/>
          <w:rtl w:val="0"/>
        </w:rPr>
        <w:t xml:space="preserve">Daring Greatly: How the Courage to Be Vulnerable Transforms the Way We Live, Love, Parent, and Lead</w:t>
      </w:r>
      <w:r w:rsidDel="00000000" w:rsidR="00000000" w:rsidRPr="00000000">
        <w:rPr>
          <w:rFonts w:ascii="Calibri" w:cs="Calibri" w:eastAsia="Calibri" w:hAnsi="Calibri"/>
          <w:sz w:val="20"/>
          <w:szCs w:val="20"/>
          <w:rtl w:val="0"/>
        </w:rPr>
        <w:t xml:space="preserve">. Gotham Books.</w:t>
      </w:r>
    </w:p>
    <w:p w:rsidR="00000000" w:rsidDel="00000000" w:rsidP="00000000" w:rsidRDefault="00000000" w:rsidRPr="00000000" w14:paraId="0000002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Freud, S. (1961). </w:t>
      </w:r>
      <w:r w:rsidDel="00000000" w:rsidR="00000000" w:rsidRPr="00000000">
        <w:rPr>
          <w:rFonts w:ascii="Calibri" w:cs="Calibri" w:eastAsia="Calibri" w:hAnsi="Calibri"/>
          <w:i w:val="1"/>
          <w:sz w:val="20"/>
          <w:szCs w:val="20"/>
          <w:rtl w:val="0"/>
        </w:rPr>
        <w:t xml:space="preserve">The Ego and the Id</w:t>
      </w:r>
      <w:r w:rsidDel="00000000" w:rsidR="00000000" w:rsidRPr="00000000">
        <w:rPr>
          <w:rFonts w:ascii="Calibri" w:cs="Calibri" w:eastAsia="Calibri" w:hAnsi="Calibri"/>
          <w:sz w:val="20"/>
          <w:szCs w:val="20"/>
          <w:rtl w:val="0"/>
        </w:rPr>
        <w:t xml:space="preserve">. W. W. Norton &amp; Company.</w:t>
      </w:r>
    </w:p>
    <w:p w:rsidR="00000000" w:rsidDel="00000000" w:rsidP="00000000" w:rsidRDefault="00000000" w:rsidRPr="00000000" w14:paraId="0000002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Brach, T. (2003). </w:t>
      </w:r>
      <w:r w:rsidDel="00000000" w:rsidR="00000000" w:rsidRPr="00000000">
        <w:rPr>
          <w:rFonts w:ascii="Calibri" w:cs="Calibri" w:eastAsia="Calibri" w:hAnsi="Calibri"/>
          <w:i w:val="1"/>
          <w:sz w:val="20"/>
          <w:szCs w:val="20"/>
          <w:rtl w:val="0"/>
        </w:rPr>
        <w:t xml:space="preserve">Radical Acceptance: Embracing Your Life with the Heart of a Buddha</w:t>
      </w:r>
      <w:r w:rsidDel="00000000" w:rsidR="00000000" w:rsidRPr="00000000">
        <w:rPr>
          <w:rFonts w:ascii="Calibri" w:cs="Calibri" w:eastAsia="Calibri" w:hAnsi="Calibri"/>
          <w:sz w:val="20"/>
          <w:szCs w:val="20"/>
          <w:rtl w:val="0"/>
        </w:rPr>
        <w:t xml:space="preserve">. Bantam.</w:t>
      </w:r>
    </w:p>
    <w:p w:rsidR="00000000" w:rsidDel="00000000" w:rsidP="00000000" w:rsidRDefault="00000000" w:rsidRPr="00000000" w14:paraId="0000002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Freedom From Your Inner Critic</w:t>
      </w:r>
    </w:p>
    <w:p w:rsidR="00000000" w:rsidDel="00000000" w:rsidP="00000000" w:rsidRDefault="00000000" w:rsidRPr="00000000" w14:paraId="0000002A">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B">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jscqs510s0ke" w:id="11"/>
      <w:bookmarkEnd w:id="1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2</w:t>
      </w:r>
      <w:r w:rsidDel="00000000" w:rsidR="00000000" w:rsidRPr="00000000">
        <w:rPr>
          <w:rtl w:val="0"/>
        </w:rPr>
      </w:r>
    </w:p>
    <w:p w:rsidR="00000000" w:rsidDel="00000000" w:rsidP="00000000" w:rsidRDefault="00000000" w:rsidRPr="00000000" w14:paraId="0000002C">
      <w:pPr>
        <w:pStyle w:val="Heading1"/>
        <w:rPr/>
      </w:pPr>
      <w:bookmarkStart w:colFirst="0" w:colLast="0" w:name="_yytq7p6xf0cb" w:id="12"/>
      <w:bookmarkEnd w:id="12"/>
      <w:r w:rsidDel="00000000" w:rsidR="00000000" w:rsidRPr="00000000">
        <w:rPr>
          <w:rtl w:val="0"/>
        </w:rPr>
        <w:t xml:space="preserve">Week</w:t>
      </w:r>
    </w:p>
    <w:p w:rsidR="00000000" w:rsidDel="00000000" w:rsidP="00000000" w:rsidRDefault="00000000" w:rsidRPr="00000000" w14:paraId="0000002D">
      <w:pPr>
        <w:rPr/>
      </w:pPr>
      <w:r w:rsidDel="00000000" w:rsidR="00000000" w:rsidRPr="00000000">
        <w:rPr>
          <w:rtl w:val="0"/>
        </w:rPr>
        <w:t xml:space="preserve">8</w:t>
      </w:r>
    </w:p>
    <w:p w:rsidR="00000000" w:rsidDel="00000000" w:rsidP="00000000" w:rsidRDefault="00000000" w:rsidRPr="00000000" w14:paraId="0000002E">
      <w:pPr>
        <w:pStyle w:val="Heading1"/>
        <w:rPr/>
      </w:pPr>
      <w:bookmarkStart w:colFirst="0" w:colLast="0" w:name="_969i9i5saw1j" w:id="13"/>
      <w:bookmarkEnd w:id="13"/>
      <w:r w:rsidDel="00000000" w:rsidR="00000000" w:rsidRPr="00000000">
        <w:rPr>
          <w:rtl w:val="0"/>
        </w:rPr>
        <w:t xml:space="preserve">Day</w:t>
      </w:r>
    </w:p>
    <w:p w:rsidR="00000000" w:rsidDel="00000000" w:rsidP="00000000" w:rsidRDefault="00000000" w:rsidRPr="00000000" w14:paraId="0000002F">
      <w:pPr>
        <w:rPr/>
      </w:pPr>
      <w:r w:rsidDel="00000000" w:rsidR="00000000" w:rsidRPr="00000000">
        <w:rPr>
          <w:rtl w:val="0"/>
        </w:rPr>
        <w:t xml:space="preserve">2</w:t>
      </w:r>
    </w:p>
    <w:p w:rsidR="00000000" w:rsidDel="00000000" w:rsidP="00000000" w:rsidRDefault="00000000" w:rsidRPr="00000000" w14:paraId="00000030">
      <w:pPr>
        <w:pStyle w:val="Heading1"/>
        <w:rPr/>
      </w:pPr>
      <w:bookmarkStart w:colFirst="0" w:colLast="0" w:name="_nm1fcwf23n8k" w:id="14"/>
      <w:bookmarkEnd w:id="14"/>
      <w:r w:rsidDel="00000000" w:rsidR="00000000" w:rsidRPr="00000000">
        <w:rPr>
          <w:rtl w:val="0"/>
        </w:rPr>
        <w:t xml:space="preserve">Day Title</w:t>
      </w:r>
    </w:p>
    <w:p w:rsidR="00000000" w:rsidDel="00000000" w:rsidP="00000000" w:rsidRDefault="00000000" w:rsidRPr="00000000" w14:paraId="00000031">
      <w:pPr>
        <w:rPr/>
      </w:pPr>
      <w:r w:rsidDel="00000000" w:rsidR="00000000" w:rsidRPr="00000000">
        <w:rPr>
          <w:rtl w:val="0"/>
        </w:rPr>
        <w:t xml:space="preserve">Identifying Inner Critic Messages</w:t>
      </w:r>
    </w:p>
    <w:p w:rsidR="00000000" w:rsidDel="00000000" w:rsidP="00000000" w:rsidRDefault="00000000" w:rsidRPr="00000000" w14:paraId="00000032">
      <w:pPr>
        <w:pStyle w:val="Heading1"/>
        <w:rPr/>
      </w:pPr>
      <w:bookmarkStart w:colFirst="0" w:colLast="0" w:name="_t0mndzsvskbm" w:id="15"/>
      <w:bookmarkEnd w:id="15"/>
      <w:r w:rsidDel="00000000" w:rsidR="00000000" w:rsidRPr="00000000">
        <w:rPr>
          <w:rtl w:val="0"/>
        </w:rPr>
        <w:t xml:space="preserve">Lesson Name</w:t>
      </w:r>
    </w:p>
    <w:p w:rsidR="00000000" w:rsidDel="00000000" w:rsidP="00000000" w:rsidRDefault="00000000" w:rsidRPr="00000000" w14:paraId="00000033">
      <w:pPr>
        <w:rPr/>
      </w:pPr>
      <w:r w:rsidDel="00000000" w:rsidR="00000000" w:rsidRPr="00000000">
        <w:rPr>
          <w:rtl w:val="0"/>
        </w:rPr>
        <w:t xml:space="preserve">Facing the Inner Critic</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bookmarkStart w:colFirst="0" w:colLast="0" w:name="_o7msrnoyd5wx" w:id="16"/>
      <w:bookmarkEnd w:id="16"/>
      <w:r w:rsidDel="00000000" w:rsidR="00000000" w:rsidRPr="00000000">
        <w:rPr>
          <w:rtl w:val="0"/>
        </w:rPr>
        <w:t xml:space="preserve">Meme</w:t>
      </w:r>
    </w:p>
    <w:p w:rsidR="00000000" w:rsidDel="00000000" w:rsidP="00000000" w:rsidRDefault="00000000" w:rsidRPr="00000000" w14:paraId="00000036">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7">
      <w:pPr>
        <w:pStyle w:val="Heading1"/>
        <w:rPr/>
      </w:pPr>
      <w:bookmarkStart w:colFirst="0" w:colLast="0" w:name="_jlr67ks2johf" w:id="17"/>
      <w:bookmarkEnd w:id="17"/>
      <w:r w:rsidDel="00000000" w:rsidR="00000000" w:rsidRPr="00000000">
        <w:rPr>
          <w:rtl w:val="0"/>
        </w:rPr>
        <w:t xml:space="preserve">Summary</w:t>
      </w:r>
    </w:p>
    <w:p w:rsidR="00000000" w:rsidDel="00000000" w:rsidP="00000000" w:rsidRDefault="00000000" w:rsidRPr="00000000" w14:paraId="00000038">
      <w:pPr>
        <w:pStyle w:val="Heading1"/>
        <w:rPr/>
      </w:pPr>
      <w:bookmarkStart w:colFirst="0" w:colLast="0" w:name="_hddhb1mq50zg" w:id="18"/>
      <w:bookmarkEnd w:id="18"/>
      <w:r w:rsidDel="00000000" w:rsidR="00000000" w:rsidRPr="00000000">
        <w:rPr>
          <w:rFonts w:ascii="Calibri" w:cs="Calibri" w:eastAsia="Calibri" w:hAnsi="Calibri"/>
          <w:sz w:val="20"/>
          <w:szCs w:val="20"/>
          <w:rtl w:val="0"/>
        </w:rPr>
        <w:t xml:space="preserve">Inner critic messages are learned voices rooted in fear and past conditioning. By identifying them, we bring them into awareness and open the door to transformation.</w:t>
      </w:r>
      <w:r w:rsidDel="00000000" w:rsidR="00000000" w:rsidRPr="00000000">
        <w:rPr>
          <w:rtl w:val="0"/>
        </w:rPr>
      </w:r>
    </w:p>
    <w:p w:rsidR="00000000" w:rsidDel="00000000" w:rsidP="00000000" w:rsidRDefault="00000000" w:rsidRPr="00000000" w14:paraId="00000039">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mt7es2rw005n" w:id="19"/>
      <w:bookmarkEnd w:id="19"/>
      <w:r w:rsidDel="00000000" w:rsidR="00000000" w:rsidRPr="00000000">
        <w:rPr>
          <w:rtl w:val="0"/>
        </w:rPr>
        <w:t xml:space="preserve">Daily Passage</w:t>
      </w:r>
    </w:p>
    <w:p w:rsidR="00000000" w:rsidDel="00000000" w:rsidP="00000000" w:rsidRDefault="00000000" w:rsidRPr="00000000" w14:paraId="0000003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inner critic speaks through messages that often feel automatic, harsh, and deeply familiar. These may sound like “You’re not smart enough,” “You don’t deserve love,” or “You always fail.” While they feel like truths, they are learned beliefs, absorbed in childhood from parents, teachers, peers, or culture. Identifying these messages is the first step toward loosening their grip and reclaiming inner freedom.</w:t>
      </w:r>
    </w:p>
    <w:p w:rsidR="00000000" w:rsidDel="00000000" w:rsidP="00000000" w:rsidRDefault="00000000" w:rsidRPr="00000000" w14:paraId="0000003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critic messages are internalized voices of authority and expectation. When children receive criticism, shame, or conditional love, they often adopt these voices as survival strategies. The logic is simple: if I criticize myself first, others cannot hurt me. Over time, these thought patterns shape identity and behavior. By recognizing them, we begin to separate our authentic self from inherited voices.</w:t>
      </w:r>
    </w:p>
    <w:p w:rsidR="00000000" w:rsidDel="00000000" w:rsidP="00000000" w:rsidRDefault="00000000" w:rsidRPr="00000000" w14:paraId="0000003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For those with trauma histories, critic messages can be especially persistent. A child told “Stop being so sensitive” may grow into an adult who hides emotions, believing vulnerability is weakness. Another who heard “You’ll never succeed” may live with chronic self-doubt. These phrases are not reflections of reality but echoes of conditioning. Bringing them into awareness allows them to be questioned and transformed.</w:t>
      </w:r>
    </w:p>
    <w:p w:rsidR="00000000" w:rsidDel="00000000" w:rsidP="00000000" w:rsidRDefault="00000000" w:rsidRPr="00000000" w14:paraId="0000003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traditions encourage discerning true inner guidance from false voices of fear. The critic’s words are rooted in scarcity and separation. By noticing them, we make space for wisdom and compassion to emerge. Buddhist mindfulness practices teach us to observe thoughts as passing events rather than ultimate truths. This perspective helps us see that the critic’s voice is not who we are.</w:t>
      </w:r>
    </w:p>
    <w:p w:rsidR="00000000" w:rsidDel="00000000" w:rsidP="00000000" w:rsidRDefault="00000000" w:rsidRPr="00000000" w14:paraId="0000004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critic messages often surface with intensity. Journeys can amplify unconscious patterns, making these voices loud or even personified. While uncomfortable, this clarity is useful. Once we recognize the critic’s phrases, integration invites us to meet them with compassion and replace them with kinder truths.</w:t>
      </w:r>
    </w:p>
    <w:p w:rsidR="00000000" w:rsidDel="00000000" w:rsidP="00000000" w:rsidRDefault="00000000" w:rsidRPr="00000000" w14:paraId="00000041">
      <w:pPr>
        <w:pStyle w:val="Heading3"/>
        <w:keepNext w:val="0"/>
        <w:keepLines w:val="0"/>
        <w:spacing w:before="280" w:line="240" w:lineRule="auto"/>
        <w:rPr>
          <w:rFonts w:ascii="Calibri" w:cs="Calibri" w:eastAsia="Calibri" w:hAnsi="Calibri"/>
          <w:b w:val="1"/>
          <w:color w:val="000000"/>
          <w:sz w:val="26"/>
          <w:szCs w:val="26"/>
        </w:rPr>
      </w:pPr>
      <w:bookmarkStart w:colFirst="0" w:colLast="0" w:name="_anugwwyxe9ga" w:id="20"/>
      <w:bookmarkEnd w:id="20"/>
      <w:r w:rsidDel="00000000" w:rsidR="00000000" w:rsidRPr="00000000">
        <w:rPr>
          <w:rFonts w:ascii="Calibri" w:cs="Calibri" w:eastAsia="Calibri" w:hAnsi="Calibri"/>
          <w:b w:val="1"/>
          <w:color w:val="000000"/>
          <w:sz w:val="26"/>
          <w:szCs w:val="26"/>
          <w:rtl w:val="0"/>
        </w:rPr>
        <w:t xml:space="preserve">How to Identify Inner Critic Messages</w:t>
      </w:r>
    </w:p>
    <w:p w:rsidR="00000000" w:rsidDel="00000000" w:rsidP="00000000" w:rsidRDefault="00000000" w:rsidRPr="00000000" w14:paraId="00000042">
      <w:pPr>
        <w:spacing w:after="240" w:before="240" w:line="240"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Common characteristics include:</w:t>
      </w:r>
    </w:p>
    <w:p w:rsidR="00000000" w:rsidDel="00000000" w:rsidP="00000000" w:rsidRDefault="00000000" w:rsidRPr="00000000" w14:paraId="00000043">
      <w:pPr>
        <w:numPr>
          <w:ilvl w:val="0"/>
          <w:numId w:val="4"/>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Harsh tone</w:t>
      </w:r>
      <w:r w:rsidDel="00000000" w:rsidR="00000000" w:rsidRPr="00000000">
        <w:rPr>
          <w:rFonts w:ascii="Calibri" w:cs="Calibri" w:eastAsia="Calibri" w:hAnsi="Calibri"/>
          <w:sz w:val="20"/>
          <w:szCs w:val="20"/>
          <w:rtl w:val="0"/>
        </w:rPr>
        <w:t xml:space="preserve">: The critic is unkind, using words we would never direct at someone else.</w:t>
        <w:br w:type="textWrapping"/>
      </w:r>
    </w:p>
    <w:p w:rsidR="00000000" w:rsidDel="00000000" w:rsidP="00000000" w:rsidRDefault="00000000" w:rsidRPr="00000000" w14:paraId="00000044">
      <w:pPr>
        <w:numPr>
          <w:ilvl w:val="0"/>
          <w:numId w:val="4"/>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if” thinking</w:t>
      </w:r>
      <w:r w:rsidDel="00000000" w:rsidR="00000000" w:rsidRPr="00000000">
        <w:rPr>
          <w:rFonts w:ascii="Calibri" w:cs="Calibri" w:eastAsia="Calibri" w:hAnsi="Calibri"/>
          <w:sz w:val="20"/>
          <w:szCs w:val="20"/>
          <w:rtl w:val="0"/>
        </w:rPr>
        <w:t xml:space="preserve">: It obsesses over worst-case scenarios, like “What if I fail?” or “What if they reject me?”</w:t>
        <w:br w:type="textWrapping"/>
      </w:r>
    </w:p>
    <w:p w:rsidR="00000000" w:rsidDel="00000000" w:rsidP="00000000" w:rsidRDefault="00000000" w:rsidRPr="00000000" w14:paraId="00000045">
      <w:pPr>
        <w:numPr>
          <w:ilvl w:val="0"/>
          <w:numId w:val="4"/>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Self-judgment and guilt</w:t>
      </w:r>
      <w:r w:rsidDel="00000000" w:rsidR="00000000" w:rsidRPr="00000000">
        <w:rPr>
          <w:rFonts w:ascii="Calibri" w:cs="Calibri" w:eastAsia="Calibri" w:hAnsi="Calibri"/>
          <w:sz w:val="20"/>
          <w:szCs w:val="20"/>
          <w:rtl w:val="0"/>
        </w:rPr>
        <w:t xml:space="preserve">: Thoughts of being stupid, unworthy, or guilty about the past.</w:t>
        <w:br w:type="textWrapping"/>
      </w:r>
    </w:p>
    <w:p w:rsidR="00000000" w:rsidDel="00000000" w:rsidP="00000000" w:rsidRDefault="00000000" w:rsidRPr="00000000" w14:paraId="00000046">
      <w:pPr>
        <w:numPr>
          <w:ilvl w:val="0"/>
          <w:numId w:val="4"/>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Irrationality</w:t>
      </w:r>
      <w:r w:rsidDel="00000000" w:rsidR="00000000" w:rsidRPr="00000000">
        <w:rPr>
          <w:rFonts w:ascii="Calibri" w:cs="Calibri" w:eastAsia="Calibri" w:hAnsi="Calibri"/>
          <w:sz w:val="20"/>
          <w:szCs w:val="20"/>
          <w:rtl w:val="0"/>
        </w:rPr>
        <w:t xml:space="preserve">: The messages are often illogical yet feel convincing.</w:t>
        <w:br w:type="textWrapping"/>
      </w:r>
    </w:p>
    <w:p w:rsidR="00000000" w:rsidDel="00000000" w:rsidP="00000000" w:rsidRDefault="00000000" w:rsidRPr="00000000" w14:paraId="00000047">
      <w:pPr>
        <w:numPr>
          <w:ilvl w:val="0"/>
          <w:numId w:val="4"/>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Procrastination and avoidance</w:t>
      </w:r>
      <w:r w:rsidDel="00000000" w:rsidR="00000000" w:rsidRPr="00000000">
        <w:rPr>
          <w:rFonts w:ascii="Calibri" w:cs="Calibri" w:eastAsia="Calibri" w:hAnsi="Calibri"/>
          <w:sz w:val="20"/>
          <w:szCs w:val="20"/>
          <w:rtl w:val="0"/>
        </w:rPr>
        <w:t xml:space="preserve">: Excuses like “I’m too tired” or “I don’t have time” block progress.</w:t>
        <w:br w:type="textWrapping"/>
      </w:r>
    </w:p>
    <w:p w:rsidR="00000000" w:rsidDel="00000000" w:rsidP="00000000" w:rsidRDefault="00000000" w:rsidRPr="00000000" w14:paraId="00000048">
      <w:pPr>
        <w:numPr>
          <w:ilvl w:val="0"/>
          <w:numId w:val="4"/>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Repetition</w:t>
      </w:r>
      <w:r w:rsidDel="00000000" w:rsidR="00000000" w:rsidRPr="00000000">
        <w:rPr>
          <w:rFonts w:ascii="Calibri" w:cs="Calibri" w:eastAsia="Calibri" w:hAnsi="Calibri"/>
          <w:sz w:val="20"/>
          <w:szCs w:val="20"/>
          <w:rtl w:val="0"/>
        </w:rPr>
        <w:t xml:space="preserve">: The critic’s voice loops like a broken record.</w:t>
        <w:br w:type="textWrapping"/>
      </w:r>
    </w:p>
    <w:p w:rsidR="00000000" w:rsidDel="00000000" w:rsidP="00000000" w:rsidRDefault="00000000" w:rsidRPr="00000000" w14:paraId="00000049">
      <w:pPr>
        <w:numPr>
          <w:ilvl w:val="0"/>
          <w:numId w:val="4"/>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Focus on inadequacy</w:t>
      </w:r>
      <w:r w:rsidDel="00000000" w:rsidR="00000000" w:rsidRPr="00000000">
        <w:rPr>
          <w:rFonts w:ascii="Calibri" w:cs="Calibri" w:eastAsia="Calibri" w:hAnsi="Calibri"/>
          <w:sz w:val="20"/>
          <w:szCs w:val="20"/>
          <w:rtl w:val="0"/>
        </w:rPr>
        <w:t xml:space="preserve">: A constant sense of not being enough, often reinforced by comparisons.</w:t>
        <w:br w:type="textWrapping"/>
      </w:r>
    </w:p>
    <w:p w:rsidR="00000000" w:rsidDel="00000000" w:rsidP="00000000" w:rsidRDefault="00000000" w:rsidRPr="00000000" w14:paraId="0000004A">
      <w:pPr>
        <w:pStyle w:val="Heading3"/>
        <w:keepNext w:val="0"/>
        <w:keepLines w:val="0"/>
        <w:spacing w:before="280" w:line="240" w:lineRule="auto"/>
        <w:rPr>
          <w:rFonts w:ascii="Calibri" w:cs="Calibri" w:eastAsia="Calibri" w:hAnsi="Calibri"/>
          <w:b w:val="1"/>
          <w:color w:val="000000"/>
          <w:sz w:val="26"/>
          <w:szCs w:val="26"/>
        </w:rPr>
      </w:pPr>
      <w:bookmarkStart w:colFirst="0" w:colLast="0" w:name="_jbp4g0ns8gpe" w:id="21"/>
      <w:bookmarkEnd w:id="21"/>
      <w:r w:rsidDel="00000000" w:rsidR="00000000" w:rsidRPr="00000000">
        <w:rPr>
          <w:rFonts w:ascii="Calibri" w:cs="Calibri" w:eastAsia="Calibri" w:hAnsi="Calibri"/>
          <w:b w:val="1"/>
          <w:color w:val="000000"/>
          <w:sz w:val="26"/>
          <w:szCs w:val="26"/>
          <w:rtl w:val="0"/>
        </w:rPr>
        <w:t xml:space="preserve">Spotting the Critic in Action</w:t>
      </w:r>
    </w:p>
    <w:p w:rsidR="00000000" w:rsidDel="00000000" w:rsidP="00000000" w:rsidRDefault="00000000" w:rsidRPr="00000000" w14:paraId="0000004B">
      <w:pPr>
        <w:numPr>
          <w:ilvl w:val="0"/>
          <w:numId w:val="5"/>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Monitor your thoughts</w:t>
      </w:r>
      <w:r w:rsidDel="00000000" w:rsidR="00000000" w:rsidRPr="00000000">
        <w:rPr>
          <w:rFonts w:ascii="Calibri" w:cs="Calibri" w:eastAsia="Calibri" w:hAnsi="Calibri"/>
          <w:sz w:val="20"/>
          <w:szCs w:val="20"/>
          <w:rtl w:val="0"/>
        </w:rPr>
        <w:t xml:space="preserve">: Regularly check in with yourself, especially when you feel anxious or ashamed.</w:t>
        <w:br w:type="textWrapping"/>
      </w:r>
    </w:p>
    <w:p w:rsidR="00000000" w:rsidDel="00000000" w:rsidP="00000000" w:rsidRDefault="00000000" w:rsidRPr="00000000" w14:paraId="0000004C">
      <w:pPr>
        <w:numPr>
          <w:ilvl w:val="0"/>
          <w:numId w:val="5"/>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Listen for the “why”</w:t>
      </w:r>
      <w:r w:rsidDel="00000000" w:rsidR="00000000" w:rsidRPr="00000000">
        <w:rPr>
          <w:rFonts w:ascii="Calibri" w:cs="Calibri" w:eastAsia="Calibri" w:hAnsi="Calibri"/>
          <w:sz w:val="20"/>
          <w:szCs w:val="20"/>
          <w:rtl w:val="0"/>
        </w:rPr>
        <w:t xml:space="preserve">: Ask what belief or fear underlies the criticism.</w:t>
        <w:br w:type="textWrapping"/>
      </w:r>
    </w:p>
    <w:p w:rsidR="00000000" w:rsidDel="00000000" w:rsidP="00000000" w:rsidRDefault="00000000" w:rsidRPr="00000000" w14:paraId="0000004D">
      <w:pPr>
        <w:numPr>
          <w:ilvl w:val="0"/>
          <w:numId w:val="5"/>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Notice feelings of not-enoughness</w:t>
      </w:r>
      <w:r w:rsidDel="00000000" w:rsidR="00000000" w:rsidRPr="00000000">
        <w:rPr>
          <w:rFonts w:ascii="Calibri" w:cs="Calibri" w:eastAsia="Calibri" w:hAnsi="Calibri"/>
          <w:sz w:val="20"/>
          <w:szCs w:val="20"/>
          <w:rtl w:val="0"/>
        </w:rPr>
        <w:t xml:space="preserve">: Anxiety, inadequacy, or restlessness often signal the critic’s presence.</w:t>
        <w:br w:type="textWrapping"/>
      </w:r>
    </w:p>
    <w:p w:rsidR="00000000" w:rsidDel="00000000" w:rsidP="00000000" w:rsidRDefault="00000000" w:rsidRPr="00000000" w14:paraId="0000004E">
      <w:pPr>
        <w:numPr>
          <w:ilvl w:val="0"/>
          <w:numId w:val="5"/>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Observe behavior</w:t>
      </w:r>
      <w:r w:rsidDel="00000000" w:rsidR="00000000" w:rsidRPr="00000000">
        <w:rPr>
          <w:rFonts w:ascii="Calibri" w:cs="Calibri" w:eastAsia="Calibri" w:hAnsi="Calibri"/>
          <w:sz w:val="20"/>
          <w:szCs w:val="20"/>
          <w:rtl w:val="0"/>
        </w:rPr>
        <w:t xml:space="preserve">: See if you avoid risks, procrastinate, or self-sabotage.</w:t>
        <w:br w:type="textWrapping"/>
      </w:r>
    </w:p>
    <w:p w:rsidR="00000000" w:rsidDel="00000000" w:rsidP="00000000" w:rsidRDefault="00000000" w:rsidRPr="00000000" w14:paraId="0000004F">
      <w:pPr>
        <w:numPr>
          <w:ilvl w:val="0"/>
          <w:numId w:val="5"/>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Consider the origin</w:t>
      </w:r>
      <w:r w:rsidDel="00000000" w:rsidR="00000000" w:rsidRPr="00000000">
        <w:rPr>
          <w:rFonts w:ascii="Calibri" w:cs="Calibri" w:eastAsia="Calibri" w:hAnsi="Calibri"/>
          <w:sz w:val="20"/>
          <w:szCs w:val="20"/>
          <w:rtl w:val="0"/>
        </w:rPr>
        <w:t xml:space="preserve">: Remember that the critic is usually a misguided attempt to keep you safe, guarding the edges of your comfort zone.</w:t>
        <w:br w:type="textWrapping"/>
      </w:r>
    </w:p>
    <w:p w:rsidR="00000000" w:rsidDel="00000000" w:rsidP="00000000" w:rsidRDefault="00000000" w:rsidRPr="00000000" w14:paraId="0000005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 strategies for working with these messages include journaling, voice dialogue, and compassionate reframing. For example, turning “I always mess up” into “I am learning and growing” helps create space for resilience and self-kindness.</w:t>
      </w:r>
    </w:p>
    <w:p w:rsidR="00000000" w:rsidDel="00000000" w:rsidP="00000000" w:rsidRDefault="00000000" w:rsidRPr="00000000" w14:paraId="0000005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Resistance to this practice often comes from the belief that the critic’s words are reality. Because they have echoed inside us for so long, they feel like part of who we are. Yet with practice, we discover they are not absolute truths but learned patterns. Naming them breaks the illusion and offers us choice.</w:t>
      </w:r>
    </w:p>
    <w:p w:rsidR="00000000" w:rsidDel="00000000" w:rsidP="00000000" w:rsidRDefault="00000000" w:rsidRPr="00000000" w14:paraId="0000005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identifying critic messages is about clarity and freedom. By shining light on the phrases that silently shape us, we reclaim our power. The critic’s grip weakens when exposed to awareness and compassion, allowing us to hear the deeper, truer voice of wisdom within.</w:t>
      </w:r>
    </w:p>
    <w:p w:rsidR="00000000" w:rsidDel="00000000" w:rsidP="00000000" w:rsidRDefault="00000000" w:rsidRPr="00000000" w14:paraId="00000053">
      <w:pPr>
        <w:pStyle w:val="Heading1"/>
        <w:spacing w:after="240" w:line="240" w:lineRule="auto"/>
        <w:rPr/>
      </w:pPr>
      <w:bookmarkStart w:colFirst="0" w:colLast="0" w:name="_m8kwphq7coki" w:id="22"/>
      <w:bookmarkEnd w:id="22"/>
      <w:r w:rsidDel="00000000" w:rsidR="00000000" w:rsidRPr="00000000">
        <w:rPr>
          <w:rtl w:val="0"/>
        </w:rPr>
        <w:t xml:space="preserve">Alternative View</w:t>
      </w:r>
    </w:p>
    <w:p w:rsidR="00000000" w:rsidDel="00000000" w:rsidP="00000000" w:rsidRDefault="00000000" w:rsidRPr="00000000" w14:paraId="0000005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Some argue that not all critical thoughts should be dismissed, as they may contain kernels of useful feedback. From this view, the task is to discern between destructive self-attack and constructive self-reflection.</w:t>
      </w:r>
    </w:p>
    <w:p w:rsidR="00000000" w:rsidDel="00000000" w:rsidP="00000000" w:rsidRDefault="00000000" w:rsidRPr="00000000" w14:paraId="00000055">
      <w:pPr>
        <w:pStyle w:val="Heading1"/>
        <w:spacing w:after="240" w:line="240" w:lineRule="auto"/>
        <w:rPr/>
      </w:pPr>
      <w:bookmarkStart w:colFirst="0" w:colLast="0" w:name="_8odzfoqavpn6" w:id="23"/>
      <w:bookmarkEnd w:id="23"/>
      <w:r w:rsidDel="00000000" w:rsidR="00000000" w:rsidRPr="00000000">
        <w:rPr>
          <w:rtl w:val="0"/>
        </w:rPr>
        <w:t xml:space="preserve">Activity</w:t>
      </w:r>
    </w:p>
    <w:p w:rsidR="00000000" w:rsidDel="00000000" w:rsidP="00000000" w:rsidRDefault="00000000" w:rsidRPr="00000000" w14:paraId="0000005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What critical phrases do I hear most often in my mind? </w:t>
      </w:r>
    </w:p>
    <w:p w:rsidR="00000000" w:rsidDel="00000000" w:rsidP="00000000" w:rsidRDefault="00000000" w:rsidRPr="00000000" w14:paraId="0000005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did I first hear similar words in my life? </w:t>
      </w:r>
    </w:p>
    <w:p w:rsidR="00000000" w:rsidDel="00000000" w:rsidP="00000000" w:rsidRDefault="00000000" w:rsidRPr="00000000" w14:paraId="0000005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I reframe these messages with compassion and truth?</w:t>
      </w:r>
    </w:p>
    <w:p w:rsidR="00000000" w:rsidDel="00000000" w:rsidP="00000000" w:rsidRDefault="00000000" w:rsidRPr="00000000" w14:paraId="00000059">
      <w:pPr>
        <w:pStyle w:val="Heading1"/>
        <w:spacing w:after="240" w:line="240" w:lineRule="auto"/>
        <w:rPr/>
      </w:pPr>
      <w:bookmarkStart w:colFirst="0" w:colLast="0" w:name="_hjmfnbnsm7w5" w:id="24"/>
      <w:bookmarkEnd w:id="24"/>
      <w:r w:rsidDel="00000000" w:rsidR="00000000" w:rsidRPr="00000000">
        <w:rPr>
          <w:rtl w:val="0"/>
        </w:rPr>
        <w:t xml:space="preserve">Sources</w:t>
      </w:r>
    </w:p>
    <w:p w:rsidR="00000000" w:rsidDel="00000000" w:rsidP="00000000" w:rsidRDefault="00000000" w:rsidRPr="00000000" w14:paraId="0000005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Schwartz, R. C. (2021). </w:t>
      </w:r>
      <w:r w:rsidDel="00000000" w:rsidR="00000000" w:rsidRPr="00000000">
        <w:rPr>
          <w:rFonts w:ascii="Calibri" w:cs="Calibri" w:eastAsia="Calibri" w:hAnsi="Calibri"/>
          <w:i w:val="1"/>
          <w:sz w:val="20"/>
          <w:szCs w:val="20"/>
          <w:rtl w:val="0"/>
        </w:rPr>
        <w:t xml:space="preserve">No Bad Parts: Healing Trauma and Restoring Wholeness with the Internal Family Systems Model</w:t>
      </w:r>
      <w:r w:rsidDel="00000000" w:rsidR="00000000" w:rsidRPr="00000000">
        <w:rPr>
          <w:rFonts w:ascii="Calibri" w:cs="Calibri" w:eastAsia="Calibri" w:hAnsi="Calibri"/>
          <w:sz w:val="20"/>
          <w:szCs w:val="20"/>
          <w:rtl w:val="0"/>
        </w:rPr>
        <w:t xml:space="preserve">. Sounds True.</w:t>
      </w:r>
    </w:p>
    <w:p w:rsidR="00000000" w:rsidDel="00000000" w:rsidP="00000000" w:rsidRDefault="00000000" w:rsidRPr="00000000" w14:paraId="0000005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Neff, K. (2011). </w:t>
      </w:r>
      <w:r w:rsidDel="00000000" w:rsidR="00000000" w:rsidRPr="00000000">
        <w:rPr>
          <w:rFonts w:ascii="Calibri" w:cs="Calibri" w:eastAsia="Calibri" w:hAnsi="Calibri"/>
          <w:i w:val="1"/>
          <w:sz w:val="20"/>
          <w:szCs w:val="20"/>
          <w:rtl w:val="0"/>
        </w:rPr>
        <w:t xml:space="preserve">Self-Compassion: The Proven Power of Being Kind to Yourself</w:t>
      </w:r>
      <w:r w:rsidDel="00000000" w:rsidR="00000000" w:rsidRPr="00000000">
        <w:rPr>
          <w:rFonts w:ascii="Calibri" w:cs="Calibri" w:eastAsia="Calibri" w:hAnsi="Calibri"/>
          <w:sz w:val="20"/>
          <w:szCs w:val="20"/>
          <w:rtl w:val="0"/>
        </w:rPr>
        <w:t xml:space="preserve">. William Morrow.</w:t>
      </w:r>
    </w:p>
    <w:p w:rsidR="00000000" w:rsidDel="00000000" w:rsidP="00000000" w:rsidRDefault="00000000" w:rsidRPr="00000000" w14:paraId="0000005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Brown, B. (2012). </w:t>
      </w:r>
      <w:r w:rsidDel="00000000" w:rsidR="00000000" w:rsidRPr="00000000">
        <w:rPr>
          <w:rFonts w:ascii="Calibri" w:cs="Calibri" w:eastAsia="Calibri" w:hAnsi="Calibri"/>
          <w:i w:val="1"/>
          <w:sz w:val="20"/>
          <w:szCs w:val="20"/>
          <w:rtl w:val="0"/>
        </w:rPr>
        <w:t xml:space="preserve">Daring Greatly: How the Courage to Be Vulnerable Transforms the Way We Live, Love, Parent, and Lead</w:t>
      </w:r>
      <w:r w:rsidDel="00000000" w:rsidR="00000000" w:rsidRPr="00000000">
        <w:rPr>
          <w:rFonts w:ascii="Calibri" w:cs="Calibri" w:eastAsia="Calibri" w:hAnsi="Calibri"/>
          <w:sz w:val="20"/>
          <w:szCs w:val="20"/>
          <w:rtl w:val="0"/>
        </w:rPr>
        <w:t xml:space="preserve">. Gotham Books.</w:t>
      </w:r>
    </w:p>
    <w:p w:rsidR="00000000" w:rsidDel="00000000" w:rsidP="00000000" w:rsidRDefault="00000000" w:rsidRPr="00000000" w14:paraId="0000005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Beck, A. T. (1976). </w:t>
      </w:r>
      <w:r w:rsidDel="00000000" w:rsidR="00000000" w:rsidRPr="00000000">
        <w:rPr>
          <w:rFonts w:ascii="Calibri" w:cs="Calibri" w:eastAsia="Calibri" w:hAnsi="Calibri"/>
          <w:i w:val="1"/>
          <w:sz w:val="20"/>
          <w:szCs w:val="20"/>
          <w:rtl w:val="0"/>
        </w:rPr>
        <w:t xml:space="preserve">Cognitive Therapy and the Emotional Disorders</w:t>
      </w:r>
      <w:r w:rsidDel="00000000" w:rsidR="00000000" w:rsidRPr="00000000">
        <w:rPr>
          <w:rFonts w:ascii="Calibri" w:cs="Calibri" w:eastAsia="Calibri" w:hAnsi="Calibri"/>
          <w:sz w:val="20"/>
          <w:szCs w:val="20"/>
          <w:rtl w:val="0"/>
        </w:rPr>
        <w:t xml:space="preserve">. International Universities Press.</w:t>
      </w:r>
    </w:p>
    <w:p w:rsidR="00000000" w:rsidDel="00000000" w:rsidP="00000000" w:rsidRDefault="00000000" w:rsidRPr="00000000" w14:paraId="0000005E">
      <w:pPr>
        <w:spacing w:after="240" w:before="240" w:line="240" w:lineRule="auto"/>
        <w:rPr>
          <w:b w:val="1"/>
        </w:rPr>
        <w:sectPr>
          <w:type w:val="nextPage"/>
          <w:pgSz w:h="15840" w:w="12240" w:orient="portrait"/>
          <w:pgMar w:bottom="1440" w:top="1440" w:left="1440" w:right="1440" w:header="720" w:footer="720"/>
          <w:pgNumType w:start="1"/>
        </w:sectPr>
      </w:pPr>
      <w:r w:rsidDel="00000000" w:rsidR="00000000" w:rsidRPr="00000000">
        <w:rPr>
          <w:rFonts w:ascii="Calibri" w:cs="Calibri" w:eastAsia="Calibri" w:hAnsi="Calibri"/>
          <w:sz w:val="20"/>
          <w:szCs w:val="20"/>
          <w:rtl w:val="0"/>
        </w:rPr>
        <w:t xml:space="preserve">Brach, T. (2003). </w:t>
      </w:r>
      <w:r w:rsidDel="00000000" w:rsidR="00000000" w:rsidRPr="00000000">
        <w:rPr>
          <w:rFonts w:ascii="Calibri" w:cs="Calibri" w:eastAsia="Calibri" w:hAnsi="Calibri"/>
          <w:i w:val="1"/>
          <w:sz w:val="20"/>
          <w:szCs w:val="20"/>
          <w:rtl w:val="0"/>
        </w:rPr>
        <w:t xml:space="preserve">Radical Acceptance: Embracing Your Life with the Heart of a Buddha</w:t>
      </w:r>
      <w:r w:rsidDel="00000000" w:rsidR="00000000" w:rsidRPr="00000000">
        <w:rPr>
          <w:rFonts w:ascii="Calibri" w:cs="Calibri" w:eastAsia="Calibri" w:hAnsi="Calibri"/>
          <w:sz w:val="20"/>
          <w:szCs w:val="20"/>
          <w:rtl w:val="0"/>
        </w:rPr>
        <w:t xml:space="preserve">. Bantam.</w:t>
      </w:r>
      <w:r w:rsidDel="00000000" w:rsidR="00000000" w:rsidRPr="00000000">
        <w:rPr>
          <w:rtl w:val="0"/>
        </w:rPr>
      </w:r>
    </w:p>
    <w:p w:rsidR="00000000" w:rsidDel="00000000" w:rsidP="00000000" w:rsidRDefault="00000000" w:rsidRPr="00000000" w14:paraId="0000005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sectPr>
          <w:type w:val="nextPage"/>
          <w:pgSz w:h="15840" w:w="12240" w:orient="portrait"/>
          <w:pgMar w:bottom="1440" w:top="1440" w:left="1440" w:right="1440" w:header="720" w:footer="720"/>
          <w:pgNumType w:start="1"/>
        </w:sectPr>
      </w:pPr>
      <w:bookmarkStart w:colFirst="0" w:colLast="0" w:name="_j68lnl1y3r5e" w:id="25"/>
      <w:bookmarkEnd w:id="2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3</w:t>
      </w:r>
      <w:r w:rsidDel="00000000" w:rsidR="00000000" w:rsidRPr="00000000">
        <w:rPr>
          <w:rtl w:val="0"/>
        </w:rPr>
      </w:r>
    </w:p>
    <w:p w:rsidR="00000000" w:rsidDel="00000000" w:rsidP="00000000" w:rsidRDefault="00000000" w:rsidRPr="00000000" w14:paraId="00000060">
      <w:pPr>
        <w:pStyle w:val="Heading1"/>
        <w:rPr/>
      </w:pPr>
      <w:bookmarkStart w:colFirst="0" w:colLast="0" w:name="_jme9iob262cz" w:id="26"/>
      <w:bookmarkEnd w:id="26"/>
      <w:r w:rsidDel="00000000" w:rsidR="00000000" w:rsidRPr="00000000">
        <w:rPr>
          <w:rtl w:val="0"/>
        </w:rPr>
        <w:t xml:space="preserve">Week</w:t>
      </w:r>
    </w:p>
    <w:p w:rsidR="00000000" w:rsidDel="00000000" w:rsidP="00000000" w:rsidRDefault="00000000" w:rsidRPr="00000000" w14:paraId="00000061">
      <w:pPr>
        <w:rPr/>
      </w:pPr>
      <w:r w:rsidDel="00000000" w:rsidR="00000000" w:rsidRPr="00000000">
        <w:rPr>
          <w:rtl w:val="0"/>
        </w:rPr>
        <w:t xml:space="preserve">8</w:t>
      </w:r>
    </w:p>
    <w:p w:rsidR="00000000" w:rsidDel="00000000" w:rsidP="00000000" w:rsidRDefault="00000000" w:rsidRPr="00000000" w14:paraId="00000062">
      <w:pPr>
        <w:pStyle w:val="Heading1"/>
        <w:rPr/>
      </w:pPr>
      <w:bookmarkStart w:colFirst="0" w:colLast="0" w:name="_4tleoooqxchw" w:id="27"/>
      <w:bookmarkEnd w:id="27"/>
      <w:r w:rsidDel="00000000" w:rsidR="00000000" w:rsidRPr="00000000">
        <w:rPr>
          <w:rtl w:val="0"/>
        </w:rPr>
        <w:t xml:space="preserve">Day</w:t>
      </w:r>
    </w:p>
    <w:p w:rsidR="00000000" w:rsidDel="00000000" w:rsidP="00000000" w:rsidRDefault="00000000" w:rsidRPr="00000000" w14:paraId="00000063">
      <w:pPr>
        <w:rPr/>
      </w:pPr>
      <w:r w:rsidDel="00000000" w:rsidR="00000000" w:rsidRPr="00000000">
        <w:rPr>
          <w:rtl w:val="0"/>
        </w:rPr>
        <w:t xml:space="preserve">3</w:t>
      </w:r>
    </w:p>
    <w:p w:rsidR="00000000" w:rsidDel="00000000" w:rsidP="00000000" w:rsidRDefault="00000000" w:rsidRPr="00000000" w14:paraId="00000064">
      <w:pPr>
        <w:pStyle w:val="Heading1"/>
        <w:rPr/>
      </w:pPr>
      <w:bookmarkStart w:colFirst="0" w:colLast="0" w:name="_t2awpahzbk81" w:id="28"/>
      <w:bookmarkEnd w:id="28"/>
      <w:r w:rsidDel="00000000" w:rsidR="00000000" w:rsidRPr="00000000">
        <w:rPr>
          <w:rtl w:val="0"/>
        </w:rPr>
        <w:t xml:space="preserve">Day Title</w:t>
      </w:r>
    </w:p>
    <w:p w:rsidR="00000000" w:rsidDel="00000000" w:rsidP="00000000" w:rsidRDefault="00000000" w:rsidRPr="00000000" w14:paraId="00000065">
      <w:pPr>
        <w:rPr/>
      </w:pPr>
      <w:r w:rsidDel="00000000" w:rsidR="00000000" w:rsidRPr="00000000">
        <w:rPr>
          <w:rtl w:val="0"/>
        </w:rPr>
        <w:t xml:space="preserve">Naming Inherited Voices</w:t>
      </w:r>
    </w:p>
    <w:p w:rsidR="00000000" w:rsidDel="00000000" w:rsidP="00000000" w:rsidRDefault="00000000" w:rsidRPr="00000000" w14:paraId="00000066">
      <w:pPr>
        <w:pStyle w:val="Heading1"/>
        <w:rPr/>
      </w:pPr>
      <w:bookmarkStart w:colFirst="0" w:colLast="0" w:name="_hkewtxe17vzf" w:id="29"/>
      <w:bookmarkEnd w:id="29"/>
      <w:r w:rsidDel="00000000" w:rsidR="00000000" w:rsidRPr="00000000">
        <w:rPr>
          <w:rtl w:val="0"/>
        </w:rPr>
        <w:t xml:space="preserve">Lesson Name</w:t>
      </w:r>
    </w:p>
    <w:p w:rsidR="00000000" w:rsidDel="00000000" w:rsidP="00000000" w:rsidRDefault="00000000" w:rsidRPr="00000000" w14:paraId="00000067">
      <w:pPr>
        <w:rPr/>
      </w:pPr>
      <w:r w:rsidDel="00000000" w:rsidR="00000000" w:rsidRPr="00000000">
        <w:rPr>
          <w:rtl w:val="0"/>
        </w:rPr>
        <w:t xml:space="preserve">Facing the Inner Critic</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1"/>
        <w:rPr/>
      </w:pPr>
      <w:bookmarkStart w:colFirst="0" w:colLast="0" w:name="_g64r4cv7axcd" w:id="30"/>
      <w:bookmarkEnd w:id="30"/>
      <w:r w:rsidDel="00000000" w:rsidR="00000000" w:rsidRPr="00000000">
        <w:rPr>
          <w:rtl w:val="0"/>
        </w:rPr>
        <w:t xml:space="preserve">Meme</w:t>
      </w:r>
    </w:p>
    <w:p w:rsidR="00000000" w:rsidDel="00000000" w:rsidP="00000000" w:rsidRDefault="00000000" w:rsidRPr="00000000" w14:paraId="0000006A">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6B">
      <w:pPr>
        <w:pStyle w:val="Heading1"/>
        <w:rPr/>
      </w:pPr>
      <w:bookmarkStart w:colFirst="0" w:colLast="0" w:name="_9et561qgu3gi" w:id="31"/>
      <w:bookmarkEnd w:id="31"/>
      <w:r w:rsidDel="00000000" w:rsidR="00000000" w:rsidRPr="00000000">
        <w:rPr>
          <w:rtl w:val="0"/>
        </w:rPr>
        <w:t xml:space="preserve">Summary</w:t>
      </w:r>
    </w:p>
    <w:p w:rsidR="00000000" w:rsidDel="00000000" w:rsidP="00000000" w:rsidRDefault="00000000" w:rsidRPr="00000000" w14:paraId="0000006C">
      <w:pPr>
        <w:spacing w:after="240" w:before="240" w:line="240" w:lineRule="auto"/>
        <w:rPr/>
      </w:pPr>
      <w:r w:rsidDel="00000000" w:rsidR="00000000" w:rsidRPr="00000000">
        <w:rPr>
          <w:rFonts w:ascii="Calibri" w:cs="Calibri" w:eastAsia="Calibri" w:hAnsi="Calibri"/>
          <w:sz w:val="20"/>
          <w:szCs w:val="20"/>
          <w:rtl w:val="0"/>
        </w:rPr>
        <w:t xml:space="preserve">Inner critic messages are often inherited from parents, teachers, peers, and culture. By naming these voices, we distinguish what is truly ours from what was absorbed, reclaiming ownership of our inner narrative.</w:t>
      </w:r>
      <w:r w:rsidDel="00000000" w:rsidR="00000000" w:rsidRPr="00000000">
        <w:rPr>
          <w:rtl w:val="0"/>
        </w:rPr>
      </w:r>
    </w:p>
    <w:p w:rsidR="00000000" w:rsidDel="00000000" w:rsidP="00000000" w:rsidRDefault="00000000" w:rsidRPr="00000000" w14:paraId="0000006D">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rPr/>
      </w:pPr>
      <w:bookmarkStart w:colFirst="0" w:colLast="0" w:name="_qvr05d4mybxi" w:id="32"/>
      <w:bookmarkEnd w:id="32"/>
      <w:r w:rsidDel="00000000" w:rsidR="00000000" w:rsidRPr="00000000">
        <w:rPr>
          <w:rtl w:val="0"/>
        </w:rPr>
        <w:t xml:space="preserve">Daily Passage</w:t>
      </w:r>
    </w:p>
    <w:p w:rsidR="00000000" w:rsidDel="00000000" w:rsidP="00000000" w:rsidRDefault="00000000" w:rsidRPr="00000000" w14:paraId="0000007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inner critic does not arise in isolation. Its messages are inherited from the voices of parents, caregivers, teachers, peers, and broader cultural systems. Naming these inherited voices is a powerful step in healing, because it allows us to distinguish what truly belongs to us from what we unconsciously absorbed. When we hear the critic say, “You’ll never be enough,” it may not be our authentic voice at all, but an echo of someone else’s judgment.</w:t>
      </w:r>
    </w:p>
    <w:p w:rsidR="00000000" w:rsidDel="00000000" w:rsidP="00000000" w:rsidRDefault="00000000" w:rsidRPr="00000000" w14:paraId="0000007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children are deeply impressionable. Developmental theory shows that young people internalize the attitudes of authority figures, often without question. If a parent criticized mistakes harshly, a child may grow into an adult with perfectionistic tendencies, carrying that voice inside. If a teacher dismissed their abilities, the message “I am not smart” may linger long after. Cultural voices also play a role. Societal standards around beauty, success, or gender roles often become part of the critic’s repertoire. By naming these sources, we loosen their grip and begin to reclaim our own narrative.</w:t>
      </w:r>
    </w:p>
    <w:p w:rsidR="00000000" w:rsidDel="00000000" w:rsidP="00000000" w:rsidRDefault="00000000" w:rsidRPr="00000000" w14:paraId="0000007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Trauma theory emphasizes that critical voices are survival strategies. A child who learns “I must stay small and quiet” may adopt this as truth in order to avoid conflict or harm. Later in life, that voice may block self-expression. By naming the voice as inherited, we see that it once served a purpose but no longer needs to define us. We can thank the survival strategy and then release it.</w:t>
      </w:r>
    </w:p>
    <w:p w:rsidR="00000000" w:rsidDel="00000000" w:rsidP="00000000" w:rsidRDefault="00000000" w:rsidRPr="00000000" w14:paraId="0000007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naming inherited voices helps us reconnect with our deeper self. Many wisdom traditions speak of peeling away illusions to uncover our true essence. The inner critic’s inherited messages are like layers of conditioning that obscure our authentic being. When we recognize a phrase as our mother’s worry, our father’s anger, or society’s pressure, we can separate it from the soul’s truth. This discernment creates space for the voice of compassion and wisdom to emerge.</w:t>
      </w:r>
    </w:p>
    <w:p w:rsidR="00000000" w:rsidDel="00000000" w:rsidP="00000000" w:rsidRDefault="00000000" w:rsidRPr="00000000" w14:paraId="0000007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inherited voices often surface with intensity. Journeys may bring back vivid childhood memories of being shamed or punished. Others may experience archetypal figures representing authority or societal judgment. These encounters, while difficult, shine light on the origins of the critic’s messages. Integration involves naming these voices clearly: “That was my teacher’s voice,” or “This comes from cultural pressure,” instead of internalizing them as self-truth.</w:t>
      </w:r>
    </w:p>
    <w:p w:rsidR="00000000" w:rsidDel="00000000" w:rsidP="00000000" w:rsidRDefault="00000000" w:rsidRPr="00000000" w14:paraId="0000007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 steps to name inherited voices include:</w:t>
      </w:r>
    </w:p>
    <w:p w:rsidR="00000000" w:rsidDel="00000000" w:rsidP="00000000" w:rsidRDefault="00000000" w:rsidRPr="00000000" w14:paraId="00000076">
      <w:pPr>
        <w:numPr>
          <w:ilvl w:val="0"/>
          <w:numId w:val="1"/>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Voice Mapping</w:t>
      </w:r>
      <w:r w:rsidDel="00000000" w:rsidR="00000000" w:rsidRPr="00000000">
        <w:rPr>
          <w:rFonts w:ascii="Calibri" w:cs="Calibri" w:eastAsia="Calibri" w:hAnsi="Calibri"/>
          <w:sz w:val="20"/>
          <w:szCs w:val="20"/>
          <w:rtl w:val="0"/>
        </w:rPr>
        <w:t xml:space="preserve">: Writing down critical phrases and identifying where they originated.</w:t>
      </w:r>
    </w:p>
    <w:p w:rsidR="00000000" w:rsidDel="00000000" w:rsidP="00000000" w:rsidRDefault="00000000" w:rsidRPr="00000000" w14:paraId="00000077">
      <w:pPr>
        <w:numPr>
          <w:ilvl w:val="0"/>
          <w:numId w:val="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Dialogue</w:t>
      </w:r>
      <w:r w:rsidDel="00000000" w:rsidR="00000000" w:rsidRPr="00000000">
        <w:rPr>
          <w:rFonts w:ascii="Calibri" w:cs="Calibri" w:eastAsia="Calibri" w:hAnsi="Calibri"/>
          <w:sz w:val="20"/>
          <w:szCs w:val="20"/>
          <w:rtl w:val="0"/>
        </w:rPr>
        <w:t xml:space="preserve">: Speaking directly to the inherited voice, acknowledging its origin and deciding whether to keep or release it.</w:t>
      </w:r>
    </w:p>
    <w:p w:rsidR="00000000" w:rsidDel="00000000" w:rsidP="00000000" w:rsidRDefault="00000000" w:rsidRPr="00000000" w14:paraId="00000078">
      <w:pPr>
        <w:numPr>
          <w:ilvl w:val="0"/>
          <w:numId w:val="1"/>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Cultural Reflection</w:t>
      </w:r>
      <w:r w:rsidDel="00000000" w:rsidR="00000000" w:rsidRPr="00000000">
        <w:rPr>
          <w:rFonts w:ascii="Calibri" w:cs="Calibri" w:eastAsia="Calibri" w:hAnsi="Calibri"/>
          <w:sz w:val="20"/>
          <w:szCs w:val="20"/>
          <w:rtl w:val="0"/>
        </w:rPr>
        <w:t xml:space="preserve">: Examining how societal norms shape self-criticism.</w:t>
      </w:r>
    </w:p>
    <w:p w:rsidR="00000000" w:rsidDel="00000000" w:rsidP="00000000" w:rsidRDefault="00000000" w:rsidRPr="00000000" w14:paraId="00000079">
      <w:pPr>
        <w:numPr>
          <w:ilvl w:val="0"/>
          <w:numId w:val="1"/>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Affirmations of Self</w:t>
      </w:r>
      <w:r w:rsidDel="00000000" w:rsidR="00000000" w:rsidRPr="00000000">
        <w:rPr>
          <w:rFonts w:ascii="Calibri" w:cs="Calibri" w:eastAsia="Calibri" w:hAnsi="Calibri"/>
          <w:sz w:val="20"/>
          <w:szCs w:val="20"/>
          <w:rtl w:val="0"/>
        </w:rPr>
        <w:t xml:space="preserve">: Replacing inherited voices with authentic, supportive statements that reflect current values.</w:t>
      </w:r>
    </w:p>
    <w:p w:rsidR="00000000" w:rsidDel="00000000" w:rsidP="00000000" w:rsidRDefault="00000000" w:rsidRPr="00000000" w14:paraId="0000007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Resistance often arises because these voices feel so familiar. They may have been with us since childhood, making them seem like part of our identity. It can be unsettling to realize that much of our self-talk is not truly ours. Yet this realization is liberating. By naming inherited voices, we take the first step toward choosing what voices we want to carry forward.</w:t>
      </w:r>
    </w:p>
    <w:p w:rsidR="00000000" w:rsidDel="00000000" w:rsidP="00000000" w:rsidRDefault="00000000" w:rsidRPr="00000000" w14:paraId="0000007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this practice is about reclaiming authorship of our inner world. We may not have chosen the voices we inherited, but we can choose now which voices to honor and which to release. This is how we shift from living under the weight of inherited judgments to creating a compassionate, authentic inner dialogue.</w:t>
      </w:r>
    </w:p>
    <w:p w:rsidR="00000000" w:rsidDel="00000000" w:rsidP="00000000" w:rsidRDefault="00000000" w:rsidRPr="00000000" w14:paraId="0000007C">
      <w:pPr>
        <w:pStyle w:val="Heading1"/>
        <w:spacing w:after="240" w:line="240" w:lineRule="auto"/>
        <w:rPr/>
      </w:pPr>
      <w:bookmarkStart w:colFirst="0" w:colLast="0" w:name="_lz0m4jze9syb" w:id="33"/>
      <w:bookmarkEnd w:id="33"/>
      <w:r w:rsidDel="00000000" w:rsidR="00000000" w:rsidRPr="00000000">
        <w:rPr>
          <w:rtl w:val="0"/>
        </w:rPr>
        <w:t xml:space="preserve">Alternative View</w:t>
      </w:r>
    </w:p>
    <w:p w:rsidR="00000000" w:rsidDel="00000000" w:rsidP="00000000" w:rsidRDefault="00000000" w:rsidRPr="00000000" w14:paraId="0000007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argue that focusing on inherited voices risks externalizing responsibility, blaming others instead of taking ownership for present choices. From this view, healing requires both recognition of origins and accountability for how we respond today.</w:t>
        <w:br w:type="textWrapping"/>
      </w:r>
    </w:p>
    <w:p w:rsidR="00000000" w:rsidDel="00000000" w:rsidP="00000000" w:rsidRDefault="00000000" w:rsidRPr="00000000" w14:paraId="0000007E">
      <w:pPr>
        <w:pStyle w:val="Heading1"/>
        <w:spacing w:after="240" w:line="240" w:lineRule="auto"/>
        <w:rPr/>
      </w:pPr>
      <w:bookmarkStart w:colFirst="0" w:colLast="0" w:name="_qs88mzowx37a" w:id="34"/>
      <w:bookmarkEnd w:id="34"/>
      <w:r w:rsidDel="00000000" w:rsidR="00000000" w:rsidRPr="00000000">
        <w:rPr>
          <w:rtl w:val="0"/>
        </w:rPr>
        <w:t xml:space="preserve">Activity</w:t>
      </w:r>
    </w:p>
    <w:p w:rsidR="00000000" w:rsidDel="00000000" w:rsidP="00000000" w:rsidRDefault="00000000" w:rsidRPr="00000000" w14:paraId="0000007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critical messages do I recognize as belonging to someone else? Whose voices are they?</w:t>
      </w:r>
    </w:p>
    <w:p w:rsidR="00000000" w:rsidDel="00000000" w:rsidP="00000000" w:rsidRDefault="00000000" w:rsidRPr="00000000" w14:paraId="0000008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did those voices shape the way I see myself? </w:t>
      </w:r>
    </w:p>
    <w:p w:rsidR="00000000" w:rsidDel="00000000" w:rsidP="00000000" w:rsidRDefault="00000000" w:rsidRPr="00000000" w14:paraId="0000008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supportive voice can I create to replace an inherited one?</w:t>
        <w:br w:type="textWrapping"/>
      </w:r>
      <w:r w:rsidDel="00000000" w:rsidR="00000000" w:rsidRPr="00000000">
        <w:rPr>
          <w:rFonts w:ascii="Calibri" w:cs="Calibri" w:eastAsia="Calibri" w:hAnsi="Calibri"/>
          <w:i w:val="1"/>
          <w:sz w:val="20"/>
          <w:szCs w:val="20"/>
          <w:rtl w:val="0"/>
        </w:rPr>
        <w:t xml:space="preserve">Sources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82">
      <w:pPr>
        <w:pStyle w:val="Heading1"/>
        <w:spacing w:after="240" w:line="240" w:lineRule="auto"/>
        <w:rPr/>
      </w:pPr>
      <w:bookmarkStart w:colFirst="0" w:colLast="0" w:name="_w0eqb97m1t2v" w:id="35"/>
      <w:bookmarkEnd w:id="35"/>
      <w:r w:rsidDel="00000000" w:rsidR="00000000" w:rsidRPr="00000000">
        <w:rPr>
          <w:rtl w:val="0"/>
        </w:rPr>
        <w:t xml:space="preserve">Sources</w:t>
      </w:r>
    </w:p>
    <w:p w:rsidR="00000000" w:rsidDel="00000000" w:rsidP="00000000" w:rsidRDefault="00000000" w:rsidRPr="00000000" w14:paraId="0000008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Schwartz, R. C. (2021). </w:t>
      </w:r>
      <w:r w:rsidDel="00000000" w:rsidR="00000000" w:rsidRPr="00000000">
        <w:rPr>
          <w:rFonts w:ascii="Calibri" w:cs="Calibri" w:eastAsia="Calibri" w:hAnsi="Calibri"/>
          <w:i w:val="1"/>
          <w:sz w:val="20"/>
          <w:szCs w:val="20"/>
          <w:rtl w:val="0"/>
        </w:rPr>
        <w:t xml:space="preserve">No Bad Parts: Healing Trauma and Restoring Wholeness with the Internal Family Systems Model</w:t>
      </w:r>
      <w:r w:rsidDel="00000000" w:rsidR="00000000" w:rsidRPr="00000000">
        <w:rPr>
          <w:rFonts w:ascii="Calibri" w:cs="Calibri" w:eastAsia="Calibri" w:hAnsi="Calibri"/>
          <w:sz w:val="20"/>
          <w:szCs w:val="20"/>
          <w:rtl w:val="0"/>
        </w:rPr>
        <w:t xml:space="preserve">. Sounds True.</w:t>
      </w:r>
    </w:p>
    <w:p w:rsidR="00000000" w:rsidDel="00000000" w:rsidP="00000000" w:rsidRDefault="00000000" w:rsidRPr="00000000" w14:paraId="0000008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Bradshaw, J. (1990). </w:t>
      </w:r>
      <w:r w:rsidDel="00000000" w:rsidR="00000000" w:rsidRPr="00000000">
        <w:rPr>
          <w:rFonts w:ascii="Calibri" w:cs="Calibri" w:eastAsia="Calibri" w:hAnsi="Calibri"/>
          <w:i w:val="1"/>
          <w:sz w:val="20"/>
          <w:szCs w:val="20"/>
          <w:rtl w:val="0"/>
        </w:rPr>
        <w:t xml:space="preserve">Homecoming: Reclaiming and Championing Your Inner Child</w:t>
      </w:r>
      <w:r w:rsidDel="00000000" w:rsidR="00000000" w:rsidRPr="00000000">
        <w:rPr>
          <w:rFonts w:ascii="Calibri" w:cs="Calibri" w:eastAsia="Calibri" w:hAnsi="Calibri"/>
          <w:sz w:val="20"/>
          <w:szCs w:val="20"/>
          <w:rtl w:val="0"/>
        </w:rPr>
        <w:t xml:space="preserve">. Bantam.</w:t>
      </w:r>
    </w:p>
    <w:p w:rsidR="00000000" w:rsidDel="00000000" w:rsidP="00000000" w:rsidRDefault="00000000" w:rsidRPr="00000000" w14:paraId="0000008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Beck, A. T. (1976). </w:t>
      </w:r>
      <w:r w:rsidDel="00000000" w:rsidR="00000000" w:rsidRPr="00000000">
        <w:rPr>
          <w:rFonts w:ascii="Calibri" w:cs="Calibri" w:eastAsia="Calibri" w:hAnsi="Calibri"/>
          <w:i w:val="1"/>
          <w:sz w:val="20"/>
          <w:szCs w:val="20"/>
          <w:rtl w:val="0"/>
        </w:rPr>
        <w:t xml:space="preserve">Cognitive Therapy and the Emotional Disorders</w:t>
      </w:r>
      <w:r w:rsidDel="00000000" w:rsidR="00000000" w:rsidRPr="00000000">
        <w:rPr>
          <w:rFonts w:ascii="Calibri" w:cs="Calibri" w:eastAsia="Calibri" w:hAnsi="Calibri"/>
          <w:sz w:val="20"/>
          <w:szCs w:val="20"/>
          <w:rtl w:val="0"/>
        </w:rPr>
        <w:t xml:space="preserve">. International Universities Press.</w:t>
      </w:r>
    </w:p>
    <w:p w:rsidR="00000000" w:rsidDel="00000000" w:rsidP="00000000" w:rsidRDefault="00000000" w:rsidRPr="00000000" w14:paraId="0000008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Brown, B. (2010). </w:t>
      </w:r>
      <w:r w:rsidDel="00000000" w:rsidR="00000000" w:rsidRPr="00000000">
        <w:rPr>
          <w:rFonts w:ascii="Calibri" w:cs="Calibri" w:eastAsia="Calibri" w:hAnsi="Calibri"/>
          <w:i w:val="1"/>
          <w:sz w:val="20"/>
          <w:szCs w:val="20"/>
          <w:rtl w:val="0"/>
        </w:rPr>
        <w:t xml:space="preserve">The Gifts of Imperfection: Let Go of Who You Think You’re Supposed to Be and Embrace Who You Are</w:t>
      </w:r>
      <w:r w:rsidDel="00000000" w:rsidR="00000000" w:rsidRPr="00000000">
        <w:rPr>
          <w:rFonts w:ascii="Calibri" w:cs="Calibri" w:eastAsia="Calibri" w:hAnsi="Calibri"/>
          <w:sz w:val="20"/>
          <w:szCs w:val="20"/>
          <w:rtl w:val="0"/>
        </w:rPr>
        <w:t xml:space="preserve">. Hazelden.</w:t>
      </w:r>
    </w:p>
    <w:p w:rsidR="00000000" w:rsidDel="00000000" w:rsidP="00000000" w:rsidRDefault="00000000" w:rsidRPr="00000000" w14:paraId="00000087">
      <w:pPr>
        <w:spacing w:after="240" w:before="240" w:line="240" w:lineRule="auto"/>
        <w:rPr/>
        <w:sectPr>
          <w:type w:val="nextPage"/>
          <w:pgSz w:h="15840" w:w="12240" w:orient="portrait"/>
          <w:pgMar w:bottom="1440" w:top="1440" w:left="1440" w:right="1440" w:header="720" w:footer="720"/>
          <w:pgNumType w:start="1"/>
        </w:sectPr>
      </w:pPr>
      <w:r w:rsidDel="00000000" w:rsidR="00000000" w:rsidRPr="00000000">
        <w:rPr>
          <w:rFonts w:ascii="Calibri" w:cs="Calibri" w:eastAsia="Calibri" w:hAnsi="Calibri"/>
          <w:sz w:val="20"/>
          <w:szCs w:val="20"/>
          <w:rtl w:val="0"/>
        </w:rPr>
        <w:t xml:space="preserve">Siegel, D. J. (2010). </w:t>
      </w:r>
      <w:r w:rsidDel="00000000" w:rsidR="00000000" w:rsidRPr="00000000">
        <w:rPr>
          <w:rFonts w:ascii="Calibri" w:cs="Calibri" w:eastAsia="Calibri" w:hAnsi="Calibri"/>
          <w:i w:val="1"/>
          <w:sz w:val="20"/>
          <w:szCs w:val="20"/>
          <w:rtl w:val="0"/>
        </w:rPr>
        <w:t xml:space="preserve">The Mindful Therapist: A Clinician's Guide to Mindsight and Neural Integration</w:t>
      </w:r>
      <w:r w:rsidDel="00000000" w:rsidR="00000000" w:rsidRPr="00000000">
        <w:rPr>
          <w:rFonts w:ascii="Calibri" w:cs="Calibri" w:eastAsia="Calibri" w:hAnsi="Calibri"/>
          <w:sz w:val="20"/>
          <w:szCs w:val="20"/>
          <w:rtl w:val="0"/>
        </w:rPr>
        <w:t xml:space="preserve">. W. W. Norton &amp; Company.</w:t>
      </w:r>
      <w:r w:rsidDel="00000000" w:rsidR="00000000" w:rsidRPr="00000000">
        <w:rPr>
          <w:rtl w:val="0"/>
        </w:rPr>
      </w:r>
    </w:p>
    <w:p w:rsidR="00000000" w:rsidDel="00000000" w:rsidP="00000000" w:rsidRDefault="00000000" w:rsidRPr="00000000" w14:paraId="0000008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amy1l4qw6024" w:id="36"/>
      <w:bookmarkEnd w:id="3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4</w:t>
      </w:r>
      <w:r w:rsidDel="00000000" w:rsidR="00000000" w:rsidRPr="00000000">
        <w:rPr>
          <w:rtl w:val="0"/>
        </w:rPr>
      </w:r>
    </w:p>
    <w:p w:rsidR="00000000" w:rsidDel="00000000" w:rsidP="00000000" w:rsidRDefault="00000000" w:rsidRPr="00000000" w14:paraId="00000089">
      <w:pPr>
        <w:pStyle w:val="Heading1"/>
        <w:rPr/>
      </w:pPr>
      <w:bookmarkStart w:colFirst="0" w:colLast="0" w:name="_w3vyw8yto6hf" w:id="37"/>
      <w:bookmarkEnd w:id="37"/>
      <w:r w:rsidDel="00000000" w:rsidR="00000000" w:rsidRPr="00000000">
        <w:rPr>
          <w:rtl w:val="0"/>
        </w:rPr>
        <w:t xml:space="preserve">Week</w:t>
      </w:r>
    </w:p>
    <w:p w:rsidR="00000000" w:rsidDel="00000000" w:rsidP="00000000" w:rsidRDefault="00000000" w:rsidRPr="00000000" w14:paraId="0000008A">
      <w:pPr>
        <w:rPr/>
      </w:pPr>
      <w:r w:rsidDel="00000000" w:rsidR="00000000" w:rsidRPr="00000000">
        <w:rPr>
          <w:rtl w:val="0"/>
        </w:rPr>
        <w:t xml:space="preserve">8</w:t>
      </w:r>
    </w:p>
    <w:p w:rsidR="00000000" w:rsidDel="00000000" w:rsidP="00000000" w:rsidRDefault="00000000" w:rsidRPr="00000000" w14:paraId="0000008B">
      <w:pPr>
        <w:pStyle w:val="Heading1"/>
        <w:rPr/>
      </w:pPr>
      <w:bookmarkStart w:colFirst="0" w:colLast="0" w:name="_tef19sgf7wyr" w:id="38"/>
      <w:bookmarkEnd w:id="38"/>
      <w:r w:rsidDel="00000000" w:rsidR="00000000" w:rsidRPr="00000000">
        <w:rPr>
          <w:rtl w:val="0"/>
        </w:rPr>
        <w:t xml:space="preserve">Day</w:t>
      </w:r>
    </w:p>
    <w:p w:rsidR="00000000" w:rsidDel="00000000" w:rsidP="00000000" w:rsidRDefault="00000000" w:rsidRPr="00000000" w14:paraId="0000008C">
      <w:pPr>
        <w:rPr/>
      </w:pPr>
      <w:r w:rsidDel="00000000" w:rsidR="00000000" w:rsidRPr="00000000">
        <w:rPr>
          <w:rtl w:val="0"/>
        </w:rPr>
        <w:t xml:space="preserve">4</w:t>
      </w:r>
    </w:p>
    <w:p w:rsidR="00000000" w:rsidDel="00000000" w:rsidP="00000000" w:rsidRDefault="00000000" w:rsidRPr="00000000" w14:paraId="0000008D">
      <w:pPr>
        <w:pStyle w:val="Heading1"/>
        <w:rPr/>
      </w:pPr>
      <w:bookmarkStart w:colFirst="0" w:colLast="0" w:name="_y93iy3lufrz" w:id="39"/>
      <w:bookmarkEnd w:id="39"/>
      <w:r w:rsidDel="00000000" w:rsidR="00000000" w:rsidRPr="00000000">
        <w:rPr>
          <w:rtl w:val="0"/>
        </w:rPr>
        <w:t xml:space="preserve">Day Title</w:t>
      </w:r>
    </w:p>
    <w:p w:rsidR="00000000" w:rsidDel="00000000" w:rsidP="00000000" w:rsidRDefault="00000000" w:rsidRPr="00000000" w14:paraId="0000008E">
      <w:pPr>
        <w:rPr/>
      </w:pPr>
      <w:r w:rsidDel="00000000" w:rsidR="00000000" w:rsidRPr="00000000">
        <w:rPr>
          <w:rtl w:val="0"/>
        </w:rPr>
        <w:t xml:space="preserve">Transforming Criticism Into Guidance</w:t>
      </w:r>
    </w:p>
    <w:p w:rsidR="00000000" w:rsidDel="00000000" w:rsidP="00000000" w:rsidRDefault="00000000" w:rsidRPr="00000000" w14:paraId="0000008F">
      <w:pPr>
        <w:pStyle w:val="Heading1"/>
        <w:rPr/>
      </w:pPr>
      <w:bookmarkStart w:colFirst="0" w:colLast="0" w:name="_4oj5kunpzklb" w:id="40"/>
      <w:bookmarkEnd w:id="40"/>
      <w:r w:rsidDel="00000000" w:rsidR="00000000" w:rsidRPr="00000000">
        <w:rPr>
          <w:rtl w:val="0"/>
        </w:rPr>
        <w:t xml:space="preserve">Lesson Name</w:t>
      </w:r>
    </w:p>
    <w:p w:rsidR="00000000" w:rsidDel="00000000" w:rsidP="00000000" w:rsidRDefault="00000000" w:rsidRPr="00000000" w14:paraId="00000090">
      <w:pPr>
        <w:rPr/>
      </w:pPr>
      <w:r w:rsidDel="00000000" w:rsidR="00000000" w:rsidRPr="00000000">
        <w:rPr>
          <w:rtl w:val="0"/>
        </w:rPr>
        <w:t xml:space="preserve">Facing the Inner Critic</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1"/>
        <w:rPr/>
      </w:pPr>
      <w:bookmarkStart w:colFirst="0" w:colLast="0" w:name="_se1pt8xhemyy" w:id="41"/>
      <w:bookmarkEnd w:id="41"/>
      <w:r w:rsidDel="00000000" w:rsidR="00000000" w:rsidRPr="00000000">
        <w:rPr>
          <w:rtl w:val="0"/>
        </w:rPr>
        <w:t xml:space="preserve">Meme</w:t>
      </w:r>
    </w:p>
    <w:p w:rsidR="00000000" w:rsidDel="00000000" w:rsidP="00000000" w:rsidRDefault="00000000" w:rsidRPr="00000000" w14:paraId="00000093">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94">
      <w:pPr>
        <w:pStyle w:val="Heading1"/>
        <w:rPr/>
      </w:pPr>
      <w:bookmarkStart w:colFirst="0" w:colLast="0" w:name="_mvtn6fbfcd1" w:id="42"/>
      <w:bookmarkEnd w:id="42"/>
      <w:r w:rsidDel="00000000" w:rsidR="00000000" w:rsidRPr="00000000">
        <w:rPr>
          <w:rtl w:val="0"/>
        </w:rPr>
        <w:t xml:space="preserve">Summary</w:t>
      </w:r>
    </w:p>
    <w:p w:rsidR="00000000" w:rsidDel="00000000" w:rsidP="00000000" w:rsidRDefault="00000000" w:rsidRPr="00000000" w14:paraId="00000095">
      <w:pPr>
        <w:spacing w:after="240" w:before="240" w:line="240" w:lineRule="auto"/>
        <w:rPr/>
      </w:pPr>
      <w:r w:rsidDel="00000000" w:rsidR="00000000" w:rsidRPr="00000000">
        <w:rPr>
          <w:rFonts w:ascii="Calibri" w:cs="Calibri" w:eastAsia="Calibri" w:hAnsi="Calibri"/>
          <w:sz w:val="20"/>
          <w:szCs w:val="20"/>
          <w:rtl w:val="0"/>
        </w:rPr>
        <w:t xml:space="preserve"> Transforming criticism into guidance means reframing harsh inner messages into constructive, compassionate support. This process honors the critic’s protective roots while redirecting its energy toward growth.</w:t>
      </w:r>
      <w:r w:rsidDel="00000000" w:rsidR="00000000" w:rsidRPr="00000000">
        <w:rPr>
          <w:rtl w:val="0"/>
        </w:rPr>
      </w:r>
    </w:p>
    <w:p w:rsidR="00000000" w:rsidDel="00000000" w:rsidP="00000000" w:rsidRDefault="00000000" w:rsidRPr="00000000" w14:paraId="00000096">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1"/>
        <w:rPr>
          <w:rFonts w:ascii="Calibri" w:cs="Calibri" w:eastAsia="Calibri" w:hAnsi="Calibri"/>
          <w:sz w:val="20"/>
          <w:szCs w:val="20"/>
        </w:rPr>
      </w:pPr>
      <w:bookmarkStart w:colFirst="0" w:colLast="0" w:name="_lkx3766ites" w:id="43"/>
      <w:bookmarkEnd w:id="43"/>
      <w:r w:rsidDel="00000000" w:rsidR="00000000" w:rsidRPr="00000000">
        <w:rPr>
          <w:rtl w:val="0"/>
        </w:rPr>
        <w:t xml:space="preserve">Daily Passage</w:t>
      </w:r>
      <w:r w:rsidDel="00000000" w:rsidR="00000000" w:rsidRPr="00000000">
        <w:rPr>
          <w:rFonts w:ascii="Calibri" w:cs="Calibri" w:eastAsia="Calibri" w:hAnsi="Calibri"/>
          <w:b w:val="1"/>
          <w:sz w:val="20"/>
          <w:szCs w:val="20"/>
          <w:rtl w:val="0"/>
        </w:rPr>
        <w:br w:type="textWrapping"/>
      </w:r>
      <w:r w:rsidDel="00000000" w:rsidR="00000000" w:rsidRPr="00000000">
        <w:rPr>
          <w:rFonts w:ascii="Calibri" w:cs="Calibri" w:eastAsia="Calibri" w:hAnsi="Calibri"/>
          <w:sz w:val="20"/>
          <w:szCs w:val="20"/>
          <w:rtl w:val="0"/>
        </w:rPr>
        <w:t xml:space="preserve">The inner critic is often experienced as a relentless judge, but beneath its harshness lies an intention to protect. The critic tries to keep us from embarrassment, failure, or rejection, though its methods are often cruel and counterproductive. Transforming criticism into guidance means recognizing the critic’s protective motives and redirecting its energy into constructive, compassionate support. This shift allows us to move from self-attack to self-encouragement while still honoring the critic’s underlying desire to help us grow.</w:t>
      </w:r>
    </w:p>
    <w:p w:rsidR="00000000" w:rsidDel="00000000" w:rsidP="00000000" w:rsidRDefault="00000000" w:rsidRPr="00000000" w14:paraId="0000009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this process mirrors what many therapeutic models describe as reframing. Cognitive-behavioral therapy emphasizes identifying distorted thoughts and replacing them with more balanced alternatives. Internal Family Systems views the critic as a part that can be unburdened and given a healthier role. Instead of silencing the critic, we acknowledge it, thank it for its efforts, and invite it to take on a new function: offering feedback in ways that nurture rather than harm. For example, the message “You’ll never succeed” can be reframed as “You want to succeed and feel scared of failing. Let’s take this one step at a time.”</w:t>
      </w:r>
    </w:p>
    <w:p w:rsidR="00000000" w:rsidDel="00000000" w:rsidP="00000000" w:rsidRDefault="00000000" w:rsidRPr="00000000" w14:paraId="0000009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transforming criticism into guidance reflects the practice of discernment. Many traditions teach that we must learn to distinguish between the voice of fear and the voice of love. The critic’s voice often comes from fear, but when transformed, it can align with wisdom. In mindfulness practice, we learn to notice self-judging thoughts, pause, and then respond from a place of compassion. This shift creates space for insight and growth rather than shame.</w:t>
      </w:r>
    </w:p>
    <w:p w:rsidR="00000000" w:rsidDel="00000000" w:rsidP="00000000" w:rsidRDefault="00000000" w:rsidRPr="00000000" w14:paraId="0000009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criticism may appear in the form of harsh inner voices or visions of judgmental figures. These experiences can feel overwhelming, yet they provide an opportunity to work with the critic directly. Integration involves asking: What is this voice trying to protect? How can I translate its fear-based message into compassionate guidance? By reframing the critic after the journey, we turn potentially wounding material into a source of growth.</w:t>
      </w:r>
    </w:p>
    <w:p w:rsidR="00000000" w:rsidDel="00000000" w:rsidP="00000000" w:rsidRDefault="00000000" w:rsidRPr="00000000" w14:paraId="0000009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 steps for transforming criticism into guidance include:</w:t>
      </w:r>
    </w:p>
    <w:p w:rsidR="00000000" w:rsidDel="00000000" w:rsidP="00000000" w:rsidRDefault="00000000" w:rsidRPr="00000000" w14:paraId="0000009D">
      <w:pPr>
        <w:numPr>
          <w:ilvl w:val="0"/>
          <w:numId w:val="6"/>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Pause and Translate</w:t>
      </w:r>
      <w:r w:rsidDel="00000000" w:rsidR="00000000" w:rsidRPr="00000000">
        <w:rPr>
          <w:rFonts w:ascii="Calibri" w:cs="Calibri" w:eastAsia="Calibri" w:hAnsi="Calibri"/>
          <w:sz w:val="20"/>
          <w:szCs w:val="20"/>
          <w:rtl w:val="0"/>
        </w:rPr>
        <w:t xml:space="preserve">: When you notice a critical thought, pause and translate it into a supportive message.</w:t>
      </w:r>
    </w:p>
    <w:p w:rsidR="00000000" w:rsidDel="00000000" w:rsidP="00000000" w:rsidRDefault="00000000" w:rsidRPr="00000000" w14:paraId="0000009E">
      <w:pPr>
        <w:numPr>
          <w:ilvl w:val="0"/>
          <w:numId w:val="6"/>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Identify the Need</w:t>
      </w:r>
      <w:r w:rsidDel="00000000" w:rsidR="00000000" w:rsidRPr="00000000">
        <w:rPr>
          <w:rFonts w:ascii="Calibri" w:cs="Calibri" w:eastAsia="Calibri" w:hAnsi="Calibri"/>
          <w:sz w:val="20"/>
          <w:szCs w:val="20"/>
          <w:rtl w:val="0"/>
        </w:rPr>
        <w:t xml:space="preserve">: Ask what the critic is truly worried about. Often it seeks safety, belonging, or competence.</w:t>
      </w:r>
    </w:p>
    <w:p w:rsidR="00000000" w:rsidDel="00000000" w:rsidP="00000000" w:rsidRDefault="00000000" w:rsidRPr="00000000" w14:paraId="0000009F">
      <w:pPr>
        <w:numPr>
          <w:ilvl w:val="0"/>
          <w:numId w:val="6"/>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Reframe the Language</w:t>
      </w:r>
      <w:r w:rsidDel="00000000" w:rsidR="00000000" w:rsidRPr="00000000">
        <w:rPr>
          <w:rFonts w:ascii="Calibri" w:cs="Calibri" w:eastAsia="Calibri" w:hAnsi="Calibri"/>
          <w:sz w:val="20"/>
          <w:szCs w:val="20"/>
          <w:rtl w:val="0"/>
        </w:rPr>
        <w:t xml:space="preserve">: Replace shaming phrases with constructive ones, shifting from “You’re a failure” to “You’re learning and it’s okay to make mistakes.”</w:t>
      </w:r>
    </w:p>
    <w:p w:rsidR="00000000" w:rsidDel="00000000" w:rsidP="00000000" w:rsidRDefault="00000000" w:rsidRPr="00000000" w14:paraId="000000A0">
      <w:pPr>
        <w:numPr>
          <w:ilvl w:val="0"/>
          <w:numId w:val="6"/>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Cultivate Inner Mentors</w:t>
      </w:r>
      <w:r w:rsidDel="00000000" w:rsidR="00000000" w:rsidRPr="00000000">
        <w:rPr>
          <w:rFonts w:ascii="Calibri" w:cs="Calibri" w:eastAsia="Calibri" w:hAnsi="Calibri"/>
          <w:sz w:val="20"/>
          <w:szCs w:val="20"/>
          <w:rtl w:val="0"/>
        </w:rPr>
        <w:t xml:space="preserve">: Imagine a wise, supportive figure whose voice can guide you. Over time, this voice grows stronger and balances the critic.</w:t>
      </w:r>
    </w:p>
    <w:p w:rsidR="00000000" w:rsidDel="00000000" w:rsidP="00000000" w:rsidRDefault="00000000" w:rsidRPr="00000000" w14:paraId="000000A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Resistance to this practice often stems from the belief that criticism is necessary for success. Many people feel they need their harsh inner voice to stay disciplined. Yet research shows that self-compassion supports motivation more effectively than self-criticism. Transforming the critic does not mean abandoning standards but shifting to encouragement that helps us grow without shame.</w:t>
      </w:r>
    </w:p>
    <w:p w:rsidR="00000000" w:rsidDel="00000000" w:rsidP="00000000" w:rsidRDefault="00000000" w:rsidRPr="00000000" w14:paraId="000000A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transforming criticism into guidance is an act of integration. It acknowledges the critic’s origins in fear and survival, then redirects its energy into care and wisdom. In doing so, we create an inner environment that supports resilience, creativity, and authentic growth.</w:t>
      </w:r>
    </w:p>
    <w:p w:rsidR="00000000" w:rsidDel="00000000" w:rsidP="00000000" w:rsidRDefault="00000000" w:rsidRPr="00000000" w14:paraId="000000A3">
      <w:pPr>
        <w:pStyle w:val="Heading1"/>
        <w:spacing w:after="240" w:line="240" w:lineRule="auto"/>
        <w:rPr/>
      </w:pPr>
      <w:bookmarkStart w:colFirst="0" w:colLast="0" w:name="_edtdl3rhc0ct" w:id="44"/>
      <w:bookmarkEnd w:id="44"/>
      <w:r w:rsidDel="00000000" w:rsidR="00000000" w:rsidRPr="00000000">
        <w:rPr>
          <w:rtl w:val="0"/>
        </w:rPr>
        <w:t xml:space="preserve">Alternative View</w:t>
      </w:r>
    </w:p>
    <w:p w:rsidR="00000000" w:rsidDel="00000000" w:rsidP="00000000" w:rsidRDefault="00000000" w:rsidRPr="00000000" w14:paraId="000000A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argue that softening criticism risks losing the sharp edge of accountability. From this view, criticism has value when it highlights blind spots, so the challenge is to integrate kindness without dismissing useful feedback.</w:t>
        <w:br w:type="textWrapping"/>
      </w:r>
    </w:p>
    <w:p w:rsidR="00000000" w:rsidDel="00000000" w:rsidP="00000000" w:rsidRDefault="00000000" w:rsidRPr="00000000" w14:paraId="000000A5">
      <w:pPr>
        <w:pStyle w:val="Heading1"/>
        <w:spacing w:after="240" w:line="240" w:lineRule="auto"/>
        <w:rPr/>
      </w:pPr>
      <w:bookmarkStart w:colFirst="0" w:colLast="0" w:name="_2t7tgg1mg6r3" w:id="45"/>
      <w:bookmarkEnd w:id="45"/>
      <w:r w:rsidDel="00000000" w:rsidR="00000000" w:rsidRPr="00000000">
        <w:rPr>
          <w:rtl w:val="0"/>
        </w:rPr>
        <w:t xml:space="preserve">Activity</w:t>
      </w:r>
    </w:p>
    <w:p w:rsidR="00000000" w:rsidDel="00000000" w:rsidP="00000000" w:rsidRDefault="00000000" w:rsidRPr="00000000" w14:paraId="000000A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one recurring criticism I hear from my inner voice? </w:t>
      </w:r>
    </w:p>
    <w:p w:rsidR="00000000" w:rsidDel="00000000" w:rsidP="00000000" w:rsidRDefault="00000000" w:rsidRPr="00000000" w14:paraId="000000A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deeper need or fear might this criticism be protecting? </w:t>
      </w:r>
    </w:p>
    <w:p w:rsidR="00000000" w:rsidDel="00000000" w:rsidP="00000000" w:rsidRDefault="00000000" w:rsidRPr="00000000" w14:paraId="000000A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can I reframe this criticism into compassionate guidance?</w:t>
      </w:r>
    </w:p>
    <w:p w:rsidR="00000000" w:rsidDel="00000000" w:rsidP="00000000" w:rsidRDefault="00000000" w:rsidRPr="00000000" w14:paraId="000000A9">
      <w:pPr>
        <w:pStyle w:val="Heading1"/>
        <w:spacing w:after="240" w:line="240" w:lineRule="auto"/>
        <w:rPr/>
      </w:pPr>
      <w:bookmarkStart w:colFirst="0" w:colLast="0" w:name="_d651mdgqz7k2" w:id="46"/>
      <w:bookmarkEnd w:id="46"/>
      <w:r w:rsidDel="00000000" w:rsidR="00000000" w:rsidRPr="00000000">
        <w:rPr>
          <w:rtl w:val="0"/>
        </w:rPr>
        <w:t xml:space="preserve">Sources</w:t>
      </w:r>
    </w:p>
    <w:p w:rsidR="00000000" w:rsidDel="00000000" w:rsidP="00000000" w:rsidRDefault="00000000" w:rsidRPr="00000000" w14:paraId="000000A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Schwartz, R. C. (2021). </w:t>
      </w:r>
      <w:r w:rsidDel="00000000" w:rsidR="00000000" w:rsidRPr="00000000">
        <w:rPr>
          <w:rFonts w:ascii="Calibri" w:cs="Calibri" w:eastAsia="Calibri" w:hAnsi="Calibri"/>
          <w:i w:val="1"/>
          <w:sz w:val="20"/>
          <w:szCs w:val="20"/>
          <w:rtl w:val="0"/>
        </w:rPr>
        <w:t xml:space="preserve">No Bad Parts: Healing Trauma and Restoring Wholeness with the Internal Family Systems Model</w:t>
      </w:r>
      <w:r w:rsidDel="00000000" w:rsidR="00000000" w:rsidRPr="00000000">
        <w:rPr>
          <w:rFonts w:ascii="Calibri" w:cs="Calibri" w:eastAsia="Calibri" w:hAnsi="Calibri"/>
          <w:sz w:val="20"/>
          <w:szCs w:val="20"/>
          <w:rtl w:val="0"/>
        </w:rPr>
        <w:t xml:space="preserve">. Sounds True.</w:t>
      </w:r>
    </w:p>
    <w:p w:rsidR="00000000" w:rsidDel="00000000" w:rsidP="00000000" w:rsidRDefault="00000000" w:rsidRPr="00000000" w14:paraId="000000A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Neff, K. (2011). </w:t>
      </w:r>
      <w:r w:rsidDel="00000000" w:rsidR="00000000" w:rsidRPr="00000000">
        <w:rPr>
          <w:rFonts w:ascii="Calibri" w:cs="Calibri" w:eastAsia="Calibri" w:hAnsi="Calibri"/>
          <w:i w:val="1"/>
          <w:sz w:val="20"/>
          <w:szCs w:val="20"/>
          <w:rtl w:val="0"/>
        </w:rPr>
        <w:t xml:space="preserve">Self-Compassion: The Proven Power of Being Kind to Yourself</w:t>
      </w:r>
      <w:r w:rsidDel="00000000" w:rsidR="00000000" w:rsidRPr="00000000">
        <w:rPr>
          <w:rFonts w:ascii="Calibri" w:cs="Calibri" w:eastAsia="Calibri" w:hAnsi="Calibri"/>
          <w:sz w:val="20"/>
          <w:szCs w:val="20"/>
          <w:rtl w:val="0"/>
        </w:rPr>
        <w:t xml:space="preserve">. William Morrow.</w:t>
      </w:r>
    </w:p>
    <w:p w:rsidR="00000000" w:rsidDel="00000000" w:rsidP="00000000" w:rsidRDefault="00000000" w:rsidRPr="00000000" w14:paraId="000000A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Beck, A. T. (1976). </w:t>
      </w:r>
      <w:r w:rsidDel="00000000" w:rsidR="00000000" w:rsidRPr="00000000">
        <w:rPr>
          <w:rFonts w:ascii="Calibri" w:cs="Calibri" w:eastAsia="Calibri" w:hAnsi="Calibri"/>
          <w:i w:val="1"/>
          <w:sz w:val="20"/>
          <w:szCs w:val="20"/>
          <w:rtl w:val="0"/>
        </w:rPr>
        <w:t xml:space="preserve">Cognitive Therapy and the Emotional Disorders</w:t>
      </w:r>
      <w:r w:rsidDel="00000000" w:rsidR="00000000" w:rsidRPr="00000000">
        <w:rPr>
          <w:rFonts w:ascii="Calibri" w:cs="Calibri" w:eastAsia="Calibri" w:hAnsi="Calibri"/>
          <w:sz w:val="20"/>
          <w:szCs w:val="20"/>
          <w:rtl w:val="0"/>
        </w:rPr>
        <w:t xml:space="preserve">. International Universities Press.</w:t>
      </w:r>
    </w:p>
    <w:p w:rsidR="00000000" w:rsidDel="00000000" w:rsidP="00000000" w:rsidRDefault="00000000" w:rsidRPr="00000000" w14:paraId="000000A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Brown, B. (2010). </w:t>
      </w:r>
      <w:r w:rsidDel="00000000" w:rsidR="00000000" w:rsidRPr="00000000">
        <w:rPr>
          <w:rFonts w:ascii="Calibri" w:cs="Calibri" w:eastAsia="Calibri" w:hAnsi="Calibri"/>
          <w:i w:val="1"/>
          <w:sz w:val="20"/>
          <w:szCs w:val="20"/>
          <w:rtl w:val="0"/>
        </w:rPr>
        <w:t xml:space="preserve">The Gifts of Imperfection: Let Go of Who You Think You’re Supposed to Be and Embrace Who You Are</w:t>
      </w:r>
      <w:r w:rsidDel="00000000" w:rsidR="00000000" w:rsidRPr="00000000">
        <w:rPr>
          <w:rFonts w:ascii="Calibri" w:cs="Calibri" w:eastAsia="Calibri" w:hAnsi="Calibri"/>
          <w:sz w:val="20"/>
          <w:szCs w:val="20"/>
          <w:rtl w:val="0"/>
        </w:rPr>
        <w:t xml:space="preserve">. Hazelden.</w:t>
      </w:r>
    </w:p>
    <w:p w:rsidR="00000000" w:rsidDel="00000000" w:rsidP="00000000" w:rsidRDefault="00000000" w:rsidRPr="00000000" w14:paraId="000000AE">
      <w:pPr>
        <w:spacing w:after="240" w:before="240" w:line="240" w:lineRule="auto"/>
        <w:rPr/>
      </w:pPr>
      <w:r w:rsidDel="00000000" w:rsidR="00000000" w:rsidRPr="00000000">
        <w:rPr>
          <w:rFonts w:ascii="Calibri" w:cs="Calibri" w:eastAsia="Calibri" w:hAnsi="Calibri"/>
          <w:sz w:val="20"/>
          <w:szCs w:val="20"/>
          <w:rtl w:val="0"/>
        </w:rPr>
        <w:t xml:space="preserve">Brach, T. (2003). </w:t>
      </w:r>
      <w:r w:rsidDel="00000000" w:rsidR="00000000" w:rsidRPr="00000000">
        <w:rPr>
          <w:rFonts w:ascii="Calibri" w:cs="Calibri" w:eastAsia="Calibri" w:hAnsi="Calibri"/>
          <w:i w:val="1"/>
          <w:sz w:val="20"/>
          <w:szCs w:val="20"/>
          <w:rtl w:val="0"/>
        </w:rPr>
        <w:t xml:space="preserve">Radical Acceptance: Embracing Your Life with the Heart of a Buddha</w:t>
      </w:r>
      <w:r w:rsidDel="00000000" w:rsidR="00000000" w:rsidRPr="00000000">
        <w:rPr>
          <w:rFonts w:ascii="Calibri" w:cs="Calibri" w:eastAsia="Calibri" w:hAnsi="Calibri"/>
          <w:sz w:val="20"/>
          <w:szCs w:val="20"/>
          <w:rtl w:val="0"/>
        </w:rPr>
        <w:t xml:space="preserve">. Banta</w:t>
      </w:r>
      <w:r w:rsidDel="00000000" w:rsidR="00000000" w:rsidRPr="00000000">
        <w:rPr>
          <w:rtl w:val="0"/>
        </w:rPr>
      </w:r>
    </w:p>
    <w:p w:rsidR="00000000" w:rsidDel="00000000" w:rsidP="00000000" w:rsidRDefault="00000000" w:rsidRPr="00000000" w14:paraId="000000AF">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B0">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flvasu1icyxh" w:id="47"/>
      <w:bookmarkEnd w:id="4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5</w:t>
      </w:r>
      <w:r w:rsidDel="00000000" w:rsidR="00000000" w:rsidRPr="00000000">
        <w:rPr>
          <w:rtl w:val="0"/>
        </w:rPr>
      </w:r>
    </w:p>
    <w:p w:rsidR="00000000" w:rsidDel="00000000" w:rsidP="00000000" w:rsidRDefault="00000000" w:rsidRPr="00000000" w14:paraId="000000B1">
      <w:pPr>
        <w:pStyle w:val="Heading1"/>
        <w:rPr/>
      </w:pPr>
      <w:bookmarkStart w:colFirst="0" w:colLast="0" w:name="_q7oeq4sfstpf" w:id="48"/>
      <w:bookmarkEnd w:id="48"/>
      <w:r w:rsidDel="00000000" w:rsidR="00000000" w:rsidRPr="00000000">
        <w:rPr>
          <w:rtl w:val="0"/>
        </w:rPr>
        <w:t xml:space="preserve">Week</w:t>
      </w:r>
    </w:p>
    <w:p w:rsidR="00000000" w:rsidDel="00000000" w:rsidP="00000000" w:rsidRDefault="00000000" w:rsidRPr="00000000" w14:paraId="000000B2">
      <w:pPr>
        <w:rPr/>
      </w:pPr>
      <w:r w:rsidDel="00000000" w:rsidR="00000000" w:rsidRPr="00000000">
        <w:rPr>
          <w:rtl w:val="0"/>
        </w:rPr>
        <w:t xml:space="preserve">8</w:t>
      </w:r>
    </w:p>
    <w:p w:rsidR="00000000" w:rsidDel="00000000" w:rsidP="00000000" w:rsidRDefault="00000000" w:rsidRPr="00000000" w14:paraId="000000B3">
      <w:pPr>
        <w:pStyle w:val="Heading1"/>
        <w:rPr/>
      </w:pPr>
      <w:bookmarkStart w:colFirst="0" w:colLast="0" w:name="_yz1vyn18vnz8" w:id="49"/>
      <w:bookmarkEnd w:id="49"/>
      <w:r w:rsidDel="00000000" w:rsidR="00000000" w:rsidRPr="00000000">
        <w:rPr>
          <w:rtl w:val="0"/>
        </w:rPr>
        <w:t xml:space="preserve">Day</w:t>
      </w:r>
    </w:p>
    <w:p w:rsidR="00000000" w:rsidDel="00000000" w:rsidP="00000000" w:rsidRDefault="00000000" w:rsidRPr="00000000" w14:paraId="000000B4">
      <w:pPr>
        <w:rPr/>
      </w:pPr>
      <w:r w:rsidDel="00000000" w:rsidR="00000000" w:rsidRPr="00000000">
        <w:rPr>
          <w:rtl w:val="0"/>
        </w:rPr>
        <w:t xml:space="preserve">5</w:t>
      </w:r>
    </w:p>
    <w:p w:rsidR="00000000" w:rsidDel="00000000" w:rsidP="00000000" w:rsidRDefault="00000000" w:rsidRPr="00000000" w14:paraId="000000B5">
      <w:pPr>
        <w:pStyle w:val="Heading1"/>
        <w:rPr/>
      </w:pPr>
      <w:bookmarkStart w:colFirst="0" w:colLast="0" w:name="_ri4oq5wj151i" w:id="50"/>
      <w:bookmarkEnd w:id="50"/>
      <w:r w:rsidDel="00000000" w:rsidR="00000000" w:rsidRPr="00000000">
        <w:rPr>
          <w:rtl w:val="0"/>
        </w:rPr>
        <w:t xml:space="preserve">Day Title</w:t>
      </w:r>
    </w:p>
    <w:p w:rsidR="00000000" w:rsidDel="00000000" w:rsidP="00000000" w:rsidRDefault="00000000" w:rsidRPr="00000000" w14:paraId="000000B6">
      <w:pPr>
        <w:spacing w:after="240" w:before="240" w:line="240" w:lineRule="auto"/>
        <w:rPr>
          <w:sz w:val="24"/>
          <w:szCs w:val="24"/>
        </w:rPr>
      </w:pPr>
      <w:r w:rsidDel="00000000" w:rsidR="00000000" w:rsidRPr="00000000">
        <w:rPr>
          <w:rtl w:val="0"/>
        </w:rPr>
        <w:t xml:space="preserve">Befriending the Critic</w:t>
      </w:r>
      <w:r w:rsidDel="00000000" w:rsidR="00000000" w:rsidRPr="00000000">
        <w:rPr>
          <w:rtl w:val="0"/>
        </w:rPr>
      </w:r>
    </w:p>
    <w:p w:rsidR="00000000" w:rsidDel="00000000" w:rsidP="00000000" w:rsidRDefault="00000000" w:rsidRPr="00000000" w14:paraId="000000B7">
      <w:pPr>
        <w:pStyle w:val="Heading1"/>
        <w:rPr/>
      </w:pPr>
      <w:bookmarkStart w:colFirst="0" w:colLast="0" w:name="_itoqrice7izl" w:id="51"/>
      <w:bookmarkEnd w:id="51"/>
      <w:r w:rsidDel="00000000" w:rsidR="00000000" w:rsidRPr="00000000">
        <w:rPr>
          <w:rtl w:val="0"/>
        </w:rPr>
        <w:t xml:space="preserve">Lesson Name</w:t>
      </w:r>
    </w:p>
    <w:p w:rsidR="00000000" w:rsidDel="00000000" w:rsidP="00000000" w:rsidRDefault="00000000" w:rsidRPr="00000000" w14:paraId="000000B8">
      <w:pPr>
        <w:rPr/>
      </w:pPr>
      <w:r w:rsidDel="00000000" w:rsidR="00000000" w:rsidRPr="00000000">
        <w:rPr>
          <w:rtl w:val="0"/>
        </w:rPr>
        <w:t xml:space="preserve">Facing the Inner Critic</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1"/>
        <w:rPr/>
      </w:pPr>
      <w:bookmarkStart w:colFirst="0" w:colLast="0" w:name="_bhsmowh8hm26" w:id="52"/>
      <w:bookmarkEnd w:id="52"/>
      <w:r w:rsidDel="00000000" w:rsidR="00000000" w:rsidRPr="00000000">
        <w:rPr>
          <w:rtl w:val="0"/>
        </w:rPr>
        <w:t xml:space="preserve">Meme</w:t>
      </w:r>
    </w:p>
    <w:p w:rsidR="00000000" w:rsidDel="00000000" w:rsidP="00000000" w:rsidRDefault="00000000" w:rsidRPr="00000000" w14:paraId="000000BB">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BC">
      <w:pPr>
        <w:pStyle w:val="Heading1"/>
        <w:rPr/>
      </w:pPr>
      <w:bookmarkStart w:colFirst="0" w:colLast="0" w:name="_4mgvtieem85j" w:id="53"/>
      <w:bookmarkEnd w:id="53"/>
      <w:r w:rsidDel="00000000" w:rsidR="00000000" w:rsidRPr="00000000">
        <w:rPr>
          <w:rtl w:val="0"/>
        </w:rPr>
        <w:t xml:space="preserve">Summary</w:t>
      </w:r>
    </w:p>
    <w:p w:rsidR="00000000" w:rsidDel="00000000" w:rsidP="00000000" w:rsidRDefault="00000000" w:rsidRPr="00000000" w14:paraId="000000B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Befriending the critic means shifting from hostility to compassion, seeing it as a misunderstood protector rather than an enemy. This relationship allows us to soften its harshness and transform its energy into growth.</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1"/>
        <w:rPr/>
      </w:pPr>
      <w:bookmarkStart w:colFirst="0" w:colLast="0" w:name="_tn73849ymqpa" w:id="54"/>
      <w:bookmarkEnd w:id="54"/>
      <w:r w:rsidDel="00000000" w:rsidR="00000000" w:rsidRPr="00000000">
        <w:rPr>
          <w:rtl w:val="0"/>
        </w:rPr>
        <w:t xml:space="preserve">Daily Passage</w:t>
      </w:r>
    </w:p>
    <w:p w:rsidR="00000000" w:rsidDel="00000000" w:rsidP="00000000" w:rsidRDefault="00000000" w:rsidRPr="00000000" w14:paraId="000000C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br w:type="textWrapping"/>
      </w:r>
      <w:r w:rsidDel="00000000" w:rsidR="00000000" w:rsidRPr="00000000">
        <w:rPr>
          <w:rFonts w:ascii="Calibri" w:cs="Calibri" w:eastAsia="Calibri" w:hAnsi="Calibri"/>
          <w:sz w:val="20"/>
          <w:szCs w:val="20"/>
          <w:rtl w:val="0"/>
        </w:rPr>
        <w:t xml:space="preserve">The idea of befriending the inner critic may sound counterintuitive. After all, this is the part of us that delivers harsh judgments, undermines our confidence, and often keeps us stuck in cycles of shame. Yet resisting or battling the critic tends to make it louder and more entrenched. Befriending it means recognizing the critic as a misunderstood ally, a part that once had a protective role, and learning to relate to it with compassion and curiosity instead of hostility.</w:t>
      </w:r>
    </w:p>
    <w:p w:rsidR="00000000" w:rsidDel="00000000" w:rsidP="00000000" w:rsidRDefault="00000000" w:rsidRPr="00000000" w14:paraId="000000C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befriending the critic aligns with approaches like Internal Family Systems, which emphasize that all parts of us have positive intentions, even if their strategies are destructive. The critic often developed in childhood to help us stay safe, earn approval, or avoid punishment. By seeing it as a protector rather than an enemy, we can soften our relationship with it. For example, instead of responding to “You’re not good enough” with anger or despair, we can ask, “What are you afraid will happen if I believe in myself?” This simple shift transforms confrontation into dialogue.</w:t>
      </w:r>
    </w:p>
    <w:p w:rsidR="00000000" w:rsidDel="00000000" w:rsidP="00000000" w:rsidRDefault="00000000" w:rsidRPr="00000000" w14:paraId="000000C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befriending the critic mirrors teachings of radical acceptance and compassion. Many traditions remind us that we cannot heal by rejecting parts of ourselves. Instead, healing comes through integration. When we hold the critic with kindness, we honor the wholeness of who we are. Buddhist practices of loving-kindness meditation can be directed even toward this inner voice, repeating phrases like “May you be at ease” or “May you be free from fear.” Such practices help dissolve hostility and open the possibility of transformation.</w:t>
      </w:r>
    </w:p>
    <w:p w:rsidR="00000000" w:rsidDel="00000000" w:rsidP="00000000" w:rsidRDefault="00000000" w:rsidRPr="00000000" w14:paraId="000000C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the critic may appear as a powerful presence: sometimes as a voice, sometimes as a figure. Journeys can intensify this inner dialogue, making the critic feel overwhelming. Befriending it in integration means remembering that it is not an enemy to be destroyed but a part to be understood. Many find that once they approach the critic with curiosity, its intensity lessens and its underlying fears are revealed. Integration then becomes a process of continuing this compassionate relationship in daily life.</w:t>
      </w:r>
    </w:p>
    <w:p w:rsidR="00000000" w:rsidDel="00000000" w:rsidP="00000000" w:rsidRDefault="00000000" w:rsidRPr="00000000" w14:paraId="000000C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 ways to befriend the critic include:</w:t>
      </w:r>
    </w:p>
    <w:p w:rsidR="00000000" w:rsidDel="00000000" w:rsidP="00000000" w:rsidRDefault="00000000" w:rsidRPr="00000000" w14:paraId="000000C5">
      <w:pPr>
        <w:numPr>
          <w:ilvl w:val="0"/>
          <w:numId w:val="7"/>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Active Listening</w:t>
      </w:r>
      <w:r w:rsidDel="00000000" w:rsidR="00000000" w:rsidRPr="00000000">
        <w:rPr>
          <w:rFonts w:ascii="Calibri" w:cs="Calibri" w:eastAsia="Calibri" w:hAnsi="Calibri"/>
          <w:sz w:val="20"/>
          <w:szCs w:val="20"/>
          <w:rtl w:val="0"/>
        </w:rPr>
        <w:t xml:space="preserve">: Instead of shutting the critic down, let it speak. Write its words in a journal, then respond with compassion.</w:t>
      </w:r>
    </w:p>
    <w:p w:rsidR="00000000" w:rsidDel="00000000" w:rsidP="00000000" w:rsidRDefault="00000000" w:rsidRPr="00000000" w14:paraId="000000C6">
      <w:pPr>
        <w:numPr>
          <w:ilvl w:val="0"/>
          <w:numId w:val="7"/>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Dialogue Practices</w:t>
      </w:r>
      <w:r w:rsidDel="00000000" w:rsidR="00000000" w:rsidRPr="00000000">
        <w:rPr>
          <w:rFonts w:ascii="Calibri" w:cs="Calibri" w:eastAsia="Calibri" w:hAnsi="Calibri"/>
          <w:sz w:val="20"/>
          <w:szCs w:val="20"/>
          <w:rtl w:val="0"/>
        </w:rPr>
        <w:t xml:space="preserve">: Imagine a conversation where you ask the critic what it is trying to protect and how it might do so more gently.</w:t>
      </w:r>
    </w:p>
    <w:p w:rsidR="00000000" w:rsidDel="00000000" w:rsidP="00000000" w:rsidRDefault="00000000" w:rsidRPr="00000000" w14:paraId="000000C7">
      <w:pPr>
        <w:numPr>
          <w:ilvl w:val="0"/>
          <w:numId w:val="7"/>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Compassionate Boundaries</w:t>
      </w:r>
      <w:r w:rsidDel="00000000" w:rsidR="00000000" w:rsidRPr="00000000">
        <w:rPr>
          <w:rFonts w:ascii="Calibri" w:cs="Calibri" w:eastAsia="Calibri" w:hAnsi="Calibri"/>
          <w:sz w:val="20"/>
          <w:szCs w:val="20"/>
          <w:rtl w:val="0"/>
        </w:rPr>
        <w:t xml:space="preserve">: Thank the critic for its efforts, then clearly state that you will not allow it to dominate your inner world.</w:t>
      </w:r>
    </w:p>
    <w:p w:rsidR="00000000" w:rsidDel="00000000" w:rsidP="00000000" w:rsidRDefault="00000000" w:rsidRPr="00000000" w14:paraId="000000C8">
      <w:pPr>
        <w:numPr>
          <w:ilvl w:val="0"/>
          <w:numId w:val="7"/>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Visualization</w:t>
      </w:r>
      <w:r w:rsidDel="00000000" w:rsidR="00000000" w:rsidRPr="00000000">
        <w:rPr>
          <w:rFonts w:ascii="Calibri" w:cs="Calibri" w:eastAsia="Calibri" w:hAnsi="Calibri"/>
          <w:sz w:val="20"/>
          <w:szCs w:val="20"/>
          <w:rtl w:val="0"/>
        </w:rPr>
        <w:t xml:space="preserve">: Picture the critic as a younger version of yourself who is scared, and respond to it as you would comfort a child.</w:t>
      </w:r>
    </w:p>
    <w:p w:rsidR="00000000" w:rsidDel="00000000" w:rsidP="00000000" w:rsidRDefault="00000000" w:rsidRPr="00000000" w14:paraId="000000C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Resistance to befriending the critic often comes from fear that doing so will give it more power. Many believe that the critic must be silenced or eradicated. Yet in practice, hostility only fuels the critic, while compassion disarms it. Befriending does not mean agreeing with the critic’s words. It means recognizing its presence, hearing its concerns, and then choosing a healthier response.</w:t>
      </w:r>
    </w:p>
    <w:p w:rsidR="00000000" w:rsidDel="00000000" w:rsidP="00000000" w:rsidRDefault="00000000" w:rsidRPr="00000000" w14:paraId="000000C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befriending the critic turns a source of suffering into an opportunity for healing. By shifting from judgment to understanding, we reclaim the critic’s energy and redirect it toward growth. Instead of being trapped in cycles of self-attack, we cultivate an inner environment where all parts of ourselves can coexist in balance and compassion.</w:t>
      </w:r>
    </w:p>
    <w:p w:rsidR="00000000" w:rsidDel="00000000" w:rsidP="00000000" w:rsidRDefault="00000000" w:rsidRPr="00000000" w14:paraId="000000CB">
      <w:pPr>
        <w:pStyle w:val="Heading1"/>
        <w:spacing w:after="240" w:line="240" w:lineRule="auto"/>
        <w:rPr/>
      </w:pPr>
      <w:bookmarkStart w:colFirst="0" w:colLast="0" w:name="_wfpakq7yvxey" w:id="55"/>
      <w:bookmarkEnd w:id="55"/>
      <w:r w:rsidDel="00000000" w:rsidR="00000000" w:rsidRPr="00000000">
        <w:rPr>
          <w:rtl w:val="0"/>
        </w:rPr>
        <w:t xml:space="preserve">Alternative View</w:t>
      </w:r>
    </w:p>
    <w:p w:rsidR="00000000" w:rsidDel="00000000" w:rsidP="00000000" w:rsidRDefault="00000000" w:rsidRPr="00000000" w14:paraId="000000C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argue that befriending the critic risks minimizing the real harm it causes, suggesting that firm boundaries and active challenge are equally necessary. From this view, compassion must be paired with accountability.</w:t>
      </w:r>
    </w:p>
    <w:p w:rsidR="00000000" w:rsidDel="00000000" w:rsidP="00000000" w:rsidRDefault="00000000" w:rsidRPr="00000000" w14:paraId="000000CD">
      <w:pPr>
        <w:pStyle w:val="Heading1"/>
        <w:spacing w:after="240" w:line="240" w:lineRule="auto"/>
        <w:rPr/>
      </w:pPr>
      <w:bookmarkStart w:colFirst="0" w:colLast="0" w:name="_xmykney83hr2" w:id="56"/>
      <w:bookmarkEnd w:id="56"/>
      <w:r w:rsidDel="00000000" w:rsidR="00000000" w:rsidRPr="00000000">
        <w:rPr>
          <w:rtl w:val="0"/>
        </w:rPr>
        <w:t xml:space="preserve">Activity</w:t>
      </w:r>
    </w:p>
    <w:p w:rsidR="00000000" w:rsidDel="00000000" w:rsidP="00000000" w:rsidRDefault="00000000" w:rsidRPr="00000000" w14:paraId="000000C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What happens in me when I think of the critic as a protector rather than an enemy? </w:t>
      </w:r>
    </w:p>
    <w:p w:rsidR="00000000" w:rsidDel="00000000" w:rsidP="00000000" w:rsidRDefault="00000000" w:rsidRPr="00000000" w14:paraId="000000C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I dialogue with my critic instead of resisting it? </w:t>
      </w:r>
    </w:p>
    <w:p w:rsidR="00000000" w:rsidDel="00000000" w:rsidP="00000000" w:rsidRDefault="00000000" w:rsidRPr="00000000" w14:paraId="000000D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compassionate boundary could I set with my critic today?</w:t>
      </w:r>
    </w:p>
    <w:p w:rsidR="00000000" w:rsidDel="00000000" w:rsidP="00000000" w:rsidRDefault="00000000" w:rsidRPr="00000000" w14:paraId="000000D1">
      <w:pPr>
        <w:pStyle w:val="Heading1"/>
        <w:spacing w:after="240" w:line="240" w:lineRule="auto"/>
        <w:rPr/>
      </w:pPr>
      <w:bookmarkStart w:colFirst="0" w:colLast="0" w:name="_s27sxgmgxjk1" w:id="57"/>
      <w:bookmarkEnd w:id="57"/>
      <w:r w:rsidDel="00000000" w:rsidR="00000000" w:rsidRPr="00000000">
        <w:rPr>
          <w:rtl w:val="0"/>
        </w:rPr>
        <w:t xml:space="preserve">Sources</w:t>
      </w:r>
    </w:p>
    <w:p w:rsidR="00000000" w:rsidDel="00000000" w:rsidP="00000000" w:rsidRDefault="00000000" w:rsidRPr="00000000" w14:paraId="000000D2">
      <w:pPr>
        <w:numPr>
          <w:ilvl w:val="0"/>
          <w:numId w:val="8"/>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Schwartz, R. C. (2021). </w:t>
      </w:r>
      <w:r w:rsidDel="00000000" w:rsidR="00000000" w:rsidRPr="00000000">
        <w:rPr>
          <w:rFonts w:ascii="Calibri" w:cs="Calibri" w:eastAsia="Calibri" w:hAnsi="Calibri"/>
          <w:i w:val="1"/>
          <w:sz w:val="20"/>
          <w:szCs w:val="20"/>
          <w:rtl w:val="0"/>
        </w:rPr>
        <w:t xml:space="preserve">No Bad Parts: Healing Trauma and Restoring Wholeness with the Internal Family Systems Model</w:t>
      </w:r>
      <w:r w:rsidDel="00000000" w:rsidR="00000000" w:rsidRPr="00000000">
        <w:rPr>
          <w:rFonts w:ascii="Calibri" w:cs="Calibri" w:eastAsia="Calibri" w:hAnsi="Calibri"/>
          <w:sz w:val="20"/>
          <w:szCs w:val="20"/>
          <w:rtl w:val="0"/>
        </w:rPr>
        <w:t xml:space="preserve">. Sounds True.</w:t>
      </w:r>
    </w:p>
    <w:p w:rsidR="00000000" w:rsidDel="00000000" w:rsidP="00000000" w:rsidRDefault="00000000" w:rsidRPr="00000000" w14:paraId="000000D3">
      <w:pPr>
        <w:numPr>
          <w:ilvl w:val="0"/>
          <w:numId w:val="8"/>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Neff, K. (2011). </w:t>
      </w:r>
      <w:r w:rsidDel="00000000" w:rsidR="00000000" w:rsidRPr="00000000">
        <w:rPr>
          <w:rFonts w:ascii="Calibri" w:cs="Calibri" w:eastAsia="Calibri" w:hAnsi="Calibri"/>
          <w:i w:val="1"/>
          <w:sz w:val="20"/>
          <w:szCs w:val="20"/>
          <w:rtl w:val="0"/>
        </w:rPr>
        <w:t xml:space="preserve">Self-Compassion: The Proven Power of Being Kind to Yourself</w:t>
      </w:r>
      <w:r w:rsidDel="00000000" w:rsidR="00000000" w:rsidRPr="00000000">
        <w:rPr>
          <w:rFonts w:ascii="Calibri" w:cs="Calibri" w:eastAsia="Calibri" w:hAnsi="Calibri"/>
          <w:sz w:val="20"/>
          <w:szCs w:val="20"/>
          <w:rtl w:val="0"/>
        </w:rPr>
        <w:t xml:space="preserve">. William Morrow.</w:t>
      </w:r>
    </w:p>
    <w:p w:rsidR="00000000" w:rsidDel="00000000" w:rsidP="00000000" w:rsidRDefault="00000000" w:rsidRPr="00000000" w14:paraId="000000D4">
      <w:pPr>
        <w:numPr>
          <w:ilvl w:val="0"/>
          <w:numId w:val="8"/>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Brach, T. (2003). </w:t>
      </w:r>
      <w:r w:rsidDel="00000000" w:rsidR="00000000" w:rsidRPr="00000000">
        <w:rPr>
          <w:rFonts w:ascii="Calibri" w:cs="Calibri" w:eastAsia="Calibri" w:hAnsi="Calibri"/>
          <w:i w:val="1"/>
          <w:sz w:val="20"/>
          <w:szCs w:val="20"/>
          <w:rtl w:val="0"/>
        </w:rPr>
        <w:t xml:space="preserve">Radical Acceptance: Embracing Your Life with the Heart of a Buddha</w:t>
      </w:r>
      <w:r w:rsidDel="00000000" w:rsidR="00000000" w:rsidRPr="00000000">
        <w:rPr>
          <w:rFonts w:ascii="Calibri" w:cs="Calibri" w:eastAsia="Calibri" w:hAnsi="Calibri"/>
          <w:sz w:val="20"/>
          <w:szCs w:val="20"/>
          <w:rtl w:val="0"/>
        </w:rPr>
        <w:t xml:space="preserve">. Bantam.</w:t>
      </w:r>
    </w:p>
    <w:p w:rsidR="00000000" w:rsidDel="00000000" w:rsidP="00000000" w:rsidRDefault="00000000" w:rsidRPr="00000000" w14:paraId="000000D5">
      <w:pPr>
        <w:numPr>
          <w:ilvl w:val="0"/>
          <w:numId w:val="8"/>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Brown, B. (2012). </w:t>
      </w:r>
      <w:r w:rsidDel="00000000" w:rsidR="00000000" w:rsidRPr="00000000">
        <w:rPr>
          <w:rFonts w:ascii="Calibri" w:cs="Calibri" w:eastAsia="Calibri" w:hAnsi="Calibri"/>
          <w:i w:val="1"/>
          <w:sz w:val="20"/>
          <w:szCs w:val="20"/>
          <w:rtl w:val="0"/>
        </w:rPr>
        <w:t xml:space="preserve">Daring Greatly: How the Courage to Be Vulnerable Transforms the Way We Live, Love, Parent, and Lead</w:t>
      </w:r>
      <w:r w:rsidDel="00000000" w:rsidR="00000000" w:rsidRPr="00000000">
        <w:rPr>
          <w:rFonts w:ascii="Calibri" w:cs="Calibri" w:eastAsia="Calibri" w:hAnsi="Calibri"/>
          <w:sz w:val="20"/>
          <w:szCs w:val="20"/>
          <w:rtl w:val="0"/>
        </w:rPr>
        <w:t xml:space="preserve">. Gotham Books.</w:t>
      </w:r>
    </w:p>
    <w:p w:rsidR="00000000" w:rsidDel="00000000" w:rsidP="00000000" w:rsidRDefault="00000000" w:rsidRPr="00000000" w14:paraId="000000D6">
      <w:pPr>
        <w:numPr>
          <w:ilvl w:val="0"/>
          <w:numId w:val="8"/>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Gilbert, P. (2010). </w:t>
      </w:r>
      <w:r w:rsidDel="00000000" w:rsidR="00000000" w:rsidRPr="00000000">
        <w:rPr>
          <w:rFonts w:ascii="Calibri" w:cs="Calibri" w:eastAsia="Calibri" w:hAnsi="Calibri"/>
          <w:i w:val="1"/>
          <w:sz w:val="20"/>
          <w:szCs w:val="20"/>
          <w:rtl w:val="0"/>
        </w:rPr>
        <w:t xml:space="preserve">Compassion Focused Therapy: Distinctive Features</w:t>
      </w:r>
      <w:r w:rsidDel="00000000" w:rsidR="00000000" w:rsidRPr="00000000">
        <w:rPr>
          <w:rFonts w:ascii="Calibri" w:cs="Calibri" w:eastAsia="Calibri" w:hAnsi="Calibri"/>
          <w:sz w:val="20"/>
          <w:szCs w:val="20"/>
          <w:rtl w:val="0"/>
        </w:rPr>
        <w:t xml:space="preserve">. Routledge.</w:t>
      </w:r>
      <w:r w:rsidDel="00000000" w:rsidR="00000000" w:rsidRPr="00000000">
        <w:rPr>
          <w:rtl w:val="0"/>
        </w:rPr>
      </w:r>
    </w:p>
    <w:p w:rsidR="00000000" w:rsidDel="00000000" w:rsidP="00000000" w:rsidRDefault="00000000" w:rsidRPr="00000000" w14:paraId="000000D7">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D8">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p42r89ad431t" w:id="58"/>
      <w:bookmarkEnd w:id="5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Day 6</w:t>
      </w:r>
      <w:r w:rsidDel="00000000" w:rsidR="00000000" w:rsidRPr="00000000">
        <w:rPr>
          <w:rtl w:val="0"/>
        </w:rPr>
      </w:r>
    </w:p>
    <w:p w:rsidR="00000000" w:rsidDel="00000000" w:rsidP="00000000" w:rsidRDefault="00000000" w:rsidRPr="00000000" w14:paraId="000000D9">
      <w:pPr>
        <w:pStyle w:val="Heading1"/>
        <w:rPr/>
      </w:pPr>
      <w:bookmarkStart w:colFirst="0" w:colLast="0" w:name="_e6w7jdx85yb7" w:id="59"/>
      <w:bookmarkEnd w:id="59"/>
      <w:r w:rsidDel="00000000" w:rsidR="00000000" w:rsidRPr="00000000">
        <w:rPr>
          <w:rtl w:val="0"/>
        </w:rPr>
        <w:t xml:space="preserve">Week</w:t>
      </w:r>
    </w:p>
    <w:p w:rsidR="00000000" w:rsidDel="00000000" w:rsidP="00000000" w:rsidRDefault="00000000" w:rsidRPr="00000000" w14:paraId="000000DA">
      <w:pPr>
        <w:rPr/>
      </w:pPr>
      <w:r w:rsidDel="00000000" w:rsidR="00000000" w:rsidRPr="00000000">
        <w:rPr>
          <w:rtl w:val="0"/>
        </w:rPr>
        <w:t xml:space="preserve">8</w:t>
      </w:r>
    </w:p>
    <w:p w:rsidR="00000000" w:rsidDel="00000000" w:rsidP="00000000" w:rsidRDefault="00000000" w:rsidRPr="00000000" w14:paraId="000000DB">
      <w:pPr>
        <w:pStyle w:val="Heading1"/>
        <w:rPr/>
      </w:pPr>
      <w:bookmarkStart w:colFirst="0" w:colLast="0" w:name="_79jfe4xujh4" w:id="60"/>
      <w:bookmarkEnd w:id="60"/>
      <w:r w:rsidDel="00000000" w:rsidR="00000000" w:rsidRPr="00000000">
        <w:rPr>
          <w:rtl w:val="0"/>
        </w:rPr>
        <w:t xml:space="preserve">Day</w:t>
      </w:r>
    </w:p>
    <w:p w:rsidR="00000000" w:rsidDel="00000000" w:rsidP="00000000" w:rsidRDefault="00000000" w:rsidRPr="00000000" w14:paraId="000000DC">
      <w:pPr>
        <w:rPr/>
      </w:pPr>
      <w:r w:rsidDel="00000000" w:rsidR="00000000" w:rsidRPr="00000000">
        <w:rPr>
          <w:rtl w:val="0"/>
        </w:rPr>
        <w:t xml:space="preserve">6</w:t>
      </w:r>
    </w:p>
    <w:p w:rsidR="00000000" w:rsidDel="00000000" w:rsidP="00000000" w:rsidRDefault="00000000" w:rsidRPr="00000000" w14:paraId="000000DD">
      <w:pPr>
        <w:pStyle w:val="Heading1"/>
        <w:rPr/>
      </w:pPr>
      <w:bookmarkStart w:colFirst="0" w:colLast="0" w:name="_vdcr8xttsa37" w:id="61"/>
      <w:bookmarkEnd w:id="61"/>
      <w:r w:rsidDel="00000000" w:rsidR="00000000" w:rsidRPr="00000000">
        <w:rPr>
          <w:rtl w:val="0"/>
        </w:rPr>
        <w:t xml:space="preserve">Day Title</w:t>
      </w:r>
    </w:p>
    <w:p w:rsidR="00000000" w:rsidDel="00000000" w:rsidP="00000000" w:rsidRDefault="00000000" w:rsidRPr="00000000" w14:paraId="000000DE">
      <w:pPr>
        <w:rPr/>
      </w:pPr>
      <w:r w:rsidDel="00000000" w:rsidR="00000000" w:rsidRPr="00000000">
        <w:rPr>
          <w:rtl w:val="0"/>
        </w:rPr>
        <w:t xml:space="preserve">Compassion With Boundaries</w:t>
      </w:r>
    </w:p>
    <w:p w:rsidR="00000000" w:rsidDel="00000000" w:rsidP="00000000" w:rsidRDefault="00000000" w:rsidRPr="00000000" w14:paraId="000000DF">
      <w:pPr>
        <w:pStyle w:val="Heading1"/>
        <w:rPr/>
      </w:pPr>
      <w:bookmarkStart w:colFirst="0" w:colLast="0" w:name="_krt6l1yw3mcy" w:id="62"/>
      <w:bookmarkEnd w:id="62"/>
      <w:r w:rsidDel="00000000" w:rsidR="00000000" w:rsidRPr="00000000">
        <w:rPr>
          <w:rtl w:val="0"/>
        </w:rPr>
        <w:t xml:space="preserve">Lesson Name</w:t>
      </w:r>
    </w:p>
    <w:p w:rsidR="00000000" w:rsidDel="00000000" w:rsidP="00000000" w:rsidRDefault="00000000" w:rsidRPr="00000000" w14:paraId="000000E0">
      <w:pPr>
        <w:rPr/>
      </w:pPr>
      <w:r w:rsidDel="00000000" w:rsidR="00000000" w:rsidRPr="00000000">
        <w:rPr>
          <w:rtl w:val="0"/>
        </w:rPr>
        <w:t xml:space="preserve">Facing the Inner Critic</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1"/>
        <w:rPr/>
      </w:pPr>
      <w:bookmarkStart w:colFirst="0" w:colLast="0" w:name="_stq0eohq0n2f" w:id="63"/>
      <w:bookmarkEnd w:id="63"/>
      <w:r w:rsidDel="00000000" w:rsidR="00000000" w:rsidRPr="00000000">
        <w:rPr>
          <w:rtl w:val="0"/>
        </w:rPr>
        <w:t xml:space="preserve">Meme</w:t>
      </w:r>
    </w:p>
    <w:p w:rsidR="00000000" w:rsidDel="00000000" w:rsidP="00000000" w:rsidRDefault="00000000" w:rsidRPr="00000000" w14:paraId="000000E3">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E4">
      <w:pPr>
        <w:pStyle w:val="Heading1"/>
        <w:rPr/>
      </w:pPr>
      <w:bookmarkStart w:colFirst="0" w:colLast="0" w:name="_pw5ldug11tuc" w:id="64"/>
      <w:bookmarkEnd w:id="64"/>
      <w:r w:rsidDel="00000000" w:rsidR="00000000" w:rsidRPr="00000000">
        <w:rPr>
          <w:rtl w:val="0"/>
        </w:rPr>
        <w:t xml:space="preserve">Summary</w:t>
      </w:r>
    </w:p>
    <w:p w:rsidR="00000000" w:rsidDel="00000000" w:rsidP="00000000" w:rsidRDefault="00000000" w:rsidRPr="00000000" w14:paraId="000000E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Healing the critic requires balancing nurture with structure, weaving compassion with accountability. This balance transforms harshness into supportive guidance and creates sustainable healing.</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1"/>
        <w:rPr>
          <w:rFonts w:ascii="Calibri" w:cs="Calibri" w:eastAsia="Calibri" w:hAnsi="Calibri"/>
          <w:sz w:val="20"/>
          <w:szCs w:val="20"/>
        </w:rPr>
      </w:pPr>
      <w:bookmarkStart w:colFirst="0" w:colLast="0" w:name="_bzpfo2d6u6ib" w:id="65"/>
      <w:bookmarkEnd w:id="65"/>
      <w:r w:rsidDel="00000000" w:rsidR="00000000" w:rsidRPr="00000000">
        <w:rPr>
          <w:rtl w:val="0"/>
        </w:rPr>
        <w:t xml:space="preserve">Daily Passage</w:t>
      </w:r>
      <w:r w:rsidDel="00000000" w:rsidR="00000000" w:rsidRPr="00000000">
        <w:rPr>
          <w:rFonts w:ascii="Calibri" w:cs="Calibri" w:eastAsia="Calibri" w:hAnsi="Calibri"/>
          <w:b w:val="1"/>
          <w:sz w:val="20"/>
          <w:szCs w:val="20"/>
          <w:rtl w:val="0"/>
        </w:rPr>
        <w:br w:type="textWrapping"/>
      </w:r>
      <w:r w:rsidDel="00000000" w:rsidR="00000000" w:rsidRPr="00000000">
        <w:rPr>
          <w:rFonts w:ascii="Calibri" w:cs="Calibri" w:eastAsia="Calibri" w:hAnsi="Calibri"/>
          <w:sz w:val="20"/>
          <w:szCs w:val="20"/>
          <w:rtl w:val="0"/>
        </w:rPr>
        <w:t xml:space="preserve">Healing the relationship with the inner critic is not only about offering compassion. It is also about balancing nurture with structure. Too much softness without boundaries can lead to indulgence, while too much rigidity without care can perpetuate cycles of shame. True healing involves weaving together kindness and accountability, so that our inner world feels both safe and guided.</w:t>
      </w:r>
    </w:p>
    <w:p w:rsidR="00000000" w:rsidDel="00000000" w:rsidP="00000000" w:rsidRDefault="00000000" w:rsidRPr="00000000" w14:paraId="000000E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Psychologically, this balance reflects what developmental theorists describe as “authoritative parenting.” Children thrive when they receive both warmth and structure; when love is paired with consistent guidance. Our inner child is no different. The inner critic often takes on the role of structure, but in harsh and unhelpful ways. By balancing nurture and structure, we can replace cruelty with firmness that comes from love. Instead of “You’re lazy and worthless,” the message becomes, “I care about you and want you to stay committed to what matters.”</w:t>
      </w:r>
    </w:p>
    <w:p w:rsidR="00000000" w:rsidDel="00000000" w:rsidP="00000000" w:rsidRDefault="00000000" w:rsidRPr="00000000" w14:paraId="000000E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Spiritually, this balance mirrors teachings about compassion and discipline. Buddhist traditions emphasize compassion for suffering while also cultivating practices of mindfulness and ethical living. In Christian monastic traditions, love is expressed through both prayer and disciplined practice. From this perspective, nurture and structure are not opposites but complementary forces that help us embody wisdom and love in daily life.</w:t>
      </w:r>
    </w:p>
    <w:p w:rsidR="00000000" w:rsidDel="00000000" w:rsidP="00000000" w:rsidRDefault="00000000" w:rsidRPr="00000000" w14:paraId="000000E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 psychedelic integration, this balance is especially important. Journeys may dissolve boundaries, creating a sense of openness and vulnerability. Integration requires us to hold that openness with gentle care while also creating structures that help us bring insights into action. Without nurture, the process can feel overwhelming. Without structure, insights may fade without lasting impact. Balance allows healing to become embodied and sustainable.</w:t>
      </w:r>
    </w:p>
    <w:p w:rsidR="00000000" w:rsidDel="00000000" w:rsidP="00000000" w:rsidRDefault="00000000" w:rsidRPr="00000000" w14:paraId="000000E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Practical steps for balancing nurture with structure include:</w:t>
      </w:r>
    </w:p>
    <w:p w:rsidR="00000000" w:rsidDel="00000000" w:rsidP="00000000" w:rsidRDefault="00000000" w:rsidRPr="00000000" w14:paraId="000000EC">
      <w:pPr>
        <w:numPr>
          <w:ilvl w:val="0"/>
          <w:numId w:val="3"/>
        </w:numPr>
        <w:spacing w:after="0" w:afterAutospacing="0" w:before="24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Setting Gentle Boundaries</w:t>
      </w:r>
      <w:r w:rsidDel="00000000" w:rsidR="00000000" w:rsidRPr="00000000">
        <w:rPr>
          <w:rFonts w:ascii="Calibri" w:cs="Calibri" w:eastAsia="Calibri" w:hAnsi="Calibri"/>
          <w:sz w:val="20"/>
          <w:szCs w:val="20"/>
          <w:rtl w:val="0"/>
        </w:rPr>
        <w:t xml:space="preserve">: Establish routines and commitments while speaking to yourself with kindness.</w:t>
      </w:r>
    </w:p>
    <w:p w:rsidR="00000000" w:rsidDel="00000000" w:rsidP="00000000" w:rsidRDefault="00000000" w:rsidRPr="00000000" w14:paraId="000000ED">
      <w:pPr>
        <w:numPr>
          <w:ilvl w:val="0"/>
          <w:numId w:val="3"/>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Self-Accountability</w:t>
      </w:r>
      <w:r w:rsidDel="00000000" w:rsidR="00000000" w:rsidRPr="00000000">
        <w:rPr>
          <w:rFonts w:ascii="Calibri" w:cs="Calibri" w:eastAsia="Calibri" w:hAnsi="Calibri"/>
          <w:sz w:val="20"/>
          <w:szCs w:val="20"/>
          <w:rtl w:val="0"/>
        </w:rPr>
        <w:t xml:space="preserve">: Instead of harsh self-criticism, use affirmations that encourage responsibility, such as “I will take this step because it aligns with my growth.”</w:t>
      </w:r>
    </w:p>
    <w:p w:rsidR="00000000" w:rsidDel="00000000" w:rsidP="00000000" w:rsidRDefault="00000000" w:rsidRPr="00000000" w14:paraId="000000EE">
      <w:pPr>
        <w:numPr>
          <w:ilvl w:val="0"/>
          <w:numId w:val="3"/>
        </w:numPr>
        <w:spacing w:after="0" w:afterAutospacing="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Daily Practices</w:t>
      </w:r>
      <w:r w:rsidDel="00000000" w:rsidR="00000000" w:rsidRPr="00000000">
        <w:rPr>
          <w:rFonts w:ascii="Calibri" w:cs="Calibri" w:eastAsia="Calibri" w:hAnsi="Calibri"/>
          <w:sz w:val="20"/>
          <w:szCs w:val="20"/>
          <w:rtl w:val="0"/>
        </w:rPr>
        <w:t xml:space="preserve">: Combine rituals of care, like meditation or journaling, with consistent actions that move your healing forward.</w:t>
      </w:r>
    </w:p>
    <w:p w:rsidR="00000000" w:rsidDel="00000000" w:rsidP="00000000" w:rsidRDefault="00000000" w:rsidRPr="00000000" w14:paraId="000000EF">
      <w:pPr>
        <w:numPr>
          <w:ilvl w:val="0"/>
          <w:numId w:val="3"/>
        </w:numPr>
        <w:spacing w:after="240" w:before="0" w:beforeAutospacing="0" w:line="240" w:lineRule="auto"/>
        <w:ind w:left="720" w:hanging="36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Compassionate Discipline</w:t>
      </w:r>
      <w:r w:rsidDel="00000000" w:rsidR="00000000" w:rsidRPr="00000000">
        <w:rPr>
          <w:rFonts w:ascii="Calibri" w:cs="Calibri" w:eastAsia="Calibri" w:hAnsi="Calibri"/>
          <w:sz w:val="20"/>
          <w:szCs w:val="20"/>
          <w:rtl w:val="0"/>
        </w:rPr>
        <w:t xml:space="preserve">: View discipline not as punishment but as devotion to what matters most.</w:t>
      </w:r>
    </w:p>
    <w:p w:rsidR="00000000" w:rsidDel="00000000" w:rsidP="00000000" w:rsidRDefault="00000000" w:rsidRPr="00000000" w14:paraId="000000F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Resistance to this balance often shows up in polarized thinking. Some fear that too much nurture will make them weak, while others fear that too much structure will feel oppressive. Yet when we integrate both, we discover they enhance one another. Nurture gives us the resilience to face challenges, while structure gives us direction and focus. Together, they create a foundation for healing that is both tender and strong.</w:t>
      </w:r>
    </w:p>
    <w:p w:rsidR="00000000" w:rsidDel="00000000" w:rsidP="00000000" w:rsidRDefault="00000000" w:rsidRPr="00000000" w14:paraId="000000F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balancing nurture with structure is about becoming the wise inner parent our inner child needs. It is the voice that says, “I love you, and I will also help you stay on the path that leads to your highest good.” This balance transforms the critic into an ally, turning harsh judgment into loving guidance that supports both healing and growth.</w:t>
      </w:r>
    </w:p>
    <w:p w:rsidR="00000000" w:rsidDel="00000000" w:rsidP="00000000" w:rsidRDefault="00000000" w:rsidRPr="00000000" w14:paraId="000000F2">
      <w:pPr>
        <w:pStyle w:val="Heading1"/>
        <w:spacing w:after="240" w:line="240" w:lineRule="auto"/>
        <w:rPr/>
      </w:pPr>
      <w:bookmarkStart w:colFirst="0" w:colLast="0" w:name="_nebx6lwfdav7" w:id="66"/>
      <w:bookmarkEnd w:id="66"/>
      <w:r w:rsidDel="00000000" w:rsidR="00000000" w:rsidRPr="00000000">
        <w:rPr>
          <w:rtl w:val="0"/>
        </w:rPr>
        <w:t xml:space="preserve">Alternative View</w:t>
      </w:r>
    </w:p>
    <w:p w:rsidR="00000000" w:rsidDel="00000000" w:rsidP="00000000" w:rsidRDefault="00000000" w:rsidRPr="00000000" w14:paraId="000000F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Some argue that structure itself can be a form of internalized oppression, especially when shaped by cultural or familial expectations. From this view, healing may first require dismantling inherited structures before creating healthier ones.</w:t>
      </w:r>
    </w:p>
    <w:p w:rsidR="00000000" w:rsidDel="00000000" w:rsidP="00000000" w:rsidRDefault="00000000" w:rsidRPr="00000000" w14:paraId="000000F4">
      <w:pPr>
        <w:pStyle w:val="Heading1"/>
        <w:spacing w:after="240" w:line="240" w:lineRule="auto"/>
        <w:rPr/>
      </w:pPr>
      <w:bookmarkStart w:colFirst="0" w:colLast="0" w:name="_gdgywvog4kyj" w:id="67"/>
      <w:bookmarkEnd w:id="67"/>
      <w:r w:rsidDel="00000000" w:rsidR="00000000" w:rsidRPr="00000000">
        <w:rPr>
          <w:rtl w:val="0"/>
        </w:rPr>
        <w:t xml:space="preserve">Activity</w:t>
      </w:r>
    </w:p>
    <w:p w:rsidR="00000000" w:rsidDel="00000000" w:rsidP="00000000" w:rsidRDefault="00000000" w:rsidRPr="00000000" w14:paraId="000000F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in my life do I lean too heavily on nurture without structure? </w:t>
      </w:r>
    </w:p>
    <w:p w:rsidR="00000000" w:rsidDel="00000000" w:rsidP="00000000" w:rsidRDefault="00000000" w:rsidRPr="00000000" w14:paraId="000000F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do I rely on structure without enough compassion? </w:t>
      </w:r>
    </w:p>
    <w:p w:rsidR="00000000" w:rsidDel="00000000" w:rsidP="00000000" w:rsidRDefault="00000000" w:rsidRPr="00000000" w14:paraId="000000F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would it look like to parent myself with both love and clear guidance?</w:t>
      </w:r>
    </w:p>
    <w:p w:rsidR="00000000" w:rsidDel="00000000" w:rsidP="00000000" w:rsidRDefault="00000000" w:rsidRPr="00000000" w14:paraId="000000F8">
      <w:pPr>
        <w:pStyle w:val="Heading1"/>
        <w:spacing w:after="240" w:line="240" w:lineRule="auto"/>
        <w:rPr/>
      </w:pPr>
      <w:bookmarkStart w:colFirst="0" w:colLast="0" w:name="_382jn0o2c43x" w:id="68"/>
      <w:bookmarkEnd w:id="68"/>
      <w:r w:rsidDel="00000000" w:rsidR="00000000" w:rsidRPr="00000000">
        <w:rPr>
          <w:rtl w:val="0"/>
        </w:rPr>
        <w:t xml:space="preserve">Sources</w:t>
      </w:r>
    </w:p>
    <w:p w:rsidR="00000000" w:rsidDel="00000000" w:rsidP="00000000" w:rsidRDefault="00000000" w:rsidRPr="00000000" w14:paraId="000000F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Baumrind, D. (1991). “The influence of parenting style on adolescent competence and substance use.” </w:t>
      </w:r>
      <w:r w:rsidDel="00000000" w:rsidR="00000000" w:rsidRPr="00000000">
        <w:rPr>
          <w:rFonts w:ascii="Calibri" w:cs="Calibri" w:eastAsia="Calibri" w:hAnsi="Calibri"/>
          <w:i w:val="1"/>
          <w:sz w:val="20"/>
          <w:szCs w:val="20"/>
          <w:rtl w:val="0"/>
        </w:rPr>
        <w:t xml:space="preserve">Journal of Early Adolescence, 11</w:t>
      </w:r>
      <w:r w:rsidDel="00000000" w:rsidR="00000000" w:rsidRPr="00000000">
        <w:rPr>
          <w:rFonts w:ascii="Calibri" w:cs="Calibri" w:eastAsia="Calibri" w:hAnsi="Calibri"/>
          <w:sz w:val="20"/>
          <w:szCs w:val="20"/>
          <w:rtl w:val="0"/>
        </w:rPr>
        <w:t xml:space="preserve">(1), 56–95.</w:t>
      </w:r>
    </w:p>
    <w:p w:rsidR="00000000" w:rsidDel="00000000" w:rsidP="00000000" w:rsidRDefault="00000000" w:rsidRPr="00000000" w14:paraId="000000F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Neff, K. (2011). </w:t>
      </w:r>
      <w:r w:rsidDel="00000000" w:rsidR="00000000" w:rsidRPr="00000000">
        <w:rPr>
          <w:rFonts w:ascii="Calibri" w:cs="Calibri" w:eastAsia="Calibri" w:hAnsi="Calibri"/>
          <w:i w:val="1"/>
          <w:sz w:val="20"/>
          <w:szCs w:val="20"/>
          <w:rtl w:val="0"/>
        </w:rPr>
        <w:t xml:space="preserve">Self-Compassion: The Proven Power of Being Kind to Yourself</w:t>
      </w:r>
      <w:r w:rsidDel="00000000" w:rsidR="00000000" w:rsidRPr="00000000">
        <w:rPr>
          <w:rFonts w:ascii="Calibri" w:cs="Calibri" w:eastAsia="Calibri" w:hAnsi="Calibri"/>
          <w:sz w:val="20"/>
          <w:szCs w:val="20"/>
          <w:rtl w:val="0"/>
        </w:rPr>
        <w:t xml:space="preserve">. William Morrow.</w:t>
      </w:r>
    </w:p>
    <w:p w:rsidR="00000000" w:rsidDel="00000000" w:rsidP="00000000" w:rsidRDefault="00000000" w:rsidRPr="00000000" w14:paraId="000000F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Brach, T. (2003). </w:t>
      </w:r>
      <w:r w:rsidDel="00000000" w:rsidR="00000000" w:rsidRPr="00000000">
        <w:rPr>
          <w:rFonts w:ascii="Calibri" w:cs="Calibri" w:eastAsia="Calibri" w:hAnsi="Calibri"/>
          <w:i w:val="1"/>
          <w:sz w:val="20"/>
          <w:szCs w:val="20"/>
          <w:rtl w:val="0"/>
        </w:rPr>
        <w:t xml:space="preserve">Radical Acceptance: Embracing Your Life with the Heart of a Buddha</w:t>
      </w:r>
      <w:r w:rsidDel="00000000" w:rsidR="00000000" w:rsidRPr="00000000">
        <w:rPr>
          <w:rFonts w:ascii="Calibri" w:cs="Calibri" w:eastAsia="Calibri" w:hAnsi="Calibri"/>
          <w:sz w:val="20"/>
          <w:szCs w:val="20"/>
          <w:rtl w:val="0"/>
        </w:rPr>
        <w:t xml:space="preserve">. Bantam.</w:t>
      </w:r>
    </w:p>
    <w:p w:rsidR="00000000" w:rsidDel="00000000" w:rsidP="00000000" w:rsidRDefault="00000000" w:rsidRPr="00000000" w14:paraId="000000F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Schwartz, R. C. (2021). </w:t>
      </w:r>
      <w:r w:rsidDel="00000000" w:rsidR="00000000" w:rsidRPr="00000000">
        <w:rPr>
          <w:rFonts w:ascii="Calibri" w:cs="Calibri" w:eastAsia="Calibri" w:hAnsi="Calibri"/>
          <w:i w:val="1"/>
          <w:sz w:val="20"/>
          <w:szCs w:val="20"/>
          <w:rtl w:val="0"/>
        </w:rPr>
        <w:t xml:space="preserve">No Bad Parts: Healing Trauma and Restoring Wholeness with the Internal Family Systems Model</w:t>
      </w:r>
      <w:r w:rsidDel="00000000" w:rsidR="00000000" w:rsidRPr="00000000">
        <w:rPr>
          <w:rFonts w:ascii="Calibri" w:cs="Calibri" w:eastAsia="Calibri" w:hAnsi="Calibri"/>
          <w:sz w:val="20"/>
          <w:szCs w:val="20"/>
          <w:rtl w:val="0"/>
        </w:rPr>
        <w:t xml:space="preserve">. Sounds True.</w:t>
      </w:r>
    </w:p>
    <w:p w:rsidR="00000000" w:rsidDel="00000000" w:rsidP="00000000" w:rsidRDefault="00000000" w:rsidRPr="00000000" w14:paraId="000000FD">
      <w:pPr>
        <w:spacing w:after="240" w:before="240" w:line="240" w:lineRule="auto"/>
        <w:rPr/>
      </w:pPr>
      <w:r w:rsidDel="00000000" w:rsidR="00000000" w:rsidRPr="00000000">
        <w:rPr>
          <w:rFonts w:ascii="Calibri" w:cs="Calibri" w:eastAsia="Calibri" w:hAnsi="Calibri"/>
          <w:sz w:val="20"/>
          <w:szCs w:val="20"/>
          <w:rtl w:val="0"/>
        </w:rPr>
        <w:t xml:space="preserve">Kornfield, J. (2008). </w:t>
      </w:r>
      <w:r w:rsidDel="00000000" w:rsidR="00000000" w:rsidRPr="00000000">
        <w:rPr>
          <w:rFonts w:ascii="Calibri" w:cs="Calibri" w:eastAsia="Calibri" w:hAnsi="Calibri"/>
          <w:i w:val="1"/>
          <w:sz w:val="20"/>
          <w:szCs w:val="20"/>
          <w:rtl w:val="0"/>
        </w:rPr>
        <w:t xml:space="preserve">The Wise Heart: A Guide to the Universal Teachings of Buddhist Psychology</w:t>
      </w:r>
      <w:r w:rsidDel="00000000" w:rsidR="00000000" w:rsidRPr="00000000">
        <w:rPr>
          <w:rFonts w:ascii="Calibri" w:cs="Calibri" w:eastAsia="Calibri" w:hAnsi="Calibri"/>
          <w:sz w:val="20"/>
          <w:szCs w:val="20"/>
          <w:rtl w:val="0"/>
        </w:rPr>
        <w:t xml:space="preserve">. Bantam.</w: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