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391u2y83gnih"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10</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At the Edge of Comfort: Working with Fear</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Emotions and Resilence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pPr>
      <w:r w:rsidDel="00000000" w:rsidR="00000000" w:rsidRPr="00000000">
        <w:rPr>
          <w:rFonts w:ascii="Calibri" w:cs="Calibri" w:eastAsia="Calibri" w:hAnsi="Calibri"/>
          <w:sz w:val="20"/>
          <w:szCs w:val="20"/>
          <w:rtl w:val="0"/>
        </w:rPr>
        <w:t xml:space="preserve">Fear is a primal survival mechanism, wired into the nervous system to detect danger and protect us. While it often feels overwhelming, fear is not the enemy but a messenger. In modern life, many of the “threats” we face are emotional rather than physical, yet the body responds the same way. In psychedelic work and healing journeys, fear often surfaces as part of transformation. By grounding, breathing, and naming fear, we reassure the nervous system and expand our resilience. Fear, when befriended, becomes a guide to growth and compassion rather than a barrier.</w:t>
      </w:r>
      <w:r w:rsidDel="00000000" w:rsidR="00000000" w:rsidRPr="00000000">
        <w:rPr>
          <w:rtl w:val="0"/>
        </w:rPr>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Fear is one of the most primal emotions we carry, etched into our biology over millions of years of evolution. At its root, fear is a survival mechanism. It activates the nervous system to detect potential danger and prepares the body to respond. Without it, our ancestors would not have survived long enough to pass on their genes. Fear is not inherently negative; it is a deeply intelligent system designed to protect us. The challenge arises when fear overextends its role, responding not only to immediate threats but also to emotional discomfort, uncertainty, or imagined scenarios.</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nervous system’s fear response is powerful and fast. When the brain perceives a threat, the amygdala signals a cascade of physiological changes: heart rate increases, breath quickens, muscles tense, and blood is diverted from digestion into large muscle groups to prepare for action. This fight, flight, or freeze response has saved countless lives throughout history. But in modern contexts, the “threats” we encounter are rarely predators or physical harm. More often, they are relational or existential, such as conflict at work, fear of rejection, financial uncertainty, or stepping into the unknown. The body, however, does not distinguish between a lion in the grass and an uncomfortable conversation. Both trigger the same flood of stress hormones, leaving us cycling in anxiety, tension, and hypervigilance.</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Fear, then, can be understood not only as a warning signal but also as a messenger. It alerts us to where our edges are, where our comfort zone ends and the potential for growth begins. Speaking an unspoken truth, opening to intimacy, trying something new, or stepping into visibility can all provoke fear, not because they are inherently unsafe but because they carry risk. In these moments, fear is less a stop sign and more a flare, reminding us to slow down, pay attention, and move forward with awareness.</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healing work, especially in psychedelic journeys, fear often emerges with great intensity. Psychedelics amplify perception and can magnify hidden layers of the psyche. Old wounds, memories, and unresolved emotions may surface, sometimes accompanied by overwhelming fear. This can feel destabilizing, but it is not necessarily a sign that something has gone wrong. Instead, fear can be viewed as part of the initiation process. The invitation is to meet it not with resistance but with presence: breathe, ground, and allow the wave to crest and soften. When we stop running from fear and instead welcome it, we often discover that it carries within it the seeds of transformation. On the other side of fear lies clarity, courage, and compassion.</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skillfully with fear requires tools that calm and regulate the nervous system. Grounding techniques remind the body that we are safe in the present. A simple practice is to feel the weight of the body against the earth or chair, allowing the nervous system to relax into support. Placing a hand on the heart or belly provides gentle reassurance and a sense of connection to self. Breathwork is another accessible tool. Lengthening the exhale signals safety to the parasympathetic nervous system, slowing the heart rate and reducing tension. Naming the fear aloud, “I feel scared right now,” helps to externalize it, lessening its grip. These practices expand our window of tolerance, allowing us to hold greater intensity without collapsing into overwhelm or fleeing from the experience.</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Most importantly, we can begin to shift our relationship with fear itself. Instead of seeing it as failure or weakness, we can recognize it as a sign of sensitivity and aliveness. Fear reminds us that we care, that something matters deeply. It is an indicator of both our vulnerability and our courage. By befriending fear, we open the door to its hidden gift: the opportunity to grow stronger, wiser, and more compassionate through the very challenges that once seemed unbearable.</w:t>
      </w:r>
    </w:p>
    <w:p w:rsidR="00000000" w:rsidDel="00000000" w:rsidP="00000000" w:rsidRDefault="00000000" w:rsidRPr="00000000" w14:paraId="00000016">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embracing fear as a guide is empowering, there are times when fear is truly protective and should not be dismissed. Ignoring fear in situations of genuine danger, whether physical, emotional, or relational, can lead to harm. Discernment is crucial. Not every fear is a doorway to growth; sometimes fear is a clear signal to set boundaries, step back, or say no. The integration path lies in learning to listen carefully: is fear pointing toward real danger, or toward a growth edge? Both require respect, but they invite different responses.</w:t>
      </w:r>
    </w:p>
    <w:p w:rsidR="00000000" w:rsidDel="00000000" w:rsidP="00000000" w:rsidRDefault="00000000" w:rsidRPr="00000000" w14:paraId="00000018">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fear typically show up in your body?</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recall a time when fear protected you, and another time when it held you back from growth?</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soothe your nervous system when fear arises?</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fear be signaling in your life right now about what matters most?</w:t>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might fear be asking me to pay closer attention rather than stop altogether?</w:t>
        <w:br w:type="textWrapping"/>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would my relationship with fear change if I welcomed it as a messenger instead of resisting it?</w:t>
      </w:r>
    </w:p>
    <w:p w:rsidR="00000000" w:rsidDel="00000000" w:rsidP="00000000" w:rsidRDefault="00000000" w:rsidRPr="00000000" w14:paraId="0000001F">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Fear tool</w:t>
      </w:r>
    </w:p>
    <w:p w:rsidR="00000000" w:rsidDel="00000000" w:rsidP="00000000" w:rsidRDefault="00000000" w:rsidRPr="00000000" w14:paraId="00000021">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2">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Stephen Porges, </w:t>
      </w:r>
      <w:r w:rsidDel="00000000" w:rsidR="00000000" w:rsidRPr="00000000">
        <w:rPr>
          <w:rFonts w:ascii="Calibri" w:cs="Calibri" w:eastAsia="Calibri" w:hAnsi="Calibri"/>
          <w:i w:val="1"/>
          <w:sz w:val="20"/>
          <w:szCs w:val="20"/>
          <w:rtl w:val="0"/>
        </w:rPr>
        <w:t xml:space="preserve">The Polyvagal Theory</w:t>
      </w:r>
    </w:p>
    <w:p w:rsidR="00000000" w:rsidDel="00000000" w:rsidP="00000000" w:rsidRDefault="00000000" w:rsidRPr="00000000" w14:paraId="00000023">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Bessel van der Kolk, </w:t>
      </w:r>
      <w:r w:rsidDel="00000000" w:rsidR="00000000" w:rsidRPr="00000000">
        <w:rPr>
          <w:rFonts w:ascii="Calibri" w:cs="Calibri" w:eastAsia="Calibri" w:hAnsi="Calibri"/>
          <w:i w:val="1"/>
          <w:sz w:val="20"/>
          <w:szCs w:val="20"/>
          <w:rtl w:val="0"/>
        </w:rPr>
        <w:t xml:space="preserve">The Body Keeps the Score</w:t>
      </w:r>
    </w:p>
    <w:p w:rsidR="00000000" w:rsidDel="00000000" w:rsidP="00000000" w:rsidRDefault="00000000" w:rsidRPr="00000000" w14:paraId="00000024">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Pema Chödrön, </w:t>
      </w:r>
      <w:r w:rsidDel="00000000" w:rsidR="00000000" w:rsidRPr="00000000">
        <w:rPr>
          <w:rFonts w:ascii="Calibri" w:cs="Calibri" w:eastAsia="Calibri" w:hAnsi="Calibri"/>
          <w:i w:val="1"/>
          <w:sz w:val="20"/>
          <w:szCs w:val="20"/>
          <w:rtl w:val="0"/>
        </w:rPr>
        <w:t xml:space="preserve">The Places That Scare You</w:t>
      </w:r>
    </w:p>
    <w:p w:rsidR="00000000" w:rsidDel="00000000" w:rsidP="00000000" w:rsidRDefault="00000000" w:rsidRPr="00000000" w14:paraId="00000025">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Susan Jeffers, </w:t>
      </w:r>
      <w:r w:rsidDel="00000000" w:rsidR="00000000" w:rsidRPr="00000000">
        <w:rPr>
          <w:rFonts w:ascii="Calibri" w:cs="Calibri" w:eastAsia="Calibri" w:hAnsi="Calibri"/>
          <w:i w:val="1"/>
          <w:sz w:val="20"/>
          <w:szCs w:val="20"/>
          <w:rtl w:val="0"/>
        </w:rPr>
        <w:t xml:space="preserve">Feel the Fear and Do It Anyway</w:t>
      </w:r>
    </w:p>
    <w:p w:rsidR="00000000" w:rsidDel="00000000" w:rsidP="00000000" w:rsidRDefault="00000000" w:rsidRPr="00000000" w14:paraId="00000026">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Jack Kornfield, </w:t>
      </w:r>
      <w:r w:rsidDel="00000000" w:rsidR="00000000" w:rsidRPr="00000000">
        <w:rPr>
          <w:rFonts w:ascii="Calibri" w:cs="Calibri" w:eastAsia="Calibri" w:hAnsi="Calibri"/>
          <w:i w:val="1"/>
          <w:sz w:val="20"/>
          <w:szCs w:val="20"/>
          <w:rtl w:val="0"/>
        </w:rPr>
        <w:t xml:space="preserve">A Path with Heart</w:t>
      </w:r>
    </w:p>
    <w:p w:rsidR="00000000" w:rsidDel="00000000" w:rsidP="00000000" w:rsidRDefault="00000000" w:rsidRPr="00000000" w14:paraId="000000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LeDoux, J. (2015). </w:t>
      </w:r>
      <w:r w:rsidDel="00000000" w:rsidR="00000000" w:rsidRPr="00000000">
        <w:rPr>
          <w:rFonts w:ascii="Calibri" w:cs="Calibri" w:eastAsia="Calibri" w:hAnsi="Calibri"/>
          <w:i w:val="1"/>
          <w:sz w:val="20"/>
          <w:szCs w:val="20"/>
          <w:rtl w:val="0"/>
        </w:rPr>
        <w:t xml:space="preserve">Anxious: Using the Brain to Understand and Treat Fear and Anxiety.</w:t>
      </w:r>
      <w:r w:rsidDel="00000000" w:rsidR="00000000" w:rsidRPr="00000000">
        <w:rPr>
          <w:rFonts w:ascii="Calibri" w:cs="Calibri" w:eastAsia="Calibri" w:hAnsi="Calibri"/>
          <w:sz w:val="20"/>
          <w:szCs w:val="20"/>
          <w:rtl w:val="0"/>
        </w:rPr>
        <w:t xml:space="preserve"> Viking.</w:t>
        <w:br w:type="textWrapping"/>
      </w:r>
    </w:p>
    <w:p w:rsidR="00000000" w:rsidDel="00000000" w:rsidP="00000000" w:rsidRDefault="00000000" w:rsidRPr="00000000" w14:paraId="00000028">
      <w:pPr>
        <w:spacing w:after="240" w:before="240" w:line="240" w:lineRule="auto"/>
        <w:ind w:left="72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br w:type="textWrapping"/>
      </w:r>
    </w:p>
    <w:p w:rsidR="00000000" w:rsidDel="00000000" w:rsidP="00000000" w:rsidRDefault="00000000" w:rsidRPr="00000000" w14:paraId="00000029">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A">
      <w:pPr>
        <w:rPr/>
      </w:pPr>
      <w:r w:rsidDel="00000000" w:rsidR="00000000" w:rsidRPr="00000000">
        <w:rPr>
          <w:rtl w:val="0"/>
        </w:rPr>
        <w:t xml:space="preserve">Psychotherapeutic and Cognitive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wwmx3pafcfzp" w:id="12"/>
      <w:bookmarkEnd w:id="12"/>
      <w:r w:rsidDel="00000000" w:rsidR="00000000" w:rsidRPr="00000000">
        <w:rPr>
          <w:rtl w:val="0"/>
        </w:rPr>
        <w:t xml:space="preserve">Modality</w:t>
      </w:r>
    </w:p>
    <w:p w:rsidR="00000000" w:rsidDel="00000000" w:rsidP="00000000" w:rsidRDefault="00000000" w:rsidRPr="00000000" w14:paraId="0000002D">
      <w:pPr>
        <w:rPr/>
      </w:pPr>
      <w:r w:rsidDel="00000000" w:rsidR="00000000" w:rsidRPr="00000000">
        <w:rPr>
          <w:rtl w:val="0"/>
        </w:rPr>
        <w:t xml:space="preserve">Psychological and Therapeutic</w:t>
      </w:r>
    </w:p>
    <w:p w:rsidR="00000000" w:rsidDel="00000000" w:rsidP="00000000" w:rsidRDefault="00000000" w:rsidRPr="00000000" w14:paraId="0000002E">
      <w:pPr>
        <w:pStyle w:val="Heading1"/>
        <w:rPr/>
        <w:sectPr>
          <w:type w:val="nextPage"/>
          <w:pgSz w:h="15840" w:w="12240" w:orient="portrait"/>
          <w:pgMar w:bottom="1440" w:top="1440" w:left="1440" w:right="1440" w:header="720" w:footer="720"/>
          <w:pgNumType w:start="1"/>
        </w:sectPr>
      </w:pPr>
      <w:bookmarkStart w:colFirst="0" w:colLast="0" w:name="_l6hr2adgldyv" w:id="13"/>
      <w:bookmarkEnd w:id="13"/>
      <w:r w:rsidDel="00000000" w:rsidR="00000000" w:rsidRPr="00000000">
        <w:rPr>
          <w:rtl w:val="0"/>
        </w:rPr>
      </w:r>
    </w:p>
    <w:p w:rsidR="00000000" w:rsidDel="00000000" w:rsidP="00000000" w:rsidRDefault="00000000" w:rsidRPr="00000000" w14:paraId="0000002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yqdby3y3gb9"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30">
      <w:pPr>
        <w:pStyle w:val="Heading1"/>
        <w:rPr/>
      </w:pPr>
      <w:bookmarkStart w:colFirst="0" w:colLast="0" w:name="_ij38qg9p12ln" w:id="15"/>
      <w:bookmarkEnd w:id="15"/>
      <w:r w:rsidDel="00000000" w:rsidR="00000000" w:rsidRPr="00000000">
        <w:rPr>
          <w:rtl w:val="0"/>
        </w:rPr>
        <w:t xml:space="preserve">Week</w:t>
      </w:r>
    </w:p>
    <w:p w:rsidR="00000000" w:rsidDel="00000000" w:rsidP="00000000" w:rsidRDefault="00000000" w:rsidRPr="00000000" w14:paraId="00000031">
      <w:pPr>
        <w:rPr/>
      </w:pPr>
      <w:r w:rsidDel="00000000" w:rsidR="00000000" w:rsidRPr="00000000">
        <w:rPr>
          <w:rtl w:val="0"/>
        </w:rPr>
        <w:t xml:space="preserve">10</w:t>
      </w:r>
    </w:p>
    <w:p w:rsidR="00000000" w:rsidDel="00000000" w:rsidP="00000000" w:rsidRDefault="00000000" w:rsidRPr="00000000" w14:paraId="00000032">
      <w:pPr>
        <w:pStyle w:val="Heading1"/>
        <w:rPr/>
      </w:pPr>
      <w:bookmarkStart w:colFirst="0" w:colLast="0" w:name="_f9ou2cb7ryv2" w:id="16"/>
      <w:bookmarkEnd w:id="16"/>
      <w:r w:rsidDel="00000000" w:rsidR="00000000" w:rsidRPr="00000000">
        <w:rPr>
          <w:rtl w:val="0"/>
        </w:rPr>
        <w:t xml:space="preserve">Day</w:t>
      </w:r>
    </w:p>
    <w:p w:rsidR="00000000" w:rsidDel="00000000" w:rsidP="00000000" w:rsidRDefault="00000000" w:rsidRPr="00000000" w14:paraId="00000033">
      <w:pPr>
        <w:rPr/>
      </w:pPr>
      <w:r w:rsidDel="00000000" w:rsidR="00000000" w:rsidRPr="00000000">
        <w:rPr>
          <w:rtl w:val="0"/>
        </w:rPr>
        <w:t xml:space="preserve">2</w:t>
      </w:r>
    </w:p>
    <w:p w:rsidR="00000000" w:rsidDel="00000000" w:rsidP="00000000" w:rsidRDefault="00000000" w:rsidRPr="00000000" w14:paraId="00000034">
      <w:pPr>
        <w:pStyle w:val="Heading1"/>
        <w:rPr/>
      </w:pPr>
      <w:bookmarkStart w:colFirst="0" w:colLast="0" w:name="_t027nhxtrh6c" w:id="17"/>
      <w:bookmarkEnd w:id="17"/>
      <w:r w:rsidDel="00000000" w:rsidR="00000000" w:rsidRPr="00000000">
        <w:rPr>
          <w:rtl w:val="0"/>
        </w:rPr>
        <w:t xml:space="preserve">Day Title</w:t>
      </w:r>
    </w:p>
    <w:p w:rsidR="00000000" w:rsidDel="00000000" w:rsidP="00000000" w:rsidRDefault="00000000" w:rsidRPr="00000000" w14:paraId="00000035">
      <w:pPr>
        <w:rPr/>
      </w:pPr>
      <w:r w:rsidDel="00000000" w:rsidR="00000000" w:rsidRPr="00000000">
        <w:rPr>
          <w:rtl w:val="0"/>
        </w:rPr>
        <w:t xml:space="preserve">Expanding Our Capacity for Joy</w:t>
      </w:r>
    </w:p>
    <w:p w:rsidR="00000000" w:rsidDel="00000000" w:rsidP="00000000" w:rsidRDefault="00000000" w:rsidRPr="00000000" w14:paraId="00000036">
      <w:pPr>
        <w:pStyle w:val="Heading1"/>
        <w:rPr/>
      </w:pPr>
      <w:bookmarkStart w:colFirst="0" w:colLast="0" w:name="_w4d9t4vlbha0" w:id="18"/>
      <w:bookmarkEnd w:id="18"/>
      <w:r w:rsidDel="00000000" w:rsidR="00000000" w:rsidRPr="00000000">
        <w:rPr>
          <w:rtl w:val="0"/>
        </w:rPr>
        <w:t xml:space="preserve">Lesson Name</w:t>
      </w:r>
    </w:p>
    <w:p w:rsidR="00000000" w:rsidDel="00000000" w:rsidP="00000000" w:rsidRDefault="00000000" w:rsidRPr="00000000" w14:paraId="00000037">
      <w:pPr>
        <w:rPr/>
      </w:pPr>
      <w:r w:rsidDel="00000000" w:rsidR="00000000" w:rsidRPr="00000000">
        <w:rPr>
          <w:rtl w:val="0"/>
        </w:rPr>
        <w:t xml:space="preserve">Emotions and Resilence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yfkln3k6e0lo" w:id="19"/>
      <w:bookmarkEnd w:id="19"/>
      <w:r w:rsidDel="00000000" w:rsidR="00000000" w:rsidRPr="00000000">
        <w:rPr>
          <w:rtl w:val="0"/>
        </w:rPr>
        <w:t xml:space="preserve">Meme</w:t>
      </w:r>
    </w:p>
    <w:p w:rsidR="00000000" w:rsidDel="00000000" w:rsidP="00000000" w:rsidRDefault="00000000" w:rsidRPr="00000000" w14:paraId="0000003A">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B">
      <w:pPr>
        <w:pStyle w:val="Heading1"/>
        <w:rPr/>
      </w:pPr>
      <w:bookmarkStart w:colFirst="0" w:colLast="0" w:name="_gx8qjww5opxm" w:id="20"/>
      <w:bookmarkEnd w:id="20"/>
      <w:r w:rsidDel="00000000" w:rsidR="00000000" w:rsidRPr="00000000">
        <w:rPr>
          <w:rtl w:val="0"/>
        </w:rPr>
        <w:t xml:space="preserve">Summary</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Joy is a profound healing force, yet many people struggle to fully receive it. True joy is not about chasing happiness but about cultivating openness to feel it when it comes. To expand capacity for joy, we must also welcome the full spectrum of emotions, including grief and fear, since suppressing one dulls the other. Joy arises in both extraordinary and ordinary moments, softening the nervous system and reminding us that healing includes delight. Practices like gratitude, play, and savoring beauty help nurture receptivity to joy. When we allow joy to coexist with sorrow, it becomes not fleeting but steady, enriching the path of healing.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rhg81gme3txk" w:id="21"/>
      <w:bookmarkEnd w:id="21"/>
      <w:r w:rsidDel="00000000" w:rsidR="00000000" w:rsidRPr="00000000">
        <w:rPr>
          <w:rtl w:val="0"/>
        </w:rPr>
        <w:t xml:space="preserve">Daily Passage</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Joy is one of the most healing emotions available to us, yet for many people it can feel surprisingly difficult to fully allow. We long for joy, but when it arrives, it may stir feelings of unease. Some people feel undeserving, others grow anxious that it will vanish too quickly. Joy can feel fragile, as though holding it too tightly might cause it to disappear. Expanding our capacity for joy is not about chasing it or forcing ourselves into constant positivity. Rather, it is about cultivating openness and trust so that when joy comes, we can welcome it without fear.</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Joy does not exist in isolation. To embrace joy fully, we must also make space for the entire range of our emotions. If we try to welcome joy while resisting grief, anger, or fear, we create inner tension that dampens our ability to feel deeply. Emotions are not separate boxes but part of a unified spectrum. When we suppress sadness or numb pain, we inadvertently mute joy as well. Healing comes when we open to the fullness of our emotional landscape. Paradoxically, the more we allow grief, the more capacity we create for joy. Both deepen our humanity, and both can live side by side.</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essence, joy is about connection. It is the felt sense of being linked to life, to love, to truth, or to beauty. Joy may rise in grand moments, such as the birth of a child or the awe of a psychedelic vision, but just as often it appears in small and ordinary ways. The warmth of sunlight on the skin, the sound of laughter with a friend, the beauty of a flower, or the peace of a quiet morning can all open the heart to joy. These moments remind us that joy is not only about extraordinary experiences. It is about noticing and receiving what is already present.</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nervous system plays a central role in joy. When we experience joy, our body naturally shifts toward balance. Muscles soften, breath slows, and our physiology signals safety. Joy supports healing because it reminds the body that life is not only about surviving threats but also about savoring moments of delight. In a culture often oriented toward productivity and stress, choosing to allow joy becomes a radical act of restoration.</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joy often emerges vividly. Many people describe waves of laughter, feelings of awe, or childlike wonder. These experiences are not simply fleeting pleasures. They are glimpses into what is possible when the heart is fully open and the nervous system is free from habitual defenses. Carrying this joy into daily life is part of integration. It requires intentional practices, not to create joy but to make space for it when it arrives. Gratitude journaling, slowing down to savor beauty, engaging in play, and spending time with uplifting people are all ways to nurture receptivity to joy.</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Just as important is learning to stay with joy when it feels vulnerable. For some, joy stirs fear of loss. For others, joy feels undeserved, as though happiness must be earned. Expanding capacity means gently reminding ourselves that joy is safe, that we are worthy of it, and that joy itself makes us more resilient. The more we practice staying present with joy, the easier it becomes to allow.</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Expanding capacity for joy does not mean denying sorrow. It means cultivating space large enough to hold both joy and grief together. When all emotions are welcomed, joy flows more freely because it does not have to compete with denial or repression. In this way, joy becomes not a rare guest but a steady companion, walking alongside us even in times of challenge. Joy then transforms from something fleeting into something deeply rooted, a resource we can lean into as we continue on the path of healing.</w:t>
      </w:r>
    </w:p>
    <w:p w:rsidR="00000000" w:rsidDel="00000000" w:rsidP="00000000" w:rsidRDefault="00000000" w:rsidRPr="00000000" w14:paraId="00000046">
      <w:pPr>
        <w:pStyle w:val="Heading1"/>
        <w:spacing w:after="240" w:line="240" w:lineRule="auto"/>
        <w:rPr/>
      </w:pPr>
      <w:bookmarkStart w:colFirst="0" w:colLast="0" w:name="_gp1wrdhgd98m" w:id="22"/>
      <w:bookmarkEnd w:id="22"/>
      <w:r w:rsidDel="00000000" w:rsidR="00000000" w:rsidRPr="00000000">
        <w:rPr>
          <w:rtl w:val="0"/>
        </w:rPr>
        <w:t xml:space="preserve">Alternative View</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joy is a vital aspect of healing, there can be pressure in spiritual or wellness communities to “stay positive” or “focus on joy” at the expense of acknowledging pain. Overemphasizing joy can lead to bypassing, where difficult emotions are ignored or minimized. This can create more disconnection rather than wholeness. A healthy relationship with joy requires balance. It is important to let joy in, but not as a way of avoiding grief, anger, or fear. True joy arises most deeply when it is rooted in authenticity, not forced optimism.</w:t>
      </w:r>
    </w:p>
    <w:p w:rsidR="00000000" w:rsidDel="00000000" w:rsidP="00000000" w:rsidRDefault="00000000" w:rsidRPr="00000000" w14:paraId="00000048">
      <w:pPr>
        <w:pStyle w:val="Heading1"/>
        <w:spacing w:after="240" w:line="240" w:lineRule="auto"/>
        <w:rPr/>
      </w:pPr>
      <w:bookmarkStart w:colFirst="0" w:colLast="0" w:name="_pjdm1k1yzc91" w:id="23"/>
      <w:bookmarkEnd w:id="23"/>
      <w:r w:rsidDel="00000000" w:rsidR="00000000" w:rsidRPr="00000000">
        <w:rPr>
          <w:rtl w:val="0"/>
        </w:rPr>
        <w:t xml:space="preserve">Activity</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ordinary moments of joy do I notice in daily life?</w:t>
        <w:br w:type="textWrapping"/>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joy arises, how do I respond? Do I welcome it, resist it, or question it?</w:t>
        <w:br w:type="textWrapping"/>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beliefs do I hold about my worthiness to feel joy?</w:t>
        <w:br w:type="textWrapping"/>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joy interact with other emotions I experience, such as grief or fear?</w:t>
        <w:br w:type="textWrapping"/>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or relationships help me expand my capacity to stay with joy?</w:t>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Glimmers tool</w:t>
      </w:r>
    </w:p>
    <w:p w:rsidR="00000000" w:rsidDel="00000000" w:rsidP="00000000" w:rsidRDefault="00000000" w:rsidRPr="00000000" w14:paraId="0000004F">
      <w:pPr>
        <w:pStyle w:val="Heading1"/>
        <w:spacing w:after="240" w:line="240" w:lineRule="auto"/>
        <w:rPr/>
      </w:pPr>
      <w:bookmarkStart w:colFirst="0" w:colLast="0" w:name="_tp619jc60bx7" w:id="24"/>
      <w:bookmarkEnd w:id="24"/>
      <w:r w:rsidDel="00000000" w:rsidR="00000000" w:rsidRPr="00000000">
        <w:rPr>
          <w:rtl w:val="0"/>
        </w:rPr>
        <w:t xml:space="preserve">Sources</w:t>
      </w:r>
    </w:p>
    <w:p w:rsidR="00000000" w:rsidDel="00000000" w:rsidP="00000000" w:rsidRDefault="00000000" w:rsidRPr="00000000" w14:paraId="00000050">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Brené Brown, </w:t>
      </w:r>
      <w:r w:rsidDel="00000000" w:rsidR="00000000" w:rsidRPr="00000000">
        <w:rPr>
          <w:rFonts w:ascii="Calibri" w:cs="Calibri" w:eastAsia="Calibri" w:hAnsi="Calibri"/>
          <w:i w:val="1"/>
          <w:sz w:val="20"/>
          <w:szCs w:val="20"/>
          <w:rtl w:val="0"/>
        </w:rPr>
        <w:t xml:space="preserve">The Gifts of Imperfection</w:t>
      </w:r>
    </w:p>
    <w:p w:rsidR="00000000" w:rsidDel="00000000" w:rsidP="00000000" w:rsidRDefault="00000000" w:rsidRPr="00000000" w14:paraId="00000051">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Jack Kornfield, </w:t>
      </w:r>
      <w:r w:rsidDel="00000000" w:rsidR="00000000" w:rsidRPr="00000000">
        <w:rPr>
          <w:rFonts w:ascii="Calibri" w:cs="Calibri" w:eastAsia="Calibri" w:hAnsi="Calibri"/>
          <w:i w:val="1"/>
          <w:sz w:val="20"/>
          <w:szCs w:val="20"/>
          <w:rtl w:val="0"/>
        </w:rPr>
        <w:t xml:space="preserve">After the Ecstasy, the Laundry</w:t>
      </w:r>
    </w:p>
    <w:p w:rsidR="00000000" w:rsidDel="00000000" w:rsidP="00000000" w:rsidRDefault="00000000" w:rsidRPr="00000000" w14:paraId="00000052">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Ross Gay, </w:t>
      </w:r>
      <w:r w:rsidDel="00000000" w:rsidR="00000000" w:rsidRPr="00000000">
        <w:rPr>
          <w:rFonts w:ascii="Calibri" w:cs="Calibri" w:eastAsia="Calibri" w:hAnsi="Calibri"/>
          <w:i w:val="1"/>
          <w:sz w:val="20"/>
          <w:szCs w:val="20"/>
          <w:rtl w:val="0"/>
        </w:rPr>
        <w:t xml:space="preserve">The Book of Delights</w:t>
      </w:r>
    </w:p>
    <w:p w:rsidR="00000000" w:rsidDel="00000000" w:rsidP="00000000" w:rsidRDefault="00000000" w:rsidRPr="00000000" w14:paraId="00000053">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Tara Brach, </w:t>
      </w:r>
      <w:r w:rsidDel="00000000" w:rsidR="00000000" w:rsidRPr="00000000">
        <w:rPr>
          <w:rFonts w:ascii="Calibri" w:cs="Calibri" w:eastAsia="Calibri" w:hAnsi="Calibri"/>
          <w:i w:val="1"/>
          <w:sz w:val="20"/>
          <w:szCs w:val="20"/>
          <w:rtl w:val="0"/>
        </w:rPr>
        <w:t xml:space="preserve">Radical Compassion</w:t>
      </w:r>
    </w:p>
    <w:p w:rsidR="00000000" w:rsidDel="00000000" w:rsidP="00000000" w:rsidRDefault="00000000" w:rsidRPr="00000000" w14:paraId="00000054">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Mary Oliver, </w:t>
      </w:r>
      <w:r w:rsidDel="00000000" w:rsidR="00000000" w:rsidRPr="00000000">
        <w:rPr>
          <w:rFonts w:ascii="Calibri" w:cs="Calibri" w:eastAsia="Calibri" w:hAnsi="Calibri"/>
          <w:i w:val="1"/>
          <w:sz w:val="20"/>
          <w:szCs w:val="20"/>
          <w:rtl w:val="0"/>
        </w:rPr>
        <w:t xml:space="preserve">Devotions</w:t>
      </w:r>
    </w:p>
    <w:p w:rsidR="00000000" w:rsidDel="00000000" w:rsidP="00000000" w:rsidRDefault="00000000" w:rsidRPr="00000000" w14:paraId="0000005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Fredrickson, B. (2009). </w:t>
      </w:r>
      <w:r w:rsidDel="00000000" w:rsidR="00000000" w:rsidRPr="00000000">
        <w:rPr>
          <w:rFonts w:ascii="Calibri" w:cs="Calibri" w:eastAsia="Calibri" w:hAnsi="Calibri"/>
          <w:i w:val="1"/>
          <w:sz w:val="20"/>
          <w:szCs w:val="20"/>
          <w:rtl w:val="0"/>
        </w:rPr>
        <w:t xml:space="preserve">Positivity.</w:t>
      </w:r>
      <w:r w:rsidDel="00000000" w:rsidR="00000000" w:rsidRPr="00000000">
        <w:rPr>
          <w:rFonts w:ascii="Calibri" w:cs="Calibri" w:eastAsia="Calibri" w:hAnsi="Calibri"/>
          <w:sz w:val="20"/>
          <w:szCs w:val="20"/>
          <w:rtl w:val="0"/>
        </w:rPr>
        <w:t xml:space="preserve"> Crown.</w:t>
        <w:br w:type="textWrapping"/>
      </w:r>
    </w:p>
    <w:p w:rsidR="00000000" w:rsidDel="00000000" w:rsidP="00000000" w:rsidRDefault="00000000" w:rsidRPr="00000000" w14:paraId="0000005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Gilbert, P. (2010). </w:t>
      </w:r>
      <w:r w:rsidDel="00000000" w:rsidR="00000000" w:rsidRPr="00000000">
        <w:rPr>
          <w:rFonts w:ascii="Calibri" w:cs="Calibri" w:eastAsia="Calibri" w:hAnsi="Calibri"/>
          <w:i w:val="1"/>
          <w:sz w:val="20"/>
          <w:szCs w:val="20"/>
          <w:rtl w:val="0"/>
        </w:rPr>
        <w:t xml:space="preserve">The Compassionate Mind.</w:t>
      </w:r>
      <w:r w:rsidDel="00000000" w:rsidR="00000000" w:rsidRPr="00000000">
        <w:rPr>
          <w:rFonts w:ascii="Calibri" w:cs="Calibri" w:eastAsia="Calibri" w:hAnsi="Calibri"/>
          <w:sz w:val="20"/>
          <w:szCs w:val="20"/>
          <w:rtl w:val="0"/>
        </w:rPr>
        <w:t xml:space="preserve"> New Harbinger.</w:t>
        <w:br w:type="textWrapping"/>
      </w:r>
    </w:p>
    <w:p w:rsidR="00000000" w:rsidDel="00000000" w:rsidP="00000000" w:rsidRDefault="00000000" w:rsidRPr="00000000" w14:paraId="0000005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Porges, S. W. (2017). </w:t>
      </w:r>
      <w:r w:rsidDel="00000000" w:rsidR="00000000" w:rsidRPr="00000000">
        <w:rPr>
          <w:rFonts w:ascii="Calibri" w:cs="Calibri" w:eastAsia="Calibri" w:hAnsi="Calibri"/>
          <w:i w:val="1"/>
          <w:sz w:val="20"/>
          <w:szCs w:val="20"/>
          <w:rtl w:val="0"/>
        </w:rPr>
        <w:t xml:space="preserve">The Pocket Guide to the Polyvagal Theory.</w:t>
      </w:r>
      <w:r w:rsidDel="00000000" w:rsidR="00000000" w:rsidRPr="00000000">
        <w:rPr>
          <w:rFonts w:ascii="Calibri" w:cs="Calibri" w:eastAsia="Calibri" w:hAnsi="Calibri"/>
          <w:sz w:val="20"/>
          <w:szCs w:val="20"/>
          <w:rtl w:val="0"/>
        </w:rPr>
        <w:t xml:space="preserve"> W.W. Norton.</w:t>
        <w:br w:type="textWrapping"/>
      </w:r>
    </w:p>
    <w:p w:rsidR="00000000" w:rsidDel="00000000" w:rsidP="00000000" w:rsidRDefault="00000000" w:rsidRPr="00000000" w14:paraId="00000058">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Watts, R., Day, C., Krzanowski, J., Nutt, D., &amp; Carhart-Harris, R. (2017). “Patients’ Accounts of Increased Connectedness and Acceptance after Psilocybin for Treatment-Resistant Depression.” </w:t>
      </w:r>
      <w:r w:rsidDel="00000000" w:rsidR="00000000" w:rsidRPr="00000000">
        <w:rPr>
          <w:rFonts w:ascii="Calibri" w:cs="Calibri" w:eastAsia="Calibri" w:hAnsi="Calibri"/>
          <w:i w:val="1"/>
          <w:sz w:val="20"/>
          <w:szCs w:val="20"/>
          <w:rtl w:val="0"/>
        </w:rPr>
        <w:t xml:space="preserve">Journal of Humanistic Psychology.</w:t>
        <w:br w:type="textWrapping"/>
      </w:r>
    </w:p>
    <w:p w:rsidR="00000000" w:rsidDel="00000000" w:rsidP="00000000" w:rsidRDefault="00000000" w:rsidRPr="00000000" w14:paraId="00000059">
      <w:pPr>
        <w:pStyle w:val="Heading1"/>
        <w:rPr/>
      </w:pPr>
      <w:bookmarkStart w:colFirst="0" w:colLast="0" w:name="_d2nk5mqmbo76" w:id="25"/>
      <w:bookmarkEnd w:id="25"/>
      <w:r w:rsidDel="00000000" w:rsidR="00000000" w:rsidRPr="00000000">
        <w:rPr>
          <w:rtl w:val="0"/>
        </w:rPr>
      </w:r>
    </w:p>
    <w:p w:rsidR="00000000" w:rsidDel="00000000" w:rsidP="00000000" w:rsidRDefault="00000000" w:rsidRPr="00000000" w14:paraId="0000005A">
      <w:pPr>
        <w:pStyle w:val="Heading1"/>
        <w:rPr/>
      </w:pPr>
      <w:bookmarkStart w:colFirst="0" w:colLast="0" w:name="_mfp5te5uuth7" w:id="26"/>
      <w:bookmarkEnd w:id="26"/>
      <w:r w:rsidDel="00000000" w:rsidR="00000000" w:rsidRPr="00000000">
        <w:rPr>
          <w:rtl w:val="0"/>
        </w:rPr>
        <w:t xml:space="preserve">Domain</w:t>
      </w:r>
    </w:p>
    <w:p w:rsidR="00000000" w:rsidDel="00000000" w:rsidP="00000000" w:rsidRDefault="00000000" w:rsidRPr="00000000" w14:paraId="0000005B">
      <w:pPr>
        <w:rPr/>
      </w:pPr>
      <w:r w:rsidDel="00000000" w:rsidR="00000000" w:rsidRPr="00000000">
        <w:rPr>
          <w:rtl w:val="0"/>
        </w:rPr>
        <w:t xml:space="preserve">Psychotherapeutic and Cognitive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yhf8oog22laa" w:id="27"/>
      <w:bookmarkEnd w:id="27"/>
      <w:r w:rsidDel="00000000" w:rsidR="00000000" w:rsidRPr="00000000">
        <w:rPr>
          <w:rtl w:val="0"/>
        </w:rPr>
        <w:t xml:space="preserve">Modality</w:t>
      </w:r>
    </w:p>
    <w:p w:rsidR="00000000" w:rsidDel="00000000" w:rsidP="00000000" w:rsidRDefault="00000000" w:rsidRPr="00000000" w14:paraId="0000005E">
      <w:pPr>
        <w:rPr/>
      </w:pPr>
      <w:r w:rsidDel="00000000" w:rsidR="00000000" w:rsidRPr="00000000">
        <w:rPr>
          <w:rtl w:val="0"/>
        </w:rPr>
        <w:t xml:space="preserve">Psychological and Therapeutic</w:t>
      </w:r>
    </w:p>
    <w:p w:rsidR="00000000" w:rsidDel="00000000" w:rsidP="00000000" w:rsidRDefault="00000000" w:rsidRPr="00000000" w14:paraId="0000005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p8w8njmbhwrg"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61">
      <w:pPr>
        <w:pStyle w:val="Heading1"/>
        <w:rPr/>
      </w:pPr>
      <w:bookmarkStart w:colFirst="0" w:colLast="0" w:name="_q48lvl4dmu66" w:id="29"/>
      <w:bookmarkEnd w:id="29"/>
      <w:r w:rsidDel="00000000" w:rsidR="00000000" w:rsidRPr="00000000">
        <w:rPr>
          <w:rtl w:val="0"/>
        </w:rPr>
        <w:t xml:space="preserve">Week</w:t>
      </w:r>
    </w:p>
    <w:p w:rsidR="00000000" w:rsidDel="00000000" w:rsidP="00000000" w:rsidRDefault="00000000" w:rsidRPr="00000000" w14:paraId="00000062">
      <w:pPr>
        <w:rPr/>
      </w:pPr>
      <w:r w:rsidDel="00000000" w:rsidR="00000000" w:rsidRPr="00000000">
        <w:rPr>
          <w:rtl w:val="0"/>
        </w:rPr>
        <w:t xml:space="preserve">10</w:t>
      </w:r>
    </w:p>
    <w:p w:rsidR="00000000" w:rsidDel="00000000" w:rsidP="00000000" w:rsidRDefault="00000000" w:rsidRPr="00000000" w14:paraId="00000063">
      <w:pPr>
        <w:pStyle w:val="Heading1"/>
        <w:rPr/>
      </w:pPr>
      <w:bookmarkStart w:colFirst="0" w:colLast="0" w:name="_onl5ih90gswq" w:id="30"/>
      <w:bookmarkEnd w:id="30"/>
      <w:r w:rsidDel="00000000" w:rsidR="00000000" w:rsidRPr="00000000">
        <w:rPr>
          <w:rtl w:val="0"/>
        </w:rPr>
        <w:t xml:space="preserve">Day</w:t>
      </w:r>
    </w:p>
    <w:p w:rsidR="00000000" w:rsidDel="00000000" w:rsidP="00000000" w:rsidRDefault="00000000" w:rsidRPr="00000000" w14:paraId="00000064">
      <w:pPr>
        <w:rPr/>
      </w:pPr>
      <w:r w:rsidDel="00000000" w:rsidR="00000000" w:rsidRPr="00000000">
        <w:rPr>
          <w:rtl w:val="0"/>
        </w:rPr>
        <w:t xml:space="preserve">3</w:t>
      </w:r>
    </w:p>
    <w:p w:rsidR="00000000" w:rsidDel="00000000" w:rsidP="00000000" w:rsidRDefault="00000000" w:rsidRPr="00000000" w14:paraId="00000065">
      <w:pPr>
        <w:pStyle w:val="Heading1"/>
        <w:rPr/>
      </w:pPr>
      <w:bookmarkStart w:colFirst="0" w:colLast="0" w:name="_j0xs4lyemkbe" w:id="31"/>
      <w:bookmarkEnd w:id="31"/>
      <w:r w:rsidDel="00000000" w:rsidR="00000000" w:rsidRPr="00000000">
        <w:rPr>
          <w:rtl w:val="0"/>
        </w:rPr>
        <w:t xml:space="preserve">Day Title</w:t>
      </w:r>
    </w:p>
    <w:p w:rsidR="00000000" w:rsidDel="00000000" w:rsidP="00000000" w:rsidRDefault="00000000" w:rsidRPr="00000000" w14:paraId="00000066">
      <w:pPr>
        <w:rPr/>
      </w:pPr>
      <w:r w:rsidDel="00000000" w:rsidR="00000000" w:rsidRPr="00000000">
        <w:rPr>
          <w:rtl w:val="0"/>
        </w:rPr>
        <w:t xml:space="preserve">Emotional Regulation</w:t>
      </w:r>
    </w:p>
    <w:p w:rsidR="00000000" w:rsidDel="00000000" w:rsidP="00000000" w:rsidRDefault="00000000" w:rsidRPr="00000000" w14:paraId="00000067">
      <w:pPr>
        <w:pStyle w:val="Heading1"/>
        <w:rPr/>
      </w:pPr>
      <w:bookmarkStart w:colFirst="0" w:colLast="0" w:name="_dkkmcxyeea70" w:id="32"/>
      <w:bookmarkEnd w:id="32"/>
      <w:r w:rsidDel="00000000" w:rsidR="00000000" w:rsidRPr="00000000">
        <w:rPr>
          <w:rtl w:val="0"/>
        </w:rPr>
        <w:t xml:space="preserve">Lesson Name</w:t>
      </w:r>
    </w:p>
    <w:p w:rsidR="00000000" w:rsidDel="00000000" w:rsidP="00000000" w:rsidRDefault="00000000" w:rsidRPr="00000000" w14:paraId="00000068">
      <w:pPr>
        <w:rPr/>
      </w:pPr>
      <w:r w:rsidDel="00000000" w:rsidR="00000000" w:rsidRPr="00000000">
        <w:rPr>
          <w:rtl w:val="0"/>
        </w:rPr>
        <w:t xml:space="preserve">Emotions and Resilience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jx9ln52ymzzx" w:id="33"/>
      <w:bookmarkEnd w:id="33"/>
      <w:r w:rsidDel="00000000" w:rsidR="00000000" w:rsidRPr="00000000">
        <w:rPr>
          <w:rtl w:val="0"/>
        </w:rPr>
        <w:t xml:space="preserve">Meme</w:t>
      </w:r>
    </w:p>
    <w:p w:rsidR="00000000" w:rsidDel="00000000" w:rsidP="00000000" w:rsidRDefault="00000000" w:rsidRPr="00000000" w14:paraId="0000006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C">
      <w:pPr>
        <w:pStyle w:val="Heading1"/>
        <w:rPr/>
      </w:pPr>
      <w:bookmarkStart w:colFirst="0" w:colLast="0" w:name="_akfxgqj76e9b" w:id="34"/>
      <w:bookmarkEnd w:id="34"/>
      <w:r w:rsidDel="00000000" w:rsidR="00000000" w:rsidRPr="00000000">
        <w:rPr>
          <w:rtl w:val="0"/>
        </w:rPr>
        <w:t xml:space="preserve">Summary</w:t>
      </w:r>
    </w:p>
    <w:p w:rsidR="00000000" w:rsidDel="00000000" w:rsidP="00000000" w:rsidRDefault="00000000" w:rsidRPr="00000000" w14:paraId="0000006D">
      <w:pPr>
        <w:spacing w:after="240" w:before="240" w:line="240" w:lineRule="auto"/>
        <w:rPr/>
      </w:pPr>
      <w:r w:rsidDel="00000000" w:rsidR="00000000" w:rsidRPr="00000000">
        <w:rPr>
          <w:rFonts w:ascii="Calibri" w:cs="Calibri" w:eastAsia="Calibri" w:hAnsi="Calibri"/>
          <w:sz w:val="20"/>
          <w:szCs w:val="20"/>
          <w:rtl w:val="0"/>
        </w:rPr>
        <w:t xml:space="preserve">Emotional regulation is the practice of staying present with feelings without being overwhelmed or shutting down. Frameworks like the Window of Tolerance and the Traffic Light Strategy help build awareness of emotional states and create space for choice. Practical techniques, such as grounding, paced breathing, temperature shifts, and self-soothing, calm the nervous system and allow emotions to move through safely. In psychedelic journeys and integration, regulation skills are especially important for meeting intensity with steadiness. Over time, these practices expand resilience and help us live with greater balance and openness.</w:t>
      </w:r>
      <w:r w:rsidDel="00000000" w:rsidR="00000000" w:rsidRPr="00000000">
        <w:rPr>
          <w:rtl w:val="0"/>
        </w:rPr>
      </w:r>
    </w:p>
    <w:p w:rsidR="00000000" w:rsidDel="00000000" w:rsidP="00000000" w:rsidRDefault="00000000" w:rsidRPr="00000000" w14:paraId="0000006E">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pStyle w:val="Heading1"/>
        <w:rPr/>
      </w:pPr>
      <w:bookmarkStart w:colFirst="0" w:colLast="0" w:name="_ltaqnkbf6bxb" w:id="35"/>
      <w:bookmarkEnd w:id="35"/>
      <w:r w:rsidDel="00000000" w:rsidR="00000000" w:rsidRPr="00000000">
        <w:rPr>
          <w:rtl w:val="0"/>
        </w:rPr>
        <w:t xml:space="preserve">Daily Passage</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Emotions are powerful energies that shape how we experience life. They can open doors to insight and healing, yet they can also feel overwhelming when they surge with intensity. Many people fear their emotions, worrying that if they let themselves feel too much, they might lose control or become consumed. Emotional regulation is the practice that helps bridge this gap. It does not mean suppressing or denying feelings. Instead, it means cultivating skills to remain present with what arises, so emotions can move through naturally without taking over or shutting us down. These practices strengthen resilience by helping us remain balanced, even in the midst of emotional waves.</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most helpful frameworks for understanding regulation is the Window of Tolerance, a concept from trauma therapy introduced by Dr. Dan Siegel. The window represents the optimal zone of nervous system arousal where we can feel and process emotions without becoming either overwhelmed or numb. When we are inside this window, we feel capable of engaging with life, even when things are difficult. When emotions push us outside of it, we can move into hyperarousal, where the body feels anxious, flooded, or out of control, or hypoarousal, where we shut down, go numb, or disconnect. Regulation techniques act like anchors, helping us return to balance. Over time, practicing these skills can expand our window of tolerance, meaning we can hold more intensity without collapsing or losing connection.</w:t>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accessible way to think about regulation is through the Traffic Light Strategy. Imagine a red, yellow, and green light applied to your emotional states. Green means we are calm, steady, and engaged. Yellow signals rising stress or activation, a gentle warning that it is time to pause and check in before emotions escalate. Red means we are in overwhelm and need to stop, breathe, and use grounding strategies before reacting. This framework builds awareness of early signals in the body and creates space for conscious choice. Rather than reacting impulsively, we can respond with presence.</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frameworks, there are practical tools that help in moments of intensity. Distress tolerance skills, drawn from Dialectical Behavior Therapy (DBT), are especially useful. These include grounding exercises, like naming five things you can see, four things you can hear, three things you can feel, two things you can smell, and one thing you can taste. Such practices anchor us in the present moment and reduce spiraling. Other tools include using temperature shifts, like splashing cold water on the face or holding an ice cube, which activates the dive reflex and calms the nervous system. Paced breathing, such as inhaling for four counts and exhaling for six, is another powerful way to signal safety to the body. Self-soothing practices that engage the senses, such as wrapping in a blanket, listening to calming music, or lighting a candle, also help create a sense of groundedness.</w:t>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regulation skills are invaluable. These experiences often open the emotional floodgates, bringing suppressed memories, fear, grief, or joy to the surface with amplified intensity. Without tools, these states can feel overwhelming. With tools, they can become portals to healing. In a journey, even something as simple as focusing on the breath, pressing the palms into the ground, or remembering the concept of the window of tolerance can provide enough stability to ride the wave. In integration, the same skills help process lingering emotions and translate insights into daily life.</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emotional regulation does not mean avoiding or minimizing feelings. On the contrary, it allows us to feel emotions more fully and safely. Instead of being thrown off course, we learn to stay present, trusting that emotions rise and fall like waves. Over time, these skills strengthen resilience. They create the inner stability that allows us to face life’s challenges with steadiness and courage, while also keeping us open to joy, connection, and healing.</w:t>
      </w:r>
    </w:p>
    <w:p w:rsidR="00000000" w:rsidDel="00000000" w:rsidP="00000000" w:rsidRDefault="00000000" w:rsidRPr="00000000" w14:paraId="00000076">
      <w:pPr>
        <w:pStyle w:val="Heading1"/>
        <w:spacing w:after="240" w:line="240" w:lineRule="auto"/>
        <w:rPr/>
      </w:pPr>
      <w:bookmarkStart w:colFirst="0" w:colLast="0" w:name="_g97pfv3n9e2h" w:id="36"/>
      <w:bookmarkEnd w:id="36"/>
      <w:r w:rsidDel="00000000" w:rsidR="00000000" w:rsidRPr="00000000">
        <w:rPr>
          <w:rtl w:val="0"/>
        </w:rPr>
        <w:t xml:space="preserve">Alternative View</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emotional regulation is vital, there can be a tendency to use regulation techniques as a form of avoidance. If we rely on grounding practices only to escape discomfort, we may prevent ourselves from fully feeling and processing emotions. True regulation is about balance, not control. It is important to differentiate between calming the nervous system to stay present versus numbing or bypassing emotions altogether. Regulation works best when paired with curiosity and self-compassion, creating conditions for emotions to be felt safely rather than suppressed.</w:t>
      </w:r>
    </w:p>
    <w:p w:rsidR="00000000" w:rsidDel="00000000" w:rsidP="00000000" w:rsidRDefault="00000000" w:rsidRPr="00000000" w14:paraId="00000078">
      <w:pPr>
        <w:pStyle w:val="Heading1"/>
        <w:spacing w:after="240" w:line="240" w:lineRule="auto"/>
        <w:rPr/>
      </w:pPr>
      <w:bookmarkStart w:colFirst="0" w:colLast="0" w:name="_v85iw8x9268m" w:id="37"/>
      <w:bookmarkEnd w:id="37"/>
      <w:r w:rsidDel="00000000" w:rsidR="00000000" w:rsidRPr="00000000">
        <w:rPr>
          <w:rtl w:val="0"/>
        </w:rPr>
        <w:t xml:space="preserve">Activity</w:t>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know when I am within my window of tolerance? What signs tell me I am outside of it?</w:t>
        <w:br w:type="textWrapping"/>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regulation practices help me return to balance most effectively?</w:t>
        <w:br w:type="textWrapping"/>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tend to react when I feel overwhelmed, by speeding up and becoming anxious, or by shutting down and going numb?</w:t>
        <w:br w:type="textWrapping"/>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could I practice noticing early signs of emotional escalation, like the yellow light in the traffic light metaphor?</w:t>
        <w:br w:type="textWrapping"/>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emotional regulation support me during or after a psychedelic journey?</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 Yellow Green Tool</w:t>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Flow Tool</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Breathwork Flow Tool</w:t>
      </w:r>
    </w:p>
    <w:p w:rsidR="00000000" w:rsidDel="00000000" w:rsidP="00000000" w:rsidRDefault="00000000" w:rsidRPr="00000000" w14:paraId="00000081">
      <w:pPr>
        <w:pStyle w:val="Heading1"/>
        <w:spacing w:after="240" w:line="240" w:lineRule="auto"/>
        <w:rPr/>
      </w:pPr>
      <w:bookmarkStart w:colFirst="0" w:colLast="0" w:name="_jli6nix5k3r" w:id="38"/>
      <w:bookmarkEnd w:id="38"/>
      <w:r w:rsidDel="00000000" w:rsidR="00000000" w:rsidRPr="00000000">
        <w:rPr>
          <w:rtl w:val="0"/>
        </w:rPr>
        <w:t xml:space="preserve">Sources</w:t>
      </w:r>
    </w:p>
    <w:p w:rsidR="00000000" w:rsidDel="00000000" w:rsidP="00000000" w:rsidRDefault="00000000" w:rsidRPr="00000000" w14:paraId="00000082">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Deb Dana, </w:t>
      </w:r>
      <w:r w:rsidDel="00000000" w:rsidR="00000000" w:rsidRPr="00000000">
        <w:rPr>
          <w:rFonts w:ascii="Calibri" w:cs="Calibri" w:eastAsia="Calibri" w:hAnsi="Calibri"/>
          <w:i w:val="1"/>
          <w:sz w:val="20"/>
          <w:szCs w:val="20"/>
          <w:rtl w:val="0"/>
        </w:rPr>
        <w:t xml:space="preserve">The Polyvagal Theory in Therapy</w:t>
      </w:r>
    </w:p>
    <w:p w:rsidR="00000000" w:rsidDel="00000000" w:rsidP="00000000" w:rsidRDefault="00000000" w:rsidRPr="00000000" w14:paraId="00000083">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Tara Brach, </w:t>
      </w:r>
      <w:r w:rsidDel="00000000" w:rsidR="00000000" w:rsidRPr="00000000">
        <w:rPr>
          <w:rFonts w:ascii="Calibri" w:cs="Calibri" w:eastAsia="Calibri" w:hAnsi="Calibri"/>
          <w:i w:val="1"/>
          <w:sz w:val="20"/>
          <w:szCs w:val="20"/>
          <w:rtl w:val="0"/>
        </w:rPr>
        <w:t xml:space="preserve">Radical Compassion</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(1999). </w:t>
      </w:r>
      <w:r w:rsidDel="00000000" w:rsidR="00000000" w:rsidRPr="00000000">
        <w:rPr>
          <w:rFonts w:ascii="Calibri" w:cs="Calibri" w:eastAsia="Calibri" w:hAnsi="Calibri"/>
          <w:i w:val="1"/>
          <w:sz w:val="20"/>
          <w:szCs w:val="20"/>
          <w:rtl w:val="0"/>
        </w:rPr>
        <w:t xml:space="preserve">The Developing Mind.</w:t>
      </w:r>
      <w:r w:rsidDel="00000000" w:rsidR="00000000" w:rsidRPr="00000000">
        <w:rPr>
          <w:rFonts w:ascii="Calibri" w:cs="Calibri" w:eastAsia="Calibri" w:hAnsi="Calibri"/>
          <w:sz w:val="20"/>
          <w:szCs w:val="20"/>
          <w:rtl w:val="0"/>
        </w:rPr>
        <w:t xml:space="preserve"> Guilford Press.</w:t>
        <w:br w:type="textWrapping"/>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Linehan, M. (2014). </w:t>
      </w:r>
      <w:r w:rsidDel="00000000" w:rsidR="00000000" w:rsidRPr="00000000">
        <w:rPr>
          <w:rFonts w:ascii="Calibri" w:cs="Calibri" w:eastAsia="Calibri" w:hAnsi="Calibri"/>
          <w:i w:val="1"/>
          <w:sz w:val="20"/>
          <w:szCs w:val="20"/>
          <w:rtl w:val="0"/>
        </w:rPr>
        <w:t xml:space="preserve">DBT Skills Training Manual.</w:t>
      </w:r>
      <w:r w:rsidDel="00000000" w:rsidR="00000000" w:rsidRPr="00000000">
        <w:rPr>
          <w:rFonts w:ascii="Calibri" w:cs="Calibri" w:eastAsia="Calibri" w:hAnsi="Calibri"/>
          <w:sz w:val="20"/>
          <w:szCs w:val="20"/>
          <w:rtl w:val="0"/>
        </w:rPr>
        <w:t xml:space="preserve"> Guilford Press.</w:t>
        <w:br w:type="textWrapping"/>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Ogden, P., Minton, K., &amp; Pain, C. (2006). </w:t>
      </w:r>
      <w:r w:rsidDel="00000000" w:rsidR="00000000" w:rsidRPr="00000000">
        <w:rPr>
          <w:rFonts w:ascii="Calibri" w:cs="Calibri" w:eastAsia="Calibri" w:hAnsi="Calibri"/>
          <w:i w:val="1"/>
          <w:sz w:val="20"/>
          <w:szCs w:val="20"/>
          <w:rtl w:val="0"/>
        </w:rPr>
        <w:t xml:space="preserve">Trauma and the Body: A Sensorimotor Approach to Psychotherapy.</w:t>
      </w:r>
      <w:r w:rsidDel="00000000" w:rsidR="00000000" w:rsidRPr="00000000">
        <w:rPr>
          <w:rFonts w:ascii="Calibri" w:cs="Calibri" w:eastAsia="Calibri" w:hAnsi="Calibri"/>
          <w:sz w:val="20"/>
          <w:szCs w:val="20"/>
          <w:rtl w:val="0"/>
        </w:rPr>
        <w:t xml:space="preserve"> W.W. Norton.</w:t>
        <w:br w:type="textWrapping"/>
      </w:r>
    </w:p>
    <w:p w:rsidR="00000000" w:rsidDel="00000000" w:rsidP="00000000" w:rsidRDefault="00000000" w:rsidRPr="00000000" w14:paraId="00000087">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Van der Kolk, B. (2015).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Penguin.</w:t>
        <w:br w:type="textWrapping"/>
      </w:r>
      <w:r w:rsidDel="00000000" w:rsidR="00000000" w:rsidRPr="00000000">
        <w:rPr>
          <w:rtl w:val="0"/>
        </w:rPr>
      </w:r>
    </w:p>
    <w:p w:rsidR="00000000" w:rsidDel="00000000" w:rsidP="00000000" w:rsidRDefault="00000000" w:rsidRPr="00000000" w14:paraId="00000088">
      <w:pPr>
        <w:pStyle w:val="Heading1"/>
        <w:rPr/>
      </w:pPr>
      <w:bookmarkStart w:colFirst="0" w:colLast="0" w:name="_ar3t567kilzy" w:id="39"/>
      <w:bookmarkEnd w:id="39"/>
      <w:r w:rsidDel="00000000" w:rsidR="00000000" w:rsidRPr="00000000">
        <w:rPr>
          <w:rtl w:val="0"/>
        </w:rPr>
        <w:t xml:space="preserve">Domain</w:t>
      </w:r>
    </w:p>
    <w:p w:rsidR="00000000" w:rsidDel="00000000" w:rsidP="00000000" w:rsidRDefault="00000000" w:rsidRPr="00000000" w14:paraId="00000089">
      <w:pPr>
        <w:rPr/>
      </w:pPr>
      <w:r w:rsidDel="00000000" w:rsidR="00000000" w:rsidRPr="00000000">
        <w:rPr>
          <w:rtl w:val="0"/>
        </w:rPr>
        <w:t xml:space="preserve">Psychotherapeutic and Cognitive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57itki1e3orp" w:id="40"/>
      <w:bookmarkEnd w:id="40"/>
      <w:r w:rsidDel="00000000" w:rsidR="00000000" w:rsidRPr="00000000">
        <w:rPr>
          <w:rtl w:val="0"/>
        </w:rPr>
        <w:t xml:space="preserve">Modality</w:t>
      </w:r>
    </w:p>
    <w:p w:rsidR="00000000" w:rsidDel="00000000" w:rsidP="00000000" w:rsidRDefault="00000000" w:rsidRPr="00000000" w14:paraId="0000008C">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8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d98n6v2iihg" w:id="41"/>
      <w:bookmarkEnd w:id="4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8E">
      <w:pPr>
        <w:pStyle w:val="Heading1"/>
        <w:rPr/>
      </w:pPr>
      <w:bookmarkStart w:colFirst="0" w:colLast="0" w:name="_38hyit2nl0xp" w:id="42"/>
      <w:bookmarkEnd w:id="42"/>
      <w:r w:rsidDel="00000000" w:rsidR="00000000" w:rsidRPr="00000000">
        <w:rPr>
          <w:rtl w:val="0"/>
        </w:rPr>
        <w:t xml:space="preserve">Week</w:t>
      </w:r>
    </w:p>
    <w:p w:rsidR="00000000" w:rsidDel="00000000" w:rsidP="00000000" w:rsidRDefault="00000000" w:rsidRPr="00000000" w14:paraId="0000008F">
      <w:pPr>
        <w:rPr/>
      </w:pPr>
      <w:r w:rsidDel="00000000" w:rsidR="00000000" w:rsidRPr="00000000">
        <w:rPr>
          <w:rtl w:val="0"/>
        </w:rPr>
        <w:t xml:space="preserve">10</w:t>
      </w:r>
    </w:p>
    <w:p w:rsidR="00000000" w:rsidDel="00000000" w:rsidP="00000000" w:rsidRDefault="00000000" w:rsidRPr="00000000" w14:paraId="00000090">
      <w:pPr>
        <w:pStyle w:val="Heading1"/>
        <w:rPr/>
      </w:pPr>
      <w:bookmarkStart w:colFirst="0" w:colLast="0" w:name="_vtgb959a61ru" w:id="43"/>
      <w:bookmarkEnd w:id="43"/>
      <w:r w:rsidDel="00000000" w:rsidR="00000000" w:rsidRPr="00000000">
        <w:rPr>
          <w:rtl w:val="0"/>
        </w:rPr>
        <w:t xml:space="preserve">Day</w:t>
      </w:r>
    </w:p>
    <w:p w:rsidR="00000000" w:rsidDel="00000000" w:rsidP="00000000" w:rsidRDefault="00000000" w:rsidRPr="00000000" w14:paraId="00000091">
      <w:pPr>
        <w:rPr/>
      </w:pPr>
      <w:r w:rsidDel="00000000" w:rsidR="00000000" w:rsidRPr="00000000">
        <w:rPr>
          <w:rtl w:val="0"/>
        </w:rPr>
        <w:t xml:space="preserve">4</w:t>
      </w:r>
    </w:p>
    <w:p w:rsidR="00000000" w:rsidDel="00000000" w:rsidP="00000000" w:rsidRDefault="00000000" w:rsidRPr="00000000" w14:paraId="00000092">
      <w:pPr>
        <w:pStyle w:val="Heading1"/>
        <w:rPr/>
      </w:pPr>
      <w:bookmarkStart w:colFirst="0" w:colLast="0" w:name="_bu1ryrvqul5p" w:id="44"/>
      <w:bookmarkEnd w:id="44"/>
      <w:r w:rsidDel="00000000" w:rsidR="00000000" w:rsidRPr="00000000">
        <w:rPr>
          <w:rtl w:val="0"/>
        </w:rPr>
        <w:t xml:space="preserve">Day Title</w:t>
      </w:r>
    </w:p>
    <w:p w:rsidR="00000000" w:rsidDel="00000000" w:rsidP="00000000" w:rsidRDefault="00000000" w:rsidRPr="00000000" w14:paraId="00000093">
      <w:pPr>
        <w:rPr/>
      </w:pPr>
      <w:r w:rsidDel="00000000" w:rsidR="00000000" w:rsidRPr="00000000">
        <w:rPr>
          <w:rtl w:val="0"/>
        </w:rPr>
        <w:t xml:space="preserve">Practices for Emotional Resilience</w:t>
      </w:r>
    </w:p>
    <w:p w:rsidR="00000000" w:rsidDel="00000000" w:rsidP="00000000" w:rsidRDefault="00000000" w:rsidRPr="00000000" w14:paraId="00000094">
      <w:pPr>
        <w:pStyle w:val="Heading1"/>
        <w:rPr/>
      </w:pPr>
      <w:bookmarkStart w:colFirst="0" w:colLast="0" w:name="_ef8jnwb3ig33" w:id="45"/>
      <w:bookmarkEnd w:id="45"/>
      <w:r w:rsidDel="00000000" w:rsidR="00000000" w:rsidRPr="00000000">
        <w:rPr>
          <w:rtl w:val="0"/>
        </w:rPr>
        <w:t xml:space="preserve">Lesson Name</w:t>
      </w:r>
    </w:p>
    <w:p w:rsidR="00000000" w:rsidDel="00000000" w:rsidP="00000000" w:rsidRDefault="00000000" w:rsidRPr="00000000" w14:paraId="00000095">
      <w:pPr>
        <w:rPr/>
      </w:pPr>
      <w:r w:rsidDel="00000000" w:rsidR="00000000" w:rsidRPr="00000000">
        <w:rPr>
          <w:rtl w:val="0"/>
        </w:rPr>
        <w:t xml:space="preserve">Emotions and Resilence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k30o6ydj3gp1" w:id="46"/>
      <w:bookmarkEnd w:id="46"/>
      <w:r w:rsidDel="00000000" w:rsidR="00000000" w:rsidRPr="00000000">
        <w:rPr>
          <w:rtl w:val="0"/>
        </w:rPr>
        <w:t xml:space="preserve">Meme</w:t>
      </w:r>
    </w:p>
    <w:p w:rsidR="00000000" w:rsidDel="00000000" w:rsidP="00000000" w:rsidRDefault="00000000" w:rsidRPr="00000000" w14:paraId="0000009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9">
      <w:pPr>
        <w:pStyle w:val="Heading1"/>
        <w:rPr/>
      </w:pPr>
      <w:bookmarkStart w:colFirst="0" w:colLast="0" w:name="_wtmo3lz2tmpm" w:id="47"/>
      <w:bookmarkEnd w:id="47"/>
      <w:r w:rsidDel="00000000" w:rsidR="00000000" w:rsidRPr="00000000">
        <w:rPr>
          <w:rtl w:val="0"/>
        </w:rPr>
        <w:t xml:space="preserve">Summary</w:t>
      </w:r>
    </w:p>
    <w:p w:rsidR="00000000" w:rsidDel="00000000" w:rsidP="00000000" w:rsidRDefault="00000000" w:rsidRPr="00000000" w14:paraId="0000009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Resilience is the ability to face life’s challenges with steadiness and flexibility. It grows through practices that regulate the nervous system, self-compassion, supportive relationships, and meaning-making. Additional ways to cultivate resilience include developing a growth mindset, practicing self-care, building strong social connections, challenging negative thoughts, learning healthy coping mechanisms, embracing challenges as opportunities, and practicing gratitude. Over time, resilience becomes a lived skill that helps us meet difficulty with courage and compassion.</w:t>
      </w:r>
    </w:p>
    <w:p w:rsidR="00000000" w:rsidDel="00000000" w:rsidP="00000000" w:rsidRDefault="00000000" w:rsidRPr="00000000" w14:paraId="0000009B">
      <w:pPr>
        <w:pStyle w:val="Heading1"/>
        <w:rPr/>
      </w:pPr>
      <w:bookmarkStart w:colFirst="0" w:colLast="0" w:name="_gnjf1iv2evfe" w:id="48"/>
      <w:bookmarkEnd w:id="48"/>
      <w:r w:rsidDel="00000000" w:rsidR="00000000" w:rsidRPr="00000000">
        <w:rPr>
          <w:rtl w:val="0"/>
        </w:rPr>
        <w:t xml:space="preserve">Daily Passage</w:t>
      </w:r>
    </w:p>
    <w:p w:rsidR="00000000" w:rsidDel="00000000" w:rsidP="00000000" w:rsidRDefault="00000000" w:rsidRPr="00000000" w14:paraId="0000009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Emotional resilience is the capacity to face life’s challenges with steadiness and flexibility. It does not mean we never feel pain, fear, or sadness. Instead, it means that when these emotions arise, we can meet them without being overwhelmed or broken by them. Resilience allows us to bend without breaking, to recover after difficulty, and to continue opening to life with courage and compassion.</w:t>
      </w:r>
    </w:p>
    <w:p w:rsidR="00000000" w:rsidDel="00000000" w:rsidP="00000000" w:rsidRDefault="00000000" w:rsidRPr="00000000" w14:paraId="0000009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Resilience is not fixed. It is not something we are either born with or without. It is a set of skills and practices that can be strengthened over time. By cultivating resilience, we expand our ability to hold the full spectrum of emotions and move through them with more ease.</w:t>
      </w:r>
    </w:p>
    <w:p w:rsidR="00000000" w:rsidDel="00000000" w:rsidP="00000000" w:rsidRDefault="00000000" w:rsidRPr="00000000" w14:paraId="0000009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Grounding and Regulation</w:t>
        <w:br w:type="textWrapping"/>
      </w:r>
      <w:r w:rsidDel="00000000" w:rsidR="00000000" w:rsidRPr="00000000">
        <w:rPr>
          <w:rFonts w:ascii="Calibri" w:cs="Calibri" w:eastAsia="Calibri" w:hAnsi="Calibri"/>
          <w:sz w:val="20"/>
          <w:szCs w:val="20"/>
          <w:rtl w:val="0"/>
        </w:rPr>
        <w:t xml:space="preserve"> The foundation of resilience lies in our nervous system. When we are dysregulated, even small challenges can feel unbearable. Grounding and regulation practices provide stability so emotions can flow without overwhelming us. Deep breathing, progressive muscle relaxation, mindfulness, and sensory grounding exercises keep us rooted in the present moment. These techniques help us remain inside our window of tolerance, the zone where emotions can be processed without flooding or collapse.</w:t>
      </w:r>
    </w:p>
    <w:p w:rsidR="00000000" w:rsidDel="00000000" w:rsidP="00000000" w:rsidRDefault="00000000" w:rsidRPr="00000000" w14:paraId="0000009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Self-Compassion</w:t>
        <w:br w:type="textWrapping"/>
      </w:r>
      <w:r w:rsidDel="00000000" w:rsidR="00000000" w:rsidRPr="00000000">
        <w:rPr>
          <w:rFonts w:ascii="Calibri" w:cs="Calibri" w:eastAsia="Calibri" w:hAnsi="Calibri"/>
          <w:sz w:val="20"/>
          <w:szCs w:val="20"/>
          <w:rtl w:val="0"/>
        </w:rPr>
        <w:t xml:space="preserve"> Another essential element of resilience is how we relate to ourselves during difficulty. Many people fall into patterns of self-criticism when they are struggling, which only compounds suffering. Resilience grows when we respond with kindness instead of judgment. Self-compassion can be as simple as placing a hand on the heart and saying, “This is hard, and I am doing my best.” Research by Kristin Neff and others shows that self-compassion enhances emotional balance, increases well-being, and reduces the impact of stress.</w:t>
      </w:r>
    </w:p>
    <w:p w:rsidR="00000000" w:rsidDel="00000000" w:rsidP="00000000" w:rsidRDefault="00000000" w:rsidRPr="00000000" w14:paraId="000000A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Supportive Relationships</w:t>
        <w:br w:type="textWrapping"/>
      </w:r>
      <w:r w:rsidDel="00000000" w:rsidR="00000000" w:rsidRPr="00000000">
        <w:rPr>
          <w:rFonts w:ascii="Calibri" w:cs="Calibri" w:eastAsia="Calibri" w:hAnsi="Calibri"/>
          <w:sz w:val="20"/>
          <w:szCs w:val="20"/>
          <w:rtl w:val="0"/>
        </w:rPr>
        <w:t xml:space="preserve"> Human beings are wired for connection. One of the greatest sources of resilience is the presence of supportive relationships. Sharing honestly with trusted friends, family members, or community reminds us that we are not alone. Through co-regulation—the way our nervous systems settle in the presence of another—we are able to carry emotions that might otherwise feel too heavy. Surrounding ourselves with supportive and understanding individuals strengthens resilience and helps us face life’s challenges with more confidence.</w:t>
      </w:r>
    </w:p>
    <w:p w:rsidR="00000000" w:rsidDel="00000000" w:rsidP="00000000" w:rsidRDefault="00000000" w:rsidRPr="00000000" w14:paraId="000000A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Meaning-Making</w:t>
        <w:br w:type="textWrapping"/>
      </w:r>
      <w:r w:rsidDel="00000000" w:rsidR="00000000" w:rsidRPr="00000000">
        <w:rPr>
          <w:rFonts w:ascii="Calibri" w:cs="Calibri" w:eastAsia="Calibri" w:hAnsi="Calibri"/>
          <w:sz w:val="20"/>
          <w:szCs w:val="20"/>
          <w:rtl w:val="0"/>
        </w:rPr>
        <w:t xml:space="preserve"> Resilience is also strengthened when we can find meaning in our struggles. Painful experiences often feel senseless or random, which can add to the weight of suffering. Meaning-making helps place hardship into a larger story. Journaling, reflection, or spiritual practices allow us to ask: What am I learning here? How might this difficulty shape me? This perspective does not erase pain, but it can transform how we carry it. Seeing challenges as opportunities for growth gives hardship a place in our journey and helps us continue forward with purpose.</w:t>
      </w:r>
    </w:p>
    <w:p w:rsidR="00000000" w:rsidDel="00000000" w:rsidP="00000000" w:rsidRDefault="00000000" w:rsidRPr="00000000" w14:paraId="000000A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Growth Mindset</w:t>
        <w:br w:type="textWrapping"/>
      </w:r>
      <w:r w:rsidDel="00000000" w:rsidR="00000000" w:rsidRPr="00000000">
        <w:rPr>
          <w:rFonts w:ascii="Calibri" w:cs="Calibri" w:eastAsia="Calibri" w:hAnsi="Calibri"/>
          <w:sz w:val="20"/>
          <w:szCs w:val="20"/>
          <w:rtl w:val="0"/>
        </w:rPr>
        <w:t xml:space="preserve"> Closely tied to meaning-making is cultivating a growth mindset. A growth mindset views challenges not as failures but as opportunities for learning. When we embrace this perspective, setbacks become part of the process of growth rather than evidence of weakness. Each difficulty becomes a chance to expand our skills, deepen resilience, and learn more about ourselves.</w:t>
      </w:r>
    </w:p>
    <w:p w:rsidR="00000000" w:rsidDel="00000000" w:rsidP="00000000" w:rsidRDefault="00000000" w:rsidRPr="00000000" w14:paraId="000000A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Self-Care Practices</w:t>
        <w:br w:type="textWrapping"/>
      </w:r>
      <w:r w:rsidDel="00000000" w:rsidR="00000000" w:rsidRPr="00000000">
        <w:rPr>
          <w:rFonts w:ascii="Calibri" w:cs="Calibri" w:eastAsia="Calibri" w:hAnsi="Calibri"/>
          <w:sz w:val="20"/>
          <w:szCs w:val="20"/>
          <w:rtl w:val="0"/>
        </w:rPr>
        <w:t xml:space="preserve"> Resilience requires tending to the body and mind. Engaging in activities that promote relaxation and well-being, such as exercise, meditation, or spending time in nature, replenishes our inner resources. These practices are not luxuries but essential forms of care that allow us to meet difficulty from a place of strength rather than depletion.</w:t>
      </w:r>
    </w:p>
    <w:p w:rsidR="00000000" w:rsidDel="00000000" w:rsidP="00000000" w:rsidRDefault="00000000" w:rsidRPr="00000000" w14:paraId="000000A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Challenging Negative Thoughts</w:t>
        <w:br w:type="textWrapping"/>
      </w:r>
      <w:r w:rsidDel="00000000" w:rsidR="00000000" w:rsidRPr="00000000">
        <w:rPr>
          <w:rFonts w:ascii="Calibri" w:cs="Calibri" w:eastAsia="Calibri" w:hAnsi="Calibri"/>
          <w:sz w:val="20"/>
          <w:szCs w:val="20"/>
          <w:rtl w:val="0"/>
        </w:rPr>
        <w:t xml:space="preserve"> Resilience is not only about external practices but also about how we relate to our inner dialogue. Negative or self-defeating thoughts can intensify emotional pain. Learning to identify and challenge these thoughts, and replacing them with more balanced and supportive perspectives, helps strengthen emotional stability. Over time, this practice rewires how we interpret difficulties, making us less likely to spiral into hopelessness.</w:t>
      </w:r>
    </w:p>
    <w:p w:rsidR="00000000" w:rsidDel="00000000" w:rsidP="00000000" w:rsidRDefault="00000000" w:rsidRPr="00000000" w14:paraId="000000A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Healthy Coping Mechanisms</w:t>
        <w:br w:type="textWrapping"/>
      </w:r>
      <w:r w:rsidDel="00000000" w:rsidR="00000000" w:rsidRPr="00000000">
        <w:rPr>
          <w:rFonts w:ascii="Calibri" w:cs="Calibri" w:eastAsia="Calibri" w:hAnsi="Calibri"/>
          <w:sz w:val="20"/>
          <w:szCs w:val="20"/>
          <w:rtl w:val="0"/>
        </w:rPr>
        <w:t xml:space="preserve"> Resilience includes knowing when to seek help. Professional support can provide strategies, coping skills, and new perspectives when challenges feel overwhelming. Therapy, support groups, or mentorship are powerful tools that help us navigate difficulty while building long-term resilience.</w:t>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Gratitude Practice</w:t>
        <w:br w:type="textWrapping"/>
      </w:r>
      <w:r w:rsidDel="00000000" w:rsidR="00000000" w:rsidRPr="00000000">
        <w:rPr>
          <w:rFonts w:ascii="Calibri" w:cs="Calibri" w:eastAsia="Calibri" w:hAnsi="Calibri"/>
          <w:sz w:val="20"/>
          <w:szCs w:val="20"/>
          <w:rtl w:val="0"/>
        </w:rPr>
        <w:t xml:space="preserve"> Finally, gratitude is a powerful way to cultivate resilience. By focusing on what is working, what is supportive, and what is meaningful, we shift our perspective away from lack and toward abundance. Gratitude does not erase struggle, but it reminds us of the goodness woven into life. Regularly expressing gratitude helps train the mind to notice beauty, connection, and possibility, even during hardship.</w:t>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Practice and Patience</w:t>
        <w:br w:type="textWrapping"/>
      </w:r>
      <w:r w:rsidDel="00000000" w:rsidR="00000000" w:rsidRPr="00000000">
        <w:rPr>
          <w:rFonts w:ascii="Calibri" w:cs="Calibri" w:eastAsia="Calibri" w:hAnsi="Calibri"/>
          <w:sz w:val="20"/>
          <w:szCs w:val="20"/>
          <w:rtl w:val="0"/>
        </w:rPr>
        <w:t xml:space="preserve"> Resilience grows through repetition. Each time we meet difficulty with awareness, we strengthen our ability to do so again. Every small act of staying present with discomfort builds trust in ourselves. Over time, we become less afraid of intensity because we know we can withstand it. Like building physical strength, emotional resilience requires patience. With consistent practice, it becomes a lived reality.</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resilience practices are essential. Journeys often bring forth powerful emotions, sometimes accompanied by confusion, grief, or fear. Without resilience, these experiences may leave us feeling disoriented or fragile. With resilience, we can face what arises, stay grounded, and weave the insights into lasting growth.</w:t>
      </w:r>
    </w:p>
    <w:p w:rsidR="00000000" w:rsidDel="00000000" w:rsidP="00000000" w:rsidRDefault="00000000" w:rsidRPr="00000000" w14:paraId="000000A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Resilience is not about never falling. It is about rising again, each time with a softer heart and greater wisdom. By cultivating these practices: grounding, compassion, support, growth mindset, self-care, healthy coping, and gratitude, we strengthen trust in ourselves and in life’s unfolding.</w:t>
      </w:r>
    </w:p>
    <w:p w:rsidR="00000000" w:rsidDel="00000000" w:rsidP="00000000" w:rsidRDefault="00000000" w:rsidRPr="00000000" w14:paraId="000000AA">
      <w:pPr>
        <w:pStyle w:val="Heading1"/>
        <w:spacing w:after="240" w:line="240" w:lineRule="auto"/>
        <w:rPr/>
      </w:pPr>
      <w:bookmarkStart w:colFirst="0" w:colLast="0" w:name="_f9ia49w1b47c" w:id="49"/>
      <w:bookmarkEnd w:id="49"/>
      <w:r w:rsidDel="00000000" w:rsidR="00000000" w:rsidRPr="00000000">
        <w:rPr>
          <w:rtl w:val="0"/>
        </w:rPr>
        <w:t xml:space="preserve">Alternative View</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Resilience is powerful, but it should not be confused with pushing through at all costs. Sometimes the most resilient action is resting, setting boundaries, or seeking support. Overemphasis on resilience can create pressure to appear strong even when we are struggling. True resilience includes recognizing limits, honoring vulnerability, and asking for help when needed.</w:t>
      </w:r>
    </w:p>
    <w:p w:rsidR="00000000" w:rsidDel="00000000" w:rsidP="00000000" w:rsidRDefault="00000000" w:rsidRPr="00000000" w14:paraId="000000AC">
      <w:pPr>
        <w:pStyle w:val="Heading1"/>
        <w:spacing w:after="240" w:line="240" w:lineRule="auto"/>
        <w:rPr/>
      </w:pPr>
      <w:bookmarkStart w:colFirst="0" w:colLast="0" w:name="_ttrwkqmh0ti1" w:id="50"/>
      <w:bookmarkEnd w:id="50"/>
      <w:r w:rsidDel="00000000" w:rsidR="00000000" w:rsidRPr="00000000">
        <w:rPr>
          <w:rtl w:val="0"/>
        </w:rPr>
        <w:t xml:space="preserve">Activity</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practice grounding and regulation when I feel emotionally overwhelmed?</w:t>
        <w:br w:type="textWrapping"/>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can I show myself more compassion during times of struggle?</w:t>
        <w:br w:type="textWrapping"/>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in my life provides me with support, and how can I strengthen those connections?</w:t>
        <w:br w:type="textWrapping"/>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challenges in my past have helped me grow, even if they were painful at the time?</w:t>
        <w:br w:type="textWrapping"/>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negative thought patterns do I notice, and how might I challenge or reframe them?</w:t>
        <w:br w:type="textWrapping"/>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forms of self-care help me feel restored and resilient?</w:t>
        <w:br w:type="textWrapping"/>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practicing gratitude each day shift the way I experience difficulty?</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and Gratitude Tool</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 Compassion Tool</w:t>
      </w:r>
    </w:p>
    <w:p w:rsidR="00000000" w:rsidDel="00000000" w:rsidP="00000000" w:rsidRDefault="00000000" w:rsidRPr="00000000" w14:paraId="000000B6">
      <w:pPr>
        <w:pStyle w:val="Heading1"/>
        <w:spacing w:after="240" w:line="240" w:lineRule="auto"/>
        <w:rPr/>
      </w:pPr>
      <w:bookmarkStart w:colFirst="0" w:colLast="0" w:name="_somdcawb0bno" w:id="51"/>
      <w:bookmarkEnd w:id="51"/>
      <w:r w:rsidDel="00000000" w:rsidR="00000000" w:rsidRPr="00000000">
        <w:rPr>
          <w:rtl w:val="0"/>
        </w:rPr>
        <w:t xml:space="preserve">Sources</w:t>
      </w:r>
    </w:p>
    <w:p w:rsidR="00000000" w:rsidDel="00000000" w:rsidP="00000000" w:rsidRDefault="00000000" w:rsidRPr="00000000" w14:paraId="000000B7">
      <w:pPr>
        <w:spacing w:after="240" w:before="240"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B8">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Rick Hanson, </w:t>
      </w:r>
      <w:r w:rsidDel="00000000" w:rsidR="00000000" w:rsidRPr="00000000">
        <w:rPr>
          <w:rFonts w:ascii="Calibri" w:cs="Calibri" w:eastAsia="Calibri" w:hAnsi="Calibri"/>
          <w:i w:val="1"/>
          <w:sz w:val="20"/>
          <w:szCs w:val="20"/>
          <w:rtl w:val="0"/>
        </w:rPr>
        <w:t xml:space="preserve">Resilient</w:t>
      </w:r>
    </w:p>
    <w:p w:rsidR="00000000" w:rsidDel="00000000" w:rsidP="00000000" w:rsidRDefault="00000000" w:rsidRPr="00000000" w14:paraId="000000B9">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Pema Chödrön, </w:t>
      </w:r>
      <w:r w:rsidDel="00000000" w:rsidR="00000000" w:rsidRPr="00000000">
        <w:rPr>
          <w:rFonts w:ascii="Calibri" w:cs="Calibri" w:eastAsia="Calibri" w:hAnsi="Calibri"/>
          <w:i w:val="1"/>
          <w:sz w:val="20"/>
          <w:szCs w:val="20"/>
          <w:rtl w:val="0"/>
        </w:rPr>
        <w:t xml:space="preserve">Comfortable with Uncertainty</w:t>
      </w:r>
    </w:p>
    <w:p w:rsidR="00000000" w:rsidDel="00000000" w:rsidP="00000000" w:rsidRDefault="00000000" w:rsidRPr="00000000" w14:paraId="000000BA">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Jon Kabat-Zinn, </w:t>
      </w:r>
      <w:r w:rsidDel="00000000" w:rsidR="00000000" w:rsidRPr="00000000">
        <w:rPr>
          <w:rFonts w:ascii="Calibri" w:cs="Calibri" w:eastAsia="Calibri" w:hAnsi="Calibri"/>
          <w:i w:val="1"/>
          <w:sz w:val="20"/>
          <w:szCs w:val="20"/>
          <w:rtl w:val="0"/>
        </w:rPr>
        <w:t xml:space="preserve">Full Catastrophe Living</w:t>
      </w:r>
    </w:p>
    <w:p w:rsidR="00000000" w:rsidDel="00000000" w:rsidP="00000000" w:rsidRDefault="00000000" w:rsidRPr="00000000" w14:paraId="000000BB">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Viktor Frankl, </w:t>
      </w:r>
      <w:r w:rsidDel="00000000" w:rsidR="00000000" w:rsidRPr="00000000">
        <w:rPr>
          <w:rFonts w:ascii="Calibri" w:cs="Calibri" w:eastAsia="Calibri" w:hAnsi="Calibri"/>
          <w:i w:val="1"/>
          <w:sz w:val="20"/>
          <w:szCs w:val="20"/>
          <w:rtl w:val="0"/>
        </w:rPr>
        <w:t xml:space="preserve">Man’s Search for Meaning</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 (2011). </w:t>
      </w:r>
      <w:r w:rsidDel="00000000" w:rsidR="00000000" w:rsidRPr="00000000">
        <w:rPr>
          <w:rFonts w:ascii="Calibri" w:cs="Calibri" w:eastAsia="Calibri" w:hAnsi="Calibri"/>
          <w:i w:val="1"/>
          <w:sz w:val="20"/>
          <w:szCs w:val="20"/>
          <w:rtl w:val="0"/>
        </w:rPr>
        <w:t xml:space="preserve">Self-Compassion: The Proven Power of Being Kind to Yourself.</w:t>
      </w:r>
      <w:r w:rsidDel="00000000" w:rsidR="00000000" w:rsidRPr="00000000">
        <w:rPr>
          <w:rFonts w:ascii="Calibri" w:cs="Calibri" w:eastAsia="Calibri" w:hAnsi="Calibri"/>
          <w:sz w:val="20"/>
          <w:szCs w:val="20"/>
          <w:rtl w:val="0"/>
        </w:rPr>
        <w:t xml:space="preserve"> William Morrow.</w:t>
        <w:br w:type="textWrapping"/>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(2012). </w:t>
      </w:r>
      <w:r w:rsidDel="00000000" w:rsidR="00000000" w:rsidRPr="00000000">
        <w:rPr>
          <w:rFonts w:ascii="Calibri" w:cs="Calibri" w:eastAsia="Calibri" w:hAnsi="Calibri"/>
          <w:i w:val="1"/>
          <w:sz w:val="20"/>
          <w:szCs w:val="20"/>
          <w:rtl w:val="0"/>
        </w:rPr>
        <w:t xml:space="preserve">The Developing Mind.</w:t>
      </w:r>
      <w:r w:rsidDel="00000000" w:rsidR="00000000" w:rsidRPr="00000000">
        <w:rPr>
          <w:rFonts w:ascii="Calibri" w:cs="Calibri" w:eastAsia="Calibri" w:hAnsi="Calibri"/>
          <w:sz w:val="20"/>
          <w:szCs w:val="20"/>
          <w:rtl w:val="0"/>
        </w:rPr>
        <w:t xml:space="preserve"> Guilford Press.</w:t>
        <w:br w:type="textWrapping"/>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Southwick, S. &amp; Charney, D. (2018). </w:t>
      </w:r>
      <w:r w:rsidDel="00000000" w:rsidR="00000000" w:rsidRPr="00000000">
        <w:rPr>
          <w:rFonts w:ascii="Calibri" w:cs="Calibri" w:eastAsia="Calibri" w:hAnsi="Calibri"/>
          <w:i w:val="1"/>
          <w:sz w:val="20"/>
          <w:szCs w:val="20"/>
          <w:rtl w:val="0"/>
        </w:rPr>
        <w:t xml:space="preserve">Resilience: The Science of Mastering Life’s Greatest Challenges.</w:t>
      </w:r>
      <w:r w:rsidDel="00000000" w:rsidR="00000000" w:rsidRPr="00000000">
        <w:rPr>
          <w:rFonts w:ascii="Calibri" w:cs="Calibri" w:eastAsia="Calibri" w:hAnsi="Calibri"/>
          <w:sz w:val="20"/>
          <w:szCs w:val="20"/>
          <w:rtl w:val="0"/>
        </w:rPr>
        <w:t xml:space="preserve"> Cambridge University Press.</w:t>
        <w:br w:type="textWrapping"/>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Dweck, C. (2016). </w:t>
      </w:r>
      <w:r w:rsidDel="00000000" w:rsidR="00000000" w:rsidRPr="00000000">
        <w:rPr>
          <w:rFonts w:ascii="Calibri" w:cs="Calibri" w:eastAsia="Calibri" w:hAnsi="Calibri"/>
          <w:i w:val="1"/>
          <w:sz w:val="20"/>
          <w:szCs w:val="20"/>
          <w:rtl w:val="0"/>
        </w:rPr>
        <w:t xml:space="preserve">Mindset: The New Psychology of Success.</w:t>
      </w:r>
      <w:r w:rsidDel="00000000" w:rsidR="00000000" w:rsidRPr="00000000">
        <w:rPr>
          <w:rFonts w:ascii="Calibri" w:cs="Calibri" w:eastAsia="Calibri" w:hAnsi="Calibri"/>
          <w:sz w:val="20"/>
          <w:szCs w:val="20"/>
          <w:rtl w:val="0"/>
        </w:rPr>
        <w:t xml:space="preserve"> Ballantine Books.</w:t>
        <w:br w:type="textWrapping"/>
      </w:r>
    </w:p>
    <w:p w:rsidR="00000000" w:rsidDel="00000000" w:rsidP="00000000" w:rsidRDefault="00000000" w:rsidRPr="00000000" w14:paraId="000000C0">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Van der Kolk, B. (2015).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Penguin.</w:t>
      </w:r>
      <w:r w:rsidDel="00000000" w:rsidR="00000000" w:rsidRPr="00000000">
        <w:rPr>
          <w:rtl w:val="0"/>
        </w:rPr>
      </w:r>
    </w:p>
    <w:p w:rsidR="00000000" w:rsidDel="00000000" w:rsidP="00000000" w:rsidRDefault="00000000" w:rsidRPr="00000000" w14:paraId="000000C1">
      <w:pPr>
        <w:pStyle w:val="Heading1"/>
        <w:rPr/>
      </w:pPr>
      <w:bookmarkStart w:colFirst="0" w:colLast="0" w:name="_jm7b1erhem9p" w:id="52"/>
      <w:bookmarkEnd w:id="52"/>
      <w:r w:rsidDel="00000000" w:rsidR="00000000" w:rsidRPr="00000000">
        <w:rPr>
          <w:rtl w:val="0"/>
        </w:rPr>
        <w:t xml:space="preserve">Domain</w:t>
      </w:r>
    </w:p>
    <w:p w:rsidR="00000000" w:rsidDel="00000000" w:rsidP="00000000" w:rsidRDefault="00000000" w:rsidRPr="00000000" w14:paraId="000000C2">
      <w:pPr>
        <w:rPr/>
      </w:pPr>
      <w:r w:rsidDel="00000000" w:rsidR="00000000" w:rsidRPr="00000000">
        <w:rPr>
          <w:rtl w:val="0"/>
        </w:rPr>
        <w:t xml:space="preserve">Psychotherapeutic and Cognitive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pPr>
      <w:bookmarkStart w:colFirst="0" w:colLast="0" w:name="_ob75s86i8j2y" w:id="53"/>
      <w:bookmarkEnd w:id="53"/>
      <w:r w:rsidDel="00000000" w:rsidR="00000000" w:rsidRPr="00000000">
        <w:rPr>
          <w:rtl w:val="0"/>
        </w:rPr>
        <w:t xml:space="preserve">Modality</w:t>
      </w:r>
    </w:p>
    <w:p w:rsidR="00000000" w:rsidDel="00000000" w:rsidP="00000000" w:rsidRDefault="00000000" w:rsidRPr="00000000" w14:paraId="000000C5">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C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pp5gjkaojzil" w:id="54"/>
      <w:bookmarkEnd w:id="5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C7">
      <w:pPr>
        <w:pStyle w:val="Heading1"/>
        <w:rPr/>
      </w:pPr>
      <w:bookmarkStart w:colFirst="0" w:colLast="0" w:name="_9pdj44y3v6ss" w:id="55"/>
      <w:bookmarkEnd w:id="55"/>
      <w:r w:rsidDel="00000000" w:rsidR="00000000" w:rsidRPr="00000000">
        <w:rPr>
          <w:rtl w:val="0"/>
        </w:rPr>
        <w:t xml:space="preserve">Week</w:t>
      </w:r>
    </w:p>
    <w:p w:rsidR="00000000" w:rsidDel="00000000" w:rsidP="00000000" w:rsidRDefault="00000000" w:rsidRPr="00000000" w14:paraId="000000C8">
      <w:pPr>
        <w:rPr/>
      </w:pPr>
      <w:r w:rsidDel="00000000" w:rsidR="00000000" w:rsidRPr="00000000">
        <w:rPr>
          <w:rtl w:val="0"/>
        </w:rPr>
        <w:t xml:space="preserve">10</w:t>
      </w:r>
    </w:p>
    <w:p w:rsidR="00000000" w:rsidDel="00000000" w:rsidP="00000000" w:rsidRDefault="00000000" w:rsidRPr="00000000" w14:paraId="000000C9">
      <w:pPr>
        <w:pStyle w:val="Heading1"/>
        <w:rPr/>
      </w:pPr>
      <w:bookmarkStart w:colFirst="0" w:colLast="0" w:name="_abshiapc9idk" w:id="56"/>
      <w:bookmarkEnd w:id="56"/>
      <w:r w:rsidDel="00000000" w:rsidR="00000000" w:rsidRPr="00000000">
        <w:rPr>
          <w:rtl w:val="0"/>
        </w:rPr>
        <w:t xml:space="preserve">Day</w:t>
      </w:r>
    </w:p>
    <w:p w:rsidR="00000000" w:rsidDel="00000000" w:rsidP="00000000" w:rsidRDefault="00000000" w:rsidRPr="00000000" w14:paraId="000000CA">
      <w:pPr>
        <w:rPr/>
      </w:pPr>
      <w:r w:rsidDel="00000000" w:rsidR="00000000" w:rsidRPr="00000000">
        <w:rPr>
          <w:rtl w:val="0"/>
        </w:rPr>
        <w:t xml:space="preserve">5</w:t>
      </w:r>
    </w:p>
    <w:p w:rsidR="00000000" w:rsidDel="00000000" w:rsidP="00000000" w:rsidRDefault="00000000" w:rsidRPr="00000000" w14:paraId="000000CB">
      <w:pPr>
        <w:pStyle w:val="Heading1"/>
        <w:rPr/>
      </w:pPr>
      <w:bookmarkStart w:colFirst="0" w:colLast="0" w:name="_bjbcwccz2wf" w:id="57"/>
      <w:bookmarkEnd w:id="57"/>
      <w:r w:rsidDel="00000000" w:rsidR="00000000" w:rsidRPr="00000000">
        <w:rPr>
          <w:rtl w:val="0"/>
        </w:rPr>
        <w:t xml:space="preserve">Day Title</w:t>
      </w:r>
    </w:p>
    <w:p w:rsidR="00000000" w:rsidDel="00000000" w:rsidP="00000000" w:rsidRDefault="00000000" w:rsidRPr="00000000" w14:paraId="000000CC">
      <w:pPr>
        <w:rPr/>
      </w:pPr>
      <w:r w:rsidDel="00000000" w:rsidR="00000000" w:rsidRPr="00000000">
        <w:rPr>
          <w:rtl w:val="0"/>
        </w:rPr>
        <w:t xml:space="preserve">The 7 C’s of Resilience</w:t>
      </w:r>
    </w:p>
    <w:p w:rsidR="00000000" w:rsidDel="00000000" w:rsidP="00000000" w:rsidRDefault="00000000" w:rsidRPr="00000000" w14:paraId="000000CD">
      <w:pPr>
        <w:pStyle w:val="Heading1"/>
        <w:rPr/>
      </w:pPr>
      <w:bookmarkStart w:colFirst="0" w:colLast="0" w:name="_b3ny6l7vbgoz" w:id="58"/>
      <w:bookmarkEnd w:id="58"/>
      <w:r w:rsidDel="00000000" w:rsidR="00000000" w:rsidRPr="00000000">
        <w:rPr>
          <w:rtl w:val="0"/>
        </w:rPr>
        <w:t xml:space="preserve">Lesson Name</w:t>
      </w:r>
    </w:p>
    <w:p w:rsidR="00000000" w:rsidDel="00000000" w:rsidP="00000000" w:rsidRDefault="00000000" w:rsidRPr="00000000" w14:paraId="000000CE">
      <w:pPr>
        <w:rPr/>
      </w:pPr>
      <w:r w:rsidDel="00000000" w:rsidR="00000000" w:rsidRPr="00000000">
        <w:rPr>
          <w:rtl w:val="0"/>
        </w:rPr>
        <w:t xml:space="preserve">Emotions and Resilence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rPr/>
      </w:pPr>
      <w:bookmarkStart w:colFirst="0" w:colLast="0" w:name="_o9xdcnfvggbz" w:id="59"/>
      <w:bookmarkEnd w:id="59"/>
      <w:r w:rsidDel="00000000" w:rsidR="00000000" w:rsidRPr="00000000">
        <w:rPr>
          <w:rtl w:val="0"/>
        </w:rPr>
        <w:t xml:space="preserve">Meme</w:t>
      </w:r>
    </w:p>
    <w:p w:rsidR="00000000" w:rsidDel="00000000" w:rsidP="00000000" w:rsidRDefault="00000000" w:rsidRPr="00000000" w14:paraId="000000D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2">
      <w:pPr>
        <w:pStyle w:val="Heading1"/>
        <w:rPr/>
      </w:pPr>
      <w:bookmarkStart w:colFirst="0" w:colLast="0" w:name="_yl5ph71bemgq" w:id="60"/>
      <w:bookmarkEnd w:id="60"/>
      <w:r w:rsidDel="00000000" w:rsidR="00000000" w:rsidRPr="00000000">
        <w:rPr>
          <w:rtl w:val="0"/>
        </w:rPr>
        <w:t xml:space="preserve">Summary</w:t>
      </w:r>
    </w:p>
    <w:p w:rsidR="00000000" w:rsidDel="00000000" w:rsidP="00000000" w:rsidRDefault="00000000" w:rsidRPr="00000000" w14:paraId="000000D3">
      <w:pPr>
        <w:spacing w:after="240" w:before="240" w:line="240" w:lineRule="auto"/>
        <w:rPr/>
      </w:pPr>
      <w:r w:rsidDel="00000000" w:rsidR="00000000" w:rsidRPr="00000000">
        <w:rPr>
          <w:rFonts w:ascii="Calibri" w:cs="Calibri" w:eastAsia="Calibri" w:hAnsi="Calibri"/>
          <w:sz w:val="20"/>
          <w:szCs w:val="20"/>
          <w:rtl w:val="0"/>
        </w:rPr>
        <w:t xml:space="preserve">The 7 Cs of Resilience—competence, confidence, connection, character, contribution, coping, and control—offer a holistic framework for building emotional strength. They remind us that resilience grows through skills, relationships, values, and practices that sustain us in times of challenge.</w:t>
      </w:r>
      <w:r w:rsidDel="00000000" w:rsidR="00000000" w:rsidRPr="00000000">
        <w:rPr>
          <w:rtl w:val="0"/>
        </w:rPr>
      </w:r>
    </w:p>
    <w:p w:rsidR="00000000" w:rsidDel="00000000" w:rsidP="00000000" w:rsidRDefault="00000000" w:rsidRPr="00000000" w14:paraId="000000D4">
      <w:pPr>
        <w:pStyle w:val="Heading1"/>
        <w:rPr/>
      </w:pPr>
      <w:bookmarkStart w:colFirst="0" w:colLast="0" w:name="_5gnjk5mgik6" w:id="61"/>
      <w:bookmarkEnd w:id="61"/>
      <w:r w:rsidDel="00000000" w:rsidR="00000000" w:rsidRPr="00000000">
        <w:rPr>
          <w:rtl w:val="0"/>
        </w:rPr>
        <w:t xml:space="preserve">Daily Passage</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Resilience is not a single quality but a tapestry woven from many threads. Psychologist Dr. Kenneth Ginsburg offers a helpful model for understanding these threads, known as the 7 Cs of Resilience: competence, confidence, connection, character, contribution, coping, and control. Each of these elements contributes to our ability to face life’s challenges with strength and adaptability. Together, they form a foundation for emotional well-being and healing.</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Competence</w:t>
        <w:br w:type="textWrapping"/>
      </w:r>
      <w:r w:rsidDel="00000000" w:rsidR="00000000" w:rsidRPr="00000000">
        <w:rPr>
          <w:rFonts w:ascii="Calibri" w:cs="Calibri" w:eastAsia="Calibri" w:hAnsi="Calibri"/>
          <w:sz w:val="20"/>
          <w:szCs w:val="20"/>
          <w:rtl w:val="0"/>
        </w:rPr>
        <w:t xml:space="preserve"> Competence is the ability to handle situations effectively. It grows when we develop skills, learn from mistakes, and trust ourselves to meet challenges. Each time we navigate difficulty—whether solving a problem at work, setting a boundary in a relationship, or facing fear in a psychedelic journey—we strengthen our sense of competence. This reinforces the inner message: “I can handle this.” Competence is not about perfection but about building trust in our ability to respond to life.</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Confidence</w:t>
        <w:br w:type="textWrapping"/>
      </w:r>
      <w:r w:rsidDel="00000000" w:rsidR="00000000" w:rsidRPr="00000000">
        <w:rPr>
          <w:rFonts w:ascii="Calibri" w:cs="Calibri" w:eastAsia="Calibri" w:hAnsi="Calibri"/>
          <w:sz w:val="20"/>
          <w:szCs w:val="20"/>
          <w:rtl w:val="0"/>
        </w:rPr>
        <w:t xml:space="preserve"> Confidence arises from competence, but it is also rooted in self-worth. It is the inner assurance that we are capable and resilient. Confidence allows us to approach challenges with courage rather than avoidance. When we believe in ourselves, we are more willing to take healthy risks, try new approaches, and step outside of our comfort zones. In integration, confidence supports us in carrying insights from a journey into daily life, even when the changes feel vulnerable or uncertain.</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Connection</w:t>
        <w:br w:type="textWrapping"/>
      </w:r>
      <w:r w:rsidDel="00000000" w:rsidR="00000000" w:rsidRPr="00000000">
        <w:rPr>
          <w:rFonts w:ascii="Calibri" w:cs="Calibri" w:eastAsia="Calibri" w:hAnsi="Calibri"/>
          <w:sz w:val="20"/>
          <w:szCs w:val="20"/>
          <w:rtl w:val="0"/>
        </w:rPr>
        <w:t xml:space="preserve"> Relationships are essential to resilience. When we feel connected to others, whether to family, friends, community, or mentors, we are reminded that we do not have to carry life alone. Connection provides emotional support, nervous system co-regulation, and a deep sense of belonging. During difficult times, connection can be the difference between isolation and resilience. In psychedelic healing, safe and supportive relationships help anchor the integration process, ensuring that insights are nurtured rather than lost.</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Character</w:t>
        <w:br w:type="textWrapping"/>
      </w:r>
      <w:r w:rsidDel="00000000" w:rsidR="00000000" w:rsidRPr="00000000">
        <w:rPr>
          <w:rFonts w:ascii="Calibri" w:cs="Calibri" w:eastAsia="Calibri" w:hAnsi="Calibri"/>
          <w:sz w:val="20"/>
          <w:szCs w:val="20"/>
          <w:rtl w:val="0"/>
        </w:rPr>
        <w:t xml:space="preserve"> Character is about integrity, authenticity, and a sense of right and wrong. When we live in alignment with our values, we build inner strength and self-respect. Character guides us in making choices that honor ourselves and others, even when circumstances are hard. It helps us resist the pull of unhealthy patterns or quick fixes, and instead supports us in choosing what feels true and sustainable. Over time, living with character strengthens resilience by creating stability and self-trust.</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5. Contribution</w:t>
        <w:br w:type="textWrapping"/>
      </w:r>
      <w:r w:rsidDel="00000000" w:rsidR="00000000" w:rsidRPr="00000000">
        <w:rPr>
          <w:rFonts w:ascii="Calibri" w:cs="Calibri" w:eastAsia="Calibri" w:hAnsi="Calibri"/>
          <w:sz w:val="20"/>
          <w:szCs w:val="20"/>
          <w:rtl w:val="0"/>
        </w:rPr>
        <w:t xml:space="preserve"> Resilience deepens when we recognize that our lives have meaning and impact. By contributing to others, through service, creativity, kindness, or simply showing up, we affirm our place in the world. Contribution shifts the focus from isolation to purpose, reminding us that we matter. Acts of contribution also generate a cycle of connection and gratitude. In healing work, contributing can help balance the inward focus of self-discovery with outward expressions of care, creating harmony between inner growth and shared humanity.</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6. Coping</w:t>
        <w:br w:type="textWrapping"/>
      </w:r>
      <w:r w:rsidDel="00000000" w:rsidR="00000000" w:rsidRPr="00000000">
        <w:rPr>
          <w:rFonts w:ascii="Calibri" w:cs="Calibri" w:eastAsia="Calibri" w:hAnsi="Calibri"/>
          <w:sz w:val="20"/>
          <w:szCs w:val="20"/>
          <w:rtl w:val="0"/>
        </w:rPr>
        <w:t xml:space="preserve"> Healthy coping strategies are essential for resilience. They give us tools to regulate emotions and manage stress without becoming overwhelmed. Coping can take many forms: mindfulness, movement, breathwork, creative expression, spending time in nature, or talking with a trusted friend. Coping is not about erasing difficulty but about giving the nervous system support so we can ride the wave of emotion. When we learn to cope skillfully, challenges feel more manageable, and we develop greater trust in our ability to stay present with whatever arises.</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7. Control</w:t>
        <w:br w:type="textWrapping"/>
      </w:r>
      <w:r w:rsidDel="00000000" w:rsidR="00000000" w:rsidRPr="00000000">
        <w:rPr>
          <w:rFonts w:ascii="Calibri" w:cs="Calibri" w:eastAsia="Calibri" w:hAnsi="Calibri"/>
          <w:sz w:val="20"/>
          <w:szCs w:val="20"/>
          <w:rtl w:val="0"/>
        </w:rPr>
        <w:t xml:space="preserve"> Control means discerning what we can influence and letting go of what we cannot. It is about agency: making choices where we have power, while releasing the futile struggle against what lies beyond our reach. This practice of discernment brings both stability and freedom. In integration work, control often shows up as the ability to implement real changes—like creating healthier habits or setting boundaries, while also accepting the uncertainty of outcomes we cannot dictate.</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Together, the 7 Cs create a holistic picture of resilience. They remind us that resilience is not about being invulnerable, but about having the resources, relationships, and inner grounding to move through life’s challenges with grace. Each “C” strengthens the others, weaving a fabric of resilience that can hold us through life’s inevitable storms.</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reflecting on the 7 Cs can help us identify which areas feel strong and which may need nurturing. Perhaps we feel confident in our coping skills but notice a lack of connection. Or we may be deeply committed to contribution but struggle with self-confidence. By tending to all seven areas, we create a balanced foundation that supports both healing and growth.</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Resilience is not about never falling. It is about rising again, each time with more wisdom, compassion, and strength. The 7 Cs offer a map for cultivating this resilience, guiding us toward lives of meaning, courage, and connection.</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1">
      <w:pPr>
        <w:pStyle w:val="Heading1"/>
        <w:spacing w:after="240" w:line="240" w:lineRule="auto"/>
        <w:rPr/>
      </w:pPr>
      <w:bookmarkStart w:colFirst="0" w:colLast="0" w:name="_cgcwwcbv7cfs" w:id="62"/>
      <w:bookmarkEnd w:id="62"/>
      <w:r w:rsidDel="00000000" w:rsidR="00000000" w:rsidRPr="00000000">
        <w:rPr>
          <w:rtl w:val="0"/>
        </w:rPr>
        <w:t xml:space="preserve">Alternative View</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suggest that models like the 7 Cs risk oversimplifying resilience, which is highly individual and shaped by culture, context, and personal history. From this view, resilience cannot be reduced to a formula, but must be understood in its unique expressions for each person.</w:t>
      </w:r>
    </w:p>
    <w:p w:rsidR="00000000" w:rsidDel="00000000" w:rsidP="00000000" w:rsidRDefault="00000000" w:rsidRPr="00000000" w14:paraId="000000E3">
      <w:pPr>
        <w:pStyle w:val="Heading1"/>
        <w:spacing w:after="240" w:line="240" w:lineRule="auto"/>
        <w:rPr/>
      </w:pPr>
      <w:bookmarkStart w:colFirst="0" w:colLast="0" w:name="_gyvvwjwb3q8v" w:id="63"/>
      <w:bookmarkEnd w:id="63"/>
      <w:r w:rsidDel="00000000" w:rsidR="00000000" w:rsidRPr="00000000">
        <w:rPr>
          <w:rtl w:val="0"/>
        </w:rPr>
        <w:t xml:space="preserve">Activity</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 7 Cs feels strongest in your life right now, and which feels weakest?</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have competence and confidence shown up in your ability to face challenges?</w:t>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relationships most nourish your sense of connection and resilience?</w:t>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strengthen one of the 7 Cs in the coming weeks?</w:t>
      </w:r>
    </w:p>
    <w:p w:rsidR="00000000" w:rsidDel="00000000" w:rsidP="00000000" w:rsidRDefault="00000000" w:rsidRPr="00000000" w14:paraId="000000E8">
      <w:pPr>
        <w:pStyle w:val="Heading1"/>
        <w:spacing w:after="240" w:line="240" w:lineRule="auto"/>
        <w:rPr/>
      </w:pPr>
      <w:bookmarkStart w:colFirst="0" w:colLast="0" w:name="_db1zew7vv6r9" w:id="64"/>
      <w:bookmarkEnd w:id="64"/>
      <w:r w:rsidDel="00000000" w:rsidR="00000000" w:rsidRPr="00000000">
        <w:rPr>
          <w:rtl w:val="0"/>
        </w:rPr>
        <w:t xml:space="preserve">Sources</w:t>
      </w:r>
    </w:p>
    <w:p w:rsidR="00000000" w:rsidDel="00000000" w:rsidP="00000000" w:rsidRDefault="00000000" w:rsidRPr="00000000" w14:paraId="000000E9">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Kenneth Ginsburg, </w:t>
      </w:r>
      <w:r w:rsidDel="00000000" w:rsidR="00000000" w:rsidRPr="00000000">
        <w:rPr>
          <w:rFonts w:ascii="Calibri" w:cs="Calibri" w:eastAsia="Calibri" w:hAnsi="Calibri"/>
          <w:i w:val="1"/>
          <w:sz w:val="20"/>
          <w:szCs w:val="20"/>
          <w:rtl w:val="0"/>
        </w:rPr>
        <w:t xml:space="preserve">Building Resilience in Children and Teens</w:t>
      </w:r>
    </w:p>
    <w:p w:rsidR="00000000" w:rsidDel="00000000" w:rsidP="00000000" w:rsidRDefault="00000000" w:rsidRPr="00000000" w14:paraId="000000EA">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Rick Hanson, </w:t>
      </w:r>
      <w:r w:rsidDel="00000000" w:rsidR="00000000" w:rsidRPr="00000000">
        <w:rPr>
          <w:rFonts w:ascii="Calibri" w:cs="Calibri" w:eastAsia="Calibri" w:hAnsi="Calibri"/>
          <w:i w:val="1"/>
          <w:sz w:val="20"/>
          <w:szCs w:val="20"/>
          <w:rtl w:val="0"/>
        </w:rPr>
        <w:t xml:space="preserve">Resilient</w:t>
      </w:r>
    </w:p>
    <w:p w:rsidR="00000000" w:rsidDel="00000000" w:rsidP="00000000" w:rsidRDefault="00000000" w:rsidRPr="00000000" w14:paraId="000000EB">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Kristin Neff, </w:t>
      </w:r>
      <w:r w:rsidDel="00000000" w:rsidR="00000000" w:rsidRPr="00000000">
        <w:rPr>
          <w:rFonts w:ascii="Calibri" w:cs="Calibri" w:eastAsia="Calibri" w:hAnsi="Calibri"/>
          <w:i w:val="1"/>
          <w:sz w:val="20"/>
          <w:szCs w:val="20"/>
          <w:rtl w:val="0"/>
        </w:rPr>
        <w:t xml:space="preserve">Self-Compassion</w:t>
      </w:r>
    </w:p>
    <w:p w:rsidR="00000000" w:rsidDel="00000000" w:rsidP="00000000" w:rsidRDefault="00000000" w:rsidRPr="00000000" w14:paraId="000000EC">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Viktor Frankl, </w:t>
      </w:r>
      <w:r w:rsidDel="00000000" w:rsidR="00000000" w:rsidRPr="00000000">
        <w:rPr>
          <w:rFonts w:ascii="Calibri" w:cs="Calibri" w:eastAsia="Calibri" w:hAnsi="Calibri"/>
          <w:i w:val="1"/>
          <w:sz w:val="20"/>
          <w:szCs w:val="20"/>
          <w:rtl w:val="0"/>
        </w:rPr>
        <w:t xml:space="preserve">Man’s Search for Meaning</w:t>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Pema Chödrön, </w:t>
      </w:r>
      <w:r w:rsidDel="00000000" w:rsidR="00000000" w:rsidRPr="00000000">
        <w:rPr>
          <w:rFonts w:ascii="Calibri" w:cs="Calibri" w:eastAsia="Calibri" w:hAnsi="Calibri"/>
          <w:i w:val="1"/>
          <w:sz w:val="20"/>
          <w:szCs w:val="20"/>
          <w:rtl w:val="0"/>
        </w:rPr>
        <w:t xml:space="preserve">Comfortable with Uncertainty</w:t>
      </w:r>
      <w:r w:rsidDel="00000000" w:rsidR="00000000" w:rsidRPr="00000000">
        <w:rPr>
          <w:rtl w:val="0"/>
        </w:rPr>
      </w:r>
    </w:p>
    <w:p w:rsidR="00000000" w:rsidDel="00000000" w:rsidP="00000000" w:rsidRDefault="00000000" w:rsidRPr="00000000" w14:paraId="000000EE">
      <w:pPr>
        <w:pStyle w:val="Heading1"/>
        <w:rPr/>
      </w:pPr>
      <w:bookmarkStart w:colFirst="0" w:colLast="0" w:name="_xa6f486i1iyt" w:id="65"/>
      <w:bookmarkEnd w:id="65"/>
      <w:r w:rsidDel="00000000" w:rsidR="00000000" w:rsidRPr="00000000">
        <w:rPr>
          <w:rtl w:val="0"/>
        </w:rPr>
        <w:t xml:space="preserve">Domain</w:t>
      </w:r>
    </w:p>
    <w:p w:rsidR="00000000" w:rsidDel="00000000" w:rsidP="00000000" w:rsidRDefault="00000000" w:rsidRPr="00000000" w14:paraId="000000EF">
      <w:pPr>
        <w:rPr/>
      </w:pPr>
      <w:r w:rsidDel="00000000" w:rsidR="00000000" w:rsidRPr="00000000">
        <w:rPr>
          <w:rtl w:val="0"/>
        </w:rPr>
        <w:t xml:space="preserve">Psychotherapeutic and Cognitive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1"/>
        <w:rPr/>
      </w:pPr>
      <w:bookmarkStart w:colFirst="0" w:colLast="0" w:name="_oqeqx2xvfsme" w:id="66"/>
      <w:bookmarkEnd w:id="66"/>
      <w:r w:rsidDel="00000000" w:rsidR="00000000" w:rsidRPr="00000000">
        <w:rPr>
          <w:rtl w:val="0"/>
        </w:rPr>
        <w:t xml:space="preserve">Modality</w:t>
      </w:r>
    </w:p>
    <w:p w:rsidR="00000000" w:rsidDel="00000000" w:rsidP="00000000" w:rsidRDefault="00000000" w:rsidRPr="00000000" w14:paraId="000000F2">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F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p00su1v0c0d" w:id="67"/>
      <w:bookmarkEnd w:id="6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F4">
      <w:pPr>
        <w:pStyle w:val="Heading1"/>
        <w:rPr/>
      </w:pPr>
      <w:bookmarkStart w:colFirst="0" w:colLast="0" w:name="_60pjp6hsxgqd" w:id="68"/>
      <w:bookmarkEnd w:id="68"/>
      <w:r w:rsidDel="00000000" w:rsidR="00000000" w:rsidRPr="00000000">
        <w:rPr>
          <w:rtl w:val="0"/>
        </w:rPr>
        <w:t xml:space="preserve">Week</w:t>
      </w:r>
    </w:p>
    <w:p w:rsidR="00000000" w:rsidDel="00000000" w:rsidP="00000000" w:rsidRDefault="00000000" w:rsidRPr="00000000" w14:paraId="000000F5">
      <w:pPr>
        <w:rPr/>
      </w:pPr>
      <w:r w:rsidDel="00000000" w:rsidR="00000000" w:rsidRPr="00000000">
        <w:rPr>
          <w:rtl w:val="0"/>
        </w:rPr>
        <w:t xml:space="preserve">10</w:t>
      </w:r>
    </w:p>
    <w:p w:rsidR="00000000" w:rsidDel="00000000" w:rsidP="00000000" w:rsidRDefault="00000000" w:rsidRPr="00000000" w14:paraId="000000F6">
      <w:pPr>
        <w:pStyle w:val="Heading1"/>
        <w:rPr/>
      </w:pPr>
      <w:bookmarkStart w:colFirst="0" w:colLast="0" w:name="_prx863m32pb2" w:id="69"/>
      <w:bookmarkEnd w:id="69"/>
      <w:r w:rsidDel="00000000" w:rsidR="00000000" w:rsidRPr="00000000">
        <w:rPr>
          <w:rtl w:val="0"/>
        </w:rPr>
        <w:t xml:space="preserve">Day</w:t>
      </w:r>
    </w:p>
    <w:p w:rsidR="00000000" w:rsidDel="00000000" w:rsidP="00000000" w:rsidRDefault="00000000" w:rsidRPr="00000000" w14:paraId="000000F7">
      <w:pPr>
        <w:rPr/>
      </w:pPr>
      <w:r w:rsidDel="00000000" w:rsidR="00000000" w:rsidRPr="00000000">
        <w:rPr>
          <w:rtl w:val="0"/>
        </w:rPr>
        <w:t xml:space="preserve">6</w:t>
      </w:r>
    </w:p>
    <w:p w:rsidR="00000000" w:rsidDel="00000000" w:rsidP="00000000" w:rsidRDefault="00000000" w:rsidRPr="00000000" w14:paraId="000000F8">
      <w:pPr>
        <w:pStyle w:val="Heading1"/>
        <w:rPr/>
      </w:pPr>
      <w:bookmarkStart w:colFirst="0" w:colLast="0" w:name="_2mtr1q6ka0lk" w:id="70"/>
      <w:bookmarkEnd w:id="70"/>
      <w:r w:rsidDel="00000000" w:rsidR="00000000" w:rsidRPr="00000000">
        <w:rPr>
          <w:rtl w:val="0"/>
        </w:rPr>
        <w:t xml:space="preserve">Day Title</w:t>
      </w:r>
    </w:p>
    <w:p w:rsidR="00000000" w:rsidDel="00000000" w:rsidP="00000000" w:rsidRDefault="00000000" w:rsidRPr="00000000" w14:paraId="000000F9">
      <w:pPr>
        <w:rPr/>
      </w:pPr>
      <w:r w:rsidDel="00000000" w:rsidR="00000000" w:rsidRPr="00000000">
        <w:rPr>
          <w:rtl w:val="0"/>
        </w:rPr>
        <w:t xml:space="preserve">Befriending the Full Emotional Spectrum</w:t>
      </w:r>
    </w:p>
    <w:p w:rsidR="00000000" w:rsidDel="00000000" w:rsidP="00000000" w:rsidRDefault="00000000" w:rsidRPr="00000000" w14:paraId="000000FA">
      <w:pPr>
        <w:pStyle w:val="Heading1"/>
        <w:rPr/>
      </w:pPr>
      <w:bookmarkStart w:colFirst="0" w:colLast="0" w:name="_hg2kq0q8og89" w:id="71"/>
      <w:bookmarkEnd w:id="71"/>
      <w:r w:rsidDel="00000000" w:rsidR="00000000" w:rsidRPr="00000000">
        <w:rPr>
          <w:rtl w:val="0"/>
        </w:rPr>
        <w:t xml:space="preserve">Lesson Name</w:t>
      </w:r>
    </w:p>
    <w:p w:rsidR="00000000" w:rsidDel="00000000" w:rsidP="00000000" w:rsidRDefault="00000000" w:rsidRPr="00000000" w14:paraId="000000FB">
      <w:pPr>
        <w:rPr/>
      </w:pPr>
      <w:r w:rsidDel="00000000" w:rsidR="00000000" w:rsidRPr="00000000">
        <w:rPr>
          <w:rtl w:val="0"/>
        </w:rPr>
        <w:t xml:space="preserve">Emotions and Resilence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1"/>
        <w:rPr/>
      </w:pPr>
      <w:bookmarkStart w:colFirst="0" w:colLast="0" w:name="_ziffa8n0264b" w:id="72"/>
      <w:bookmarkEnd w:id="72"/>
      <w:r w:rsidDel="00000000" w:rsidR="00000000" w:rsidRPr="00000000">
        <w:rPr>
          <w:rtl w:val="0"/>
        </w:rPr>
        <w:t xml:space="preserve">Meme</w:t>
      </w:r>
    </w:p>
    <w:p w:rsidR="00000000" w:rsidDel="00000000" w:rsidP="00000000" w:rsidRDefault="00000000" w:rsidRPr="00000000" w14:paraId="000000F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FF">
      <w:pPr>
        <w:pStyle w:val="Heading1"/>
        <w:rPr/>
      </w:pPr>
      <w:bookmarkStart w:colFirst="0" w:colLast="0" w:name="_82do2zipayot" w:id="73"/>
      <w:bookmarkEnd w:id="73"/>
      <w:r w:rsidDel="00000000" w:rsidR="00000000" w:rsidRPr="00000000">
        <w:rPr>
          <w:rtl w:val="0"/>
        </w:rPr>
        <w:t xml:space="preserve">Summary</w:t>
      </w:r>
    </w:p>
    <w:p w:rsidR="00000000" w:rsidDel="00000000" w:rsidP="00000000" w:rsidRDefault="00000000" w:rsidRPr="00000000" w14:paraId="0000010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Life is about experiencing the full spectrum of emotions. By releasing resistance and allowing emotions to move through us, we discover that they have a beginning, middle, and end. Befriending all emotions as valuable teachers cultivates resilience, compassion, and wholeness.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rPr/>
      </w:pPr>
      <w:bookmarkStart w:colFirst="0" w:colLast="0" w:name="_iaagzv419vde" w:id="74"/>
      <w:bookmarkEnd w:id="74"/>
      <w:r w:rsidDel="00000000" w:rsidR="00000000" w:rsidRPr="00000000">
        <w:rPr>
          <w:rtl w:val="0"/>
        </w:rPr>
        <w:t xml:space="preserve">Daily Passage</w:t>
      </w:r>
    </w:p>
    <w:p w:rsidR="00000000" w:rsidDel="00000000" w:rsidP="00000000" w:rsidRDefault="00000000" w:rsidRPr="00000000" w14:paraId="0000010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fully is to welcome the entire range of human emotions. Joy, sorrow, anger, fear, love, shame, and wonder; all of these are part of the fabric of being alive. Resilience does not mean only feeling the pleasant emotions or avoiding the painful ones. It means befriending them all, allowing each to have its place in the great tapestry of our inner life.</w:t>
      </w:r>
    </w:p>
    <w:p w:rsidR="00000000" w:rsidDel="00000000" w:rsidP="00000000" w:rsidRDefault="00000000" w:rsidRPr="00000000" w14:paraId="0000010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Life itself is about experiencing the full spectrum of emotions. All of them are welcome, and all of them are valuable. We are here to have a human experience, and part of that experience is feeling everything that moves through us. The mistake we often make is resisting emotions, believing that some are too much or too dangerous to feel. Yet it is resistance, not the emotion itself, that creates the deepest suffering. When we allow emotions to move through us like water, we discover that each has a beginning, a middle, and an end.</w:t>
      </w:r>
    </w:p>
    <w:p w:rsidR="00000000" w:rsidDel="00000000" w:rsidP="00000000" w:rsidRDefault="00000000" w:rsidRPr="00000000" w14:paraId="0000010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Most of us fear emotions because we were never taught to feel them fully. Perhaps they were dismissed, shamed, or cut short before they could complete their natural cycle. This leaves us bracing against them, expecting they will last forever if we let them in. But in truth, emotions are waves. They rise, crest, and eventually fall. When we surrender to them, they pass more gracefully. Practices that help us feel emotions as they arise—such as mindfulness, movement, or simply naming what we feel—teach us that emotions do not stay. They move when given space.</w:t>
      </w:r>
    </w:p>
    <w:p w:rsidR="00000000" w:rsidDel="00000000" w:rsidP="00000000" w:rsidRDefault="00000000" w:rsidRPr="00000000" w14:paraId="0000010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label emotions as good or bad, we cut ourselves off from their wisdom. All emotions have wisdom and messages to share with us:</w:t>
      </w:r>
    </w:p>
    <w:p w:rsidR="00000000" w:rsidDel="00000000" w:rsidP="00000000" w:rsidRDefault="00000000" w:rsidRPr="00000000" w14:paraId="0000010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Anger illuminates boundaries. It alerts us when something feels unjust, harmful, or out of alignment. Anger carries the energy of protection and change, showing us where action may be needed. When expressed with awareness, it helps us stand up for ourselves and others without destruction.</w:t>
      </w:r>
    </w:p>
    <w:p w:rsidR="00000000" w:rsidDel="00000000" w:rsidP="00000000" w:rsidRDefault="00000000" w:rsidRPr="00000000" w14:paraId="0000010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Fear sharpens awareness. It signals where our edges are, reminding us to pay attention. Sometimes fear protects us from danger, and other times it invites us to step into growth. By meeting fear with curiosity, we can learn to discern whether it is a call to safety or a call to courage.</w:t>
      </w:r>
    </w:p>
    <w:p w:rsidR="00000000" w:rsidDel="00000000" w:rsidP="00000000" w:rsidRDefault="00000000" w:rsidRPr="00000000" w14:paraId="0000010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Grief teaches us about love and impermanence. It arises when something precious is lost, showing us how deeply we cared. Though painful, grief reveals the depth of our capacity for love, and over time it softens into compassion and appreciation for the fragile beauty of life. </w:t>
      </w:r>
    </w:p>
    <w:p w:rsidR="00000000" w:rsidDel="00000000" w:rsidP="00000000" w:rsidRDefault="00000000" w:rsidRPr="00000000" w14:paraId="0000010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Joy connects us to gratitude and delight. It expands the heart, reminding us that life is not only about enduring hardship but also about savoring beauty. Joy teaches us to slow down, receive, and let ourselves be nourished by simple moments of connection and wonder.</w:t>
      </w:r>
    </w:p>
    <w:p w:rsidR="00000000" w:rsidDel="00000000" w:rsidP="00000000" w:rsidRDefault="00000000" w:rsidRPr="00000000" w14:paraId="0000010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Shame points to the longing for belonging. It shows us the places where we fear disconnection or judgment. While shame can be harsh and heavy, when we listen carefully it invites us toward authenticity and compassion, reminding us that we are human and imperfect, yet still worthy of love. </w:t>
      </w:r>
    </w:p>
    <w:p w:rsidR="00000000" w:rsidDel="00000000" w:rsidP="00000000" w:rsidRDefault="00000000" w:rsidRPr="00000000" w14:paraId="0000010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Guilt signals responsibility. It arises when our actions are out of alignment with our values. Guilt, when held with gentleness, motivates us to repair, to apologize, and to act differently in the future. Rather than trapping us in self-condemnation, guilt can guide us back toward integrity.</w:t>
      </w:r>
    </w:p>
    <w:p w:rsidR="00000000" w:rsidDel="00000000" w:rsidP="00000000" w:rsidRDefault="00000000" w:rsidRPr="00000000" w14:paraId="0000010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seeing emotions as allies rather than enemies, we soften into a more complete relationship with ourselves.</w:t>
      </w:r>
    </w:p>
    <w:p w:rsidR="00000000" w:rsidDel="00000000" w:rsidP="00000000" w:rsidRDefault="00000000" w:rsidRPr="00000000" w14:paraId="000001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Befriending the full spectrum of emotions means practicing presence. It asks us to pause when feelings arise, to notice them in the body, to name them, and to allow them to move through without judgment. Emotions, like waves, rise and fall. When we resist them, they tend to linger and grow distorted. When we welcome them, they pass more naturally, leaving clarity in their wake.</w:t>
      </w:r>
    </w:p>
    <w:p w:rsidR="00000000" w:rsidDel="00000000" w:rsidP="00000000" w:rsidRDefault="00000000" w:rsidRPr="00000000" w14:paraId="0000010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healing and integration, befriending emotions is essential. Psychedelic journeys often bring the full spectrum to the surface, ecstasy, grief, fear, wonder, sometimes all in a single session. To navigate these experiences, we must learn to say yes to what arises. This yes is not passive acceptance, but an active willingness to feel and to listen. By doing so, we transform intensity into wisdom.</w:t>
      </w:r>
    </w:p>
    <w:p w:rsidR="00000000" w:rsidDel="00000000" w:rsidP="00000000" w:rsidRDefault="00000000" w:rsidRPr="00000000" w14:paraId="000001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practice is to imagine emotions as visitors at the door of our home. Each arrives with its own message, asking to be acknowledged before it moves on. Some visitors are easy to welcome, others more difficult. Yet when we treat them all with respect, we learn that none are permanent, and all have something to teach.</w:t>
      </w:r>
    </w:p>
    <w:p w:rsidR="00000000" w:rsidDel="00000000" w:rsidP="00000000" w:rsidRDefault="00000000" w:rsidRPr="00000000" w14:paraId="000001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Befriending the emotional spectrum is ultimately an act of self-compassion. It means we stop fighting ourselves. It means we allow the fullness of who we are, our joy and sorrow, our fear and courage, to exist in harmony. From this place, we discover a resilience that is not about avoiding difficulty, but about trusting our capacity to hold it all.</w:t>
      </w:r>
    </w:p>
    <w:p w:rsidR="00000000" w:rsidDel="00000000" w:rsidP="00000000" w:rsidRDefault="00000000" w:rsidRPr="00000000" w14:paraId="00000112">
      <w:pPr>
        <w:pStyle w:val="Heading1"/>
        <w:spacing w:after="240" w:line="240" w:lineRule="auto"/>
        <w:rPr/>
      </w:pPr>
      <w:bookmarkStart w:colFirst="0" w:colLast="0" w:name="_2ybt6g7ldjuz" w:id="75"/>
      <w:bookmarkEnd w:id="75"/>
      <w:r w:rsidDel="00000000" w:rsidR="00000000" w:rsidRPr="00000000">
        <w:rPr>
          <w:rtl w:val="0"/>
        </w:rPr>
        <w:t xml:space="preserve">Alternative View</w:t>
      </w:r>
    </w:p>
    <w:p w:rsidR="00000000" w:rsidDel="00000000" w:rsidP="00000000" w:rsidRDefault="00000000" w:rsidRPr="00000000" w14:paraId="000001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suggest that fully embracing all emotions may be overwhelming or counterproductive, especially if trauma is unresolved. From this view, it may be safer to approach emotions gradually, with support, rather than attempting to befriend them all at once.</w:t>
      </w:r>
    </w:p>
    <w:p w:rsidR="00000000" w:rsidDel="00000000" w:rsidP="00000000" w:rsidRDefault="00000000" w:rsidRPr="00000000" w14:paraId="00000114">
      <w:pPr>
        <w:pStyle w:val="Heading1"/>
        <w:spacing w:after="240" w:line="240" w:lineRule="auto"/>
        <w:rPr/>
      </w:pPr>
      <w:bookmarkStart w:colFirst="0" w:colLast="0" w:name="_cxyp1c6jwf59" w:id="76"/>
      <w:bookmarkEnd w:id="76"/>
      <w:r w:rsidDel="00000000" w:rsidR="00000000" w:rsidRPr="00000000">
        <w:rPr>
          <w:rtl w:val="0"/>
        </w:rPr>
        <w:t xml:space="preserve">Activity</w:t>
      </w:r>
    </w:p>
    <w:p w:rsidR="00000000" w:rsidDel="00000000" w:rsidP="00000000" w:rsidRDefault="00000000" w:rsidRPr="00000000" w14:paraId="000001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emotions are easiest for you to welcome, and which are most difficult?</w:t>
      </w:r>
    </w:p>
    <w:p w:rsidR="00000000" w:rsidDel="00000000" w:rsidP="00000000" w:rsidRDefault="00000000" w:rsidRPr="00000000" w14:paraId="000001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recall a time when a painful emotion taught you something important?</w:t>
      </w:r>
    </w:p>
    <w:p w:rsidR="00000000" w:rsidDel="00000000" w:rsidP="00000000" w:rsidRDefault="00000000" w:rsidRPr="00000000" w14:paraId="000001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typically respond when an unexpected wave of feeling arises?</w:t>
      </w:r>
    </w:p>
    <w:p w:rsidR="00000000" w:rsidDel="00000000" w:rsidP="00000000" w:rsidRDefault="00000000" w:rsidRPr="00000000" w14:paraId="000001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look like to treat all your emotions as worthy visitors with something to share?</w:t>
      </w:r>
    </w:p>
    <w:p w:rsidR="00000000" w:rsidDel="00000000" w:rsidP="00000000" w:rsidRDefault="00000000" w:rsidRPr="00000000" w14:paraId="00000119">
      <w:pPr>
        <w:pStyle w:val="Heading1"/>
        <w:spacing w:after="240" w:line="240" w:lineRule="auto"/>
        <w:rPr/>
      </w:pPr>
      <w:bookmarkStart w:colFirst="0" w:colLast="0" w:name="_v6qdwilg9cr2" w:id="77"/>
      <w:bookmarkEnd w:id="77"/>
      <w:r w:rsidDel="00000000" w:rsidR="00000000" w:rsidRPr="00000000">
        <w:rPr>
          <w:rtl w:val="0"/>
        </w:rPr>
        <w:t xml:space="preserve">Sources</w:t>
      </w:r>
    </w:p>
    <w:p w:rsidR="00000000" w:rsidDel="00000000" w:rsidP="00000000" w:rsidRDefault="00000000" w:rsidRPr="00000000" w14:paraId="0000011A">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Rumi, </w:t>
      </w:r>
      <w:r w:rsidDel="00000000" w:rsidR="00000000" w:rsidRPr="00000000">
        <w:rPr>
          <w:rFonts w:ascii="Calibri" w:cs="Calibri" w:eastAsia="Calibri" w:hAnsi="Calibri"/>
          <w:i w:val="1"/>
          <w:sz w:val="20"/>
          <w:szCs w:val="20"/>
          <w:rtl w:val="0"/>
        </w:rPr>
        <w:t xml:space="preserve">The Guest House</w:t>
      </w:r>
    </w:p>
    <w:p w:rsidR="00000000" w:rsidDel="00000000" w:rsidP="00000000" w:rsidRDefault="00000000" w:rsidRPr="00000000" w14:paraId="0000011B">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Tara Brach, </w:t>
      </w:r>
      <w:r w:rsidDel="00000000" w:rsidR="00000000" w:rsidRPr="00000000">
        <w:rPr>
          <w:rFonts w:ascii="Calibri" w:cs="Calibri" w:eastAsia="Calibri" w:hAnsi="Calibri"/>
          <w:i w:val="1"/>
          <w:sz w:val="20"/>
          <w:szCs w:val="20"/>
          <w:rtl w:val="0"/>
        </w:rPr>
        <w:t xml:space="preserve">Radical Acceptance</w:t>
      </w:r>
    </w:p>
    <w:p w:rsidR="00000000" w:rsidDel="00000000" w:rsidP="00000000" w:rsidRDefault="00000000" w:rsidRPr="00000000" w14:paraId="0000011C">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Pema Chödrön, </w:t>
      </w:r>
      <w:r w:rsidDel="00000000" w:rsidR="00000000" w:rsidRPr="00000000">
        <w:rPr>
          <w:rFonts w:ascii="Calibri" w:cs="Calibri" w:eastAsia="Calibri" w:hAnsi="Calibri"/>
          <w:i w:val="1"/>
          <w:sz w:val="20"/>
          <w:szCs w:val="20"/>
          <w:rtl w:val="0"/>
        </w:rPr>
        <w:t xml:space="preserve">When Things Fall Apart</w:t>
      </w:r>
    </w:p>
    <w:p w:rsidR="00000000" w:rsidDel="00000000" w:rsidP="00000000" w:rsidRDefault="00000000" w:rsidRPr="00000000" w14:paraId="0000011D">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Brené Brown, </w:t>
      </w:r>
      <w:r w:rsidDel="00000000" w:rsidR="00000000" w:rsidRPr="00000000">
        <w:rPr>
          <w:rFonts w:ascii="Calibri" w:cs="Calibri" w:eastAsia="Calibri" w:hAnsi="Calibri"/>
          <w:i w:val="1"/>
          <w:sz w:val="20"/>
          <w:szCs w:val="20"/>
          <w:rtl w:val="0"/>
        </w:rPr>
        <w:t xml:space="preserve">Atlas of the Heart</w:t>
      </w:r>
    </w:p>
    <w:p w:rsidR="00000000" w:rsidDel="00000000" w:rsidP="00000000" w:rsidRDefault="00000000" w:rsidRPr="00000000" w14:paraId="0000011E">
      <w:pPr>
        <w:spacing w:after="240" w:before="240" w:line="240" w:lineRule="auto"/>
        <w:rPr/>
      </w:pPr>
      <w:r w:rsidDel="00000000" w:rsidR="00000000" w:rsidRPr="00000000">
        <w:rPr>
          <w:rFonts w:ascii="Calibri" w:cs="Calibri" w:eastAsia="Calibri" w:hAnsi="Calibri"/>
          <w:sz w:val="20"/>
          <w:szCs w:val="20"/>
          <w:rtl w:val="0"/>
        </w:rPr>
        <w:t xml:space="preserve">Karla McLaren, </w:t>
      </w:r>
      <w:r w:rsidDel="00000000" w:rsidR="00000000" w:rsidRPr="00000000">
        <w:rPr>
          <w:rFonts w:ascii="Calibri" w:cs="Calibri" w:eastAsia="Calibri" w:hAnsi="Calibri"/>
          <w:i w:val="1"/>
          <w:sz w:val="20"/>
          <w:szCs w:val="20"/>
          <w:rtl w:val="0"/>
        </w:rPr>
        <w:t xml:space="preserve">The Language of Emotions</w:t>
      </w:r>
      <w:r w:rsidDel="00000000" w:rsidR="00000000" w:rsidRPr="00000000">
        <w:rPr>
          <w:rtl w:val="0"/>
        </w:rPr>
      </w:r>
    </w:p>
    <w:p w:rsidR="00000000" w:rsidDel="00000000" w:rsidP="00000000" w:rsidRDefault="00000000" w:rsidRPr="00000000" w14:paraId="0000011F">
      <w:pPr>
        <w:pStyle w:val="Heading1"/>
        <w:rPr/>
      </w:pPr>
      <w:bookmarkStart w:colFirst="0" w:colLast="0" w:name="_y519yft3b0xk" w:id="78"/>
      <w:bookmarkEnd w:id="78"/>
      <w:r w:rsidDel="00000000" w:rsidR="00000000" w:rsidRPr="00000000">
        <w:rPr>
          <w:rtl w:val="0"/>
        </w:rPr>
        <w:t xml:space="preserve">Domain</w:t>
      </w:r>
    </w:p>
    <w:p w:rsidR="00000000" w:rsidDel="00000000" w:rsidP="00000000" w:rsidRDefault="00000000" w:rsidRPr="00000000" w14:paraId="00000120">
      <w:pPr>
        <w:rPr/>
      </w:pPr>
      <w:r w:rsidDel="00000000" w:rsidR="00000000" w:rsidRPr="00000000">
        <w:rPr>
          <w:rtl w:val="0"/>
        </w:rPr>
        <w:t xml:space="preserve">Psychotherapeutic and Cognitive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1"/>
        <w:rPr/>
      </w:pPr>
      <w:bookmarkStart w:colFirst="0" w:colLast="0" w:name="_5wsqd05vipdl" w:id="79"/>
      <w:bookmarkEnd w:id="79"/>
      <w:r w:rsidDel="00000000" w:rsidR="00000000" w:rsidRPr="00000000">
        <w:rPr>
          <w:rtl w:val="0"/>
        </w:rPr>
        <w:t xml:space="preserve">Modality</w:t>
      </w:r>
    </w:p>
    <w:p w:rsidR="00000000" w:rsidDel="00000000" w:rsidP="00000000" w:rsidRDefault="00000000" w:rsidRPr="00000000" w14:paraId="00000123">
      <w:pPr>
        <w:rPr/>
      </w:pPr>
      <w:r w:rsidDel="00000000" w:rsidR="00000000" w:rsidRPr="00000000">
        <w:rPr>
          <w:rtl w:val="0"/>
        </w:rPr>
        <w:t xml:space="preserve">Psychological and Therapeutic</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