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srch89q6br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Courage to Be Seen</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Authenticity: Coming Home to Ourselves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Rule="auto"/>
        <w:rPr/>
      </w:pPr>
      <w:r w:rsidDel="00000000" w:rsidR="00000000" w:rsidRPr="00000000">
        <w:rPr>
          <w:rtl w:val="0"/>
        </w:rPr>
        <w:t xml:space="preserve">The courage to be seen means risking visibility and vulnerability in order to live authentically. Although fear of judgment and rejection is deeply rooted in our biology and nervous system, authenticity frees us from the exhausting cost of hiding. Vulnerability deepens connection, strengthens integrity, and expands joy. Small acts of honesty and self-expression build our capacity for courage over time. Gratitude anchors these moments, turning them into embodied memories that sustain us on the path of authenticity.</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Rule="auto"/>
        <w:rPr/>
      </w:pPr>
      <w:r w:rsidDel="00000000" w:rsidR="00000000" w:rsidRPr="00000000">
        <w:rPr>
          <w:rtl w:val="0"/>
        </w:rPr>
        <w:t xml:space="preserve">To live authentically is to risk visibility. It is to show up as we are, without the armor of masks or the camouflage of pleasing others. For many of us, this feels daunting. From childhood, we learned which parts of ourselves were celebrated and which were criticized, which truths were welcomed and which were silenced. Over time, we crafted a persona designed to keep us safe.</w:t>
      </w:r>
    </w:p>
    <w:p w:rsidR="00000000" w:rsidDel="00000000" w:rsidP="00000000" w:rsidRDefault="00000000" w:rsidRPr="00000000" w14:paraId="00000011">
      <w:pPr>
        <w:spacing w:after="240" w:before="240" w:lineRule="auto"/>
        <w:rPr/>
      </w:pPr>
      <w:r w:rsidDel="00000000" w:rsidR="00000000" w:rsidRPr="00000000">
        <w:rPr>
          <w:rtl w:val="0"/>
        </w:rPr>
        <w:t xml:space="preserve">Yet underneath the performance, the longing remains: the longing to be seen as we truly are. Authenticity is not about being perfect, nor is it about revealing every detail of our private lives. It is about cultivating the courage to let our words, actions, and presence reflect our inner truth.</w:t>
      </w:r>
    </w:p>
    <w:p w:rsidR="00000000" w:rsidDel="00000000" w:rsidP="00000000" w:rsidRDefault="00000000" w:rsidRPr="00000000" w14:paraId="00000012">
      <w:pPr>
        <w:spacing w:after="240" w:before="240" w:lineRule="auto"/>
        <w:rPr/>
      </w:pPr>
      <w:r w:rsidDel="00000000" w:rsidR="00000000" w:rsidRPr="00000000">
        <w:rPr>
          <w:rtl w:val="0"/>
        </w:rPr>
        <w:t xml:space="preserve">The fear of being seen runs deep. Evolution wired us to seek belonging, because in early human history, rejection from the group meant danger. Our nervous system still carries this imprint. Disapproval or judgment can trigger primal responses of shame and fear, which we feel not only in our thoughts but in our bodies: a racing heart, a tight chest, or a breath that barely fills our lungs. We worry: If I show this part of myself, will I still be loved? Will I still belong? This fear is not unfounded. Sometimes when we reveal our true selves, others do not understand. We may lose approval, or even relationships. But authenticity is not about avoiding rejection. It is about living in alignment with our values even when there is risk.</w:t>
      </w:r>
    </w:p>
    <w:p w:rsidR="00000000" w:rsidDel="00000000" w:rsidP="00000000" w:rsidRDefault="00000000" w:rsidRPr="00000000" w14:paraId="00000013">
      <w:pPr>
        <w:spacing w:after="240" w:before="240" w:lineRule="auto"/>
        <w:rPr/>
      </w:pPr>
      <w:r w:rsidDel="00000000" w:rsidR="00000000" w:rsidRPr="00000000">
        <w:rPr>
          <w:rtl w:val="0"/>
        </w:rPr>
        <w:t xml:space="preserve">Psychologist Brené Brown describes vulnerability as “uncertainty, risk, and emotional exposure.” Vulnerability is the pathway to authenticity because it allows others to see us without the mask. When we admit, “I don’t know,” or share a story of failure, or express an unpopular truth, we step into the discomfort of visibility.</w:t>
      </w:r>
    </w:p>
    <w:p w:rsidR="00000000" w:rsidDel="00000000" w:rsidP="00000000" w:rsidRDefault="00000000" w:rsidRPr="00000000" w14:paraId="00000014">
      <w:pPr>
        <w:spacing w:after="240" w:before="240" w:lineRule="auto"/>
        <w:rPr/>
      </w:pPr>
      <w:r w:rsidDel="00000000" w:rsidR="00000000" w:rsidRPr="00000000">
        <w:rPr>
          <w:rtl w:val="0"/>
        </w:rPr>
        <w:t xml:space="preserve">Paradoxically, this vulnerability is also the birthplace of connection. When we allow ourselves to be seen, we create the possibility of being loved for who we truly are. Even if not everyone accepts us, the relationships that remain are deeper and more genuine. Beyond connection, vulnerability also brings freedom. Each time we choose courage, we expand the space where joy, creativity, and vitality can flourish.</w:t>
      </w:r>
    </w:p>
    <w:p w:rsidR="00000000" w:rsidDel="00000000" w:rsidP="00000000" w:rsidRDefault="00000000" w:rsidRPr="00000000" w14:paraId="00000015">
      <w:pPr>
        <w:spacing w:after="240" w:before="240" w:lineRule="auto"/>
        <w:rPr/>
      </w:pPr>
      <w:r w:rsidDel="00000000" w:rsidR="00000000" w:rsidRPr="00000000">
        <w:rPr>
          <w:rtl w:val="0"/>
        </w:rPr>
        <w:t xml:space="preserve">The courage to be seen does not always mean standing on a stage or baring our souls publicly. It often begins with small, ordinary acts: saying no when we mean no, sharing an honest opinion in a conversation, wearing something that expresses our personality rather than what is expected, speaking kindly to ourselves instead of silencing the inner critic. Each act of authenticity strengthens our capacity for courage. Over time, we realize that while visibility feels risky, it is also profoundly liberating.</w:t>
      </w:r>
    </w:p>
    <w:p w:rsidR="00000000" w:rsidDel="00000000" w:rsidP="00000000" w:rsidRDefault="00000000" w:rsidRPr="00000000" w14:paraId="00000016">
      <w:pPr>
        <w:spacing w:after="240" w:before="240" w:lineRule="auto"/>
        <w:rPr/>
      </w:pPr>
      <w:r w:rsidDel="00000000" w:rsidR="00000000" w:rsidRPr="00000000">
        <w:rPr>
          <w:rtl w:val="0"/>
        </w:rPr>
        <w:t xml:space="preserve">When we consistently hide, the cost is high. We may feel safe, but we also feel disconnected from ourselves and others. The mask protects us, but it also isolates us. We might achieve external success while quietly wondering, If people knew the real me, would they still care? This inner division drains energy and erodes trust in ourselves. Choosing authenticity allows us to reclaim this lost energy. It brings congruence between our inner and outer lives. Even when difficult, it creates a sense of integrity that hiding can never provide.</w:t>
      </w:r>
    </w:p>
    <w:p w:rsidR="00000000" w:rsidDel="00000000" w:rsidP="00000000" w:rsidRDefault="00000000" w:rsidRPr="00000000" w14:paraId="00000017">
      <w:pPr>
        <w:spacing w:after="240" w:before="240" w:lineRule="auto"/>
        <w:rPr/>
      </w:pPr>
      <w:r w:rsidDel="00000000" w:rsidR="00000000" w:rsidRPr="00000000">
        <w:rPr>
          <w:rtl w:val="0"/>
        </w:rPr>
        <w:t xml:space="preserve">It helps to remember that courage does not mean the absence of fear. Courage means showing up even when fear is present. One way to nurture this courage is through gratitude. Each time we choose authenticity, we can pause to acknowledge: I did it. I was true to myself. We can also reflect on how our bodies felt in that moment. Did our breath deepen? Did our shoulders soften? Gratitude transforms small acts of bravery into embodied memories, making courage easier to return to again.</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1"/>
        <w:keepNext w:val="0"/>
        <w:keepLines w:val="0"/>
        <w:spacing w:after="80" w:lineRule="auto"/>
        <w:rPr/>
      </w:pPr>
      <w:bookmarkStart w:colFirst="0" w:colLast="0" w:name="_ahjg264cn5ks" w:id="8"/>
      <w:bookmarkEnd w:id="8"/>
      <w:r w:rsidDel="00000000" w:rsidR="00000000" w:rsidRPr="00000000">
        <w:rPr>
          <w:rtl w:val="0"/>
        </w:rPr>
        <w:t xml:space="preserve">Counterpoint</w:t>
      </w:r>
    </w:p>
    <w:p w:rsidR="00000000" w:rsidDel="00000000" w:rsidP="00000000" w:rsidRDefault="00000000" w:rsidRPr="00000000" w14:paraId="0000001B">
      <w:pPr>
        <w:spacing w:after="240" w:before="240" w:lineRule="auto"/>
        <w:rPr/>
      </w:pPr>
      <w:r w:rsidDel="00000000" w:rsidR="00000000" w:rsidRPr="00000000">
        <w:rPr>
          <w:rtl w:val="0"/>
        </w:rPr>
        <w:t xml:space="preserve">Some suggest that not all aspects of ourselves need to be seen to live authentically. Privacy and boundaries are also important parts of integrity. From this perspective, authenticity is not about full exposure but about discerning when and where it feels safe to share. Sometimes protecting parts of ourselves until the right context emerges is also an act of self-respect.</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1"/>
        <w:spacing w:after="240" w:before="240" w:lineRule="auto"/>
        <w:rPr/>
      </w:pPr>
      <w:bookmarkStart w:colFirst="0" w:colLast="0" w:name="_5pwsqxd1xcl7" w:id="9"/>
      <w:bookmarkEnd w:id="9"/>
      <w:r w:rsidDel="00000000" w:rsidR="00000000" w:rsidRPr="00000000">
        <w:rPr>
          <w:rtl w:val="0"/>
        </w:rPr>
        <w:t xml:space="preserve">Activity</w:t>
      </w:r>
    </w:p>
    <w:p w:rsidR="00000000" w:rsidDel="00000000" w:rsidP="00000000" w:rsidRDefault="00000000" w:rsidRPr="00000000" w14:paraId="0000001E">
      <w:pPr>
        <w:spacing w:after="240" w:before="240" w:lineRule="auto"/>
        <w:rPr/>
      </w:pPr>
      <w:r w:rsidDel="00000000" w:rsidR="00000000" w:rsidRPr="00000000">
        <w:rPr>
          <w:rtl w:val="0"/>
        </w:rPr>
        <w:t xml:space="preserve">When have you felt the fear of being truly seen? What happened in your body in that moment?</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What small act of courage could you take today to express your authentic self?</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How has hiding behind a mask protected you in the past, and how has it limited you?</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Recall a time when you showed vulnerability and were met with acceptance. How did that change your sense of connection?</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What does gratitude for your own courage feel like in your body?</w:t>
      </w:r>
    </w:p>
    <w:p w:rsidR="00000000" w:rsidDel="00000000" w:rsidP="00000000" w:rsidRDefault="00000000" w:rsidRPr="00000000" w14:paraId="00000023">
      <w:pPr>
        <w:spacing w:after="240" w:before="240" w:lineRule="auto"/>
        <w:rPr/>
      </w:pPr>
      <w:r w:rsidDel="00000000" w:rsidR="00000000" w:rsidRPr="00000000">
        <w:rPr>
          <w:rtl w:val="0"/>
        </w:rPr>
        <w:br w:type="textWrapping"/>
      </w:r>
    </w:p>
    <w:p w:rsidR="00000000" w:rsidDel="00000000" w:rsidP="00000000" w:rsidRDefault="00000000" w:rsidRPr="00000000" w14:paraId="00000024">
      <w:pPr>
        <w:pStyle w:val="Heading1"/>
        <w:spacing w:after="240" w:before="240" w:lineRule="auto"/>
        <w:rPr/>
      </w:pPr>
      <w:bookmarkStart w:colFirst="0" w:colLast="0" w:name="_d0i2h8scomrs" w:id="10"/>
      <w:bookmarkEnd w:id="10"/>
      <w:r w:rsidDel="00000000" w:rsidR="00000000" w:rsidRPr="00000000">
        <w:rPr>
          <w:sz w:val="22"/>
          <w:szCs w:val="22"/>
          <w:rtl w:val="0"/>
        </w:rPr>
        <w:t xml:space="preserve">When was the last time I felt grateful for being true to myself, even in a small way?</w:t>
      </w:r>
      <w:r w:rsidDel="00000000" w:rsidR="00000000" w:rsidRPr="00000000">
        <w:rPr>
          <w:rtl w:val="0"/>
        </w:rPr>
        <w:br w:type="textWrapping"/>
      </w:r>
    </w:p>
    <w:p w:rsidR="00000000" w:rsidDel="00000000" w:rsidP="00000000" w:rsidRDefault="00000000" w:rsidRPr="00000000" w14:paraId="00000025">
      <w:pPr>
        <w:pStyle w:val="Heading1"/>
        <w:spacing w:after="240" w:before="240" w:lineRule="auto"/>
        <w:rPr/>
      </w:pPr>
      <w:bookmarkStart w:colFirst="0" w:colLast="0" w:name="_1t7j7nmrlfdr" w:id="11"/>
      <w:bookmarkEnd w:id="11"/>
      <w:r w:rsidDel="00000000" w:rsidR="00000000" w:rsidRPr="00000000">
        <w:rPr>
          <w:rtl w:val="0"/>
        </w:rPr>
        <w:t xml:space="preserve">Sources</w:t>
      </w:r>
    </w:p>
    <w:p w:rsidR="00000000" w:rsidDel="00000000" w:rsidP="00000000" w:rsidRDefault="00000000" w:rsidRPr="00000000" w14:paraId="00000026">
      <w:pPr>
        <w:spacing w:after="240" w:before="240" w:lineRule="auto"/>
        <w:rPr/>
      </w:pPr>
      <w:r w:rsidDel="00000000" w:rsidR="00000000" w:rsidRPr="00000000">
        <w:rPr>
          <w:rtl w:val="0"/>
        </w:rPr>
        <w:t xml:space="preserve">Brown, Brené. </w:t>
      </w:r>
      <w:r w:rsidDel="00000000" w:rsidR="00000000" w:rsidRPr="00000000">
        <w:rPr>
          <w:i w:val="1"/>
          <w:rtl w:val="0"/>
        </w:rPr>
        <w:t xml:space="preserve">Daring Greatly: How the Courage to Be Vulnerable Transforms the Way We Live, Love, Parent, and Lead</w:t>
      </w:r>
      <w:r w:rsidDel="00000000" w:rsidR="00000000" w:rsidRPr="00000000">
        <w:rPr>
          <w:rtl w:val="0"/>
        </w:rPr>
        <w:t xml:space="preserve">. Penguin, 2012.</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Rogers, Carl. </w:t>
      </w:r>
      <w:r w:rsidDel="00000000" w:rsidR="00000000" w:rsidRPr="00000000">
        <w:rPr>
          <w:i w:val="1"/>
          <w:rtl w:val="0"/>
        </w:rPr>
        <w:t xml:space="preserve">On Becoming a Person: A Therapist’s View of Psychotherapy</w:t>
      </w:r>
      <w:r w:rsidDel="00000000" w:rsidR="00000000" w:rsidRPr="00000000">
        <w:rPr>
          <w:rtl w:val="0"/>
        </w:rPr>
        <w:t xml:space="preserve">. Houghton Mifflin, 1961.</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Schwartz, Richard C. </w:t>
      </w:r>
      <w:r w:rsidDel="00000000" w:rsidR="00000000" w:rsidRPr="00000000">
        <w:rPr>
          <w:i w:val="1"/>
          <w:rtl w:val="0"/>
        </w:rPr>
        <w:t xml:space="preserve">No Bad Parts: Healing Trauma and Restoring Wholeness with the Internal Family Systems Model</w:t>
      </w:r>
      <w:r w:rsidDel="00000000" w:rsidR="00000000" w:rsidRPr="00000000">
        <w:rPr>
          <w:rtl w:val="0"/>
        </w:rPr>
        <w:t xml:space="preserve">. Sounds True, 2021.</w:t>
      </w:r>
    </w:p>
    <w:p w:rsidR="00000000" w:rsidDel="00000000" w:rsidP="00000000" w:rsidRDefault="00000000" w:rsidRPr="00000000" w14:paraId="00000029">
      <w:pPr>
        <w:spacing w:after="240" w:before="240" w:lineRule="auto"/>
        <w:rPr/>
      </w:pPr>
      <w:r w:rsidDel="00000000" w:rsidR="00000000" w:rsidRPr="00000000">
        <w:rPr>
          <w:rtl w:val="0"/>
        </w:rPr>
        <w:t xml:space="preserve">Gilbert, P. (2010). </w:t>
      </w:r>
      <w:r w:rsidDel="00000000" w:rsidR="00000000" w:rsidRPr="00000000">
        <w:rPr>
          <w:i w:val="1"/>
          <w:rtl w:val="0"/>
        </w:rPr>
        <w:t xml:space="preserve">Compassion Focused Therapy.</w:t>
      </w:r>
      <w:r w:rsidDel="00000000" w:rsidR="00000000" w:rsidRPr="00000000">
        <w:rPr>
          <w:rtl w:val="0"/>
        </w:rPr>
        <w:t xml:space="preserve"> Routledge.</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Goffman, E. (1959). </w:t>
      </w:r>
      <w:r w:rsidDel="00000000" w:rsidR="00000000" w:rsidRPr="00000000">
        <w:rPr>
          <w:i w:val="1"/>
          <w:rtl w:val="0"/>
        </w:rPr>
        <w:t xml:space="preserve">The Presentation of Self in Everyday Life.</w:t>
      </w:r>
      <w:r w:rsidDel="00000000" w:rsidR="00000000" w:rsidRPr="00000000">
        <w:rPr>
          <w:rtl w:val="0"/>
        </w:rPr>
        <w:t xml:space="preserve"> Anchor Books.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Porges, S. W. (2011). </w:t>
      </w:r>
      <w:r w:rsidDel="00000000" w:rsidR="00000000" w:rsidRPr="00000000">
        <w:rPr>
          <w:i w:val="1"/>
          <w:rtl w:val="0"/>
        </w:rPr>
        <w:t xml:space="preserve">The Polyvagal Theory: Neurophysiological Foundations of Emotions, Attachment, Communication, and Self-Regulation.</w:t>
      </w:r>
      <w:r w:rsidDel="00000000" w:rsidR="00000000" w:rsidRPr="00000000">
        <w:rPr>
          <w:rtl w:val="0"/>
        </w:rPr>
        <w:t xml:space="preserve"> W. W. Norton.</w:t>
        <w:br w:type="textWrapping"/>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2E">
      <w:pPr>
        <w:rPr/>
      </w:pPr>
      <w:r w:rsidDel="00000000" w:rsidR="00000000" w:rsidRPr="00000000">
        <w:rPr>
          <w:rtl w:val="0"/>
        </w:rPr>
        <w:t xml:space="preserve">Psychotherapeutic and Cognitive</w:t>
      </w:r>
    </w:p>
    <w:p w:rsidR="00000000" w:rsidDel="00000000" w:rsidP="00000000" w:rsidRDefault="00000000" w:rsidRPr="00000000" w14:paraId="0000002F">
      <w:pPr>
        <w:pStyle w:val="Heading1"/>
        <w:rPr/>
      </w:pPr>
      <w:bookmarkStart w:colFirst="0" w:colLast="0" w:name="_3j74hrdlysxi" w:id="13"/>
      <w:bookmarkEnd w:id="13"/>
      <w:r w:rsidDel="00000000" w:rsidR="00000000" w:rsidRPr="00000000">
        <w:rPr>
          <w:rtl w:val="0"/>
        </w:rPr>
        <w:t xml:space="preserve">Modality</w:t>
      </w:r>
    </w:p>
    <w:p w:rsidR="00000000" w:rsidDel="00000000" w:rsidP="00000000" w:rsidRDefault="00000000" w:rsidRPr="00000000" w14:paraId="00000030">
      <w:pPr>
        <w:rPr/>
      </w:pPr>
      <w:r w:rsidDel="00000000" w:rsidR="00000000" w:rsidRPr="00000000">
        <w:rPr>
          <w:rtl w:val="0"/>
        </w:rPr>
        <w:t xml:space="preserve">Psychological and Therapeutic</w:t>
      </w:r>
    </w:p>
    <w:p w:rsidR="00000000" w:rsidDel="00000000" w:rsidP="00000000" w:rsidRDefault="00000000" w:rsidRPr="00000000" w14:paraId="00000031">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3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0vdf231ycv8"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3">
      <w:pPr>
        <w:pStyle w:val="Heading1"/>
        <w:rPr/>
      </w:pPr>
      <w:bookmarkStart w:colFirst="0" w:colLast="0" w:name="_uz6btc6atgqn" w:id="15"/>
      <w:bookmarkEnd w:id="15"/>
      <w:r w:rsidDel="00000000" w:rsidR="00000000" w:rsidRPr="00000000">
        <w:rPr>
          <w:rtl w:val="0"/>
        </w:rPr>
        <w:t xml:space="preserve">Week</w:t>
      </w:r>
    </w:p>
    <w:p w:rsidR="00000000" w:rsidDel="00000000" w:rsidP="00000000" w:rsidRDefault="00000000" w:rsidRPr="00000000" w14:paraId="00000034">
      <w:pPr>
        <w:rPr/>
      </w:pPr>
      <w:r w:rsidDel="00000000" w:rsidR="00000000" w:rsidRPr="00000000">
        <w:rPr>
          <w:rtl w:val="0"/>
        </w:rPr>
        <w:t xml:space="preserve">13</w:t>
      </w:r>
    </w:p>
    <w:p w:rsidR="00000000" w:rsidDel="00000000" w:rsidP="00000000" w:rsidRDefault="00000000" w:rsidRPr="00000000" w14:paraId="00000035">
      <w:pPr>
        <w:pStyle w:val="Heading1"/>
        <w:rPr/>
      </w:pPr>
      <w:bookmarkStart w:colFirst="0" w:colLast="0" w:name="_encqever70vr" w:id="16"/>
      <w:bookmarkEnd w:id="16"/>
      <w:r w:rsidDel="00000000" w:rsidR="00000000" w:rsidRPr="00000000">
        <w:rPr>
          <w:rtl w:val="0"/>
        </w:rPr>
        <w:t xml:space="preserve">Day</w:t>
      </w:r>
    </w:p>
    <w:p w:rsidR="00000000" w:rsidDel="00000000" w:rsidP="00000000" w:rsidRDefault="00000000" w:rsidRPr="00000000" w14:paraId="00000036">
      <w:pPr>
        <w:rPr/>
      </w:pPr>
      <w:r w:rsidDel="00000000" w:rsidR="00000000" w:rsidRPr="00000000">
        <w:rPr>
          <w:rtl w:val="0"/>
        </w:rPr>
        <w:t xml:space="preserve">2</w:t>
      </w:r>
    </w:p>
    <w:p w:rsidR="00000000" w:rsidDel="00000000" w:rsidP="00000000" w:rsidRDefault="00000000" w:rsidRPr="00000000" w14:paraId="00000037">
      <w:pPr>
        <w:pStyle w:val="Heading1"/>
        <w:rPr/>
      </w:pPr>
      <w:bookmarkStart w:colFirst="0" w:colLast="0" w:name="_k15abxcq3uyn" w:id="17"/>
      <w:bookmarkEnd w:id="17"/>
      <w:r w:rsidDel="00000000" w:rsidR="00000000" w:rsidRPr="00000000">
        <w:rPr>
          <w:rtl w:val="0"/>
        </w:rPr>
        <w:t xml:space="preserve">Day Title</w:t>
      </w:r>
    </w:p>
    <w:p w:rsidR="00000000" w:rsidDel="00000000" w:rsidP="00000000" w:rsidRDefault="00000000" w:rsidRPr="00000000" w14:paraId="00000038">
      <w:pPr>
        <w:rPr/>
      </w:pPr>
      <w:r w:rsidDel="00000000" w:rsidR="00000000" w:rsidRPr="00000000">
        <w:rPr>
          <w:rtl w:val="0"/>
        </w:rPr>
        <w:t xml:space="preserve">The Masks We Wear</w:t>
      </w:r>
    </w:p>
    <w:p w:rsidR="00000000" w:rsidDel="00000000" w:rsidP="00000000" w:rsidRDefault="00000000" w:rsidRPr="00000000" w14:paraId="00000039">
      <w:pPr>
        <w:pStyle w:val="Heading1"/>
        <w:rPr/>
      </w:pPr>
      <w:bookmarkStart w:colFirst="0" w:colLast="0" w:name="_iaf331l3y13z" w:id="18"/>
      <w:bookmarkEnd w:id="18"/>
      <w:r w:rsidDel="00000000" w:rsidR="00000000" w:rsidRPr="00000000">
        <w:rPr>
          <w:rtl w:val="0"/>
        </w:rPr>
        <w:t xml:space="preserve">Lesson Name</w:t>
      </w:r>
    </w:p>
    <w:p w:rsidR="00000000" w:rsidDel="00000000" w:rsidP="00000000" w:rsidRDefault="00000000" w:rsidRPr="00000000" w14:paraId="0000003A">
      <w:pPr>
        <w:rPr/>
      </w:pPr>
      <w:r w:rsidDel="00000000" w:rsidR="00000000" w:rsidRPr="00000000">
        <w:rPr>
          <w:rtl w:val="0"/>
        </w:rPr>
        <w:t xml:space="preserve">Authenticity: Coming Home to Ourselves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8xbv2ef5tpeu" w:id="19"/>
      <w:bookmarkEnd w:id="19"/>
      <w:r w:rsidDel="00000000" w:rsidR="00000000" w:rsidRPr="00000000">
        <w:rPr>
          <w:rtl w:val="0"/>
        </w:rPr>
        <w:t xml:space="preserve">Meme</w:t>
      </w:r>
    </w:p>
    <w:p w:rsidR="00000000" w:rsidDel="00000000" w:rsidP="00000000" w:rsidRDefault="00000000" w:rsidRPr="00000000" w14:paraId="0000003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E">
      <w:pPr>
        <w:pStyle w:val="Heading1"/>
        <w:rPr/>
      </w:pPr>
      <w:bookmarkStart w:colFirst="0" w:colLast="0" w:name="_8ynvoy8y13jh" w:id="20"/>
      <w:bookmarkEnd w:id="20"/>
      <w:r w:rsidDel="00000000" w:rsidR="00000000" w:rsidRPr="00000000">
        <w:rPr>
          <w:rtl w:val="0"/>
        </w:rPr>
        <w:t xml:space="preserve">Summary</w:t>
      </w:r>
    </w:p>
    <w:p w:rsidR="00000000" w:rsidDel="00000000" w:rsidP="00000000" w:rsidRDefault="00000000" w:rsidRPr="00000000" w14:paraId="0000003F">
      <w:pPr>
        <w:spacing w:after="240" w:before="240" w:lineRule="auto"/>
        <w:rPr>
          <w:rFonts w:ascii="Calibri" w:cs="Calibri" w:eastAsia="Calibri" w:hAnsi="Calibri"/>
          <w:sz w:val="20"/>
          <w:szCs w:val="20"/>
        </w:rPr>
      </w:pPr>
      <w:r w:rsidDel="00000000" w:rsidR="00000000" w:rsidRPr="00000000">
        <w:rPr>
          <w:rtl w:val="0"/>
        </w:rPr>
        <w:t xml:space="preserve">Masks often begin as protective strategies that help us belong, avoid harm, or gain approval. Over time, they can become confining if we forget who we are beneath them. Authenticity involves noticing and honoring the masks we wear while loosening their hold. Jung suggested masks are not inherently negative but tools for navigating society, as long as we remember they are not our essence. Living authentically means wearing masks consciously, guided by inner truth.</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ycptgfzcpy38" w:id="21"/>
      <w:bookmarkEnd w:id="21"/>
      <w:r w:rsidDel="00000000" w:rsidR="00000000" w:rsidRPr="00000000">
        <w:rPr>
          <w:rtl w:val="0"/>
        </w:rPr>
        <w:t xml:space="preserve">Daily Passage</w:t>
      </w:r>
    </w:p>
    <w:p w:rsidR="00000000" w:rsidDel="00000000" w:rsidP="00000000" w:rsidRDefault="00000000" w:rsidRPr="00000000" w14:paraId="00000042">
      <w:pPr>
        <w:spacing w:after="240" w:before="240" w:lineRule="auto"/>
        <w:rPr/>
      </w:pPr>
      <w:r w:rsidDel="00000000" w:rsidR="00000000" w:rsidRPr="00000000">
        <w:rPr>
          <w:rtl w:val="0"/>
        </w:rPr>
        <w:t xml:space="preserve">From an early age, we learn to adapt to the expectations of those around us. To belong, to stay safe, to be loved, we develop roles and personas, masks that help us navigate the world. These masks can take many forms: the pleaser who avoids conflict, the achiever who seeks worth through success, the caretaker who prioritizes others’ needs above their own, or the rebel who resists rules to assert independence.</w:t>
      </w:r>
    </w:p>
    <w:p w:rsidR="00000000" w:rsidDel="00000000" w:rsidP="00000000" w:rsidRDefault="00000000" w:rsidRPr="00000000" w14:paraId="00000043">
      <w:pPr>
        <w:spacing w:after="240" w:before="240" w:lineRule="auto"/>
        <w:rPr/>
      </w:pPr>
      <w:r w:rsidDel="00000000" w:rsidR="00000000" w:rsidRPr="00000000">
        <w:rPr>
          <w:rtl w:val="0"/>
        </w:rPr>
        <w:t xml:space="preserve">These masks are not inherently bad. In fact, they often emerge from wisdom and necessity. A child who learns to stay quiet to avoid punishment is protecting themselves. A teenager who adopts the mask of the high achiever may be responding to the unspoken belief that love must be earned. In this way, masks help us survive and sometimes even thrive in environments that do not fully accept our authentic selves.</w:t>
      </w:r>
    </w:p>
    <w:p w:rsidR="00000000" w:rsidDel="00000000" w:rsidP="00000000" w:rsidRDefault="00000000" w:rsidRPr="00000000" w14:paraId="00000044">
      <w:pPr>
        <w:spacing w:after="240" w:before="240" w:lineRule="auto"/>
        <w:rPr/>
      </w:pPr>
      <w:r w:rsidDel="00000000" w:rsidR="00000000" w:rsidRPr="00000000">
        <w:rPr>
          <w:rtl w:val="0"/>
        </w:rPr>
        <w:t xml:space="preserve">Yet what begins as protection can eventually become confinement. Masks, if worn too long, start to feel fused to the skin. We may forget who we are beneath them. We may feel hollow, disconnected, or secretly afraid that others only love the performance, not the person behind it. Living behind masks can bring temporary approval, but it robs us of true belonging. We end up being accepted for the role we play, not for the essence of who we are.</w:t>
      </w:r>
    </w:p>
    <w:p w:rsidR="00000000" w:rsidDel="00000000" w:rsidP="00000000" w:rsidRDefault="00000000" w:rsidRPr="00000000" w14:paraId="00000045">
      <w:pPr>
        <w:spacing w:after="240" w:before="240" w:lineRule="auto"/>
        <w:rPr/>
      </w:pPr>
      <w:r w:rsidDel="00000000" w:rsidR="00000000" w:rsidRPr="00000000">
        <w:rPr>
          <w:rtl w:val="0"/>
        </w:rPr>
        <w:t xml:space="preserve">The work of authenticity involves gently noticing the masks we wear and the reasons they were created. Instead of judging them, we can honor them as strategies that once helped us. This compassionate perspective loosens their grip and creates space for a more genuine self to emerge. By asking ourselves when and why a certain mask shows up, we can begin to discern whether it still serves us.</w:t>
      </w:r>
    </w:p>
    <w:p w:rsidR="00000000" w:rsidDel="00000000" w:rsidP="00000000" w:rsidRDefault="00000000" w:rsidRPr="00000000" w14:paraId="00000046">
      <w:pPr>
        <w:spacing w:after="240" w:before="240" w:lineRule="auto"/>
        <w:rPr/>
      </w:pPr>
      <w:r w:rsidDel="00000000" w:rsidR="00000000" w:rsidRPr="00000000">
        <w:rPr>
          <w:rtl w:val="0"/>
        </w:rPr>
        <w:t xml:space="preserve">Removing masks can feel frightening. To show the world parts of ourselves we have long hidden often stirs vulnerability. It may bring up fears of rejection or judgment. Yet with each mask we shed, we reclaim vitality and freedom. The courage to let others see us as we truly are often begins with the courage to let ourselves see what lies beneath.</w:t>
      </w:r>
    </w:p>
    <w:p w:rsidR="00000000" w:rsidDel="00000000" w:rsidP="00000000" w:rsidRDefault="00000000" w:rsidRPr="00000000" w14:paraId="00000047">
      <w:pPr>
        <w:spacing w:after="240" w:before="240" w:lineRule="auto"/>
        <w:rPr/>
      </w:pPr>
      <w:r w:rsidDel="00000000" w:rsidR="00000000" w:rsidRPr="00000000">
        <w:rPr>
          <w:rtl w:val="0"/>
        </w:rPr>
        <w:t xml:space="preserve">This process does not mean discarding all roles. We still need to navigate social contexts with sensitivity. Different situations call for different aspects of ourselves. The key is not to abandon masks entirely but to wear them consciously. The question becomes: Am I speaking from my truth, or am I performing for approval? Am I using this role as a tool, or am I hiding behind it out of fear? When we live more from essence than from mask, we discover that authenticity invites deeper connection, not rejection.</w:t>
      </w:r>
    </w:p>
    <w:p w:rsidR="00000000" w:rsidDel="00000000" w:rsidP="00000000" w:rsidRDefault="00000000" w:rsidRPr="00000000" w14:paraId="00000048">
      <w:pPr>
        <w:spacing w:after="240" w:before="240" w:lineRule="auto"/>
        <w:rPr/>
      </w:pPr>
      <w:r w:rsidDel="00000000" w:rsidR="00000000" w:rsidRPr="00000000">
        <w:rPr>
          <w:rtl w:val="0"/>
        </w:rPr>
        <w:t xml:space="preserve">An alternative perspective is worth considering. Some psychologists argue that masks are not merely limitations but necessary aspects of identity. Carl Jung described the “persona” as the social face we present to the world. From this view, masks are not obstacles but tools that allow us to function and participate in society. The problem arises not from wearing masks, but from forgetting that they are masks. From this perspective, authenticity is not the absence of masks but the skillful use of them while remaining grounded in inner awareness.</w:t>
      </w:r>
    </w:p>
    <w:p w:rsidR="00000000" w:rsidDel="00000000" w:rsidP="00000000" w:rsidRDefault="00000000" w:rsidRPr="00000000" w14:paraId="00000049">
      <w:pPr>
        <w:spacing w:after="240" w:before="240" w:lineRule="auto"/>
        <w:rPr/>
      </w:pPr>
      <w:r w:rsidDel="00000000" w:rsidR="00000000" w:rsidRPr="00000000">
        <w:rPr>
          <w:rtl w:val="0"/>
        </w:rPr>
        <w:t xml:space="preserve">Holding both perspectives can be helpful. Masks may at times limit us, but they also serve as bridges to social belonging and practical function. The work of authenticity, then, is about discernment, knowing when a mask is helpful and when it has become a prison. By staying connected to our inner truth, we can wear our masks lightly, using them without losing ourselves within them.</w:t>
      </w:r>
    </w:p>
    <w:p w:rsidR="00000000" w:rsidDel="00000000" w:rsidP="00000000" w:rsidRDefault="00000000" w:rsidRPr="00000000" w14:paraId="0000004A">
      <w:pPr>
        <w:spacing w:after="240" w:before="240" w:lineRule="auto"/>
        <w:rPr/>
      </w:pPr>
      <w:r w:rsidDel="00000000" w:rsidR="00000000" w:rsidRPr="00000000">
        <w:rPr>
          <w:rtl w:val="0"/>
        </w:rPr>
        <w:t xml:space="preserve">Ultimately, authenticity does not mean stripping away every role but learning to live in conscious relationship with them. It is the freedom of choosing when and how to step into roles, while always remembering who we are beneath them.</w:t>
      </w:r>
    </w:p>
    <w:p w:rsidR="00000000" w:rsidDel="00000000" w:rsidP="00000000" w:rsidRDefault="00000000" w:rsidRPr="00000000" w14:paraId="0000004B">
      <w:pPr>
        <w:spacing w:after="240" w:before="240" w:lineRule="auto"/>
        <w:rPr>
          <w:u w:val="single"/>
        </w:rPr>
      </w:pPr>
      <w:r w:rsidDel="00000000" w:rsidR="00000000" w:rsidRPr="00000000">
        <w:rPr>
          <w:u w:val="single"/>
          <w:rtl w:val="0"/>
        </w:rPr>
        <w:t xml:space="preserve">Tool to create:</w:t>
      </w:r>
    </w:p>
    <w:p w:rsidR="00000000" w:rsidDel="00000000" w:rsidP="00000000" w:rsidRDefault="00000000" w:rsidRPr="00000000" w14:paraId="0000004C">
      <w:pPr>
        <w:spacing w:after="240" w:before="240" w:lineRule="auto"/>
        <w:rPr/>
      </w:pPr>
      <w:r w:rsidDel="00000000" w:rsidR="00000000" w:rsidRPr="00000000">
        <w:rPr>
          <w:rtl w:val="0"/>
        </w:rPr>
        <w:t xml:space="preserve">Mask Tool</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1"/>
        <w:spacing w:after="240" w:before="240" w:lineRule="auto"/>
        <w:rPr/>
      </w:pPr>
      <w:bookmarkStart w:colFirst="0" w:colLast="0" w:name="_i2m76yr6vcfe" w:id="22"/>
      <w:bookmarkEnd w:id="22"/>
      <w:r w:rsidDel="00000000" w:rsidR="00000000" w:rsidRPr="00000000">
        <w:rPr>
          <w:rtl w:val="0"/>
        </w:rPr>
        <w:t xml:space="preserve">Alternative View</w:t>
      </w:r>
    </w:p>
    <w:p w:rsidR="00000000" w:rsidDel="00000000" w:rsidP="00000000" w:rsidRDefault="00000000" w:rsidRPr="00000000" w14:paraId="0000004F">
      <w:pPr>
        <w:rPr/>
      </w:pPr>
      <w:r w:rsidDel="00000000" w:rsidR="00000000" w:rsidRPr="00000000">
        <w:rPr>
          <w:rtl w:val="0"/>
        </w:rPr>
        <w:t xml:space="preserve">Masks can feel restrictive, but they also serve important functions. Roles and personas allow us to adapt, connect, and meet the expectations of social life. Without them, relationships and communities may become harder to navigate. The key may not be to shed all masks, but to integrate them wisely while staying rooted in authenticity.</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1"/>
        <w:spacing w:after="240" w:line="240" w:lineRule="auto"/>
        <w:rPr/>
      </w:pPr>
      <w:bookmarkStart w:colFirst="0" w:colLast="0" w:name="_jnmc1wwtsdh" w:id="23"/>
      <w:bookmarkEnd w:id="23"/>
      <w:r w:rsidDel="00000000" w:rsidR="00000000" w:rsidRPr="00000000">
        <w:rPr>
          <w:rtl w:val="0"/>
        </w:rPr>
        <w:t xml:space="preserve">Activity</w:t>
      </w:r>
    </w:p>
    <w:p w:rsidR="00000000" w:rsidDel="00000000" w:rsidP="00000000" w:rsidRDefault="00000000" w:rsidRPr="00000000" w14:paraId="00000052">
      <w:pPr>
        <w:spacing w:after="240" w:before="240" w:lineRule="auto"/>
        <w:rPr/>
      </w:pPr>
      <w:r w:rsidDel="00000000" w:rsidR="00000000" w:rsidRPr="00000000">
        <w:rPr>
          <w:rtl w:val="0"/>
        </w:rPr>
        <w:t xml:space="preserve">What masks do I notice myself wearing most often, and in what contexts?</w:t>
        <w:br w:type="textWrapping"/>
      </w:r>
    </w:p>
    <w:p w:rsidR="00000000" w:rsidDel="00000000" w:rsidP="00000000" w:rsidRDefault="00000000" w:rsidRPr="00000000" w14:paraId="00000053">
      <w:pPr>
        <w:spacing w:after="240" w:before="240" w:lineRule="auto"/>
        <w:rPr/>
      </w:pPr>
      <w:r w:rsidDel="00000000" w:rsidR="00000000" w:rsidRPr="00000000">
        <w:rPr>
          <w:rtl w:val="0"/>
        </w:rPr>
        <w:t xml:space="preserve">What purpose did these masks originally serve, and do they still serve me now?</w:t>
        <w:br w:type="textWrapping"/>
      </w:r>
    </w:p>
    <w:p w:rsidR="00000000" w:rsidDel="00000000" w:rsidP="00000000" w:rsidRDefault="00000000" w:rsidRPr="00000000" w14:paraId="00000054">
      <w:pPr>
        <w:spacing w:after="240" w:before="240" w:lineRule="auto"/>
        <w:rPr/>
      </w:pPr>
      <w:r w:rsidDel="00000000" w:rsidR="00000000" w:rsidRPr="00000000">
        <w:rPr>
          <w:rtl w:val="0"/>
        </w:rPr>
        <w:t xml:space="preserve">When do I feel most authentic, free from the need for performance?</w:t>
        <w:br w:type="textWrapping"/>
      </w:r>
    </w:p>
    <w:p w:rsidR="00000000" w:rsidDel="00000000" w:rsidP="00000000" w:rsidRDefault="00000000" w:rsidRPr="00000000" w14:paraId="00000055">
      <w:pPr>
        <w:spacing w:after="240" w:before="240" w:lineRule="auto"/>
        <w:rPr/>
      </w:pPr>
      <w:r w:rsidDel="00000000" w:rsidR="00000000" w:rsidRPr="00000000">
        <w:rPr>
          <w:rtl w:val="0"/>
        </w:rPr>
        <w:t xml:space="preserve">How can I honor the protective wisdom of my masks while loosening their grip?</w:t>
        <w:br w:type="textWrapping"/>
      </w:r>
    </w:p>
    <w:p w:rsidR="00000000" w:rsidDel="00000000" w:rsidP="00000000" w:rsidRDefault="00000000" w:rsidRPr="00000000" w14:paraId="00000056">
      <w:pPr>
        <w:spacing w:after="240" w:before="240" w:lineRule="auto"/>
        <w:rPr/>
      </w:pPr>
      <w:r w:rsidDel="00000000" w:rsidR="00000000" w:rsidRPr="00000000">
        <w:rPr>
          <w:rtl w:val="0"/>
        </w:rPr>
        <w:t xml:space="preserve">In what ways can I wear masks more consciously, without forgetting who I am beneath them?</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pStyle w:val="Heading1"/>
        <w:spacing w:after="240" w:line="240" w:lineRule="auto"/>
        <w:rPr/>
      </w:pPr>
      <w:bookmarkStart w:colFirst="0" w:colLast="0" w:name="_b5835r30as4s" w:id="24"/>
      <w:bookmarkEnd w:id="24"/>
      <w:r w:rsidDel="00000000" w:rsidR="00000000" w:rsidRPr="00000000">
        <w:rPr>
          <w:rtl w:val="0"/>
        </w:rPr>
        <w:t xml:space="preserve">Sources</w:t>
      </w:r>
    </w:p>
    <w:p w:rsidR="00000000" w:rsidDel="00000000" w:rsidP="00000000" w:rsidRDefault="00000000" w:rsidRPr="00000000" w14:paraId="00000059">
      <w:pPr>
        <w:spacing w:after="240" w:before="240" w:lineRule="auto"/>
        <w:rPr/>
      </w:pPr>
      <w:r w:rsidDel="00000000" w:rsidR="00000000" w:rsidRPr="00000000">
        <w:rPr>
          <w:rtl w:val="0"/>
        </w:rPr>
        <w:t xml:space="preserve">Jung, C. G. (1953). </w:t>
      </w:r>
      <w:r w:rsidDel="00000000" w:rsidR="00000000" w:rsidRPr="00000000">
        <w:rPr>
          <w:i w:val="1"/>
          <w:rtl w:val="0"/>
        </w:rPr>
        <w:t xml:space="preserve">Two Essays on Analytical Psychology.</w:t>
      </w:r>
      <w:r w:rsidDel="00000000" w:rsidR="00000000" w:rsidRPr="00000000">
        <w:rPr>
          <w:rtl w:val="0"/>
        </w:rPr>
        <w:t xml:space="preserve"> Princeton University Press.</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Goffman, E. (1959). </w:t>
      </w:r>
      <w:r w:rsidDel="00000000" w:rsidR="00000000" w:rsidRPr="00000000">
        <w:rPr>
          <w:i w:val="1"/>
          <w:rtl w:val="0"/>
        </w:rPr>
        <w:t xml:space="preserve">The Presentation of Self in Everyday Life.</w:t>
      </w:r>
      <w:r w:rsidDel="00000000" w:rsidR="00000000" w:rsidRPr="00000000">
        <w:rPr>
          <w:rtl w:val="0"/>
        </w:rPr>
        <w:t xml:space="preserve"> Anchor Books.</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Brown, B. (2012). </w:t>
      </w:r>
      <w:r w:rsidDel="00000000" w:rsidR="00000000" w:rsidRPr="00000000">
        <w:rPr>
          <w:i w:val="1"/>
          <w:rtl w:val="0"/>
        </w:rPr>
        <w:t xml:space="preserve">Daring Greatly.</w:t>
      </w:r>
      <w:r w:rsidDel="00000000" w:rsidR="00000000" w:rsidRPr="00000000">
        <w:rPr>
          <w:rtl w:val="0"/>
        </w:rPr>
        <w:t xml:space="preserve"> Gotham Books.</w:t>
        <w:br w:type="textWrapping"/>
      </w:r>
    </w:p>
    <w:p w:rsidR="00000000" w:rsidDel="00000000" w:rsidP="00000000" w:rsidRDefault="00000000" w:rsidRPr="00000000" w14:paraId="0000005C">
      <w:pPr>
        <w:spacing w:after="240" w:before="240" w:lineRule="auto"/>
        <w:rPr/>
      </w:pPr>
      <w:r w:rsidDel="00000000" w:rsidR="00000000" w:rsidRPr="00000000">
        <w:rPr>
          <w:rtl w:val="0"/>
        </w:rPr>
        <w:t xml:space="preserve">Keltner, D. (2016). </w:t>
      </w:r>
      <w:r w:rsidDel="00000000" w:rsidR="00000000" w:rsidRPr="00000000">
        <w:rPr>
          <w:i w:val="1"/>
          <w:rtl w:val="0"/>
        </w:rPr>
        <w:t xml:space="preserve">The Power Paradox.</w:t>
      </w:r>
      <w:r w:rsidDel="00000000" w:rsidR="00000000" w:rsidRPr="00000000">
        <w:rPr>
          <w:rtl w:val="0"/>
        </w:rPr>
        <w:t xml:space="preserve"> Penguin.</w:t>
      </w:r>
    </w:p>
    <w:p w:rsidR="00000000" w:rsidDel="00000000" w:rsidP="00000000" w:rsidRDefault="00000000" w:rsidRPr="00000000" w14:paraId="0000005D">
      <w:pPr>
        <w:spacing w:after="240" w:before="240" w:lineRule="auto"/>
        <w:rPr/>
      </w:pPr>
      <w:r w:rsidDel="00000000" w:rsidR="00000000" w:rsidRPr="00000000">
        <w:rPr>
          <w:rtl w:val="0"/>
        </w:rPr>
        <w:t xml:space="preserve">Carl Jung, </w:t>
      </w:r>
      <w:r w:rsidDel="00000000" w:rsidR="00000000" w:rsidRPr="00000000">
        <w:rPr>
          <w:i w:val="1"/>
          <w:rtl w:val="0"/>
        </w:rPr>
        <w:t xml:space="preserve">The Archetypes and the Collective Unconscious</w:t>
      </w:r>
      <w:r w:rsidDel="00000000" w:rsidR="00000000" w:rsidRPr="00000000">
        <w:rPr>
          <w:rtl w:val="0"/>
        </w:rPr>
        <w:t xml:space="preserve"> (1959)</w:t>
        <w:br w:type="textWrapping"/>
      </w:r>
    </w:p>
    <w:p w:rsidR="00000000" w:rsidDel="00000000" w:rsidP="00000000" w:rsidRDefault="00000000" w:rsidRPr="00000000" w14:paraId="0000005E">
      <w:pPr>
        <w:spacing w:after="240" w:before="240" w:lineRule="auto"/>
        <w:rPr/>
      </w:pPr>
      <w:r w:rsidDel="00000000" w:rsidR="00000000" w:rsidRPr="00000000">
        <w:rPr>
          <w:rtl w:val="0"/>
        </w:rPr>
        <w:t xml:space="preserve">James Hollis, </w:t>
      </w:r>
      <w:r w:rsidDel="00000000" w:rsidR="00000000" w:rsidRPr="00000000">
        <w:rPr>
          <w:i w:val="1"/>
          <w:rtl w:val="0"/>
        </w:rPr>
        <w:t xml:space="preserve">Living an Examined Life</w:t>
      </w:r>
      <w:r w:rsidDel="00000000" w:rsidR="00000000" w:rsidRPr="00000000">
        <w:rPr>
          <w:rtl w:val="0"/>
        </w:rPr>
        <w:t xml:space="preserve"> (2018)</w:t>
        <w:br w:type="textWrapping"/>
      </w:r>
    </w:p>
    <w:p w:rsidR="00000000" w:rsidDel="00000000" w:rsidP="00000000" w:rsidRDefault="00000000" w:rsidRPr="00000000" w14:paraId="0000005F">
      <w:pPr>
        <w:spacing w:after="240" w:before="240" w:lineRule="auto"/>
        <w:rPr/>
      </w:pPr>
      <w:r w:rsidDel="00000000" w:rsidR="00000000" w:rsidRPr="00000000">
        <w:rPr>
          <w:rtl w:val="0"/>
        </w:rPr>
        <w:t xml:space="preserve">Stephen Cope, </w:t>
      </w:r>
      <w:r w:rsidDel="00000000" w:rsidR="00000000" w:rsidRPr="00000000">
        <w:rPr>
          <w:i w:val="1"/>
          <w:rtl w:val="0"/>
        </w:rPr>
        <w:t xml:space="preserve">The Great Work of Your Life</w:t>
      </w:r>
      <w:r w:rsidDel="00000000" w:rsidR="00000000" w:rsidRPr="00000000">
        <w:rPr>
          <w:rtl w:val="0"/>
        </w:rPr>
        <w:t xml:space="preserve"> (2012)</w:t>
        <w:br w:type="textWrapping"/>
      </w:r>
    </w:p>
    <w:p w:rsidR="00000000" w:rsidDel="00000000" w:rsidP="00000000" w:rsidRDefault="00000000" w:rsidRPr="00000000" w14:paraId="00000060">
      <w:pPr>
        <w:spacing w:after="240" w:before="240" w:lineRule="auto"/>
        <w:rPr/>
      </w:pPr>
      <w:r w:rsidDel="00000000" w:rsidR="00000000" w:rsidRPr="00000000">
        <w:rPr>
          <w:rtl w:val="0"/>
        </w:rPr>
        <w:t xml:space="preserve">Michael A. Singer, </w:t>
      </w:r>
      <w:r w:rsidDel="00000000" w:rsidR="00000000" w:rsidRPr="00000000">
        <w:rPr>
          <w:i w:val="1"/>
          <w:rtl w:val="0"/>
        </w:rPr>
        <w:t xml:space="preserve">The Untethered Soul</w:t>
      </w:r>
      <w:r w:rsidDel="00000000" w:rsidR="00000000" w:rsidRPr="00000000">
        <w:rPr>
          <w:rtl w:val="0"/>
        </w:rPr>
        <w:t xml:space="preserve"> (2007)</w:t>
        <w:br w:type="textWrapping"/>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br w:type="textWrapping"/>
      </w:r>
    </w:p>
    <w:p w:rsidR="00000000" w:rsidDel="00000000" w:rsidP="00000000" w:rsidRDefault="00000000" w:rsidRPr="00000000" w14:paraId="00000063">
      <w:pPr>
        <w:pStyle w:val="Heading1"/>
        <w:rPr/>
      </w:pPr>
      <w:bookmarkStart w:colFirst="0" w:colLast="0" w:name="_mw0216dm8xqj" w:id="25"/>
      <w:bookmarkEnd w:id="25"/>
      <w:r w:rsidDel="00000000" w:rsidR="00000000" w:rsidRPr="00000000">
        <w:rPr>
          <w:rtl w:val="0"/>
        </w:rPr>
        <w:t xml:space="preserve">Domain</w:t>
      </w:r>
    </w:p>
    <w:p w:rsidR="00000000" w:rsidDel="00000000" w:rsidP="00000000" w:rsidRDefault="00000000" w:rsidRPr="00000000" w14:paraId="00000064">
      <w:pPr>
        <w:rPr/>
      </w:pPr>
      <w:r w:rsidDel="00000000" w:rsidR="00000000" w:rsidRPr="00000000">
        <w:rPr>
          <w:rtl w:val="0"/>
        </w:rPr>
        <w:t xml:space="preserve">Psychotherapeutic and Cognitive</w:t>
      </w:r>
    </w:p>
    <w:p w:rsidR="00000000" w:rsidDel="00000000" w:rsidP="00000000" w:rsidRDefault="00000000" w:rsidRPr="00000000" w14:paraId="00000065">
      <w:pPr>
        <w:pStyle w:val="Heading1"/>
        <w:rPr/>
      </w:pPr>
      <w:bookmarkStart w:colFirst="0" w:colLast="0" w:name="_n5w86j389n9v" w:id="26"/>
      <w:bookmarkEnd w:id="26"/>
      <w:r w:rsidDel="00000000" w:rsidR="00000000" w:rsidRPr="00000000">
        <w:rPr>
          <w:rtl w:val="0"/>
        </w:rPr>
        <w:t xml:space="preserve">Modality</w:t>
      </w:r>
    </w:p>
    <w:p w:rsidR="00000000" w:rsidDel="00000000" w:rsidP="00000000" w:rsidRDefault="00000000" w:rsidRPr="00000000" w14:paraId="00000066">
      <w:pPr>
        <w:rPr/>
      </w:pPr>
      <w:r w:rsidDel="00000000" w:rsidR="00000000" w:rsidRPr="00000000">
        <w:rPr>
          <w:rtl w:val="0"/>
        </w:rPr>
        <w:t xml:space="preserve">Psychological and Therapeutic</w:t>
      </w:r>
    </w:p>
    <w:p w:rsidR="00000000" w:rsidDel="00000000" w:rsidP="00000000" w:rsidRDefault="00000000" w:rsidRPr="00000000" w14:paraId="00000067">
      <w:pPr>
        <w:rPr/>
      </w:pPr>
      <w:r w:rsidDel="00000000" w:rsidR="00000000" w:rsidRPr="00000000">
        <w:rPr>
          <w:rtl w:val="0"/>
        </w:rPr>
        <w:t xml:space="preserve">Cognitive and Psychospiritual Education</w:t>
      </w:r>
    </w:p>
    <w:p w:rsidR="00000000" w:rsidDel="00000000" w:rsidP="00000000" w:rsidRDefault="00000000" w:rsidRPr="00000000" w14:paraId="0000006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8u7ef5qnc4u"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A">
      <w:pPr>
        <w:pStyle w:val="Heading1"/>
        <w:rPr/>
      </w:pPr>
      <w:bookmarkStart w:colFirst="0" w:colLast="0" w:name="_19a7z9alowbq" w:id="28"/>
      <w:bookmarkEnd w:id="28"/>
      <w:r w:rsidDel="00000000" w:rsidR="00000000" w:rsidRPr="00000000">
        <w:rPr>
          <w:rtl w:val="0"/>
        </w:rPr>
        <w:t xml:space="preserve">Week</w:t>
      </w:r>
    </w:p>
    <w:p w:rsidR="00000000" w:rsidDel="00000000" w:rsidP="00000000" w:rsidRDefault="00000000" w:rsidRPr="00000000" w14:paraId="0000006B">
      <w:pPr>
        <w:rPr/>
      </w:pPr>
      <w:r w:rsidDel="00000000" w:rsidR="00000000" w:rsidRPr="00000000">
        <w:rPr>
          <w:rtl w:val="0"/>
        </w:rPr>
        <w:t xml:space="preserve">13</w:t>
      </w:r>
    </w:p>
    <w:p w:rsidR="00000000" w:rsidDel="00000000" w:rsidP="00000000" w:rsidRDefault="00000000" w:rsidRPr="00000000" w14:paraId="0000006C">
      <w:pPr>
        <w:pStyle w:val="Heading1"/>
        <w:rPr/>
      </w:pPr>
      <w:bookmarkStart w:colFirst="0" w:colLast="0" w:name="_gjrdc2hlzm40" w:id="29"/>
      <w:bookmarkEnd w:id="29"/>
      <w:r w:rsidDel="00000000" w:rsidR="00000000" w:rsidRPr="00000000">
        <w:rPr>
          <w:rtl w:val="0"/>
        </w:rPr>
        <w:t xml:space="preserve">Day</w:t>
      </w:r>
    </w:p>
    <w:p w:rsidR="00000000" w:rsidDel="00000000" w:rsidP="00000000" w:rsidRDefault="00000000" w:rsidRPr="00000000" w14:paraId="0000006D">
      <w:pPr>
        <w:rPr/>
      </w:pPr>
      <w:r w:rsidDel="00000000" w:rsidR="00000000" w:rsidRPr="00000000">
        <w:rPr>
          <w:rtl w:val="0"/>
        </w:rPr>
        <w:t xml:space="preserve">3</w:t>
      </w:r>
    </w:p>
    <w:p w:rsidR="00000000" w:rsidDel="00000000" w:rsidP="00000000" w:rsidRDefault="00000000" w:rsidRPr="00000000" w14:paraId="0000006E">
      <w:pPr>
        <w:pStyle w:val="Heading1"/>
        <w:rPr/>
      </w:pPr>
      <w:bookmarkStart w:colFirst="0" w:colLast="0" w:name="_vmbw54g7fgv3" w:id="30"/>
      <w:bookmarkEnd w:id="30"/>
      <w:r w:rsidDel="00000000" w:rsidR="00000000" w:rsidRPr="00000000">
        <w:rPr>
          <w:rtl w:val="0"/>
        </w:rPr>
        <w:t xml:space="preserve">Day Title</w:t>
      </w:r>
    </w:p>
    <w:p w:rsidR="00000000" w:rsidDel="00000000" w:rsidP="00000000" w:rsidRDefault="00000000" w:rsidRPr="00000000" w14:paraId="0000006F">
      <w:pPr>
        <w:rPr/>
      </w:pPr>
      <w:r w:rsidDel="00000000" w:rsidR="00000000" w:rsidRPr="00000000">
        <w:rPr>
          <w:rtl w:val="0"/>
        </w:rPr>
        <w:t xml:space="preserve">Belonging to Self First</w:t>
      </w:r>
    </w:p>
    <w:p w:rsidR="00000000" w:rsidDel="00000000" w:rsidP="00000000" w:rsidRDefault="00000000" w:rsidRPr="00000000" w14:paraId="00000070">
      <w:pPr>
        <w:pStyle w:val="Heading1"/>
        <w:rPr/>
      </w:pPr>
      <w:bookmarkStart w:colFirst="0" w:colLast="0" w:name="_j2t256lqquk1" w:id="31"/>
      <w:bookmarkEnd w:id="31"/>
      <w:r w:rsidDel="00000000" w:rsidR="00000000" w:rsidRPr="00000000">
        <w:rPr>
          <w:rtl w:val="0"/>
        </w:rPr>
        <w:t xml:space="preserve">Lesson Name</w:t>
      </w:r>
    </w:p>
    <w:p w:rsidR="00000000" w:rsidDel="00000000" w:rsidP="00000000" w:rsidRDefault="00000000" w:rsidRPr="00000000" w14:paraId="00000071">
      <w:pPr>
        <w:rPr/>
      </w:pPr>
      <w:r w:rsidDel="00000000" w:rsidR="00000000" w:rsidRPr="00000000">
        <w:rPr>
          <w:rtl w:val="0"/>
        </w:rPr>
        <w:t xml:space="preserve">Authenticity: Coming Home to Ourselves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pp6t17sua03m" w:id="32"/>
      <w:bookmarkEnd w:id="32"/>
      <w:r w:rsidDel="00000000" w:rsidR="00000000" w:rsidRPr="00000000">
        <w:rPr>
          <w:rtl w:val="0"/>
        </w:rPr>
        <w:t xml:space="preserve">Meme</w:t>
      </w:r>
    </w:p>
    <w:p w:rsidR="00000000" w:rsidDel="00000000" w:rsidP="00000000" w:rsidRDefault="00000000" w:rsidRPr="00000000" w14:paraId="0000007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5">
      <w:pPr>
        <w:pStyle w:val="Heading1"/>
        <w:rPr/>
      </w:pPr>
      <w:bookmarkStart w:colFirst="0" w:colLast="0" w:name="_i72dor98vtf2" w:id="33"/>
      <w:bookmarkEnd w:id="33"/>
      <w:r w:rsidDel="00000000" w:rsidR="00000000" w:rsidRPr="00000000">
        <w:rPr>
          <w:rtl w:val="0"/>
        </w:rPr>
        <w:t xml:space="preserve">Summary</w:t>
      </w:r>
    </w:p>
    <w:p w:rsidR="00000000" w:rsidDel="00000000" w:rsidP="00000000" w:rsidRDefault="00000000" w:rsidRPr="00000000" w14:paraId="00000076">
      <w:pPr>
        <w:spacing w:after="240" w:before="240" w:line="240" w:lineRule="auto"/>
        <w:rPr/>
      </w:pPr>
      <w:r w:rsidDel="00000000" w:rsidR="00000000" w:rsidRPr="00000000">
        <w:rPr>
          <w:rFonts w:ascii="Calibri" w:cs="Calibri" w:eastAsia="Calibri" w:hAnsi="Calibri"/>
          <w:sz w:val="20"/>
          <w:szCs w:val="20"/>
          <w:rtl w:val="0"/>
        </w:rPr>
        <w:t xml:space="preserve">True belonging begins within. Belonging to self means welcoming all parts of who we are and refusing to abandon ourselves for external approval. Without this inner homecoming, no amount of acceptance from others can satisfy. When we belong to ourselves, we show up more authentically in relationships, offering love and connection from wholeness rather than fear. This belonging is both courageous and freeing, forming the foundation of authenticity.</w:t>
      </w:r>
      <w:r w:rsidDel="00000000" w:rsidR="00000000" w:rsidRPr="00000000">
        <w:rPr>
          <w:rtl w:val="0"/>
        </w:rPr>
      </w:r>
    </w:p>
    <w:p w:rsidR="00000000" w:rsidDel="00000000" w:rsidP="00000000" w:rsidRDefault="00000000" w:rsidRPr="00000000" w14:paraId="00000077">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pStyle w:val="Heading1"/>
        <w:rPr/>
      </w:pPr>
      <w:bookmarkStart w:colFirst="0" w:colLast="0" w:name="_8xc6bwdwts2x" w:id="34"/>
      <w:bookmarkEnd w:id="34"/>
      <w:r w:rsidDel="00000000" w:rsidR="00000000" w:rsidRPr="00000000">
        <w:rPr>
          <w:rtl w:val="0"/>
        </w:rPr>
        <w:t xml:space="preserve">Daily Passage</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spend much of life searching for belonging. We long to feel accepted, loved, and part of something larger than ourselves. This longing is deeply human, a reflection of our social nature and our need for connection. Yet there is a paradox at the heart of belonging: true belonging begins not with others, but with ourselves. If we do not feel at home within, no amount of external approval will fill the emptiness.</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Belonging to self means creating a steady, inner sanctuary where we are welcomed exactly as we are. It means no longer exiling the parts of us we consider unworthy, too much, or not enough. Instead, it invites us to turn toward these parts with kindness, allowing every aspect of ourselves a seat at the table. When we give ourselves belonging, we no longer need to twist into shapes that please others at the cost of our authenticity.</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cost of abandoning ourselves in pursuit of external belonging is high. We may gain temporary approval, but the price is the erosion of self-trust. We may silence our voice to fit in, but this leaves us feeling lonely and unseen. Over time, this pattern creates a painful split between the outer self others see and the inner self that waits in the shadows. Belonging to self repairs this split. It bridges the distance between who we are and how we live.</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Belonging to self is not selfish or isolating. In fact, the opposite is true. When we belong to ourselves, we become more capable of authentic connection. We no longer place the burden of our worth on others, nor demand that they constantly validate us. Instead, we show up whole. From this wholeness, love can flow more freely, because it is not tethered to fear or performance. We become companions rather than beggars, bringing fullness to our relationships rather than desperation.</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belonging does require courage. At times, it will mean disappointing others. Staying true to yourself may require saying no when others expect a yes, or choosing a path that confuses or frustrates those you love. Belonging to self does not mean disregarding others, but it does mean refusing to abandon your truth in order to keep peace. In this way, belonging becomes an act of integrity, choosing alignment with your inner self even when it comes at a social cost.</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heart, belonging to self is about radical self-acceptance. It is the declaration: I welcome myself here, exactly as I am. I claim my body, my feelings, my voice, my story. I no longer wait for someone else to grant me permission to exist fully. This kind of belonging is both simple and revolutionary. It dismantles the illusion that worth must be earned and restores us to the truth that belonging is our birthright.</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Belonging to self also transforms how we relate to the world around us. When we know our worth, we can participate in communities without fear of rejection or compulsion to conform. We can stand in solidarity with others because we are no longer preoccupied with proving ourselves. We can even endure exclusion or misunderstanding with more resilience, because our belonging is not dependent on external approval.</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belong to ourselves, we can finally rest. We no longer exhaust ourselves chasing worthiness, because we recognize that it lives within us. We no longer live as strangers in our own skin, because we have come home. From this place, every other form of belonging—family, community, friendship—becomes richer, because it is no longer rooted in fear but in freedom.</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pStyle w:val="Heading1"/>
        <w:spacing w:after="240" w:line="240" w:lineRule="auto"/>
        <w:rPr/>
      </w:pPr>
      <w:bookmarkStart w:colFirst="0" w:colLast="0" w:name="_99u70hnsq1g" w:id="35"/>
      <w:bookmarkEnd w:id="35"/>
      <w:r w:rsidDel="00000000" w:rsidR="00000000" w:rsidRPr="00000000">
        <w:rPr>
          <w:rtl w:val="0"/>
        </w:rPr>
        <w:t xml:space="preserve">Alternative View</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belonging to self is essential, humans are relational beings. External belonging—within family, community, or culture—also plays a vital role in our well-being. To suggest that inner belonging is enough may minimize the pain of exclusion or oppression. The balance lies in cultivating self-belonging while also seeking and nurturing supportive communities that affirm our truth.</w:t>
      </w:r>
    </w:p>
    <w:p w:rsidR="00000000" w:rsidDel="00000000" w:rsidP="00000000" w:rsidRDefault="00000000" w:rsidRPr="00000000" w14:paraId="00000085">
      <w:pPr>
        <w:pStyle w:val="Heading1"/>
        <w:spacing w:after="240" w:line="240" w:lineRule="auto"/>
        <w:rPr/>
      </w:pPr>
      <w:bookmarkStart w:colFirst="0" w:colLast="0" w:name="_ly1b4n1cfov3" w:id="36"/>
      <w:bookmarkEnd w:id="36"/>
      <w:r w:rsidDel="00000000" w:rsidR="00000000" w:rsidRPr="00000000">
        <w:rPr>
          <w:rtl w:val="0"/>
        </w:rPr>
        <w:t xml:space="preserve">Activity</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abandon myself in order to belong to others?</w:t>
        <w:br w:type="textWrapping"/>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myself have I exiled as “too much” or “not enough”?</w:t>
        <w:br w:type="textWrapping"/>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feel like in my body when I give myself permission to belong as I am?</w:t>
        <w:br w:type="textWrapping"/>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I chose authenticity even though it disappointed others?</w:t>
        <w:br w:type="textWrapping"/>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belonging to myself first deepen my relationships with others?</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pStyle w:val="Heading1"/>
        <w:spacing w:after="240" w:line="240" w:lineRule="auto"/>
        <w:rPr/>
      </w:pPr>
      <w:bookmarkStart w:colFirst="0" w:colLast="0" w:name="_oc273eaizxfb" w:id="37"/>
      <w:bookmarkEnd w:id="37"/>
      <w:r w:rsidDel="00000000" w:rsidR="00000000" w:rsidRPr="00000000">
        <w:rPr>
          <w:rtl w:val="0"/>
        </w:rPr>
        <w:t xml:space="preserve">Sources</w:t>
      </w:r>
    </w:p>
    <w:p w:rsidR="00000000" w:rsidDel="00000000" w:rsidP="00000000" w:rsidRDefault="00000000" w:rsidRPr="00000000" w14:paraId="0000008D">
      <w:pPr>
        <w:spacing w:after="240" w:before="240" w:line="240" w:lineRule="auto"/>
        <w:rPr/>
      </w:pPr>
      <w:r w:rsidDel="00000000" w:rsidR="00000000" w:rsidRPr="00000000">
        <w:rPr>
          <w:rtl w:val="0"/>
        </w:rPr>
        <w:t xml:space="preserve">Brené Brown, </w:t>
      </w:r>
      <w:r w:rsidDel="00000000" w:rsidR="00000000" w:rsidRPr="00000000">
        <w:rPr>
          <w:i w:val="1"/>
          <w:rtl w:val="0"/>
        </w:rPr>
        <w:t xml:space="preserve">Braving the Wilderness</w:t>
      </w:r>
      <w:r w:rsidDel="00000000" w:rsidR="00000000" w:rsidRPr="00000000">
        <w:rPr>
          <w:rtl w:val="0"/>
        </w:rPr>
        <w:t xml:space="preserve"> (2017)</w:t>
        <w:br w:type="textWrapping"/>
      </w:r>
    </w:p>
    <w:p w:rsidR="00000000" w:rsidDel="00000000" w:rsidP="00000000" w:rsidRDefault="00000000" w:rsidRPr="00000000" w14:paraId="0000008E">
      <w:pPr>
        <w:spacing w:after="240" w:before="240" w:line="240" w:lineRule="auto"/>
        <w:rPr/>
      </w:pPr>
      <w:r w:rsidDel="00000000" w:rsidR="00000000" w:rsidRPr="00000000">
        <w:rPr>
          <w:rtl w:val="0"/>
        </w:rPr>
        <w:t xml:space="preserve">Tara Brach, </w:t>
      </w:r>
      <w:r w:rsidDel="00000000" w:rsidR="00000000" w:rsidRPr="00000000">
        <w:rPr>
          <w:i w:val="1"/>
          <w:rtl w:val="0"/>
        </w:rPr>
        <w:t xml:space="preserve">Radical Acceptance</w:t>
      </w:r>
      <w:r w:rsidDel="00000000" w:rsidR="00000000" w:rsidRPr="00000000">
        <w:rPr>
          <w:rtl w:val="0"/>
        </w:rPr>
        <w:t xml:space="preserve"> (2003)</w:t>
        <w:br w:type="textWrapping"/>
      </w:r>
    </w:p>
    <w:p w:rsidR="00000000" w:rsidDel="00000000" w:rsidP="00000000" w:rsidRDefault="00000000" w:rsidRPr="00000000" w14:paraId="0000008F">
      <w:pPr>
        <w:spacing w:after="240" w:before="240" w:line="240" w:lineRule="auto"/>
        <w:rPr/>
      </w:pPr>
      <w:r w:rsidDel="00000000" w:rsidR="00000000" w:rsidRPr="00000000">
        <w:rPr>
          <w:rtl w:val="0"/>
        </w:rPr>
        <w:t xml:space="preserve">Parker J. Palmer, </w:t>
      </w:r>
      <w:r w:rsidDel="00000000" w:rsidR="00000000" w:rsidRPr="00000000">
        <w:rPr>
          <w:i w:val="1"/>
          <w:rtl w:val="0"/>
        </w:rPr>
        <w:t xml:space="preserve">A Hidden Wholeness</w:t>
      </w:r>
      <w:r w:rsidDel="00000000" w:rsidR="00000000" w:rsidRPr="00000000">
        <w:rPr>
          <w:rtl w:val="0"/>
        </w:rPr>
        <w:t xml:space="preserve"> (2004)</w:t>
        <w:br w:type="textWrapping"/>
      </w:r>
    </w:p>
    <w:p w:rsidR="00000000" w:rsidDel="00000000" w:rsidP="00000000" w:rsidRDefault="00000000" w:rsidRPr="00000000" w14:paraId="00000090">
      <w:pPr>
        <w:spacing w:after="240" w:before="240" w:line="240" w:lineRule="auto"/>
        <w:rPr/>
      </w:pPr>
      <w:r w:rsidDel="00000000" w:rsidR="00000000" w:rsidRPr="00000000">
        <w:rPr>
          <w:rtl w:val="0"/>
        </w:rPr>
        <w:t xml:space="preserve">Thich Nhat Hanh, </w:t>
      </w:r>
      <w:r w:rsidDel="00000000" w:rsidR="00000000" w:rsidRPr="00000000">
        <w:rPr>
          <w:i w:val="1"/>
          <w:rtl w:val="0"/>
        </w:rPr>
        <w:t xml:space="preserve">True Love</w:t>
      </w:r>
      <w:r w:rsidDel="00000000" w:rsidR="00000000" w:rsidRPr="00000000">
        <w:rPr>
          <w:rtl w:val="0"/>
        </w:rPr>
        <w:t xml:space="preserve"> (2006)</w:t>
        <w:br w:type="textWrapping"/>
      </w:r>
    </w:p>
    <w:p w:rsidR="00000000" w:rsidDel="00000000" w:rsidP="00000000" w:rsidRDefault="00000000" w:rsidRPr="00000000" w14:paraId="00000091">
      <w:pPr>
        <w:spacing w:after="240" w:before="240" w:line="240" w:lineRule="auto"/>
        <w:rPr/>
      </w:pPr>
      <w:r w:rsidDel="00000000" w:rsidR="00000000" w:rsidRPr="00000000">
        <w:rPr>
          <w:rtl w:val="0"/>
        </w:rPr>
        <w:t xml:space="preserve">bell hooks, </w:t>
      </w:r>
      <w:r w:rsidDel="00000000" w:rsidR="00000000" w:rsidRPr="00000000">
        <w:rPr>
          <w:i w:val="1"/>
          <w:rtl w:val="0"/>
        </w:rPr>
        <w:t xml:space="preserve">Belonging: A Culture of Place</w:t>
      </w:r>
      <w:r w:rsidDel="00000000" w:rsidR="00000000" w:rsidRPr="00000000">
        <w:rPr>
          <w:rtl w:val="0"/>
        </w:rPr>
        <w:t xml:space="preserve"> (2009)</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pStyle w:val="Heading1"/>
        <w:rPr/>
      </w:pPr>
      <w:bookmarkStart w:colFirst="0" w:colLast="0" w:name="_8z33b8ftl0za" w:id="38"/>
      <w:bookmarkEnd w:id="38"/>
      <w:r w:rsidDel="00000000" w:rsidR="00000000" w:rsidRPr="00000000">
        <w:rPr>
          <w:rtl w:val="0"/>
        </w:rPr>
        <w:t xml:space="preserve">Domain</w:t>
      </w:r>
    </w:p>
    <w:p w:rsidR="00000000" w:rsidDel="00000000" w:rsidP="00000000" w:rsidRDefault="00000000" w:rsidRPr="00000000" w14:paraId="00000094">
      <w:pPr>
        <w:rPr/>
      </w:pPr>
      <w:r w:rsidDel="00000000" w:rsidR="00000000" w:rsidRPr="00000000">
        <w:rPr>
          <w:rtl w:val="0"/>
        </w:rPr>
        <w:t xml:space="preserve">Psychotherapeutic and Cognitive</w:t>
      </w:r>
    </w:p>
    <w:p w:rsidR="00000000" w:rsidDel="00000000" w:rsidP="00000000" w:rsidRDefault="00000000" w:rsidRPr="00000000" w14:paraId="00000095">
      <w:pPr>
        <w:pStyle w:val="Heading1"/>
        <w:rPr/>
      </w:pPr>
      <w:bookmarkStart w:colFirst="0" w:colLast="0" w:name="_x621xcvstn8z" w:id="39"/>
      <w:bookmarkEnd w:id="39"/>
      <w:r w:rsidDel="00000000" w:rsidR="00000000" w:rsidRPr="00000000">
        <w:rPr>
          <w:rtl w:val="0"/>
        </w:rPr>
        <w:t xml:space="preserve">Modality</w:t>
      </w:r>
    </w:p>
    <w:p w:rsidR="00000000" w:rsidDel="00000000" w:rsidP="00000000" w:rsidRDefault="00000000" w:rsidRPr="00000000" w14:paraId="00000096">
      <w:pPr>
        <w:rPr/>
      </w:pPr>
      <w:r w:rsidDel="00000000" w:rsidR="00000000" w:rsidRPr="00000000">
        <w:rPr>
          <w:rtl w:val="0"/>
        </w:rPr>
        <w:t xml:space="preserve">Psychological and Therapeutic</w:t>
      </w:r>
    </w:p>
    <w:p w:rsidR="00000000" w:rsidDel="00000000" w:rsidP="00000000" w:rsidRDefault="00000000" w:rsidRPr="00000000" w14:paraId="00000097">
      <w:pPr>
        <w:rPr/>
      </w:pPr>
      <w:r w:rsidDel="00000000" w:rsidR="00000000" w:rsidRPr="00000000">
        <w:rPr>
          <w:rtl w:val="0"/>
        </w:rPr>
        <w:t xml:space="preserve">Cognitive and Psychospiritual Education</w:t>
      </w:r>
    </w:p>
    <w:p w:rsidR="00000000" w:rsidDel="00000000" w:rsidP="00000000" w:rsidRDefault="00000000" w:rsidRPr="00000000" w14:paraId="0000009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7mxligwsry1"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9A">
      <w:pPr>
        <w:pStyle w:val="Heading1"/>
        <w:rPr/>
      </w:pPr>
      <w:bookmarkStart w:colFirst="0" w:colLast="0" w:name="_1g7ymzmt1qjo" w:id="41"/>
      <w:bookmarkEnd w:id="41"/>
      <w:r w:rsidDel="00000000" w:rsidR="00000000" w:rsidRPr="00000000">
        <w:rPr>
          <w:rtl w:val="0"/>
        </w:rPr>
        <w:t xml:space="preserve">Week</w:t>
      </w:r>
    </w:p>
    <w:p w:rsidR="00000000" w:rsidDel="00000000" w:rsidP="00000000" w:rsidRDefault="00000000" w:rsidRPr="00000000" w14:paraId="0000009B">
      <w:pPr>
        <w:rPr/>
      </w:pPr>
      <w:r w:rsidDel="00000000" w:rsidR="00000000" w:rsidRPr="00000000">
        <w:rPr>
          <w:rtl w:val="0"/>
        </w:rPr>
        <w:t xml:space="preserve">13</w:t>
      </w:r>
    </w:p>
    <w:p w:rsidR="00000000" w:rsidDel="00000000" w:rsidP="00000000" w:rsidRDefault="00000000" w:rsidRPr="00000000" w14:paraId="0000009C">
      <w:pPr>
        <w:pStyle w:val="Heading1"/>
        <w:rPr/>
      </w:pPr>
      <w:bookmarkStart w:colFirst="0" w:colLast="0" w:name="_3jw1ob2skkzd" w:id="42"/>
      <w:bookmarkEnd w:id="42"/>
      <w:r w:rsidDel="00000000" w:rsidR="00000000" w:rsidRPr="00000000">
        <w:rPr>
          <w:rtl w:val="0"/>
        </w:rPr>
        <w:t xml:space="preserve">Day</w:t>
      </w:r>
    </w:p>
    <w:p w:rsidR="00000000" w:rsidDel="00000000" w:rsidP="00000000" w:rsidRDefault="00000000" w:rsidRPr="00000000" w14:paraId="0000009D">
      <w:pPr>
        <w:rPr/>
      </w:pPr>
      <w:r w:rsidDel="00000000" w:rsidR="00000000" w:rsidRPr="00000000">
        <w:rPr>
          <w:rtl w:val="0"/>
        </w:rPr>
        <w:t xml:space="preserve">4</w:t>
      </w:r>
    </w:p>
    <w:p w:rsidR="00000000" w:rsidDel="00000000" w:rsidP="00000000" w:rsidRDefault="00000000" w:rsidRPr="00000000" w14:paraId="0000009E">
      <w:pPr>
        <w:pStyle w:val="Heading1"/>
        <w:rPr/>
      </w:pPr>
      <w:bookmarkStart w:colFirst="0" w:colLast="0" w:name="_y6vfiiewqmvg" w:id="43"/>
      <w:bookmarkEnd w:id="43"/>
      <w:r w:rsidDel="00000000" w:rsidR="00000000" w:rsidRPr="00000000">
        <w:rPr>
          <w:rtl w:val="0"/>
        </w:rPr>
        <w:t xml:space="preserve">Day Title</w:t>
      </w:r>
    </w:p>
    <w:p w:rsidR="00000000" w:rsidDel="00000000" w:rsidP="00000000" w:rsidRDefault="00000000" w:rsidRPr="00000000" w14:paraId="0000009F">
      <w:pPr>
        <w:rPr/>
      </w:pPr>
      <w:r w:rsidDel="00000000" w:rsidR="00000000" w:rsidRPr="00000000">
        <w:rPr>
          <w:rtl w:val="0"/>
        </w:rPr>
        <w:t xml:space="preserve">Living in Integrity: Aligning Words, Actions, and Values</w:t>
      </w:r>
    </w:p>
    <w:p w:rsidR="00000000" w:rsidDel="00000000" w:rsidP="00000000" w:rsidRDefault="00000000" w:rsidRPr="00000000" w14:paraId="000000A0">
      <w:pPr>
        <w:pStyle w:val="Heading1"/>
        <w:rPr/>
      </w:pPr>
      <w:bookmarkStart w:colFirst="0" w:colLast="0" w:name="_mhkrtumtf907" w:id="44"/>
      <w:bookmarkEnd w:id="44"/>
      <w:r w:rsidDel="00000000" w:rsidR="00000000" w:rsidRPr="00000000">
        <w:rPr>
          <w:rtl w:val="0"/>
        </w:rPr>
        <w:t xml:space="preserve">Lesson Name</w:t>
      </w:r>
    </w:p>
    <w:p w:rsidR="00000000" w:rsidDel="00000000" w:rsidP="00000000" w:rsidRDefault="00000000" w:rsidRPr="00000000" w14:paraId="000000A1">
      <w:pPr>
        <w:rPr/>
      </w:pPr>
      <w:r w:rsidDel="00000000" w:rsidR="00000000" w:rsidRPr="00000000">
        <w:rPr>
          <w:rtl w:val="0"/>
        </w:rPr>
        <w:t xml:space="preserve">Authenticity: Coming Home to Ourselves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keqiv8at53ct" w:id="45"/>
      <w:bookmarkEnd w:id="45"/>
      <w:r w:rsidDel="00000000" w:rsidR="00000000" w:rsidRPr="00000000">
        <w:rPr>
          <w:rtl w:val="0"/>
        </w:rPr>
        <w:t xml:space="preserve">Meme</w:t>
      </w:r>
    </w:p>
    <w:p w:rsidR="00000000" w:rsidDel="00000000" w:rsidP="00000000" w:rsidRDefault="00000000" w:rsidRPr="00000000" w14:paraId="000000A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5">
      <w:pPr>
        <w:pStyle w:val="Heading1"/>
        <w:rPr/>
      </w:pPr>
      <w:bookmarkStart w:colFirst="0" w:colLast="0" w:name="_r4ip78jvpucs" w:id="46"/>
      <w:bookmarkEnd w:id="46"/>
      <w:r w:rsidDel="00000000" w:rsidR="00000000" w:rsidRPr="00000000">
        <w:rPr>
          <w:rtl w:val="0"/>
        </w:rPr>
        <w:t xml:space="preserve">Summary</w:t>
      </w:r>
    </w:p>
    <w:p w:rsidR="00000000" w:rsidDel="00000000" w:rsidP="00000000" w:rsidRDefault="00000000" w:rsidRPr="00000000" w14:paraId="000000A6">
      <w:pPr>
        <w:rPr/>
      </w:pPr>
      <w:r w:rsidDel="00000000" w:rsidR="00000000" w:rsidRPr="00000000">
        <w:rPr>
          <w:rtl w:val="0"/>
        </w:rPr>
        <w:t xml:space="preserve">Integrity is the alignment of words, actions, and values. It is not about perfection but about an ongoing practice of returning to truth when we drift away. Living in integrity requires discerning between external expectations and authentic values, repairing when we fall short, and choosing alignment even when it disappoints others. Over time, integrity fosters inner peace, trust in relationships, and a grounded freedom that comes from living as a whole person.</w:t>
      </w:r>
    </w:p>
    <w:p w:rsidR="00000000" w:rsidDel="00000000" w:rsidP="00000000" w:rsidRDefault="00000000" w:rsidRPr="00000000" w14:paraId="000000A7">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15qno7ma5kif" w:id="47"/>
      <w:bookmarkEnd w:id="47"/>
      <w:r w:rsidDel="00000000" w:rsidR="00000000" w:rsidRPr="00000000">
        <w:rPr>
          <w:rtl w:val="0"/>
        </w:rPr>
        <w:t xml:space="preserve">Daily Passage</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Integrity is the foundation of authenticity. To live authentically is not only to know who we are, but to act in ways that honor that knowing. Integrity arises when our words, actions, and values are aligned. It is the quiet consistency between what we believe, what we say, and what we do. When this alignment is present, others sense it as trustworthiness and presence. When it is absent, it manifests as inner dissonance, guilt, or a feeling of being split between versions of ourselves.</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in integrity does not mean being perfect. Integrity is not about flawless execution but about an ongoing commitment to congruence. We all make mistakes, fall short, or act in ways that later feel out of alignment. The practice is not to avoid missteps but to notice them, take responsibility, and bring ourselves back into balance. Integrity is less about never faltering and more about returning to truth when we drift away.</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central challenge in cultivating integrity is discerning between external expectations and internal values. Many of us inherit beliefs from family, culture, or religion without ever questioning whether they resonate with our authentic selves. Integrity asks us to sort through these layers and choose consciously. What principles truly guide our choices? What do we stand for, even when no one is watching? Integrity deepens when we begin to live not by borrowed rules but by values that reflect our essence.</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Integrity is also relational. When we align our words and actions with our values, we cultivate trust with others. This trust does not come from perfection or predictability but from rootedness in something steady. Others know they can count on us to speak the truth, to acknowledge mistakes, and to act from care rather than pretense. Such consistency creates safety, intimacy, and respect in our relationships.</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integrity often requires courage. There will be times when living by our authentic values disappoints others. Friends, colleagues, or family members may have expectations that clash with our truth. In those moments, integrity asks us to honor alignment over approval. Though uncomfortable, this choice frees us from the exhausting burden of keeping up appearances. It releases us from fragmentation and allows us to live as whole beings.</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Integrity is not rigid. Sometimes honoring our values requires flexibility, humility, or compromise. What matters is that we remain conscious of our choices. Integrity is not about holding a fixed position at all costs, but about ensuring that even when we adapt, we do so in ways that remain faithful to our deeper truth.</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of integrity also involves repair. When we realize we have spoken or acted out of alignment, integrity calls us to own it openly. This may mean apologizing, clarifying, or making amends. Repair is not weakness but strength. It demonstrates that we take our values seriously and that we are willing to do the work of returning to them.</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integrity brings inner peace. We no longer waste energy reconciling what we secretly feel with what we publicly present. We no longer need to track different versions of ourselves depending on the audience. Instead, we live as integrated beings, rooted in truth. This congruence creates a quiet strength, a grounded freedom that others can sense even if they cannot name it.</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Integrity is both personal and collective. When we live with integrity, we contribute to cultures of trust, accountability, and honesty. Integrity ripples outward, creating communities where authenticity is not only possible but expected. In this way, living in integrity is not just a personal gift but a collective offering.</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pStyle w:val="Heading1"/>
        <w:spacing w:after="240" w:line="240" w:lineRule="auto"/>
        <w:rPr/>
      </w:pPr>
      <w:bookmarkStart w:colFirst="0" w:colLast="0" w:name="_x0kzic8bm4iy" w:id="48"/>
      <w:bookmarkEnd w:id="48"/>
      <w:r w:rsidDel="00000000" w:rsidR="00000000" w:rsidRPr="00000000">
        <w:rPr>
          <w:rtl w:val="0"/>
        </w:rPr>
        <w:t xml:space="preserve">Alternative View</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integrity is an ideal, life often presents situations where competing values create unavoidable conflict. For example, honesty may clash with kindness, or personal values may collide with professional demands. In these moments, integrity is less about perfect alignment and more about choosing consciously and accepting imperfection. Holding integrity too rigidly can become self-righteousness. Flexibility and humility are necessary companions to authenticity.</w:t>
      </w:r>
    </w:p>
    <w:p w:rsidR="00000000" w:rsidDel="00000000" w:rsidP="00000000" w:rsidRDefault="00000000" w:rsidRPr="00000000" w14:paraId="000000B6">
      <w:pPr>
        <w:pStyle w:val="Heading1"/>
        <w:spacing w:after="240" w:line="240" w:lineRule="auto"/>
        <w:rPr/>
      </w:pPr>
      <w:bookmarkStart w:colFirst="0" w:colLast="0" w:name="_52rhrwea5v9e" w:id="49"/>
      <w:bookmarkEnd w:id="49"/>
      <w:r w:rsidDel="00000000" w:rsidR="00000000" w:rsidRPr="00000000">
        <w:rPr>
          <w:rtl w:val="0"/>
        </w:rPr>
        <w:t xml:space="preserve">Activity</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three values you hold most dear, and how do you express them in your daily life?</w:t>
        <w:br w:type="textWrapping"/>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recent time when your actions did not align with your values. How did it feel in your body and mind?</w:t>
        <w:br w:type="textWrapping"/>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values did you inherit from family or culture that no longer resonate with you?</w:t>
        <w:br w:type="textWrapping"/>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area of your life where you want to bring more integrity?</w:t>
        <w:br w:type="textWrapping"/>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repair relationships when you realize you’ve acted out of alignment?</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values feel most central to my life right now?</w:t>
        <w:br w:type="textWrapping"/>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notice alignment between my values and my daily actions?</w:t>
        <w:br w:type="textWrapping"/>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feel split, saying one thing but doing another?</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borrowed values from family, culture, or society no longer feel authentic to me?</w:t>
        <w:br w:type="textWrapping"/>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practice repair when I recognize I have fallen out of integrity?</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Exploration Tool</w:t>
      </w:r>
    </w:p>
    <w:p w:rsidR="00000000" w:rsidDel="00000000" w:rsidP="00000000" w:rsidRDefault="00000000" w:rsidRPr="00000000" w14:paraId="000000C2">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Alignment tool</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pStyle w:val="Heading1"/>
        <w:spacing w:after="240" w:line="240" w:lineRule="auto"/>
        <w:rPr/>
      </w:pPr>
      <w:bookmarkStart w:colFirst="0" w:colLast="0" w:name="_8lg1l8ibs9s4" w:id="50"/>
      <w:bookmarkEnd w:id="50"/>
      <w:r w:rsidDel="00000000" w:rsidR="00000000" w:rsidRPr="00000000">
        <w:rPr>
          <w:rtl w:val="0"/>
        </w:rPr>
        <w:t xml:space="preserve">Sources</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Brene Brown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 Publishing.</w:t>
        <w:br w:type="textWrapping"/>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Fromm, E. (1947). </w:t>
      </w:r>
      <w:r w:rsidDel="00000000" w:rsidR="00000000" w:rsidRPr="00000000">
        <w:rPr>
          <w:rFonts w:ascii="Calibri" w:cs="Calibri" w:eastAsia="Calibri" w:hAnsi="Calibri"/>
          <w:i w:val="1"/>
          <w:sz w:val="20"/>
          <w:szCs w:val="20"/>
          <w:rtl w:val="0"/>
        </w:rPr>
        <w:t xml:space="preserve">Man for Himself: An Inquiry into the Psychology of Ethics.</w:t>
      </w:r>
      <w:r w:rsidDel="00000000" w:rsidR="00000000" w:rsidRPr="00000000">
        <w:rPr>
          <w:rFonts w:ascii="Calibri" w:cs="Calibri" w:eastAsia="Calibri" w:hAnsi="Calibri"/>
          <w:sz w:val="20"/>
          <w:szCs w:val="20"/>
          <w:rtl w:val="0"/>
        </w:rPr>
        <w:t xml:space="preserve"> Holt, Rinehart and Winston.</w:t>
        <w:br w:type="textWrapping"/>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Rogers, C. R. (1961). </w:t>
      </w:r>
      <w:r w:rsidDel="00000000" w:rsidR="00000000" w:rsidRPr="00000000">
        <w:rPr>
          <w:rFonts w:ascii="Calibri" w:cs="Calibri" w:eastAsia="Calibri" w:hAnsi="Calibri"/>
          <w:i w:val="1"/>
          <w:sz w:val="20"/>
          <w:szCs w:val="20"/>
          <w:rtl w:val="0"/>
        </w:rPr>
        <w:t xml:space="preserve">On Becoming a Person.</w:t>
      </w:r>
      <w:r w:rsidDel="00000000" w:rsidR="00000000" w:rsidRPr="00000000">
        <w:rPr>
          <w:rFonts w:ascii="Calibri" w:cs="Calibri" w:eastAsia="Calibri" w:hAnsi="Calibri"/>
          <w:sz w:val="20"/>
          <w:szCs w:val="20"/>
          <w:rtl w:val="0"/>
        </w:rPr>
        <w:t xml:space="preserve"> Houghton Mifflin.</w:t>
        <w:br w:type="textWrapping"/>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Kidder, R. M. (1995). </w:t>
      </w:r>
      <w:r w:rsidDel="00000000" w:rsidR="00000000" w:rsidRPr="00000000">
        <w:rPr>
          <w:rFonts w:ascii="Calibri" w:cs="Calibri" w:eastAsia="Calibri" w:hAnsi="Calibri"/>
          <w:i w:val="1"/>
          <w:sz w:val="20"/>
          <w:szCs w:val="20"/>
          <w:rtl w:val="0"/>
        </w:rPr>
        <w:t xml:space="preserve">How Good People Make Tough Choices: Resolving the Dilemmas of Ethical Living.</w:t>
      </w:r>
      <w:r w:rsidDel="00000000" w:rsidR="00000000" w:rsidRPr="00000000">
        <w:rPr>
          <w:rFonts w:ascii="Calibri" w:cs="Calibri" w:eastAsia="Calibri" w:hAnsi="Calibri"/>
          <w:sz w:val="20"/>
          <w:szCs w:val="20"/>
          <w:rtl w:val="0"/>
        </w:rPr>
        <w:t xml:space="preserve"> HarperCollins.</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Parker J. Palmer,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(2000)</w:t>
        <w:br w:type="textWrapping"/>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Stephen R. Covey, </w:t>
      </w:r>
      <w:r w:rsidDel="00000000" w:rsidR="00000000" w:rsidRPr="00000000">
        <w:rPr>
          <w:rFonts w:ascii="Calibri" w:cs="Calibri" w:eastAsia="Calibri" w:hAnsi="Calibri"/>
          <w:i w:val="1"/>
          <w:sz w:val="20"/>
          <w:szCs w:val="20"/>
          <w:rtl w:val="0"/>
        </w:rPr>
        <w:t xml:space="preserve">The 7 Habits of Highly Effective People</w:t>
      </w:r>
      <w:r w:rsidDel="00000000" w:rsidR="00000000" w:rsidRPr="00000000">
        <w:rPr>
          <w:rFonts w:ascii="Calibri" w:cs="Calibri" w:eastAsia="Calibri" w:hAnsi="Calibri"/>
          <w:sz w:val="20"/>
          <w:szCs w:val="20"/>
          <w:rtl w:val="0"/>
        </w:rPr>
        <w:t xml:space="preserve"> (1989)</w:t>
        <w:br w:type="textWrapping"/>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Dare to Lead</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Hollis, </w:t>
      </w:r>
      <w:r w:rsidDel="00000000" w:rsidR="00000000" w:rsidRPr="00000000">
        <w:rPr>
          <w:rFonts w:ascii="Calibri" w:cs="Calibri" w:eastAsia="Calibri" w:hAnsi="Calibri"/>
          <w:i w:val="1"/>
          <w:sz w:val="20"/>
          <w:szCs w:val="20"/>
          <w:rtl w:val="0"/>
        </w:rPr>
        <w:t xml:space="preserve">Living an Examined Life</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Viktor Frankl,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(1946)</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pStyle w:val="Heading1"/>
        <w:rPr/>
      </w:pPr>
      <w:bookmarkStart w:colFirst="0" w:colLast="0" w:name="_wom09rgypg26" w:id="51"/>
      <w:bookmarkEnd w:id="51"/>
      <w:r w:rsidDel="00000000" w:rsidR="00000000" w:rsidRPr="00000000">
        <w:rPr>
          <w:rtl w:val="0"/>
        </w:rPr>
        <w:t xml:space="preserve">Domain</w:t>
      </w:r>
    </w:p>
    <w:p w:rsidR="00000000" w:rsidDel="00000000" w:rsidP="00000000" w:rsidRDefault="00000000" w:rsidRPr="00000000" w14:paraId="000000D1">
      <w:pPr>
        <w:rPr/>
      </w:pPr>
      <w:r w:rsidDel="00000000" w:rsidR="00000000" w:rsidRPr="00000000">
        <w:rPr>
          <w:rtl w:val="0"/>
        </w:rPr>
        <w:t xml:space="preserve">Psychotherapeutic and Cognitive</w:t>
      </w:r>
    </w:p>
    <w:p w:rsidR="00000000" w:rsidDel="00000000" w:rsidP="00000000" w:rsidRDefault="00000000" w:rsidRPr="00000000" w14:paraId="000000D2">
      <w:pPr>
        <w:pStyle w:val="Heading1"/>
        <w:rPr/>
      </w:pPr>
      <w:bookmarkStart w:colFirst="0" w:colLast="0" w:name="_wcg0pgmly71k" w:id="52"/>
      <w:bookmarkEnd w:id="52"/>
      <w:r w:rsidDel="00000000" w:rsidR="00000000" w:rsidRPr="00000000">
        <w:rPr>
          <w:rtl w:val="0"/>
        </w:rPr>
        <w:t xml:space="preserve">Modality</w:t>
      </w:r>
    </w:p>
    <w:p w:rsidR="00000000" w:rsidDel="00000000" w:rsidP="00000000" w:rsidRDefault="00000000" w:rsidRPr="00000000" w14:paraId="000000D3">
      <w:pPr>
        <w:rPr/>
      </w:pPr>
      <w:r w:rsidDel="00000000" w:rsidR="00000000" w:rsidRPr="00000000">
        <w:rPr>
          <w:rtl w:val="0"/>
        </w:rPr>
        <w:t xml:space="preserve">Psychological and Therapeutic</w:t>
      </w:r>
    </w:p>
    <w:p w:rsidR="00000000" w:rsidDel="00000000" w:rsidP="00000000" w:rsidRDefault="00000000" w:rsidRPr="00000000" w14:paraId="000000D4">
      <w:pPr>
        <w:rPr/>
      </w:pPr>
      <w:r w:rsidDel="00000000" w:rsidR="00000000" w:rsidRPr="00000000">
        <w:rPr>
          <w:rtl w:val="0"/>
        </w:rPr>
        <w:t xml:space="preserve">Cognitive and Psychospiritual Education</w:t>
      </w:r>
    </w:p>
    <w:p w:rsidR="00000000" w:rsidDel="00000000" w:rsidP="00000000" w:rsidRDefault="00000000" w:rsidRPr="00000000" w14:paraId="000000D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5x5936e8k6n"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D7">
      <w:pPr>
        <w:pStyle w:val="Heading1"/>
        <w:rPr/>
      </w:pPr>
      <w:bookmarkStart w:colFirst="0" w:colLast="0" w:name="_q37n95snb646" w:id="54"/>
      <w:bookmarkEnd w:id="54"/>
      <w:r w:rsidDel="00000000" w:rsidR="00000000" w:rsidRPr="00000000">
        <w:rPr>
          <w:rtl w:val="0"/>
        </w:rPr>
        <w:t xml:space="preserve">Week</w:t>
      </w:r>
    </w:p>
    <w:p w:rsidR="00000000" w:rsidDel="00000000" w:rsidP="00000000" w:rsidRDefault="00000000" w:rsidRPr="00000000" w14:paraId="000000D8">
      <w:pPr>
        <w:rPr/>
      </w:pPr>
      <w:r w:rsidDel="00000000" w:rsidR="00000000" w:rsidRPr="00000000">
        <w:rPr>
          <w:rtl w:val="0"/>
        </w:rPr>
        <w:t xml:space="preserve">13</w:t>
      </w:r>
    </w:p>
    <w:p w:rsidR="00000000" w:rsidDel="00000000" w:rsidP="00000000" w:rsidRDefault="00000000" w:rsidRPr="00000000" w14:paraId="000000D9">
      <w:pPr>
        <w:pStyle w:val="Heading1"/>
        <w:rPr/>
      </w:pPr>
      <w:bookmarkStart w:colFirst="0" w:colLast="0" w:name="_y9bd98fuehwg" w:id="55"/>
      <w:bookmarkEnd w:id="55"/>
      <w:r w:rsidDel="00000000" w:rsidR="00000000" w:rsidRPr="00000000">
        <w:rPr>
          <w:rtl w:val="0"/>
        </w:rPr>
        <w:t xml:space="preserve">Day</w:t>
      </w:r>
    </w:p>
    <w:p w:rsidR="00000000" w:rsidDel="00000000" w:rsidP="00000000" w:rsidRDefault="00000000" w:rsidRPr="00000000" w14:paraId="000000DA">
      <w:pPr>
        <w:rPr/>
      </w:pPr>
      <w:r w:rsidDel="00000000" w:rsidR="00000000" w:rsidRPr="00000000">
        <w:rPr>
          <w:rtl w:val="0"/>
        </w:rPr>
        <w:t xml:space="preserve">5</w:t>
      </w:r>
    </w:p>
    <w:p w:rsidR="00000000" w:rsidDel="00000000" w:rsidP="00000000" w:rsidRDefault="00000000" w:rsidRPr="00000000" w14:paraId="000000DB">
      <w:pPr>
        <w:pStyle w:val="Heading1"/>
        <w:rPr/>
      </w:pPr>
      <w:bookmarkStart w:colFirst="0" w:colLast="0" w:name="_8g1sw37kzbo4" w:id="56"/>
      <w:bookmarkEnd w:id="56"/>
      <w:r w:rsidDel="00000000" w:rsidR="00000000" w:rsidRPr="00000000">
        <w:rPr>
          <w:rtl w:val="0"/>
        </w:rPr>
        <w:t xml:space="preserve">Day Title</w:t>
      </w:r>
    </w:p>
    <w:p w:rsidR="00000000" w:rsidDel="00000000" w:rsidP="00000000" w:rsidRDefault="00000000" w:rsidRPr="00000000" w14:paraId="000000DC">
      <w:pPr>
        <w:rPr/>
      </w:pPr>
      <w:r w:rsidDel="00000000" w:rsidR="00000000" w:rsidRPr="00000000">
        <w:rPr>
          <w:rtl w:val="0"/>
        </w:rPr>
        <w:t xml:space="preserve">Embodied Authenticity</w:t>
      </w:r>
    </w:p>
    <w:p w:rsidR="00000000" w:rsidDel="00000000" w:rsidP="00000000" w:rsidRDefault="00000000" w:rsidRPr="00000000" w14:paraId="000000DD">
      <w:pPr>
        <w:pStyle w:val="Heading1"/>
        <w:rPr/>
      </w:pPr>
      <w:bookmarkStart w:colFirst="0" w:colLast="0" w:name="_bb61qivxlzq2" w:id="57"/>
      <w:bookmarkEnd w:id="57"/>
      <w:r w:rsidDel="00000000" w:rsidR="00000000" w:rsidRPr="00000000">
        <w:rPr>
          <w:rtl w:val="0"/>
        </w:rPr>
        <w:t xml:space="preserve">Lesson Name</w:t>
      </w:r>
    </w:p>
    <w:p w:rsidR="00000000" w:rsidDel="00000000" w:rsidP="00000000" w:rsidRDefault="00000000" w:rsidRPr="00000000" w14:paraId="000000DE">
      <w:pPr>
        <w:rPr/>
      </w:pPr>
      <w:r w:rsidDel="00000000" w:rsidR="00000000" w:rsidRPr="00000000">
        <w:rPr>
          <w:rtl w:val="0"/>
        </w:rPr>
        <w:t xml:space="preserve">Authenticity: Coming Home to Ourselves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kzpbhsebjxyo" w:id="58"/>
      <w:bookmarkEnd w:id="58"/>
      <w:r w:rsidDel="00000000" w:rsidR="00000000" w:rsidRPr="00000000">
        <w:rPr>
          <w:rtl w:val="0"/>
        </w:rPr>
        <w:t xml:space="preserve">Meme</w:t>
      </w:r>
    </w:p>
    <w:p w:rsidR="00000000" w:rsidDel="00000000" w:rsidP="00000000" w:rsidRDefault="00000000" w:rsidRPr="00000000" w14:paraId="000000E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2">
      <w:pPr>
        <w:pStyle w:val="Heading1"/>
        <w:rPr/>
      </w:pPr>
      <w:bookmarkStart w:colFirst="0" w:colLast="0" w:name="_n47demgxogbu" w:id="59"/>
      <w:bookmarkEnd w:id="59"/>
      <w:r w:rsidDel="00000000" w:rsidR="00000000" w:rsidRPr="00000000">
        <w:rPr>
          <w:rtl w:val="0"/>
        </w:rPr>
        <w:t xml:space="preserve">Summary</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is incomplete without embodiment. The body carries memory and intuition, and often reveals whether we are aligned or hiding. Practices of awareness, nervous system regulation, and movement help bring authenticity into posture, breath, and presence. By anchoring truth in the body, authenticity becomes less of a performance and more of a natural way of being. Embodied authenticity unites body, heart, and mind, creating congruence that others can feel and trust.</w:t>
      </w:r>
    </w:p>
    <w:p w:rsidR="00000000" w:rsidDel="00000000" w:rsidP="00000000" w:rsidRDefault="00000000" w:rsidRPr="00000000" w14:paraId="000000E4">
      <w:pPr>
        <w:pStyle w:val="Heading1"/>
        <w:rPr/>
      </w:pPr>
      <w:bookmarkStart w:colFirst="0" w:colLast="0" w:name="_7milsd2b0j7r" w:id="60"/>
      <w:bookmarkEnd w:id="60"/>
      <w:r w:rsidDel="00000000" w:rsidR="00000000" w:rsidRPr="00000000">
        <w:rPr>
          <w:rtl w:val="0"/>
        </w:rPr>
        <w:t xml:space="preserve">Daily Passage</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is often described as a mental or emotional quality: knowing who we are, speaking our truth, or aligning our values. Yet authenticity is not complete until it is lived through the body. To be embodied in authenticity means allowing our truth to be expressed not only in thoughts and words but also in posture, breath, tone, and presence.</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not simply a vessel for the mind; it is an intelligent, responsive system that carries memory, emotion, and intuition. Neuroscience and somatic psychology show that the nervous system records experiences of both safety and threat. When we have learned to suppress or conceal our authentic selves, the body often absorbs the cost. Tension builds in the shoulders, breath becomes shallow, the stomach knots in anticipation of judgment. These physical signals are more than discomfort, they are embodied evidence that authenticity has been constrained.</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Bringing authenticity into the body begins with awareness. By paying attention to how our body feels in different situations, we start to notice the difference between alignment and dissonance. Speaking truth from an embodied place may feel like an open chest, steady breath, and grounded feet. Hiding or pleasing might reveal itself as holding the breath, crossing arms, or shrinking posture. The body rarely lies, even when the mind tries to convince us otherwise.</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Embodied authenticity also requires nervous system regulation. When we feel unsafe, our body naturally shifts into fight, flight, or freeze states. In these modes, it is difficult to access or express authentic parts of ourselves. Regulation practices such as grounding through the senses, lengthening the breath, or connecting with supportive imagery help bring the nervous system back into balance. This balance creates the conditions for truth to flow more easily.</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Movement can serve as a doorway into authenticity. Dance, yoga, tai chi, martial arts, and mindful walking all give the body permission to express what words cannot. Sometimes authenticity is not spoken but revealed in the way we move, gesture, or hold space for others. Even subtle practices, like noticing how our body shifts when we say “yes” versus “no,” can illuminate truth more clearly than mental analysis. These embodied practices remind us that authenticity is not only what we say, but also how we inhabit the world.</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Embodied authenticity supports resilience as well. When authenticity is anchored in the body, we no longer rely solely on rational justifications for our choices. We learn to trust the wisdom of felt experience: the gut sensation that says no, the warmth in the heart that says yes, the grounded calm that arises when we are on the right path. By integrating embodied awareness, authenticity becomes less of a performance and more of a natural state of being.</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influences often complicate embodiment. Many of us are conditioned to privilege the mind over the body, treating the body as an afterthought or even an obstacle. In some traditions, emotions expressed through the body, like tears, trembling, or anger, are labeled as weakness or loss of control. This conditioning teaches us to suppress bodily truth rather than listen to it. Embodied authenticity challenges this conditioning by reclaiming the body as an ally in self-expression.</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to live embodied authenticity is to allow our body, heart, and mind to act as one. We carry our truth not just as an idea but as a lived reality that can be seen, felt, and trusted. When our presence reflects our inner truth, others feel it too. Embodied authenticity radiates as congruence. It is the sense that someone is real not because of what they say, but because of how they inhabit themselves.</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E">
      <w:pPr>
        <w:pStyle w:val="Heading1"/>
        <w:spacing w:after="240" w:line="240" w:lineRule="auto"/>
        <w:rPr/>
      </w:pPr>
      <w:bookmarkStart w:colFirst="0" w:colLast="0" w:name="_eq6l8sig7lzt" w:id="61"/>
      <w:bookmarkEnd w:id="61"/>
      <w:r w:rsidDel="00000000" w:rsidR="00000000" w:rsidRPr="00000000">
        <w:rPr>
          <w:rtl w:val="0"/>
        </w:rPr>
        <w:t xml:space="preserve">Alternative View</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embodiment is powerful, not everyone finds it accessible. Trauma, disability, or chronic pain can make connecting to the body feel overwhelming or unsafe. For some, embodiment requires slow, gentle steps and supportive guidance. Authenticity does not require perfect embodiment; it asks only that we explore the body’s wisdom at a pace that feels safe and possible.</w:t>
      </w:r>
    </w:p>
    <w:p w:rsidR="00000000" w:rsidDel="00000000" w:rsidP="00000000" w:rsidRDefault="00000000" w:rsidRPr="00000000" w14:paraId="000000F0">
      <w:pPr>
        <w:pStyle w:val="Heading1"/>
        <w:spacing w:after="240" w:line="240" w:lineRule="auto"/>
        <w:rPr/>
      </w:pPr>
      <w:bookmarkStart w:colFirst="0" w:colLast="0" w:name="_b4u952o9whub" w:id="62"/>
      <w:bookmarkEnd w:id="62"/>
      <w:r w:rsidDel="00000000" w:rsidR="00000000" w:rsidRPr="00000000">
        <w:rPr>
          <w:rtl w:val="0"/>
        </w:rPr>
        <w:t xml:space="preserve">Activity</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feel when you are being fully authentic? Describe sensations, posture, or breath.</w:t>
        <w:br w:type="textWrapping"/>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physical signs tell you when you are holding back or hiding?</w:t>
        <w:br w:type="textWrapping"/>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recent time you acted in alignment with your truth. How did your body respond?</w:t>
        <w:br w:type="textWrapping"/>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movement practices (dance, yoga, breathwork, etc.) help you feel more authentic and alive?</w:t>
        <w:br w:type="textWrapping"/>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bring more embodied presence into your daily interactions?</w:t>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feel when I am being authentic versus when I am hiding?</w:t>
        <w:br w:type="textWrapping"/>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physical cues reveal when I am out of alignment with myself?</w:t>
        <w:br w:type="textWrapping"/>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practices help me feel more grounded, present, and truthful in my body?</w:t>
        <w:br w:type="textWrapping"/>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cultural messages have I absorbed about my body and authenticity?</w:t>
        <w:br w:type="textWrapping"/>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use movement or breath to explore truth beyond words?</w:t>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C">
      <w:pPr>
        <w:pStyle w:val="Heading1"/>
        <w:spacing w:after="240" w:line="240" w:lineRule="auto"/>
        <w:rPr/>
      </w:pPr>
      <w:bookmarkStart w:colFirst="0" w:colLast="0" w:name="_c700hn651kd2" w:id="63"/>
      <w:bookmarkEnd w:id="63"/>
      <w:r w:rsidDel="00000000" w:rsidR="00000000" w:rsidRPr="00000000">
        <w:rPr>
          <w:rtl w:val="0"/>
        </w:rPr>
        <w:t xml:space="preserve">Sources</w:t>
      </w:r>
    </w:p>
    <w:p w:rsidR="00000000" w:rsidDel="00000000" w:rsidP="00000000" w:rsidRDefault="00000000" w:rsidRPr="00000000" w14:paraId="000000F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F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Ogden, P., Minton, K., &amp; Pain, C. (2006). </w:t>
      </w:r>
      <w:r w:rsidDel="00000000" w:rsidR="00000000" w:rsidRPr="00000000">
        <w:rPr>
          <w:rFonts w:ascii="Calibri" w:cs="Calibri" w:eastAsia="Calibri" w:hAnsi="Calibri"/>
          <w:i w:val="1"/>
          <w:sz w:val="20"/>
          <w:szCs w:val="20"/>
          <w:rtl w:val="0"/>
        </w:rPr>
        <w:t xml:space="preserve">Trauma and the Body: A Sensorimotor Approach to Psychotherapy.</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Johnson, M. (2007). </w:t>
      </w:r>
      <w:r w:rsidDel="00000000" w:rsidR="00000000" w:rsidRPr="00000000">
        <w:rPr>
          <w:rFonts w:ascii="Calibri" w:cs="Calibri" w:eastAsia="Calibri" w:hAnsi="Calibri"/>
          <w:i w:val="1"/>
          <w:sz w:val="20"/>
          <w:szCs w:val="20"/>
          <w:rtl w:val="0"/>
        </w:rPr>
        <w:t xml:space="preserve">The Meaning of the Body: Aesthetics of Human Understanding.</w:t>
      </w:r>
      <w:r w:rsidDel="00000000" w:rsidR="00000000" w:rsidRPr="00000000">
        <w:rPr>
          <w:rFonts w:ascii="Calibri" w:cs="Calibri" w:eastAsia="Calibri" w:hAnsi="Calibri"/>
          <w:sz w:val="20"/>
          <w:szCs w:val="20"/>
          <w:rtl w:val="0"/>
        </w:rPr>
        <w:t xml:space="preserve"> University of Chicago Press.</w:t>
      </w:r>
    </w:p>
    <w:p w:rsidR="00000000" w:rsidDel="00000000" w:rsidP="00000000" w:rsidRDefault="00000000" w:rsidRPr="00000000" w14:paraId="0000010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Peter Levine, </w:t>
      </w:r>
      <w:r w:rsidDel="00000000" w:rsidR="00000000" w:rsidRPr="00000000">
        <w:rPr>
          <w:rFonts w:ascii="Calibri" w:cs="Calibri" w:eastAsia="Calibri" w:hAnsi="Calibri"/>
          <w:i w:val="1"/>
          <w:sz w:val="20"/>
          <w:szCs w:val="20"/>
          <w:rtl w:val="0"/>
        </w:rPr>
        <w:t xml:space="preserve">Waking the Tiger</w:t>
      </w:r>
      <w:r w:rsidDel="00000000" w:rsidR="00000000" w:rsidRPr="00000000">
        <w:rPr>
          <w:rFonts w:ascii="Calibri" w:cs="Calibri" w:eastAsia="Calibri" w:hAnsi="Calibri"/>
          <w:sz w:val="20"/>
          <w:szCs w:val="20"/>
          <w:rtl w:val="0"/>
        </w:rPr>
        <w:t xml:space="preserve"> (1997)</w:t>
        <w:br w:type="textWrapping"/>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(2014)</w:t>
        <w:br w:type="textWrapping"/>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Eugene Gendlin, </w:t>
      </w:r>
      <w:r w:rsidDel="00000000" w:rsidR="00000000" w:rsidRPr="00000000">
        <w:rPr>
          <w:rFonts w:ascii="Calibri" w:cs="Calibri" w:eastAsia="Calibri" w:hAnsi="Calibri"/>
          <w:i w:val="1"/>
          <w:sz w:val="20"/>
          <w:szCs w:val="20"/>
          <w:rtl w:val="0"/>
        </w:rPr>
        <w:t xml:space="preserve">Focusing</w:t>
      </w:r>
      <w:r w:rsidDel="00000000" w:rsidR="00000000" w:rsidRPr="00000000">
        <w:rPr>
          <w:rFonts w:ascii="Calibri" w:cs="Calibri" w:eastAsia="Calibri" w:hAnsi="Calibri"/>
          <w:sz w:val="20"/>
          <w:szCs w:val="20"/>
          <w:rtl w:val="0"/>
        </w:rPr>
        <w:t xml:space="preserve"> (1978)</w:t>
        <w:br w:type="textWrapping"/>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Staci K. Haines, </w:t>
      </w:r>
      <w:r w:rsidDel="00000000" w:rsidR="00000000" w:rsidRPr="00000000">
        <w:rPr>
          <w:rFonts w:ascii="Calibri" w:cs="Calibri" w:eastAsia="Calibri" w:hAnsi="Calibri"/>
          <w:i w:val="1"/>
          <w:sz w:val="20"/>
          <w:szCs w:val="20"/>
          <w:rtl w:val="0"/>
        </w:rPr>
        <w:t xml:space="preserve">The Politics of Trauma</w:t>
      </w:r>
      <w:r w:rsidDel="00000000" w:rsidR="00000000" w:rsidRPr="00000000">
        <w:rPr>
          <w:rFonts w:ascii="Calibri" w:cs="Calibri" w:eastAsia="Calibri" w:hAnsi="Calibri"/>
          <w:sz w:val="20"/>
          <w:szCs w:val="20"/>
          <w:rtl w:val="0"/>
        </w:rPr>
        <w:t xml:space="preserve"> (2019)</w:t>
        <w:br w:type="textWrapping"/>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Andrea Olsen, </w:t>
      </w:r>
      <w:r w:rsidDel="00000000" w:rsidR="00000000" w:rsidRPr="00000000">
        <w:rPr>
          <w:rFonts w:ascii="Calibri" w:cs="Calibri" w:eastAsia="Calibri" w:hAnsi="Calibri"/>
          <w:i w:val="1"/>
          <w:sz w:val="20"/>
          <w:szCs w:val="20"/>
          <w:rtl w:val="0"/>
        </w:rPr>
        <w:t xml:space="preserve">Body and Earth</w:t>
      </w:r>
      <w:r w:rsidDel="00000000" w:rsidR="00000000" w:rsidRPr="00000000">
        <w:rPr>
          <w:rFonts w:ascii="Calibri" w:cs="Calibri" w:eastAsia="Calibri" w:hAnsi="Calibri"/>
          <w:sz w:val="20"/>
          <w:szCs w:val="20"/>
          <w:rtl w:val="0"/>
        </w:rPr>
        <w:t xml:space="preserve"> (2002)</w:t>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7">
      <w:pPr>
        <w:pStyle w:val="Heading1"/>
        <w:rPr/>
      </w:pPr>
      <w:bookmarkStart w:colFirst="0" w:colLast="0" w:name="_fykkkzrsvd8w" w:id="64"/>
      <w:bookmarkEnd w:id="64"/>
      <w:r w:rsidDel="00000000" w:rsidR="00000000" w:rsidRPr="00000000">
        <w:rPr>
          <w:rtl w:val="0"/>
        </w:rPr>
        <w:t xml:space="preserve">Domain</w:t>
      </w:r>
    </w:p>
    <w:p w:rsidR="00000000" w:rsidDel="00000000" w:rsidP="00000000" w:rsidRDefault="00000000" w:rsidRPr="00000000" w14:paraId="00000108">
      <w:pPr>
        <w:rPr/>
      </w:pPr>
      <w:r w:rsidDel="00000000" w:rsidR="00000000" w:rsidRPr="00000000">
        <w:rPr>
          <w:rtl w:val="0"/>
        </w:rPr>
        <w:t xml:space="preserve">Psychotherapeutic and Cognitive</w:t>
      </w:r>
    </w:p>
    <w:p w:rsidR="00000000" w:rsidDel="00000000" w:rsidP="00000000" w:rsidRDefault="00000000" w:rsidRPr="00000000" w14:paraId="00000109">
      <w:pPr>
        <w:pStyle w:val="Heading1"/>
        <w:rPr/>
      </w:pPr>
      <w:bookmarkStart w:colFirst="0" w:colLast="0" w:name="_8fies98cidch" w:id="65"/>
      <w:bookmarkEnd w:id="65"/>
      <w:r w:rsidDel="00000000" w:rsidR="00000000" w:rsidRPr="00000000">
        <w:rPr>
          <w:rtl w:val="0"/>
        </w:rPr>
        <w:t xml:space="preserve">Modality</w:t>
      </w:r>
    </w:p>
    <w:p w:rsidR="00000000" w:rsidDel="00000000" w:rsidP="00000000" w:rsidRDefault="00000000" w:rsidRPr="00000000" w14:paraId="0000010A">
      <w:pPr>
        <w:rPr/>
      </w:pPr>
      <w:r w:rsidDel="00000000" w:rsidR="00000000" w:rsidRPr="00000000">
        <w:rPr>
          <w:rtl w:val="0"/>
        </w:rPr>
        <w:t xml:space="preserve">Somatic and Nervous System Based</w:t>
      </w:r>
    </w:p>
    <w:p w:rsidR="00000000" w:rsidDel="00000000" w:rsidP="00000000" w:rsidRDefault="00000000" w:rsidRPr="00000000" w14:paraId="0000010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vzo7zbptjld"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10D">
      <w:pPr>
        <w:pStyle w:val="Heading1"/>
        <w:rPr/>
      </w:pPr>
      <w:bookmarkStart w:colFirst="0" w:colLast="0" w:name="_omo7h9nqoulg" w:id="67"/>
      <w:bookmarkEnd w:id="67"/>
      <w:r w:rsidDel="00000000" w:rsidR="00000000" w:rsidRPr="00000000">
        <w:rPr>
          <w:rtl w:val="0"/>
        </w:rPr>
        <w:t xml:space="preserve">Week</w:t>
      </w:r>
    </w:p>
    <w:p w:rsidR="00000000" w:rsidDel="00000000" w:rsidP="00000000" w:rsidRDefault="00000000" w:rsidRPr="00000000" w14:paraId="0000010E">
      <w:pPr>
        <w:rPr/>
      </w:pPr>
      <w:r w:rsidDel="00000000" w:rsidR="00000000" w:rsidRPr="00000000">
        <w:rPr>
          <w:rtl w:val="0"/>
        </w:rPr>
        <w:t xml:space="preserve">13</w:t>
      </w:r>
    </w:p>
    <w:p w:rsidR="00000000" w:rsidDel="00000000" w:rsidP="00000000" w:rsidRDefault="00000000" w:rsidRPr="00000000" w14:paraId="0000010F">
      <w:pPr>
        <w:pStyle w:val="Heading1"/>
        <w:rPr/>
      </w:pPr>
      <w:bookmarkStart w:colFirst="0" w:colLast="0" w:name="_ix3v1k9q0x2h" w:id="68"/>
      <w:bookmarkEnd w:id="68"/>
      <w:r w:rsidDel="00000000" w:rsidR="00000000" w:rsidRPr="00000000">
        <w:rPr>
          <w:rtl w:val="0"/>
        </w:rPr>
        <w:t xml:space="preserve">Day</w:t>
      </w:r>
    </w:p>
    <w:p w:rsidR="00000000" w:rsidDel="00000000" w:rsidP="00000000" w:rsidRDefault="00000000" w:rsidRPr="00000000" w14:paraId="00000110">
      <w:pPr>
        <w:rPr/>
      </w:pPr>
      <w:r w:rsidDel="00000000" w:rsidR="00000000" w:rsidRPr="00000000">
        <w:rPr>
          <w:rtl w:val="0"/>
        </w:rPr>
        <w:t xml:space="preserve">6</w:t>
      </w:r>
    </w:p>
    <w:p w:rsidR="00000000" w:rsidDel="00000000" w:rsidP="00000000" w:rsidRDefault="00000000" w:rsidRPr="00000000" w14:paraId="00000111">
      <w:pPr>
        <w:pStyle w:val="Heading1"/>
        <w:rPr/>
      </w:pPr>
      <w:bookmarkStart w:colFirst="0" w:colLast="0" w:name="_mthyqkagd05b" w:id="69"/>
      <w:bookmarkEnd w:id="69"/>
      <w:r w:rsidDel="00000000" w:rsidR="00000000" w:rsidRPr="00000000">
        <w:rPr>
          <w:rtl w:val="0"/>
        </w:rPr>
        <w:t xml:space="preserve">Day Title</w:t>
      </w:r>
    </w:p>
    <w:p w:rsidR="00000000" w:rsidDel="00000000" w:rsidP="00000000" w:rsidRDefault="00000000" w:rsidRPr="00000000" w14:paraId="00000112">
      <w:pPr>
        <w:spacing w:before="280" w:line="240" w:lineRule="auto"/>
        <w:rPr/>
      </w:pPr>
      <w:r w:rsidDel="00000000" w:rsidR="00000000" w:rsidRPr="00000000">
        <w:rPr>
          <w:rtl w:val="0"/>
        </w:rPr>
        <w:t xml:space="preserve">The Voice of Truth: Listening to Inner Wisdom</w:t>
      </w:r>
    </w:p>
    <w:p w:rsidR="00000000" w:rsidDel="00000000" w:rsidP="00000000" w:rsidRDefault="00000000" w:rsidRPr="00000000" w14:paraId="00000113">
      <w:pPr>
        <w:pStyle w:val="Heading1"/>
        <w:rPr/>
      </w:pPr>
      <w:bookmarkStart w:colFirst="0" w:colLast="0" w:name="_z0wvfbxxrxyb" w:id="70"/>
      <w:bookmarkEnd w:id="70"/>
      <w:r w:rsidDel="00000000" w:rsidR="00000000" w:rsidRPr="00000000">
        <w:rPr>
          <w:rtl w:val="0"/>
        </w:rPr>
        <w:t xml:space="preserve">Lesson Name</w:t>
      </w:r>
    </w:p>
    <w:p w:rsidR="00000000" w:rsidDel="00000000" w:rsidP="00000000" w:rsidRDefault="00000000" w:rsidRPr="00000000" w14:paraId="00000114">
      <w:pPr>
        <w:rPr/>
      </w:pPr>
      <w:r w:rsidDel="00000000" w:rsidR="00000000" w:rsidRPr="00000000">
        <w:rPr>
          <w:rtl w:val="0"/>
        </w:rPr>
        <w:t xml:space="preserve">Authenticity: Coming Home to Ourselves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rPr/>
      </w:pPr>
      <w:bookmarkStart w:colFirst="0" w:colLast="0" w:name="_cev71nicmzp" w:id="71"/>
      <w:bookmarkEnd w:id="71"/>
      <w:r w:rsidDel="00000000" w:rsidR="00000000" w:rsidRPr="00000000">
        <w:rPr>
          <w:rtl w:val="0"/>
        </w:rPr>
        <w:t xml:space="preserve">Meme</w:t>
      </w:r>
    </w:p>
    <w:p w:rsidR="00000000" w:rsidDel="00000000" w:rsidP="00000000" w:rsidRDefault="00000000" w:rsidRPr="00000000" w14:paraId="0000011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18">
      <w:pPr>
        <w:pStyle w:val="Heading1"/>
        <w:rPr/>
      </w:pPr>
      <w:bookmarkStart w:colFirst="0" w:colLast="0" w:name="_tl2eqzl1u0pp" w:id="72"/>
      <w:bookmarkEnd w:id="72"/>
      <w:r w:rsidDel="00000000" w:rsidR="00000000" w:rsidRPr="00000000">
        <w:rPr>
          <w:rtl w:val="0"/>
        </w:rPr>
        <w:t xml:space="preserve">Summary</w:t>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voice of truth is the quiet, steady guidance of intuition or inner wisdom. While cultural conditioning and external noise can muffle it, practices of stillness such as meditation or journaling help us reconnect. This voice is distinct from fear—it guides with calm clarity rather than urgency or shame. Speaking truth requires courage, but each time we listen and act from it, we strengthen self-trust and deepen authenticity.</w:t>
      </w:r>
    </w:p>
    <w:p w:rsidR="00000000" w:rsidDel="00000000" w:rsidP="00000000" w:rsidRDefault="00000000" w:rsidRPr="00000000" w14:paraId="0000011A">
      <w:pPr>
        <w:pStyle w:val="Heading1"/>
        <w:rPr/>
      </w:pPr>
      <w:bookmarkStart w:colFirst="0" w:colLast="0" w:name="_1lw894fe872v" w:id="73"/>
      <w:bookmarkEnd w:id="73"/>
      <w:r w:rsidDel="00000000" w:rsidR="00000000" w:rsidRPr="00000000">
        <w:rPr>
          <w:rtl w:val="0"/>
        </w:rPr>
        <w:t xml:space="preserve">Daily Passage</w:t>
      </w:r>
    </w:p>
    <w:p w:rsidR="00000000" w:rsidDel="00000000" w:rsidP="00000000" w:rsidRDefault="00000000" w:rsidRPr="00000000" w14:paraId="000001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Within each of us is a voice that knows. This voice is not loud or demanding but quiet, steady, and clear. It is the voice of truth, sometimes called intuition, inner wisdom, or the authentic self. It speaks in subtle ways, through a gut feeling, a sudden knowing, or the resonance of words that feel undeniably right. To live authentically, we must learn to listen for this voice and give it expression.</w:t>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have been conditioned to silence our inner truth. From childhood, we may have been taught to defer to authority, to prioritize harmony over honesty, or to hide parts of ourselves that others might reject. Over time, the voice of truth becomes muffled beneath layers of self-doubt, fear of judgment, or the noise of external opinions. The work of authenticity is to tune back in, to remember that this voice is always present, waiting to be heard.</w:t>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to truth requires cultivating stillness. In a culture of constant distraction, our inner wisdom can easily be drowned out. The endless notifications, demands, and expectations of daily life often pull us away from the quiet center within. Practices like meditation, journaling, or mindful walking help us slow down enough to notice the subtle signals of authenticity. This is not about achieving perfect silence or erasing all thoughts, but about learning to distinguish the deeper current of truth from the surface-level chatter of the mind.</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Stillness also allows us to discern between fear and intuition. Fear often shouts, urges haste, or spins anxious stories. Intuition, by contrast, tends to feel calm, grounded, and steady. It may not provide detailed instructions, but it often offers a clear sense of direction, like a compass pointing toward true north. With practice, we learn to trust this resonance and allow it to guide our choices.</w:t>
      </w:r>
    </w:p>
    <w:p w:rsidR="00000000" w:rsidDel="00000000" w:rsidP="00000000" w:rsidRDefault="00000000" w:rsidRPr="00000000" w14:paraId="000001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we hear our truth, the next challenge is expression. Speaking from this place requires courage. Our words may not always be convenient or popular. Sometimes they may disappoint others or challenge the status quo. Yet when we express truth with clarity and compassion, we bring a healing presence into the world. Others may not always agree, but they often recognize the sincerity behind authentic expression.</w:t>
      </w:r>
    </w:p>
    <w:p w:rsidR="00000000" w:rsidDel="00000000" w:rsidP="00000000" w:rsidRDefault="00000000" w:rsidRPr="00000000" w14:paraId="000001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note that the voice of truth is not harsh or punitive. It does not shame, belittle, or criticize. That is the voice of the inner critic or fear. The voice of truth guides with clarity and care, offering direction that feels aligned with love. When truth is spoken authentically, it invites connection rather than division. Even difficult truths can be expressed in ways that foster understanding when they come from the heart.</w:t>
      </w:r>
    </w:p>
    <w:p w:rsidR="00000000" w:rsidDel="00000000" w:rsidP="00000000" w:rsidRDefault="00000000" w:rsidRPr="00000000" w14:paraId="000001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listening to and speaking our truth strengthens self-trust. Each time we honor this voice, we affirm that our inner compass is reliable. We no longer need to outsource our sense of direction to others or constantly seek approval before acting. Instead, we walk with greater confidence, grounded in the integrity of our own knowing.</w:t>
      </w:r>
    </w:p>
    <w:p w:rsidR="00000000" w:rsidDel="00000000" w:rsidP="00000000" w:rsidRDefault="00000000" w:rsidRPr="00000000" w14:paraId="000001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voice of truth is not a one-time revelation but an ongoing relationship. Like a friend, it grows clearer and more familiar the more we listen. When we ignore it, it does not disappear, it simply waits patiently until we are ready to hear. Living authentically means cultivating this relationship with care, returning again and again to the quiet wisdom within.</w:t>
      </w:r>
    </w:p>
    <w:p w:rsidR="00000000" w:rsidDel="00000000" w:rsidP="00000000" w:rsidRDefault="00000000" w:rsidRPr="00000000" w14:paraId="00000123">
      <w:pPr>
        <w:pStyle w:val="Heading1"/>
        <w:spacing w:after="240" w:line="240" w:lineRule="auto"/>
        <w:rPr/>
      </w:pPr>
      <w:bookmarkStart w:colFirst="0" w:colLast="0" w:name="_k7327q8akxst" w:id="74"/>
      <w:bookmarkEnd w:id="74"/>
      <w:r w:rsidDel="00000000" w:rsidR="00000000" w:rsidRPr="00000000">
        <w:rPr>
          <w:rtl w:val="0"/>
        </w:rPr>
        <w:t xml:space="preserve">Alternative View</w:t>
      </w:r>
    </w:p>
    <w:p w:rsidR="00000000" w:rsidDel="00000000" w:rsidP="00000000" w:rsidRDefault="00000000" w:rsidRPr="00000000" w14:paraId="000001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inner truth is not always reliable. What feels like intuition can sometimes be shaped by bias, trauma, or wishful thinking. From this perspective, authenticity requires balancing inner wisdom with external feedback and discernment. Speaking truth without reflection may risk impulsivity or harm. Therefore, cultivating authenticity may involve both honoring the inner voice and testing it against reason, empathy, and dialogue with others.</w:t>
      </w:r>
    </w:p>
    <w:p w:rsidR="00000000" w:rsidDel="00000000" w:rsidP="00000000" w:rsidRDefault="00000000" w:rsidRPr="00000000" w14:paraId="000001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inner truth is powerful, it can sometimes be confused with impulse, desire, or bias. Without discernment, we may mistake fleeting emotions for authentic guidance. This is why cultivating practices of reflection, stillness, and grounding are essential. Authentic truth is not reactive but steady, and learning to distinguish it requires patience and humility.</w:t>
      </w:r>
    </w:p>
    <w:p w:rsidR="00000000" w:rsidDel="00000000" w:rsidP="00000000" w:rsidRDefault="00000000" w:rsidRPr="00000000" w14:paraId="00000126">
      <w:pPr>
        <w:pStyle w:val="Heading1"/>
        <w:spacing w:after="240" w:line="240" w:lineRule="auto"/>
        <w:rPr/>
      </w:pPr>
      <w:bookmarkStart w:colFirst="0" w:colLast="0" w:name="_oji4xodw5g5e" w:id="75"/>
      <w:bookmarkEnd w:id="75"/>
      <w:r w:rsidDel="00000000" w:rsidR="00000000" w:rsidRPr="00000000">
        <w:rPr>
          <w:rtl w:val="0"/>
        </w:rPr>
        <w:t xml:space="preserve">Activity</w:t>
      </w:r>
    </w:p>
    <w:p w:rsidR="00000000" w:rsidDel="00000000" w:rsidP="00000000" w:rsidRDefault="00000000" w:rsidRPr="00000000" w14:paraId="000001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you listened to your inner truth. What happened? How did it feel?</w:t>
        <w:br w:type="textWrapping"/>
      </w:r>
    </w:p>
    <w:p w:rsidR="00000000" w:rsidDel="00000000" w:rsidP="00000000" w:rsidRDefault="00000000" w:rsidRPr="00000000" w14:paraId="000001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common ways you silence or ignore your authentic voice?</w:t>
        <w:br w:type="textWrapping"/>
      </w:r>
    </w:p>
    <w:p w:rsidR="00000000" w:rsidDel="00000000" w:rsidP="00000000" w:rsidRDefault="00000000" w:rsidRPr="00000000" w14:paraId="000001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signal when something feels true versus when it feels false?</w:t>
        <w:br w:type="textWrapping"/>
      </w:r>
    </w:p>
    <w:p w:rsidR="00000000" w:rsidDel="00000000" w:rsidP="00000000" w:rsidRDefault="00000000" w:rsidRPr="00000000" w14:paraId="000001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down one truth you have been afraid to express. What holds you back?</w:t>
        <w:br w:type="textWrapping"/>
      </w:r>
    </w:p>
    <w:p w:rsidR="00000000" w:rsidDel="00000000" w:rsidP="00000000" w:rsidRDefault="00000000" w:rsidRPr="00000000" w14:paraId="000001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share your truth with compassion rather than fear?</w:t>
      </w:r>
    </w:p>
    <w:p w:rsidR="00000000" w:rsidDel="00000000" w:rsidP="00000000" w:rsidRDefault="00000000" w:rsidRPr="00000000" w14:paraId="0000012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the voice of truth feel like in my body compared to the voice of fear or doubt?</w:t>
        <w:br w:type="textWrapping"/>
      </w:r>
    </w:p>
    <w:p w:rsidR="00000000" w:rsidDel="00000000" w:rsidP="00000000" w:rsidRDefault="00000000" w:rsidRPr="00000000" w14:paraId="0000012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ignored my inner knowing, and what was the result?</w:t>
        <w:br w:type="textWrapping"/>
      </w:r>
    </w:p>
    <w:p w:rsidR="00000000" w:rsidDel="00000000" w:rsidP="00000000" w:rsidRDefault="00000000" w:rsidRPr="00000000" w14:paraId="0000012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me slow down enough to hear my truth clearly?</w:t>
        <w:br w:type="textWrapping"/>
      </w:r>
    </w:p>
    <w:p w:rsidR="00000000" w:rsidDel="00000000" w:rsidP="00000000" w:rsidRDefault="00000000" w:rsidRPr="00000000" w14:paraId="0000012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truth is asking to be spoken in my life right now, and what holds me back from expressing it?</w:t>
        <w:br w:type="textWrapping"/>
      </w:r>
    </w:p>
    <w:p w:rsidR="00000000" w:rsidDel="00000000" w:rsidP="00000000" w:rsidRDefault="00000000" w:rsidRPr="00000000" w14:paraId="0000013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express difficult truths with both courage and compassion?</w:t>
      </w:r>
    </w:p>
    <w:p w:rsidR="00000000" w:rsidDel="00000000" w:rsidP="00000000" w:rsidRDefault="00000000" w:rsidRPr="00000000" w14:paraId="00000131">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132">
      <w:pPr>
        <w:spacing w:after="240" w:before="240" w:line="240" w:lineRule="auto"/>
        <w:rPr/>
      </w:pPr>
      <w:r w:rsidDel="00000000" w:rsidR="00000000" w:rsidRPr="00000000">
        <w:rPr>
          <w:rFonts w:ascii="Calibri" w:cs="Calibri" w:eastAsia="Calibri" w:hAnsi="Calibri"/>
          <w:sz w:val="20"/>
          <w:szCs w:val="20"/>
          <w:rtl w:val="0"/>
        </w:rPr>
        <w:t xml:space="preserve">Listening to the Head, Heart, Gut</w:t>
        <w:br w:type="textWrapping"/>
      </w:r>
      <w:r w:rsidDel="00000000" w:rsidR="00000000" w:rsidRPr="00000000">
        <w:rPr>
          <w:rtl w:val="0"/>
        </w:rPr>
      </w:r>
    </w:p>
    <w:p w:rsidR="00000000" w:rsidDel="00000000" w:rsidP="00000000" w:rsidRDefault="00000000" w:rsidRPr="00000000" w14:paraId="00000133">
      <w:pPr>
        <w:pStyle w:val="Heading1"/>
        <w:spacing w:after="240" w:line="240" w:lineRule="auto"/>
        <w:rPr/>
      </w:pPr>
      <w:bookmarkStart w:colFirst="0" w:colLast="0" w:name="_tdc6ncvlhtlt" w:id="76"/>
      <w:bookmarkEnd w:id="76"/>
      <w:r w:rsidDel="00000000" w:rsidR="00000000" w:rsidRPr="00000000">
        <w:rPr>
          <w:rtl w:val="0"/>
        </w:rPr>
        <w:t xml:space="preserve">Sources</w:t>
      </w:r>
    </w:p>
    <w:p w:rsidR="00000000" w:rsidDel="00000000" w:rsidP="00000000" w:rsidRDefault="00000000" w:rsidRPr="00000000" w14:paraId="000001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Tolle, E. (1999). </w:t>
      </w:r>
      <w:r w:rsidDel="00000000" w:rsidR="00000000" w:rsidRPr="00000000">
        <w:rPr>
          <w:rFonts w:ascii="Calibri" w:cs="Calibri" w:eastAsia="Calibri" w:hAnsi="Calibri"/>
          <w:i w:val="1"/>
          <w:sz w:val="20"/>
          <w:szCs w:val="20"/>
          <w:rtl w:val="0"/>
        </w:rPr>
        <w:t xml:space="preserve">The Power of Now.</w:t>
      </w:r>
      <w:r w:rsidDel="00000000" w:rsidR="00000000" w:rsidRPr="00000000">
        <w:rPr>
          <w:rFonts w:ascii="Calibri" w:cs="Calibri" w:eastAsia="Calibri" w:hAnsi="Calibri"/>
          <w:sz w:val="20"/>
          <w:szCs w:val="20"/>
          <w:rtl w:val="0"/>
        </w:rPr>
        <w:t xml:space="preserve"> New World Library.</w:t>
        <w:br w:type="textWrapping"/>
      </w:r>
    </w:p>
    <w:p w:rsidR="00000000" w:rsidDel="00000000" w:rsidP="00000000" w:rsidRDefault="00000000" w:rsidRPr="00000000" w14:paraId="000001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Riso, D. R., &amp; Hudson, R. (1999). </w:t>
      </w:r>
      <w:r w:rsidDel="00000000" w:rsidR="00000000" w:rsidRPr="00000000">
        <w:rPr>
          <w:rFonts w:ascii="Calibri" w:cs="Calibri" w:eastAsia="Calibri" w:hAnsi="Calibri"/>
          <w:i w:val="1"/>
          <w:sz w:val="20"/>
          <w:szCs w:val="20"/>
          <w:rtl w:val="0"/>
        </w:rPr>
        <w:t xml:space="preserve">The Wisdom of the Enneagram.</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1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Palmer, P. J. (2004). </w:t>
      </w:r>
      <w:r w:rsidDel="00000000" w:rsidR="00000000" w:rsidRPr="00000000">
        <w:rPr>
          <w:rFonts w:ascii="Calibri" w:cs="Calibri" w:eastAsia="Calibri" w:hAnsi="Calibri"/>
          <w:i w:val="1"/>
          <w:sz w:val="20"/>
          <w:szCs w:val="20"/>
          <w:rtl w:val="0"/>
        </w:rPr>
        <w:t xml:space="preserve">A Hidden Wholeness: The Journey Toward an Undivided Life.</w:t>
      </w:r>
      <w:r w:rsidDel="00000000" w:rsidR="00000000" w:rsidRPr="00000000">
        <w:rPr>
          <w:rFonts w:ascii="Calibri" w:cs="Calibri" w:eastAsia="Calibri" w:hAnsi="Calibri"/>
          <w:sz w:val="20"/>
          <w:szCs w:val="20"/>
          <w:rtl w:val="0"/>
        </w:rPr>
        <w:t xml:space="preserve"> Jossey-Bass.</w:t>
        <w:br w:type="textWrapping"/>
      </w:r>
    </w:p>
    <w:p w:rsidR="00000000" w:rsidDel="00000000" w:rsidP="00000000" w:rsidRDefault="00000000" w:rsidRPr="00000000" w14:paraId="000001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(2019). </w:t>
      </w:r>
      <w:r w:rsidDel="00000000" w:rsidR="00000000" w:rsidRPr="00000000">
        <w:rPr>
          <w:rFonts w:ascii="Calibri" w:cs="Calibri" w:eastAsia="Calibri" w:hAnsi="Calibri"/>
          <w:i w:val="1"/>
          <w:sz w:val="20"/>
          <w:szCs w:val="20"/>
          <w:rtl w:val="0"/>
        </w:rPr>
        <w:t xml:space="preserve">Radical Compassion.</w:t>
      </w:r>
      <w:r w:rsidDel="00000000" w:rsidR="00000000" w:rsidRPr="00000000">
        <w:rPr>
          <w:rFonts w:ascii="Calibri" w:cs="Calibri" w:eastAsia="Calibri" w:hAnsi="Calibri"/>
          <w:sz w:val="20"/>
          <w:szCs w:val="20"/>
          <w:rtl w:val="0"/>
        </w:rPr>
        <w:t xml:space="preserve"> Viking.</w:t>
      </w:r>
    </w:p>
    <w:p w:rsidR="00000000" w:rsidDel="00000000" w:rsidP="00000000" w:rsidRDefault="00000000" w:rsidRPr="00000000" w14:paraId="000001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Parker J. Palmer,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(2000)</w:t>
        <w:br w:type="textWrapping"/>
      </w:r>
    </w:p>
    <w:p w:rsidR="00000000" w:rsidDel="00000000" w:rsidP="00000000" w:rsidRDefault="00000000" w:rsidRPr="00000000" w14:paraId="000001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Martha Beck, </w:t>
      </w:r>
      <w:r w:rsidDel="00000000" w:rsidR="00000000" w:rsidRPr="00000000">
        <w:rPr>
          <w:rFonts w:ascii="Calibri" w:cs="Calibri" w:eastAsia="Calibri" w:hAnsi="Calibri"/>
          <w:i w:val="1"/>
          <w:sz w:val="20"/>
          <w:szCs w:val="20"/>
          <w:rtl w:val="0"/>
        </w:rPr>
        <w:t xml:space="preserve">The Way of Integrity</w:t>
      </w:r>
      <w:r w:rsidDel="00000000" w:rsidR="00000000" w:rsidRPr="00000000">
        <w:rPr>
          <w:rFonts w:ascii="Calibri" w:cs="Calibri" w:eastAsia="Calibri" w:hAnsi="Calibri"/>
          <w:sz w:val="20"/>
          <w:szCs w:val="20"/>
          <w:rtl w:val="0"/>
        </w:rPr>
        <w:t xml:space="preserve"> (2021)</w:t>
        <w:br w:type="textWrapping"/>
      </w:r>
    </w:p>
    <w:p w:rsidR="00000000" w:rsidDel="00000000" w:rsidP="00000000" w:rsidRDefault="00000000" w:rsidRPr="00000000" w14:paraId="000001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Michael A. Singer, </w:t>
      </w:r>
      <w:r w:rsidDel="00000000" w:rsidR="00000000" w:rsidRPr="00000000">
        <w:rPr>
          <w:rFonts w:ascii="Calibri" w:cs="Calibri" w:eastAsia="Calibri" w:hAnsi="Calibri"/>
          <w:i w:val="1"/>
          <w:sz w:val="20"/>
          <w:szCs w:val="20"/>
          <w:rtl w:val="0"/>
        </w:rPr>
        <w:t xml:space="preserve">The Untethered Soul</w:t>
      </w:r>
      <w:r w:rsidDel="00000000" w:rsidR="00000000" w:rsidRPr="00000000">
        <w:rPr>
          <w:rFonts w:ascii="Calibri" w:cs="Calibri" w:eastAsia="Calibri" w:hAnsi="Calibri"/>
          <w:sz w:val="20"/>
          <w:szCs w:val="20"/>
          <w:rtl w:val="0"/>
        </w:rPr>
        <w:t xml:space="preserve"> (2007)</w:t>
        <w:br w:type="textWrapping"/>
      </w:r>
    </w:p>
    <w:p w:rsidR="00000000" w:rsidDel="00000000" w:rsidP="00000000" w:rsidRDefault="00000000" w:rsidRPr="00000000" w14:paraId="000001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Clarissa Pinkola Estés,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(1992)</w:t>
        <w:br w:type="textWrapping"/>
      </w:r>
    </w:p>
    <w:p w:rsidR="00000000" w:rsidDel="00000000" w:rsidP="00000000" w:rsidRDefault="00000000" w:rsidRPr="00000000" w14:paraId="000001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Tami Simon, </w:t>
      </w:r>
      <w:r w:rsidDel="00000000" w:rsidR="00000000" w:rsidRPr="00000000">
        <w:rPr>
          <w:rFonts w:ascii="Calibri" w:cs="Calibri" w:eastAsia="Calibri" w:hAnsi="Calibri"/>
          <w:i w:val="1"/>
          <w:sz w:val="20"/>
          <w:szCs w:val="20"/>
          <w:rtl w:val="0"/>
        </w:rPr>
        <w:t xml:space="preserve">Being True</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13D">
      <w:pPr>
        <w:pStyle w:val="Heading1"/>
        <w:rPr/>
      </w:pPr>
      <w:bookmarkStart w:colFirst="0" w:colLast="0" w:name="_2eqvbo86cqk5" w:id="77"/>
      <w:bookmarkEnd w:id="77"/>
      <w:r w:rsidDel="00000000" w:rsidR="00000000" w:rsidRPr="00000000">
        <w:rPr>
          <w:rtl w:val="0"/>
        </w:rPr>
        <w:t xml:space="preserve">Domain</w:t>
      </w:r>
    </w:p>
    <w:p w:rsidR="00000000" w:rsidDel="00000000" w:rsidP="00000000" w:rsidRDefault="00000000" w:rsidRPr="00000000" w14:paraId="0000013E">
      <w:pPr>
        <w:rPr/>
      </w:pPr>
      <w:r w:rsidDel="00000000" w:rsidR="00000000" w:rsidRPr="00000000">
        <w:rPr>
          <w:rtl w:val="0"/>
        </w:rPr>
        <w:t xml:space="preserve">Psychotherapeutic and Cognitive</w:t>
      </w:r>
    </w:p>
    <w:p w:rsidR="00000000" w:rsidDel="00000000" w:rsidP="00000000" w:rsidRDefault="00000000" w:rsidRPr="00000000" w14:paraId="0000013F">
      <w:pPr>
        <w:pStyle w:val="Heading1"/>
        <w:rPr/>
      </w:pPr>
      <w:bookmarkStart w:colFirst="0" w:colLast="0" w:name="_w0nrv9rwkakh" w:id="78"/>
      <w:bookmarkEnd w:id="78"/>
      <w:r w:rsidDel="00000000" w:rsidR="00000000" w:rsidRPr="00000000">
        <w:rPr>
          <w:rtl w:val="0"/>
        </w:rPr>
        <w:t xml:space="preserve">Modality</w:t>
      </w:r>
    </w:p>
    <w:p w:rsidR="00000000" w:rsidDel="00000000" w:rsidP="00000000" w:rsidRDefault="00000000" w:rsidRPr="00000000" w14:paraId="00000140">
      <w:pPr>
        <w:rPr/>
      </w:pPr>
      <w:r w:rsidDel="00000000" w:rsidR="00000000" w:rsidRPr="00000000">
        <w:rPr>
          <w:rtl w:val="0"/>
        </w:rPr>
        <w:t xml:space="preserve">Psychological and Therapeutic</w:t>
      </w:r>
    </w:p>
    <w:p w:rsidR="00000000" w:rsidDel="00000000" w:rsidP="00000000" w:rsidRDefault="00000000" w:rsidRPr="00000000" w14:paraId="00000141">
      <w:pPr>
        <w:rPr/>
      </w:pPr>
      <w:r w:rsidDel="00000000" w:rsidR="00000000" w:rsidRPr="00000000">
        <w:rPr>
          <w:rtl w:val="0"/>
        </w:rPr>
        <w:t xml:space="preserve">Cognitive and Psychospiritual Education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