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pl1i1ny8khgy"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7</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The Gift of Childlike Eyes</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Wonder and Awe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see with childlike eyes is to return to the openness we once carried naturally. Keltner’s research shows that awe arises when we notice vastness and allow it to reshape our understanding. This awareness softens self-focus, calms the body, and renews connection to life. Awe begins when we stop labeling and start seeing.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was a time when everything shimmered with mystery. The shape of a leaf, the sound of footsteps on wet earth, the color of the sky at dusk. Before we learned to name and categorize, we met the world with a kind of holy innocence. A child does not analyze a rainbow; they simply gaze in wonder. To see with childlike eyes is to remember that the world, in every moment, is quietly miraculous.</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t>
      </w:r>
      <w:r w:rsidDel="00000000" w:rsidR="00000000" w:rsidRPr="00000000">
        <w:rPr>
          <w:rFonts w:ascii="Calibri" w:cs="Calibri" w:eastAsia="Calibri" w:hAnsi="Calibri"/>
          <w:i w:val="1"/>
          <w:sz w:val="20"/>
          <w:szCs w:val="20"/>
          <w:rtl w:val="0"/>
        </w:rPr>
        <w:t xml:space="preserve">Awe: The New Science of Everyday Wonder and How It Can Transform Your Life</w:t>
      </w:r>
      <w:r w:rsidDel="00000000" w:rsidR="00000000" w:rsidRPr="00000000">
        <w:rPr>
          <w:rFonts w:ascii="Calibri" w:cs="Calibri" w:eastAsia="Calibri" w:hAnsi="Calibri"/>
          <w:sz w:val="20"/>
          <w:szCs w:val="20"/>
          <w:rtl w:val="0"/>
        </w:rPr>
        <w:t xml:space="preserve">, Dacher Keltner describes this orientation as the essence of awe. He writes that awe begins in the everyday act of noticing, in allowing the vastness and mystery of life to reach us before thought rushes in to define it. Children, he notes, are our best teachers of wonder because they dwell in direct experience. Their nervous systems are open, curious, and receptive. For adults, awe asks us to return to that openness, to lay aside our practiced certainty and look again at what has always been before us.</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Keltner defines awe as the emotion that arises when we encounter something vast that transcends our understanding and calls us to expand our perception. This vastness can appear in the grandeur of nature, in a piece of music, or in a simple act of courage or kindness. Yet it is not always found in the extraordinary. The ordinary itself can open into awe when we meet it with presence. The warmth of another person’s hand, the movement of the breath, the invisible intelligence of the body. Each moment contains an entire universe if we are willing to see.</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we grow older, we often trade curiosity for certainty. We begin to value control and predictability over discovery. Our attention narrows, and we move through life naming rather than seeing. This helps us manage the world, but it also dulls its wonder. Awe returns when we let that illusion of mastery fall away, when we release the need to know and rediscover the humility of not knowing. In that space of surrender, perception expands again.</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child within us never truly disappeared. They wait quietly for permission to look again. When we soften our judgments and open our senses, that child stirs. We notice the sunlight resting on a wall, the delicate scent of the air after rain, the laughter of a stranger. Keltner’s studies found that people who intentionally practice noticing through what he calls “awe walks” experience measurable changes in well-being. Participants who took short, mindful walks focusing on sensory details reported increased joy, compassion, and connection. They described feeling smaller in a comforting way, part of something greater rather than separate from it.</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Awe is not only emotional but physiological. Keltner’s research shows that awe activates the vagus nerve, calming the body and inviting a sense of belonging. When we experience awe, heart rate slows, breathing deepens, and inflammatory responses decrease. The body mirrors the mind’s shift from striving to wonder. In this way, awe becomes a medicine, regulating the nervous system and restoring balance.</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reawaken childlike seeing, we might begin simply. Pause before labeling. Notice what your eyes touch. Let yourself be surprised by what you thought you knew. Look at your hand as if it belonged to another world. Listen to the sound of your own breath as if for the first time. Wonder does not need to be found; it needs to be remembered.</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Awe asks us to become apprentices of life once more. The world does not ask for our analysis; it asks for our attention. When we look with curiosity rather than conclusion, the ordinary becomes luminous. The eyes of the child and the eyes of the awakened are, in truth, the same eyes seeing through a heart that has remembered how to wonder.</w:t>
      </w:r>
    </w:p>
    <w:p w:rsidR="00000000" w:rsidDel="00000000" w:rsidP="00000000" w:rsidRDefault="00000000" w:rsidRPr="00000000" w14:paraId="00000019">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Curiosity can also expose us to discomfort. When we release what we know, uncertainty enters, and with it, a sense of vulnerability. For some, this can feel destabilizing rather than freeing. Awe should be approached gently, especially when one’s nervous system is healing from stress or trauma. The goal is not to dissolve the self but to expand it slowly, anchored in presence and safety.</w:t>
      </w:r>
    </w:p>
    <w:p w:rsidR="00000000" w:rsidDel="00000000" w:rsidP="00000000" w:rsidRDefault="00000000" w:rsidRPr="00000000" w14:paraId="0000001B">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moment when you saw something familiar as if for the first time. What changed within you.</w:t>
      </w:r>
    </w:p>
    <w:p w:rsidR="00000000" w:rsidDel="00000000" w:rsidP="00000000" w:rsidRDefault="00000000" w:rsidRPr="00000000" w14:paraId="0000001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your daily life have you grown numb to wonder. What assumptions might you release to see freshly again.</w:t>
      </w:r>
    </w:p>
    <w:p w:rsidR="00000000" w:rsidDel="00000000" w:rsidP="00000000" w:rsidRDefault="00000000" w:rsidRPr="00000000" w14:paraId="000000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Take an “awe walk” today. Move slowly, paying attention to color, light, sound, and movement. What sensations arise.</w:t>
      </w:r>
    </w:p>
    <w:p w:rsidR="00000000" w:rsidDel="00000000" w:rsidP="00000000" w:rsidRDefault="00000000" w:rsidRPr="00000000" w14:paraId="0000001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happens in your body when you let yourself not know.</w:t>
      </w:r>
    </w:p>
    <w:p w:rsidR="00000000" w:rsidDel="00000000" w:rsidP="00000000" w:rsidRDefault="00000000" w:rsidRPr="00000000" w14:paraId="0000002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honor the child within who still longs to explore and be amazed.</w:t>
      </w:r>
    </w:p>
    <w:p w:rsidR="00000000" w:rsidDel="00000000" w:rsidP="00000000" w:rsidRDefault="00000000" w:rsidRPr="00000000" w14:paraId="00000021">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Keltner, Dacher. </w:t>
      </w:r>
      <w:r w:rsidDel="00000000" w:rsidR="00000000" w:rsidRPr="00000000">
        <w:rPr>
          <w:rFonts w:ascii="Calibri" w:cs="Calibri" w:eastAsia="Calibri" w:hAnsi="Calibri"/>
          <w:i w:val="1"/>
          <w:sz w:val="20"/>
          <w:szCs w:val="20"/>
          <w:rtl w:val="0"/>
        </w:rPr>
        <w:t xml:space="preserve">Awe: The New Science of Everyday Wonder and How It Can Transform Your Life.</w:t>
      </w:r>
      <w:r w:rsidDel="00000000" w:rsidR="00000000" w:rsidRPr="00000000">
        <w:rPr>
          <w:rFonts w:ascii="Calibri" w:cs="Calibri" w:eastAsia="Calibri" w:hAnsi="Calibri"/>
          <w:sz w:val="20"/>
          <w:szCs w:val="20"/>
          <w:rtl w:val="0"/>
        </w:rPr>
        <w:t xml:space="preserve"> Penguin Press, 2023.</w:t>
      </w:r>
    </w:p>
    <w:p w:rsidR="00000000" w:rsidDel="00000000" w:rsidP="00000000" w:rsidRDefault="00000000" w:rsidRPr="00000000" w14:paraId="0000002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Keltner, Dacher, and Jonathan Haidt. “Approaching awe, a moral, spiritual, and aesthetic emotion.” </w:t>
      </w:r>
      <w:r w:rsidDel="00000000" w:rsidR="00000000" w:rsidRPr="00000000">
        <w:rPr>
          <w:rFonts w:ascii="Calibri" w:cs="Calibri" w:eastAsia="Calibri" w:hAnsi="Calibri"/>
          <w:i w:val="1"/>
          <w:sz w:val="20"/>
          <w:szCs w:val="20"/>
          <w:rtl w:val="0"/>
        </w:rPr>
        <w:t xml:space="preserve">Cognition and Emotion</w:t>
      </w:r>
      <w:r w:rsidDel="00000000" w:rsidR="00000000" w:rsidRPr="00000000">
        <w:rPr>
          <w:rFonts w:ascii="Calibri" w:cs="Calibri" w:eastAsia="Calibri" w:hAnsi="Calibri"/>
          <w:sz w:val="20"/>
          <w:szCs w:val="20"/>
          <w:rtl w:val="0"/>
        </w:rPr>
        <w:t xml:space="preserve">, 2003.</w:t>
      </w:r>
    </w:p>
    <w:p w:rsidR="00000000" w:rsidDel="00000000" w:rsidP="00000000" w:rsidRDefault="00000000" w:rsidRPr="00000000" w14:paraId="00000024">
      <w:pPr>
        <w:spacing w:after="240" w:before="240" w:line="240" w:lineRule="auto"/>
        <w:rPr/>
      </w:pPr>
      <w:r w:rsidDel="00000000" w:rsidR="00000000" w:rsidRPr="00000000">
        <w:rPr>
          <w:rFonts w:ascii="Calibri" w:cs="Calibri" w:eastAsia="Calibri" w:hAnsi="Calibri"/>
          <w:sz w:val="20"/>
          <w:szCs w:val="20"/>
          <w:rtl w:val="0"/>
        </w:rPr>
        <w:t xml:space="preserve">Stellar, Jennifer E., et al. “Awe and the Small Self: Awe Decreases Self-Salience, Promotes Prosocial Behavior.” </w:t>
      </w:r>
      <w:r w:rsidDel="00000000" w:rsidR="00000000" w:rsidRPr="00000000">
        <w:rPr>
          <w:rFonts w:ascii="Calibri" w:cs="Calibri" w:eastAsia="Calibri" w:hAnsi="Calibri"/>
          <w:i w:val="1"/>
          <w:sz w:val="20"/>
          <w:szCs w:val="20"/>
          <w:rtl w:val="0"/>
        </w:rPr>
        <w:t xml:space="preserve">Journal of Personality and Social Psychology</w:t>
      </w:r>
      <w:r w:rsidDel="00000000" w:rsidR="00000000" w:rsidRPr="00000000">
        <w:rPr>
          <w:rFonts w:ascii="Calibri" w:cs="Calibri" w:eastAsia="Calibri" w:hAnsi="Calibri"/>
          <w:sz w:val="20"/>
          <w:szCs w:val="20"/>
          <w:rtl w:val="0"/>
        </w:rPr>
        <w:t xml:space="preserve">, 2017.</w:t>
      </w:r>
      <w:r w:rsidDel="00000000" w:rsidR="00000000" w:rsidRPr="00000000">
        <w:rPr>
          <w:rtl w:val="0"/>
        </w:rPr>
      </w:r>
    </w:p>
    <w:p w:rsidR="00000000" w:rsidDel="00000000" w:rsidP="00000000" w:rsidRDefault="00000000" w:rsidRPr="00000000" w14:paraId="00000025">
      <w:pPr>
        <w:pStyle w:val="Heading1"/>
        <w:rPr/>
      </w:pPr>
      <w:bookmarkStart w:colFirst="0" w:colLast="0" w:name="_d2nk5mqmbo76" w:id="11"/>
      <w:bookmarkEnd w:id="11"/>
      <w:r w:rsidDel="00000000" w:rsidR="00000000" w:rsidRPr="00000000">
        <w:rPr>
          <w:rtl w:val="0"/>
        </w:rPr>
      </w:r>
    </w:p>
    <w:p w:rsidR="00000000" w:rsidDel="00000000" w:rsidP="00000000" w:rsidRDefault="00000000" w:rsidRPr="00000000" w14:paraId="00000026">
      <w:pPr>
        <w:pStyle w:val="Heading1"/>
        <w:rPr/>
      </w:pPr>
      <w:bookmarkStart w:colFirst="0" w:colLast="0" w:name="_lfwpue9lbj2b" w:id="12"/>
      <w:bookmarkEnd w:id="12"/>
      <w:r w:rsidDel="00000000" w:rsidR="00000000" w:rsidRPr="00000000">
        <w:rPr>
          <w:rtl w:val="0"/>
        </w:rPr>
        <w:t xml:space="preserve">Domain</w:t>
      </w:r>
    </w:p>
    <w:p w:rsidR="00000000" w:rsidDel="00000000" w:rsidP="00000000" w:rsidRDefault="00000000" w:rsidRPr="00000000" w14:paraId="00000027">
      <w:pPr>
        <w:rPr/>
      </w:pPr>
      <w:r w:rsidDel="00000000" w:rsidR="00000000" w:rsidRPr="00000000">
        <w:rPr>
          <w:rtl w:val="0"/>
        </w:rPr>
        <w:t xml:space="preserve">Transpersonal</w:t>
      </w:r>
    </w:p>
    <w:p w:rsidR="00000000" w:rsidDel="00000000" w:rsidP="00000000" w:rsidRDefault="00000000" w:rsidRPr="00000000" w14:paraId="00000028">
      <w:pPr>
        <w:pStyle w:val="Heading1"/>
        <w:rPr/>
      </w:pPr>
      <w:bookmarkStart w:colFirst="0" w:colLast="0" w:name="_hseoblr4mupm" w:id="13"/>
      <w:bookmarkEnd w:id="13"/>
      <w:r w:rsidDel="00000000" w:rsidR="00000000" w:rsidRPr="00000000">
        <w:rPr>
          <w:rtl w:val="0"/>
        </w:rPr>
        <w:t xml:space="preserve">Modality</w:t>
      </w:r>
    </w:p>
    <w:p w:rsidR="00000000" w:rsidDel="00000000" w:rsidP="00000000" w:rsidRDefault="00000000" w:rsidRPr="00000000" w14:paraId="00000029">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2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vmc0gr4exp4b" w:id="14"/>
      <w:bookmarkEnd w:id="1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2B">
      <w:pPr>
        <w:pStyle w:val="Heading1"/>
        <w:rPr/>
      </w:pPr>
      <w:bookmarkStart w:colFirst="0" w:colLast="0" w:name="_44peu8ppkz49" w:id="15"/>
      <w:bookmarkEnd w:id="15"/>
      <w:r w:rsidDel="00000000" w:rsidR="00000000" w:rsidRPr="00000000">
        <w:rPr>
          <w:rtl w:val="0"/>
        </w:rPr>
        <w:t xml:space="preserve">Week</w:t>
      </w:r>
    </w:p>
    <w:p w:rsidR="00000000" w:rsidDel="00000000" w:rsidP="00000000" w:rsidRDefault="00000000" w:rsidRPr="00000000" w14:paraId="0000002C">
      <w:pPr>
        <w:rPr/>
      </w:pPr>
      <w:r w:rsidDel="00000000" w:rsidR="00000000" w:rsidRPr="00000000">
        <w:rPr>
          <w:rtl w:val="0"/>
        </w:rPr>
        <w:t xml:space="preserve">7</w:t>
      </w:r>
    </w:p>
    <w:p w:rsidR="00000000" w:rsidDel="00000000" w:rsidP="00000000" w:rsidRDefault="00000000" w:rsidRPr="00000000" w14:paraId="0000002D">
      <w:pPr>
        <w:pStyle w:val="Heading1"/>
        <w:rPr/>
      </w:pPr>
      <w:bookmarkStart w:colFirst="0" w:colLast="0" w:name="_rsf7bomaup6u" w:id="16"/>
      <w:bookmarkEnd w:id="16"/>
      <w:r w:rsidDel="00000000" w:rsidR="00000000" w:rsidRPr="00000000">
        <w:rPr>
          <w:rtl w:val="0"/>
        </w:rPr>
        <w:t xml:space="preserve">Day</w:t>
      </w:r>
    </w:p>
    <w:p w:rsidR="00000000" w:rsidDel="00000000" w:rsidP="00000000" w:rsidRDefault="00000000" w:rsidRPr="00000000" w14:paraId="0000002E">
      <w:pPr>
        <w:rPr/>
      </w:pPr>
      <w:r w:rsidDel="00000000" w:rsidR="00000000" w:rsidRPr="00000000">
        <w:rPr>
          <w:rtl w:val="0"/>
        </w:rPr>
        <w:t xml:space="preserve">2</w:t>
      </w:r>
    </w:p>
    <w:p w:rsidR="00000000" w:rsidDel="00000000" w:rsidP="00000000" w:rsidRDefault="00000000" w:rsidRPr="00000000" w14:paraId="0000002F">
      <w:pPr>
        <w:pStyle w:val="Heading1"/>
        <w:rPr/>
      </w:pPr>
      <w:bookmarkStart w:colFirst="0" w:colLast="0" w:name="_370c38n6s3va" w:id="17"/>
      <w:bookmarkEnd w:id="17"/>
      <w:r w:rsidDel="00000000" w:rsidR="00000000" w:rsidRPr="00000000">
        <w:rPr>
          <w:rtl w:val="0"/>
        </w:rPr>
        <w:t xml:space="preserve">Day Title</w:t>
      </w:r>
    </w:p>
    <w:p w:rsidR="00000000" w:rsidDel="00000000" w:rsidP="00000000" w:rsidRDefault="00000000" w:rsidRPr="00000000" w14:paraId="00000030">
      <w:pPr>
        <w:rPr/>
      </w:pPr>
      <w:r w:rsidDel="00000000" w:rsidR="00000000" w:rsidRPr="00000000">
        <w:rPr>
          <w:rtl w:val="0"/>
        </w:rPr>
        <w:t xml:space="preserve">The Living Earth: Awe in Nature</w:t>
      </w:r>
    </w:p>
    <w:p w:rsidR="00000000" w:rsidDel="00000000" w:rsidP="00000000" w:rsidRDefault="00000000" w:rsidRPr="00000000" w14:paraId="00000031">
      <w:pPr>
        <w:pStyle w:val="Heading1"/>
        <w:rPr/>
      </w:pPr>
      <w:bookmarkStart w:colFirst="0" w:colLast="0" w:name="_yi5oqxq4i12n" w:id="18"/>
      <w:bookmarkEnd w:id="18"/>
      <w:r w:rsidDel="00000000" w:rsidR="00000000" w:rsidRPr="00000000">
        <w:rPr>
          <w:rtl w:val="0"/>
        </w:rPr>
        <w:t xml:space="preserve">Lesson Name</w:t>
      </w:r>
    </w:p>
    <w:p w:rsidR="00000000" w:rsidDel="00000000" w:rsidP="00000000" w:rsidRDefault="00000000" w:rsidRPr="00000000" w14:paraId="00000032">
      <w:pPr>
        <w:rPr/>
      </w:pPr>
      <w:r w:rsidDel="00000000" w:rsidR="00000000" w:rsidRPr="00000000">
        <w:rPr>
          <w:rtl w:val="0"/>
        </w:rPr>
        <w:t xml:space="preserve">Wonder and Awe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53yt2r3cbw9" w:id="19"/>
      <w:bookmarkEnd w:id="19"/>
      <w:r w:rsidDel="00000000" w:rsidR="00000000" w:rsidRPr="00000000">
        <w:rPr>
          <w:rtl w:val="0"/>
        </w:rPr>
        <w:t xml:space="preserve">Meme</w:t>
      </w:r>
    </w:p>
    <w:p w:rsidR="00000000" w:rsidDel="00000000" w:rsidP="00000000" w:rsidRDefault="00000000" w:rsidRPr="00000000" w14:paraId="00000035">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6">
      <w:pPr>
        <w:pStyle w:val="Heading1"/>
        <w:rPr/>
      </w:pPr>
      <w:bookmarkStart w:colFirst="0" w:colLast="0" w:name="_6cj6kwz8bz7u" w:id="20"/>
      <w:bookmarkEnd w:id="20"/>
      <w:r w:rsidDel="00000000" w:rsidR="00000000" w:rsidRPr="00000000">
        <w:rPr>
          <w:rtl w:val="0"/>
        </w:rPr>
        <w:t xml:space="preserve">Summary</w:t>
      </w:r>
    </w:p>
    <w:p w:rsidR="00000000" w:rsidDel="00000000" w:rsidP="00000000" w:rsidRDefault="00000000" w:rsidRPr="00000000" w14:paraId="0000003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Nature is one of the most ancient and accessible sources of awe. When we immerse ourselves in the living world, our nervous system calms, our perspective widens, and we sense belonging within a vast intelligence. Awe in nature reconnects us with humility, gratitude, and the cyclical rhythm of life. The more deeply we listen, the more clearly we hear the Earth speaking through us.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uhzeklk7ejb2" w:id="21"/>
      <w:bookmarkEnd w:id="21"/>
      <w:r w:rsidDel="00000000" w:rsidR="00000000" w:rsidRPr="00000000">
        <w:rPr>
          <w:rtl w:val="0"/>
        </w:rPr>
        <w:t xml:space="preserve">Daily Passage</w:t>
      </w:r>
    </w:p>
    <w:p w:rsidR="00000000" w:rsidDel="00000000" w:rsidP="00000000" w:rsidRDefault="00000000" w:rsidRPr="00000000" w14:paraId="0000003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turn toward nature with quiet attention, we begin to feel its heartbeat inside our own. The wind moves through leaves, and something in us moves too. The ocean breathes against the shore, and our lungs mirror its rhythm. There is no true separation between the living world and the life that looks upon it. Awe arises in this recognition, the sense that we are both participant and witness in a vast conversation that has been unfolding for billions of years.</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Dacher Keltner names nature as the first and most universal of the eight wonders that evoke awe. Across cultures and centuries, human beings have sought meaning in mountains, rivers, and stars. In </w:t>
      </w:r>
      <w:r w:rsidDel="00000000" w:rsidR="00000000" w:rsidRPr="00000000">
        <w:rPr>
          <w:rFonts w:ascii="Calibri" w:cs="Calibri" w:eastAsia="Calibri" w:hAnsi="Calibri"/>
          <w:i w:val="1"/>
          <w:sz w:val="20"/>
          <w:szCs w:val="20"/>
          <w:rtl w:val="0"/>
        </w:rPr>
        <w:t xml:space="preserve">Awe: The New Science of Everyday Wonder and How It Can Transform Your Life</w:t>
      </w:r>
      <w:r w:rsidDel="00000000" w:rsidR="00000000" w:rsidRPr="00000000">
        <w:rPr>
          <w:rFonts w:ascii="Calibri" w:cs="Calibri" w:eastAsia="Calibri" w:hAnsi="Calibri"/>
          <w:sz w:val="20"/>
          <w:szCs w:val="20"/>
          <w:rtl w:val="0"/>
        </w:rPr>
        <w:t xml:space="preserve">, Keltner writes that natural beauty invites humility and perspective because it reminds us of scale. The vastness of sky, the intricacy of moss, the slow intelligence of trees each reveal patterns far greater than our own lives, yet include us within them.</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 from Keltner’s lab at UC Berkeley has shown that spending time in nature, even briefly, elicits measurable shifts in the nervous system. Participants who took “awe walks,” short, intentional walks in natural settings while focusing on sensory details, showed reduced stress, lower inflammation, and greater feelings of social connection. The brain quiets its self-referential chatter, and attention opens outward. The boundaries of “me” soften until we sense the greater “we” of existence.</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traditions have long known what science is now confirming, that nature is not an object to be studied, but a field of consciousness to be entered. Indigenous peoples have understood this since time immemorial, regarding rivers, stones, and animals as relatives rather than resources. To feel awe in nature is to remember this kinship. It dissolves the illusion of separation and restores the memory that we belong to the living web.</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Awe in nature often arrives through contrast, the stillness of dawn, the immensity of a storm, the quiet persistence of a seed breaking through soil. These encounters remind us of life’s cyclical intelligence, the endless renewal hidden in decay. When we pause to listen, we discover that nature is not outside of us. It is the great mirror of our inner landscape. Its rhythms teach us patience, its resilience teaches us faith, and its beauty teaches us gratitude.</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Keltner describes awe as the feeling that arises when we perceive something vast and must accommodate that perception within our minds. Nature constantly invites such expansion. To stand beneath redwoods or watch the stars unfold across a desert sky is to experience a living metaphor of consciousness itself, infinite, interconnected, quietly aware. The more we attend, the more the ordinary reveals its sacred architecture.</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Yet awe in nature need not depend on grand vistas. It can arrive in the smallest moments, sunlight through water, the hum of bees, the scent of soil after rain. Even a potted plant on a windowsill holds a cosmos within it. Each cell of green reaches for light, translating energy into life, teaching us how to grow. When we slow down enough to notice, the Earth becomes a scripture written in leaves and waves and wind.</w:t>
      </w:r>
    </w:p>
    <w:p w:rsidR="00000000" w:rsidDel="00000000" w:rsidP="00000000" w:rsidRDefault="00000000" w:rsidRPr="00000000" w14:paraId="0000004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modern world, our attention has drifted from this conversation. We live behind screens and walls, forgetting that the same oxygen that fills our lungs comes from the breath of forests and oceans. Reawakening awe in nature is an act of remembering, not only of beauty but of belonging. It is a spiritual realignment, a restoration of our original covenant with life.</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Awe calls us back to reverence. It reminds us that the world is not inert matter but a communion of living presences. When we feel awe in nature, we are not escaping reality; we are touching its essence. To walk upon the Earth with awareness is to pray with our feet. Every breeze is a whisper of the infinite, every stone a testament to time, every bird a hymn of the eternal now.</w:t>
      </w:r>
    </w:p>
    <w:p w:rsidR="00000000" w:rsidDel="00000000" w:rsidP="00000000" w:rsidRDefault="00000000" w:rsidRPr="00000000" w14:paraId="00000043">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4">
      <w:pPr>
        <w:pStyle w:val="Heading1"/>
        <w:spacing w:after="240" w:line="240" w:lineRule="auto"/>
        <w:rPr/>
      </w:pPr>
      <w:bookmarkStart w:colFirst="0" w:colLast="0" w:name="_50ywkqoimbi2" w:id="22"/>
      <w:bookmarkEnd w:id="22"/>
      <w:r w:rsidDel="00000000" w:rsidR="00000000" w:rsidRPr="00000000">
        <w:rPr>
          <w:rtl w:val="0"/>
        </w:rPr>
        <w:t xml:space="preserve">Alternative View</w:t>
      </w:r>
    </w:p>
    <w:p w:rsidR="00000000" w:rsidDel="00000000" w:rsidP="00000000" w:rsidRDefault="00000000" w:rsidRPr="00000000" w14:paraId="0000004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some, nature can also evoke unease. Vastness can feel isolating or humbling to the point of insignificance, especially in those unaccustomed to stillness. Environmental grief, too, can arise when we witness the harm done to ecosystems we love. Awe in nature, therefore, asks for both courage and care — the willingness to feel both beauty and sorrow as inseparable aspects of belonging.</w:t>
      </w:r>
    </w:p>
    <w:p w:rsidR="00000000" w:rsidDel="00000000" w:rsidP="00000000" w:rsidRDefault="00000000" w:rsidRPr="00000000" w14:paraId="00000046">
      <w:pPr>
        <w:pStyle w:val="Heading1"/>
        <w:spacing w:after="240" w:line="240" w:lineRule="auto"/>
        <w:rPr/>
      </w:pPr>
      <w:bookmarkStart w:colFirst="0" w:colLast="0" w:name="_rnpg5let1wo6" w:id="23"/>
      <w:bookmarkEnd w:id="23"/>
      <w:r w:rsidDel="00000000" w:rsidR="00000000" w:rsidRPr="00000000">
        <w:rPr>
          <w:rtl w:val="0"/>
        </w:rPr>
        <w:t xml:space="preserve">Activity</w:t>
      </w:r>
    </w:p>
    <w:p w:rsidR="00000000" w:rsidDel="00000000" w:rsidP="00000000" w:rsidRDefault="00000000" w:rsidRPr="00000000" w14:paraId="0000004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Spend ten minutes outside today, even if only in a small patch of grass or under the sky. What sensations or details draw your attention when you quiet the mind.</w:t>
      </w:r>
    </w:p>
    <w:p w:rsidR="00000000" w:rsidDel="00000000" w:rsidP="00000000" w:rsidRDefault="00000000" w:rsidRPr="00000000" w14:paraId="0000004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time you felt awe in nature. How did that experience shift your awareness of self and world.</w:t>
      </w:r>
    </w:p>
    <w:p w:rsidR="00000000" w:rsidDel="00000000" w:rsidP="00000000" w:rsidRDefault="00000000" w:rsidRPr="00000000" w14:paraId="0000004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your life have you become disconnected from the natural world. What simple action could renew your relationship with it.</w:t>
      </w:r>
    </w:p>
    <w:p w:rsidR="00000000" w:rsidDel="00000000" w:rsidP="00000000" w:rsidRDefault="00000000" w:rsidRPr="00000000" w14:paraId="0000004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you imagine the Earth as a living being rather than an object, what emotions or insights arise.</w:t>
      </w:r>
    </w:p>
    <w:p w:rsidR="00000000" w:rsidDel="00000000" w:rsidP="00000000" w:rsidRDefault="00000000" w:rsidRPr="00000000" w14:paraId="0000004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awe in nature help you remember your place in the larger pattern of existence.</w:t>
      </w:r>
    </w:p>
    <w:p w:rsidR="00000000" w:rsidDel="00000000" w:rsidP="00000000" w:rsidRDefault="00000000" w:rsidRPr="00000000" w14:paraId="0000004C">
      <w:pPr>
        <w:pStyle w:val="Heading1"/>
        <w:spacing w:after="240" w:line="240" w:lineRule="auto"/>
        <w:rPr/>
      </w:pPr>
      <w:bookmarkStart w:colFirst="0" w:colLast="0" w:name="_3e5i2f9998iw" w:id="24"/>
      <w:bookmarkEnd w:id="24"/>
      <w:r w:rsidDel="00000000" w:rsidR="00000000" w:rsidRPr="00000000">
        <w:rPr>
          <w:rtl w:val="0"/>
        </w:rPr>
        <w:t xml:space="preserve">Sources</w:t>
      </w:r>
    </w:p>
    <w:p w:rsidR="00000000" w:rsidDel="00000000" w:rsidP="00000000" w:rsidRDefault="00000000" w:rsidRPr="00000000" w14:paraId="0000004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Keltner, Dacher. </w:t>
      </w:r>
      <w:r w:rsidDel="00000000" w:rsidR="00000000" w:rsidRPr="00000000">
        <w:rPr>
          <w:rFonts w:ascii="Calibri" w:cs="Calibri" w:eastAsia="Calibri" w:hAnsi="Calibri"/>
          <w:i w:val="1"/>
          <w:sz w:val="20"/>
          <w:szCs w:val="20"/>
          <w:rtl w:val="0"/>
        </w:rPr>
        <w:t xml:space="preserve">Awe: The New Science of Everyday Wonder and How It Can Transform Your Life.</w:t>
      </w:r>
      <w:r w:rsidDel="00000000" w:rsidR="00000000" w:rsidRPr="00000000">
        <w:rPr>
          <w:rFonts w:ascii="Calibri" w:cs="Calibri" w:eastAsia="Calibri" w:hAnsi="Calibri"/>
          <w:sz w:val="20"/>
          <w:szCs w:val="20"/>
          <w:rtl w:val="0"/>
        </w:rPr>
        <w:t xml:space="preserve"> Penguin Press, 2023.</w:t>
      </w:r>
    </w:p>
    <w:p w:rsidR="00000000" w:rsidDel="00000000" w:rsidP="00000000" w:rsidRDefault="00000000" w:rsidRPr="00000000" w14:paraId="0000004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Keltner, Dacher, and Jonathan Haidt. “Approaching awe, a moral, spiritual, and aesthetic emotion.” </w:t>
      </w:r>
      <w:r w:rsidDel="00000000" w:rsidR="00000000" w:rsidRPr="00000000">
        <w:rPr>
          <w:rFonts w:ascii="Calibri" w:cs="Calibri" w:eastAsia="Calibri" w:hAnsi="Calibri"/>
          <w:i w:val="1"/>
          <w:sz w:val="20"/>
          <w:szCs w:val="20"/>
          <w:rtl w:val="0"/>
        </w:rPr>
        <w:t xml:space="preserve">Cognition and Emotion</w:t>
      </w:r>
      <w:r w:rsidDel="00000000" w:rsidR="00000000" w:rsidRPr="00000000">
        <w:rPr>
          <w:rFonts w:ascii="Calibri" w:cs="Calibri" w:eastAsia="Calibri" w:hAnsi="Calibri"/>
          <w:sz w:val="20"/>
          <w:szCs w:val="20"/>
          <w:rtl w:val="0"/>
        </w:rPr>
        <w:t xml:space="preserve">, 2003.</w:t>
      </w:r>
    </w:p>
    <w:p w:rsidR="00000000" w:rsidDel="00000000" w:rsidP="00000000" w:rsidRDefault="00000000" w:rsidRPr="00000000" w14:paraId="0000004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Stellar, Jennifer E., et al. “Awe and the Small Self: Awe Decreases Self-Salience, Promotes Prosocial Behavior.” </w:t>
      </w:r>
      <w:r w:rsidDel="00000000" w:rsidR="00000000" w:rsidRPr="00000000">
        <w:rPr>
          <w:rFonts w:ascii="Calibri" w:cs="Calibri" w:eastAsia="Calibri" w:hAnsi="Calibri"/>
          <w:i w:val="1"/>
          <w:sz w:val="20"/>
          <w:szCs w:val="20"/>
          <w:rtl w:val="0"/>
        </w:rPr>
        <w:t xml:space="preserve">Journal of Personality and Social Psychology</w:t>
      </w:r>
      <w:r w:rsidDel="00000000" w:rsidR="00000000" w:rsidRPr="00000000">
        <w:rPr>
          <w:rFonts w:ascii="Calibri" w:cs="Calibri" w:eastAsia="Calibri" w:hAnsi="Calibri"/>
          <w:sz w:val="20"/>
          <w:szCs w:val="20"/>
          <w:rtl w:val="0"/>
        </w:rPr>
        <w:t xml:space="preserve">, 2017.</w:t>
      </w:r>
    </w:p>
    <w:p w:rsidR="00000000" w:rsidDel="00000000" w:rsidP="00000000" w:rsidRDefault="00000000" w:rsidRPr="00000000" w14:paraId="00000050">
      <w:pPr>
        <w:spacing w:after="240" w:before="240" w:line="240" w:lineRule="auto"/>
        <w:rPr/>
      </w:pPr>
      <w:r w:rsidDel="00000000" w:rsidR="00000000" w:rsidRPr="00000000">
        <w:rPr>
          <w:rFonts w:ascii="Calibri" w:cs="Calibri" w:eastAsia="Calibri" w:hAnsi="Calibri"/>
          <w:sz w:val="20"/>
          <w:szCs w:val="20"/>
          <w:rtl w:val="0"/>
        </w:rPr>
        <w:t xml:space="preserve">Greater Good Science Center. </w:t>
      </w:r>
      <w:r w:rsidDel="00000000" w:rsidR="00000000" w:rsidRPr="00000000">
        <w:rPr>
          <w:rFonts w:ascii="Calibri" w:cs="Calibri" w:eastAsia="Calibri" w:hAnsi="Calibri"/>
          <w:i w:val="1"/>
          <w:sz w:val="20"/>
          <w:szCs w:val="20"/>
          <w:rtl w:val="0"/>
        </w:rPr>
        <w:t xml:space="preserve">The Science of Awe</w:t>
      </w:r>
      <w:r w:rsidDel="00000000" w:rsidR="00000000" w:rsidRPr="00000000">
        <w:rPr>
          <w:rFonts w:ascii="Calibri" w:cs="Calibri" w:eastAsia="Calibri" w:hAnsi="Calibri"/>
          <w:sz w:val="20"/>
          <w:szCs w:val="20"/>
          <w:rtl w:val="0"/>
        </w:rPr>
        <w:t xml:space="preserve"> White Paper, UC Berkeley, 2018.</w:t>
      </w:r>
      <w:r w:rsidDel="00000000" w:rsidR="00000000" w:rsidRPr="00000000">
        <w:rPr>
          <w:rtl w:val="0"/>
        </w:rPr>
      </w:r>
    </w:p>
    <w:p w:rsidR="00000000" w:rsidDel="00000000" w:rsidP="00000000" w:rsidRDefault="00000000" w:rsidRPr="00000000" w14:paraId="00000051">
      <w:pPr>
        <w:pStyle w:val="Heading1"/>
        <w:rPr/>
      </w:pPr>
      <w:bookmarkStart w:colFirst="0" w:colLast="0" w:name="_1az3ffas3rt7" w:id="25"/>
      <w:bookmarkEnd w:id="25"/>
      <w:r w:rsidDel="00000000" w:rsidR="00000000" w:rsidRPr="00000000">
        <w:rPr>
          <w:rtl w:val="0"/>
        </w:rPr>
        <w:t xml:space="preserve">Domain</w:t>
      </w:r>
    </w:p>
    <w:p w:rsidR="00000000" w:rsidDel="00000000" w:rsidP="00000000" w:rsidRDefault="00000000" w:rsidRPr="00000000" w14:paraId="00000052">
      <w:pPr>
        <w:rPr/>
      </w:pPr>
      <w:r w:rsidDel="00000000" w:rsidR="00000000" w:rsidRPr="00000000">
        <w:rPr>
          <w:rtl w:val="0"/>
        </w:rPr>
        <w:t xml:space="preserve">Transpersonal</w:t>
      </w:r>
    </w:p>
    <w:p w:rsidR="00000000" w:rsidDel="00000000" w:rsidP="00000000" w:rsidRDefault="00000000" w:rsidRPr="00000000" w14:paraId="00000053">
      <w:pPr>
        <w:pStyle w:val="Heading1"/>
        <w:rPr/>
      </w:pPr>
      <w:bookmarkStart w:colFirst="0" w:colLast="0" w:name="_2naucboqtl4o" w:id="26"/>
      <w:bookmarkEnd w:id="26"/>
      <w:r w:rsidDel="00000000" w:rsidR="00000000" w:rsidRPr="00000000">
        <w:rPr>
          <w:rtl w:val="0"/>
        </w:rPr>
        <w:t xml:space="preserve">Modality</w:t>
      </w:r>
    </w:p>
    <w:p w:rsidR="00000000" w:rsidDel="00000000" w:rsidP="00000000" w:rsidRDefault="00000000" w:rsidRPr="00000000" w14:paraId="00000054">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5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7bstc8bm6lk9" w:id="27"/>
      <w:bookmarkEnd w:id="2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56">
      <w:pPr>
        <w:pStyle w:val="Heading1"/>
        <w:rPr/>
      </w:pPr>
      <w:bookmarkStart w:colFirst="0" w:colLast="0" w:name="_cyg5f5hdo109" w:id="28"/>
      <w:bookmarkEnd w:id="28"/>
      <w:r w:rsidDel="00000000" w:rsidR="00000000" w:rsidRPr="00000000">
        <w:rPr>
          <w:rtl w:val="0"/>
        </w:rPr>
        <w:t xml:space="preserve">Week</w:t>
      </w:r>
    </w:p>
    <w:p w:rsidR="00000000" w:rsidDel="00000000" w:rsidP="00000000" w:rsidRDefault="00000000" w:rsidRPr="00000000" w14:paraId="00000057">
      <w:pPr>
        <w:rPr/>
      </w:pPr>
      <w:r w:rsidDel="00000000" w:rsidR="00000000" w:rsidRPr="00000000">
        <w:rPr>
          <w:rtl w:val="0"/>
        </w:rPr>
        <w:t xml:space="preserve">7</w:t>
      </w:r>
    </w:p>
    <w:p w:rsidR="00000000" w:rsidDel="00000000" w:rsidP="00000000" w:rsidRDefault="00000000" w:rsidRPr="00000000" w14:paraId="00000058">
      <w:pPr>
        <w:pStyle w:val="Heading1"/>
        <w:rPr/>
      </w:pPr>
      <w:bookmarkStart w:colFirst="0" w:colLast="0" w:name="_ntps9wlfhn6o" w:id="29"/>
      <w:bookmarkEnd w:id="29"/>
      <w:r w:rsidDel="00000000" w:rsidR="00000000" w:rsidRPr="00000000">
        <w:rPr>
          <w:rtl w:val="0"/>
        </w:rPr>
        <w:t xml:space="preserve">Day</w:t>
      </w:r>
    </w:p>
    <w:p w:rsidR="00000000" w:rsidDel="00000000" w:rsidP="00000000" w:rsidRDefault="00000000" w:rsidRPr="00000000" w14:paraId="00000059">
      <w:pPr>
        <w:rPr/>
      </w:pPr>
      <w:r w:rsidDel="00000000" w:rsidR="00000000" w:rsidRPr="00000000">
        <w:rPr>
          <w:rtl w:val="0"/>
        </w:rPr>
        <w:t xml:space="preserve">1</w:t>
      </w:r>
    </w:p>
    <w:p w:rsidR="00000000" w:rsidDel="00000000" w:rsidP="00000000" w:rsidRDefault="00000000" w:rsidRPr="00000000" w14:paraId="0000005A">
      <w:pPr>
        <w:pStyle w:val="Heading1"/>
        <w:rPr/>
      </w:pPr>
      <w:bookmarkStart w:colFirst="0" w:colLast="0" w:name="_fgurfdr6yg9y" w:id="30"/>
      <w:bookmarkEnd w:id="30"/>
      <w:r w:rsidDel="00000000" w:rsidR="00000000" w:rsidRPr="00000000">
        <w:rPr>
          <w:rtl w:val="0"/>
        </w:rPr>
        <w:t xml:space="preserve">Day Title</w:t>
      </w:r>
    </w:p>
    <w:p w:rsidR="00000000" w:rsidDel="00000000" w:rsidP="00000000" w:rsidRDefault="00000000" w:rsidRPr="00000000" w14:paraId="0000005B">
      <w:pPr>
        <w:rPr/>
      </w:pPr>
      <w:r w:rsidDel="00000000" w:rsidR="00000000" w:rsidRPr="00000000">
        <w:rPr>
          <w:rtl w:val="0"/>
        </w:rPr>
        <w:t xml:space="preserve">Moral Beauty: The Light Within Humanity</w:t>
      </w:r>
    </w:p>
    <w:p w:rsidR="00000000" w:rsidDel="00000000" w:rsidP="00000000" w:rsidRDefault="00000000" w:rsidRPr="00000000" w14:paraId="0000005C">
      <w:pPr>
        <w:pStyle w:val="Heading1"/>
        <w:rPr/>
      </w:pPr>
      <w:bookmarkStart w:colFirst="0" w:colLast="0" w:name="_eopr5fqemgc9" w:id="31"/>
      <w:bookmarkEnd w:id="31"/>
      <w:r w:rsidDel="00000000" w:rsidR="00000000" w:rsidRPr="00000000">
        <w:rPr>
          <w:rtl w:val="0"/>
        </w:rPr>
        <w:t xml:space="preserve">Lesson Name</w:t>
      </w:r>
    </w:p>
    <w:p w:rsidR="00000000" w:rsidDel="00000000" w:rsidP="00000000" w:rsidRDefault="00000000" w:rsidRPr="00000000" w14:paraId="0000005D">
      <w:pPr>
        <w:rPr/>
      </w:pPr>
      <w:r w:rsidDel="00000000" w:rsidR="00000000" w:rsidRPr="00000000">
        <w:rPr>
          <w:rtl w:val="0"/>
        </w:rPr>
        <w:t xml:space="preserve">Wonder and Awe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or6dxzt22hap" w:id="32"/>
      <w:bookmarkEnd w:id="32"/>
      <w:r w:rsidDel="00000000" w:rsidR="00000000" w:rsidRPr="00000000">
        <w:rPr>
          <w:rtl w:val="0"/>
        </w:rPr>
        <w:t xml:space="preserve">Meme</w:t>
      </w:r>
    </w:p>
    <w:p w:rsidR="00000000" w:rsidDel="00000000" w:rsidP="00000000" w:rsidRDefault="00000000" w:rsidRPr="00000000" w14:paraId="00000060">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61">
      <w:pPr>
        <w:pStyle w:val="Heading1"/>
        <w:rPr/>
      </w:pPr>
      <w:bookmarkStart w:colFirst="0" w:colLast="0" w:name="_j506hhtvvgzn" w:id="33"/>
      <w:bookmarkEnd w:id="33"/>
      <w:r w:rsidDel="00000000" w:rsidR="00000000" w:rsidRPr="00000000">
        <w:rPr>
          <w:rtl w:val="0"/>
        </w:rPr>
        <w:t xml:space="preserve">Summary</w:t>
      </w:r>
    </w:p>
    <w:p w:rsidR="00000000" w:rsidDel="00000000" w:rsidP="00000000" w:rsidRDefault="00000000" w:rsidRPr="00000000" w14:paraId="0000006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Moral beauty, one of Keltner’s eight wonders, is the awe that arises when we witness acts of compassion, courage, or forgiveness. Such moments awaken reverence and dissolve the illusion of separation. Research shows that awe inspired by moral goodness enhances empathy, cooperation, and social connection. By noticing and embodying moral beauty, we participate in the quiet evolution of human goodness.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pPr>
      <w:bookmarkStart w:colFirst="0" w:colLast="0" w:name="_4q29r8v3rnpz" w:id="34"/>
      <w:bookmarkEnd w:id="34"/>
      <w:r w:rsidDel="00000000" w:rsidR="00000000" w:rsidRPr="00000000">
        <w:rPr>
          <w:rtl w:val="0"/>
        </w:rPr>
        <w:t xml:space="preserve">Daily Passage</w:t>
      </w:r>
    </w:p>
    <w:p w:rsidR="00000000" w:rsidDel="00000000" w:rsidP="00000000" w:rsidRDefault="00000000" w:rsidRPr="00000000" w14:paraId="0000006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moments when the brilliance of the human spirit takes our breath away. A stranger shielding another from harm. A nurse sitting beside a dying patient, whispering comfort into their last moments. A person forgiving the unforgivable. These gestures, large or small, carry a radiance that defies explanation. They awaken something deep in us, a stirring of reverence, an ache of recognition. This is moral beauty, one of the most powerful portals to awe.</w:t>
      </w:r>
    </w:p>
    <w:p w:rsidR="00000000" w:rsidDel="00000000" w:rsidP="00000000" w:rsidRDefault="00000000" w:rsidRPr="00000000" w14:paraId="0000006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t>
      </w:r>
      <w:r w:rsidDel="00000000" w:rsidR="00000000" w:rsidRPr="00000000">
        <w:rPr>
          <w:rFonts w:ascii="Calibri" w:cs="Calibri" w:eastAsia="Calibri" w:hAnsi="Calibri"/>
          <w:i w:val="1"/>
          <w:sz w:val="20"/>
          <w:szCs w:val="20"/>
          <w:rtl w:val="0"/>
        </w:rPr>
        <w:t xml:space="preserve">Awe: The New Science of Everyday Wonder and How It Can Transform Your Life</w:t>
      </w:r>
      <w:r w:rsidDel="00000000" w:rsidR="00000000" w:rsidRPr="00000000">
        <w:rPr>
          <w:rFonts w:ascii="Calibri" w:cs="Calibri" w:eastAsia="Calibri" w:hAnsi="Calibri"/>
          <w:sz w:val="20"/>
          <w:szCs w:val="20"/>
          <w:rtl w:val="0"/>
        </w:rPr>
        <w:t xml:space="preserve">, Dacher Keltner identifies moral beauty as a universal source of awe found in every culture studied. Across thousands of narratives collected from people around the world, acts of kindness, courage, and selflessness emerged as the most common triggers for awe. Keltner writes that moral beauty shows us what is possible in human nature and reminds us of the goodness we are capable of. When we witness integrity, generosity, or sacrifice, something within us expands to meet it.</w:t>
      </w:r>
    </w:p>
    <w:p w:rsidR="00000000" w:rsidDel="00000000" w:rsidP="00000000" w:rsidRDefault="00000000" w:rsidRPr="00000000" w14:paraId="0000006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Moral beauty evokes a sense of vastness that is not spatial but spiritual. It reveals the boundless capacity of the heart. The person performing the act often feels it too, an inner quiet, a dissolving of the boundary between self and other. Neuroscientific studies suggest that witnessing or performing compassionate acts activates the vagus nerve and releases oxytocin, promoting calm, empathy, and connection. The body literally enters a state of resonance with goodness.</w:t>
      </w:r>
    </w:p>
    <w:p w:rsidR="00000000" w:rsidDel="00000000" w:rsidP="00000000" w:rsidRDefault="00000000" w:rsidRPr="00000000" w14:paraId="0000006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kind of awe humbles us. It interrupts the story of separateness that modern life so easily reinforces. In the presence of moral beauty, the illusion of competition softens and we remember our shared fragility. We see the luminous thread that runs through us all. For a moment, the world seems simpler, purer, more whole.</w:t>
      </w:r>
    </w:p>
    <w:p w:rsidR="00000000" w:rsidDel="00000000" w:rsidP="00000000" w:rsidRDefault="00000000" w:rsidRPr="00000000" w14:paraId="0000006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Yet moral beauty is not naïve. It often appears in the midst of suffering. The courage of those who face injustice, the forgiveness that follows betrayal, the compassion extended to the dying, these are born of difficulty. Awe does not erase pain; it transforms it. In witnessing moral beauty, we glimpse a higher order of meaning that holds both light and shadow.</w:t>
      </w:r>
    </w:p>
    <w:p w:rsidR="00000000" w:rsidDel="00000000" w:rsidP="00000000" w:rsidRDefault="00000000" w:rsidRPr="00000000" w14:paraId="0000006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Keltner’s research shows that moral beauty is especially potent in strengthening community bonds. When groups collectively honor acts of virtue, trust and cooperation increase. In his studies, people exposed to stories of moral courage were more likely to act generously afterward. Awe opens the heart not only in admiration, but in participation. It invites us to embody what we revere.</w:t>
      </w:r>
    </w:p>
    <w:p w:rsidR="00000000" w:rsidDel="00000000" w:rsidP="00000000" w:rsidRDefault="00000000" w:rsidRPr="00000000" w14:paraId="0000006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need this reminder now more than ever. News cycles often magnify cruelty and corruption, yet moral beauty persists quietly in everyday life. It is there when someone listens without judgment, when a parent works tirelessly for their child, when a community gathers to rebuild after loss. Each act ripples outward, creating unseen networks of care. When we attune to these moments, our faith in humanity is renewed.</w:t>
      </w:r>
    </w:p>
    <w:p w:rsidR="00000000" w:rsidDel="00000000" w:rsidP="00000000" w:rsidRDefault="00000000" w:rsidRPr="00000000" w14:paraId="0000006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cultivate awe through moral beauty, we must first slow down enough to notice it. We can begin by remembering people who have touched our lives through kindness or bravery. We can look for compassion in daily interactions, however small. Gratitude amplifies awareness, and awareness invites awe. The more we look for goodness, the more it reveals itself.</w:t>
      </w:r>
    </w:p>
    <w:p w:rsidR="00000000" w:rsidDel="00000000" w:rsidP="00000000" w:rsidRDefault="00000000" w:rsidRPr="00000000" w14:paraId="0000006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Moral beauty does not belong to saints or heroes alone. It lives in all of us, waiting to be expressed through empathy, honesty, and love. When we act from this place, we become both the giver and receiver of awe. Our lives themselves become luminous, evidence of what the human heart can hold.</w:t>
      </w:r>
    </w:p>
    <w:p w:rsidR="00000000" w:rsidDel="00000000" w:rsidP="00000000" w:rsidRDefault="00000000" w:rsidRPr="00000000" w14:paraId="0000006E">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F">
      <w:pPr>
        <w:pStyle w:val="Heading1"/>
        <w:spacing w:after="240" w:line="240" w:lineRule="auto"/>
        <w:rPr/>
      </w:pPr>
      <w:bookmarkStart w:colFirst="0" w:colLast="0" w:name="_wyazjbykbdt" w:id="35"/>
      <w:bookmarkEnd w:id="35"/>
      <w:r w:rsidDel="00000000" w:rsidR="00000000" w:rsidRPr="00000000">
        <w:rPr>
          <w:rtl w:val="0"/>
        </w:rPr>
        <w:t xml:space="preserve">Alternative View</w:t>
      </w:r>
    </w:p>
    <w:p w:rsidR="00000000" w:rsidDel="00000000" w:rsidP="00000000" w:rsidRDefault="00000000" w:rsidRPr="00000000" w14:paraId="0000007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Witnessing moral beauty can also evoke grief or shame when we realize how far we sometimes fall from those ideals. It can stir guilt rather than inspiration if the heart is tender or wounded. The invitation is not to compare, but to let these feelings soften us. Awe becomes healing when it moves us toward humility, not unworthiness.</w:t>
      </w:r>
    </w:p>
    <w:p w:rsidR="00000000" w:rsidDel="00000000" w:rsidP="00000000" w:rsidRDefault="00000000" w:rsidRPr="00000000" w14:paraId="00000071">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2">
      <w:pPr>
        <w:pStyle w:val="Heading1"/>
        <w:spacing w:after="240" w:line="240" w:lineRule="auto"/>
        <w:rPr/>
      </w:pPr>
      <w:bookmarkStart w:colFirst="0" w:colLast="0" w:name="_5qdirwsfci3m" w:id="36"/>
      <w:bookmarkEnd w:id="36"/>
      <w:r w:rsidDel="00000000" w:rsidR="00000000" w:rsidRPr="00000000">
        <w:rPr>
          <w:rtl w:val="0"/>
        </w:rPr>
        <w:t xml:space="preserve">Activity</w:t>
      </w:r>
    </w:p>
    <w:p w:rsidR="00000000" w:rsidDel="00000000" w:rsidP="00000000" w:rsidRDefault="00000000" w:rsidRPr="00000000" w14:paraId="0000007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moment when you witnessed an act of moral beauty. How did it affect your heart and body.</w:t>
      </w:r>
    </w:p>
    <w:p w:rsidR="00000000" w:rsidDel="00000000" w:rsidP="00000000" w:rsidRDefault="00000000" w:rsidRPr="00000000" w14:paraId="0000007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 in your life embodies compassion, courage, or integrity. What qualities in them awaken awe for you.</w:t>
      </w:r>
    </w:p>
    <w:p w:rsidR="00000000" w:rsidDel="00000000" w:rsidP="00000000" w:rsidRDefault="00000000" w:rsidRPr="00000000" w14:paraId="0000007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Reflect on a time you offered kindness without expectation. What did that experience teach you about your own nature.</w:t>
      </w:r>
    </w:p>
    <w:p w:rsidR="00000000" w:rsidDel="00000000" w:rsidP="00000000" w:rsidRDefault="00000000" w:rsidRPr="00000000" w14:paraId="0000007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 you see quiet goodness in the world around you. How might noticing it more often change your outlook.</w:t>
      </w:r>
    </w:p>
    <w:p w:rsidR="00000000" w:rsidDel="00000000" w:rsidP="00000000" w:rsidRDefault="00000000" w:rsidRPr="00000000" w14:paraId="0000007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moral beauty mean to you personally, and how might you live more fully aligned with it.</w:t>
      </w:r>
    </w:p>
    <w:p w:rsidR="00000000" w:rsidDel="00000000" w:rsidP="00000000" w:rsidRDefault="00000000" w:rsidRPr="00000000" w14:paraId="00000078">
      <w:pPr>
        <w:pStyle w:val="Heading1"/>
        <w:spacing w:after="240" w:line="240" w:lineRule="auto"/>
        <w:rPr/>
      </w:pPr>
      <w:bookmarkStart w:colFirst="0" w:colLast="0" w:name="_ab2dl0653zeg" w:id="37"/>
      <w:bookmarkEnd w:id="37"/>
      <w:r w:rsidDel="00000000" w:rsidR="00000000" w:rsidRPr="00000000">
        <w:rPr>
          <w:rtl w:val="0"/>
        </w:rPr>
        <w:t xml:space="preserve">Sources</w:t>
      </w:r>
    </w:p>
    <w:p w:rsidR="00000000" w:rsidDel="00000000" w:rsidP="00000000" w:rsidRDefault="00000000" w:rsidRPr="00000000" w14:paraId="0000007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Keltner, Dacher. </w:t>
      </w:r>
      <w:r w:rsidDel="00000000" w:rsidR="00000000" w:rsidRPr="00000000">
        <w:rPr>
          <w:rFonts w:ascii="Calibri" w:cs="Calibri" w:eastAsia="Calibri" w:hAnsi="Calibri"/>
          <w:i w:val="1"/>
          <w:sz w:val="20"/>
          <w:szCs w:val="20"/>
          <w:rtl w:val="0"/>
        </w:rPr>
        <w:t xml:space="preserve">Awe: The New Science of Everyday Wonder and How It Can Transform Your Life.</w:t>
      </w:r>
      <w:r w:rsidDel="00000000" w:rsidR="00000000" w:rsidRPr="00000000">
        <w:rPr>
          <w:rFonts w:ascii="Calibri" w:cs="Calibri" w:eastAsia="Calibri" w:hAnsi="Calibri"/>
          <w:sz w:val="20"/>
          <w:szCs w:val="20"/>
          <w:rtl w:val="0"/>
        </w:rPr>
        <w:t xml:space="preserve"> Penguin Press, 2023.</w:t>
      </w:r>
    </w:p>
    <w:p w:rsidR="00000000" w:rsidDel="00000000" w:rsidP="00000000" w:rsidRDefault="00000000" w:rsidRPr="00000000" w14:paraId="0000007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Keltner, Dacher, and Jonathan Haidt. “Approaching awe, a moral, spiritual, and aesthetic emotion.” </w:t>
      </w:r>
      <w:r w:rsidDel="00000000" w:rsidR="00000000" w:rsidRPr="00000000">
        <w:rPr>
          <w:rFonts w:ascii="Calibri" w:cs="Calibri" w:eastAsia="Calibri" w:hAnsi="Calibri"/>
          <w:i w:val="1"/>
          <w:sz w:val="20"/>
          <w:szCs w:val="20"/>
          <w:rtl w:val="0"/>
        </w:rPr>
        <w:t xml:space="preserve">Cognition and Emotion</w:t>
      </w:r>
      <w:r w:rsidDel="00000000" w:rsidR="00000000" w:rsidRPr="00000000">
        <w:rPr>
          <w:rFonts w:ascii="Calibri" w:cs="Calibri" w:eastAsia="Calibri" w:hAnsi="Calibri"/>
          <w:sz w:val="20"/>
          <w:szCs w:val="20"/>
          <w:rtl w:val="0"/>
        </w:rPr>
        <w:t xml:space="preserve">, 2003.</w:t>
      </w:r>
    </w:p>
    <w:p w:rsidR="00000000" w:rsidDel="00000000" w:rsidP="00000000" w:rsidRDefault="00000000" w:rsidRPr="00000000" w14:paraId="0000007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Stellar, Jennifer E., et al. “Positive affect and markers of inflammation: Discrete positive emotions predict lower levels of inflammatory cytokines.” </w:t>
      </w:r>
      <w:r w:rsidDel="00000000" w:rsidR="00000000" w:rsidRPr="00000000">
        <w:rPr>
          <w:rFonts w:ascii="Calibri" w:cs="Calibri" w:eastAsia="Calibri" w:hAnsi="Calibri"/>
          <w:i w:val="1"/>
          <w:sz w:val="20"/>
          <w:szCs w:val="20"/>
          <w:rtl w:val="0"/>
        </w:rPr>
        <w:t xml:space="preserve">Emotion</w:t>
      </w:r>
      <w:r w:rsidDel="00000000" w:rsidR="00000000" w:rsidRPr="00000000">
        <w:rPr>
          <w:rFonts w:ascii="Calibri" w:cs="Calibri" w:eastAsia="Calibri" w:hAnsi="Calibri"/>
          <w:sz w:val="20"/>
          <w:szCs w:val="20"/>
          <w:rtl w:val="0"/>
        </w:rPr>
        <w:t xml:space="preserve">, 2015.</w:t>
      </w:r>
    </w:p>
    <w:p w:rsidR="00000000" w:rsidDel="00000000" w:rsidP="00000000" w:rsidRDefault="00000000" w:rsidRPr="00000000" w14:paraId="0000007C">
      <w:pPr>
        <w:spacing w:after="240" w:before="240" w:line="240" w:lineRule="auto"/>
        <w:rPr/>
      </w:pPr>
      <w:r w:rsidDel="00000000" w:rsidR="00000000" w:rsidRPr="00000000">
        <w:rPr>
          <w:rFonts w:ascii="Calibri" w:cs="Calibri" w:eastAsia="Calibri" w:hAnsi="Calibri"/>
          <w:sz w:val="20"/>
          <w:szCs w:val="20"/>
          <w:rtl w:val="0"/>
        </w:rPr>
        <w:t xml:space="preserve">Shiota, Michelle N., et al. “The nature of awe: Elicitors, appraisals, and effects on self-concept.” </w:t>
      </w:r>
      <w:r w:rsidDel="00000000" w:rsidR="00000000" w:rsidRPr="00000000">
        <w:rPr>
          <w:rFonts w:ascii="Calibri" w:cs="Calibri" w:eastAsia="Calibri" w:hAnsi="Calibri"/>
          <w:i w:val="1"/>
          <w:sz w:val="20"/>
          <w:szCs w:val="20"/>
          <w:rtl w:val="0"/>
        </w:rPr>
        <w:t xml:space="preserve">Cognition and Emotion</w:t>
      </w:r>
      <w:r w:rsidDel="00000000" w:rsidR="00000000" w:rsidRPr="00000000">
        <w:rPr>
          <w:rFonts w:ascii="Calibri" w:cs="Calibri" w:eastAsia="Calibri" w:hAnsi="Calibri"/>
          <w:sz w:val="20"/>
          <w:szCs w:val="20"/>
          <w:rtl w:val="0"/>
        </w:rPr>
        <w:t xml:space="preserve">, 2007</w:t>
      </w:r>
      <w:r w:rsidDel="00000000" w:rsidR="00000000" w:rsidRPr="00000000">
        <w:rPr>
          <w:rtl w:val="0"/>
        </w:rPr>
      </w:r>
    </w:p>
    <w:p w:rsidR="00000000" w:rsidDel="00000000" w:rsidP="00000000" w:rsidRDefault="00000000" w:rsidRPr="00000000" w14:paraId="0000007D">
      <w:pPr>
        <w:pStyle w:val="Heading1"/>
        <w:rPr/>
      </w:pPr>
      <w:bookmarkStart w:colFirst="0" w:colLast="0" w:name="_i7kbjckzchm2" w:id="38"/>
      <w:bookmarkEnd w:id="38"/>
      <w:r w:rsidDel="00000000" w:rsidR="00000000" w:rsidRPr="00000000">
        <w:rPr>
          <w:rtl w:val="0"/>
        </w:rPr>
        <w:t xml:space="preserve">Domain</w:t>
      </w:r>
    </w:p>
    <w:p w:rsidR="00000000" w:rsidDel="00000000" w:rsidP="00000000" w:rsidRDefault="00000000" w:rsidRPr="00000000" w14:paraId="0000007E">
      <w:pPr>
        <w:rPr/>
      </w:pPr>
      <w:r w:rsidDel="00000000" w:rsidR="00000000" w:rsidRPr="00000000">
        <w:rPr>
          <w:rtl w:val="0"/>
        </w:rPr>
        <w:t xml:space="preserve">Transpersonal</w:t>
      </w:r>
    </w:p>
    <w:p w:rsidR="00000000" w:rsidDel="00000000" w:rsidP="00000000" w:rsidRDefault="00000000" w:rsidRPr="00000000" w14:paraId="0000007F">
      <w:pPr>
        <w:pStyle w:val="Heading1"/>
        <w:rPr/>
      </w:pPr>
      <w:bookmarkStart w:colFirst="0" w:colLast="0" w:name="_gjwg98yaq84d" w:id="39"/>
      <w:bookmarkEnd w:id="39"/>
      <w:r w:rsidDel="00000000" w:rsidR="00000000" w:rsidRPr="00000000">
        <w:rPr>
          <w:rtl w:val="0"/>
        </w:rPr>
        <w:t xml:space="preserve">Modality</w:t>
      </w:r>
    </w:p>
    <w:p w:rsidR="00000000" w:rsidDel="00000000" w:rsidP="00000000" w:rsidRDefault="00000000" w:rsidRPr="00000000" w14:paraId="00000080">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8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pxu7xa3uteeg" w:id="40"/>
      <w:bookmarkEnd w:id="4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82">
      <w:pPr>
        <w:pStyle w:val="Heading1"/>
        <w:rPr/>
      </w:pPr>
      <w:bookmarkStart w:colFirst="0" w:colLast="0" w:name="_scxvadtypt0t" w:id="41"/>
      <w:bookmarkEnd w:id="41"/>
      <w:r w:rsidDel="00000000" w:rsidR="00000000" w:rsidRPr="00000000">
        <w:rPr>
          <w:rtl w:val="0"/>
        </w:rPr>
        <w:t xml:space="preserve">Week</w:t>
      </w:r>
    </w:p>
    <w:p w:rsidR="00000000" w:rsidDel="00000000" w:rsidP="00000000" w:rsidRDefault="00000000" w:rsidRPr="00000000" w14:paraId="00000083">
      <w:pPr>
        <w:rPr/>
      </w:pPr>
      <w:r w:rsidDel="00000000" w:rsidR="00000000" w:rsidRPr="00000000">
        <w:rPr>
          <w:rtl w:val="0"/>
        </w:rPr>
        <w:t xml:space="preserve">7</w:t>
      </w:r>
    </w:p>
    <w:p w:rsidR="00000000" w:rsidDel="00000000" w:rsidP="00000000" w:rsidRDefault="00000000" w:rsidRPr="00000000" w14:paraId="00000084">
      <w:pPr>
        <w:pStyle w:val="Heading1"/>
        <w:rPr/>
      </w:pPr>
      <w:bookmarkStart w:colFirst="0" w:colLast="0" w:name="_x8az74p4uodq" w:id="42"/>
      <w:bookmarkEnd w:id="42"/>
      <w:r w:rsidDel="00000000" w:rsidR="00000000" w:rsidRPr="00000000">
        <w:rPr>
          <w:rtl w:val="0"/>
        </w:rPr>
        <w:t xml:space="preserve">Day</w:t>
      </w:r>
    </w:p>
    <w:p w:rsidR="00000000" w:rsidDel="00000000" w:rsidP="00000000" w:rsidRDefault="00000000" w:rsidRPr="00000000" w14:paraId="00000085">
      <w:pPr>
        <w:rPr/>
      </w:pPr>
      <w:r w:rsidDel="00000000" w:rsidR="00000000" w:rsidRPr="00000000">
        <w:rPr>
          <w:rtl w:val="0"/>
        </w:rPr>
        <w:t xml:space="preserve">1</w:t>
      </w:r>
    </w:p>
    <w:p w:rsidR="00000000" w:rsidDel="00000000" w:rsidP="00000000" w:rsidRDefault="00000000" w:rsidRPr="00000000" w14:paraId="00000086">
      <w:pPr>
        <w:pStyle w:val="Heading1"/>
        <w:rPr/>
      </w:pPr>
      <w:bookmarkStart w:colFirst="0" w:colLast="0" w:name="_46xcfhvrvkcs" w:id="43"/>
      <w:bookmarkEnd w:id="43"/>
      <w:r w:rsidDel="00000000" w:rsidR="00000000" w:rsidRPr="00000000">
        <w:rPr>
          <w:rtl w:val="0"/>
        </w:rPr>
        <w:t xml:space="preserve">Day Title</w:t>
      </w:r>
    </w:p>
    <w:p w:rsidR="00000000" w:rsidDel="00000000" w:rsidP="00000000" w:rsidRDefault="00000000" w:rsidRPr="00000000" w14:paraId="00000087">
      <w:pPr>
        <w:rPr/>
      </w:pPr>
      <w:r w:rsidDel="00000000" w:rsidR="00000000" w:rsidRPr="00000000">
        <w:rPr>
          <w:rtl w:val="0"/>
        </w:rPr>
        <w:t xml:space="preserve">Collective Effervescence: The Power of Togetherness</w:t>
      </w:r>
    </w:p>
    <w:p w:rsidR="00000000" w:rsidDel="00000000" w:rsidP="00000000" w:rsidRDefault="00000000" w:rsidRPr="00000000" w14:paraId="00000088">
      <w:pPr>
        <w:pStyle w:val="Heading1"/>
        <w:rPr/>
      </w:pPr>
      <w:bookmarkStart w:colFirst="0" w:colLast="0" w:name="_e9fjoleu92mw" w:id="44"/>
      <w:bookmarkEnd w:id="44"/>
      <w:r w:rsidDel="00000000" w:rsidR="00000000" w:rsidRPr="00000000">
        <w:rPr>
          <w:rtl w:val="0"/>
        </w:rPr>
        <w:t xml:space="preserve">Lesson Name</w:t>
      </w:r>
    </w:p>
    <w:p w:rsidR="00000000" w:rsidDel="00000000" w:rsidP="00000000" w:rsidRDefault="00000000" w:rsidRPr="00000000" w14:paraId="00000089">
      <w:pPr>
        <w:rPr/>
      </w:pPr>
      <w:r w:rsidDel="00000000" w:rsidR="00000000" w:rsidRPr="00000000">
        <w:rPr>
          <w:rtl w:val="0"/>
        </w:rPr>
        <w:t xml:space="preserve">Wonder and Awe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pPr>
      <w:bookmarkStart w:colFirst="0" w:colLast="0" w:name="_ojshk7b6g0iw" w:id="45"/>
      <w:bookmarkEnd w:id="45"/>
      <w:r w:rsidDel="00000000" w:rsidR="00000000" w:rsidRPr="00000000">
        <w:rPr>
          <w:rtl w:val="0"/>
        </w:rPr>
        <w:t xml:space="preserve">Meme</w:t>
      </w:r>
    </w:p>
    <w:p w:rsidR="00000000" w:rsidDel="00000000" w:rsidP="00000000" w:rsidRDefault="00000000" w:rsidRPr="00000000" w14:paraId="0000008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8D">
      <w:pPr>
        <w:pStyle w:val="Heading1"/>
        <w:rPr/>
      </w:pPr>
      <w:bookmarkStart w:colFirst="0" w:colLast="0" w:name="_yau2d2cxv0qx" w:id="46"/>
      <w:bookmarkEnd w:id="46"/>
      <w:r w:rsidDel="00000000" w:rsidR="00000000" w:rsidRPr="00000000">
        <w:rPr>
          <w:rtl w:val="0"/>
        </w:rPr>
        <w:t xml:space="preserve">Summary</w:t>
      </w:r>
    </w:p>
    <w:p w:rsidR="00000000" w:rsidDel="00000000" w:rsidP="00000000" w:rsidRDefault="00000000" w:rsidRPr="00000000" w14:paraId="0000008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Collective effervescence is the awe that arises in shared emotion and rhythm. Keltner’s research shows that moving or singing together synchronizes heartbeats and brainwaves, releases oxytocin, and deepens empathy. Through this merging, the boundaries of self soften, revealing our innate interconnection. Awe becomes not just a personal awakening but a communal one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pPr>
      <w:bookmarkStart w:colFirst="0" w:colLast="0" w:name="_ie8rjzhueqcg" w:id="47"/>
      <w:bookmarkEnd w:id="47"/>
      <w:r w:rsidDel="00000000" w:rsidR="00000000" w:rsidRPr="00000000">
        <w:rPr>
          <w:rtl w:val="0"/>
        </w:rPr>
        <w:t xml:space="preserve">Daily Passage</w:t>
      </w:r>
    </w:p>
    <w:p w:rsidR="00000000" w:rsidDel="00000000" w:rsidP="00000000" w:rsidRDefault="00000000" w:rsidRPr="00000000" w14:paraId="0000009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people gather with a shared pulse such as singing, dancing, marching, or meditating, something ancient and electric awakens. The air changes. The boundaries between bodies begin to blur. What was once a group of individuals becomes a single living organism, breathing and moving in rhythm. The French sociologist Émile Durkheim called this collective effervescence, the energy that arises when people share emotion and purpose. Dacher Keltner includes it as one of the great wonders of awe. It is the mystery of togetherness, where the self expands into community and we glimpse the architecture of belonging.</w:t>
      </w:r>
    </w:p>
    <w:p w:rsidR="00000000" w:rsidDel="00000000" w:rsidP="00000000" w:rsidRDefault="00000000" w:rsidRPr="00000000" w14:paraId="0000009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t>
      </w:r>
      <w:r w:rsidDel="00000000" w:rsidR="00000000" w:rsidRPr="00000000">
        <w:rPr>
          <w:rFonts w:ascii="Calibri" w:cs="Calibri" w:eastAsia="Calibri" w:hAnsi="Calibri"/>
          <w:i w:val="1"/>
          <w:sz w:val="20"/>
          <w:szCs w:val="20"/>
          <w:rtl w:val="0"/>
        </w:rPr>
        <w:t xml:space="preserve">Awe: The New Science of Everyday Wonder and How It Can Transform Your Life</w:t>
      </w:r>
      <w:r w:rsidDel="00000000" w:rsidR="00000000" w:rsidRPr="00000000">
        <w:rPr>
          <w:rFonts w:ascii="Calibri" w:cs="Calibri" w:eastAsia="Calibri" w:hAnsi="Calibri"/>
          <w:sz w:val="20"/>
          <w:szCs w:val="20"/>
          <w:rtl w:val="0"/>
        </w:rPr>
        <w:t xml:space="preserve">, Keltner describes collective effervescence as “the awe we feel in unison.” Whether it happens at a concert, in a religious ceremony, during a protest, or within a simple family gathering, this state of shared elevation changes us. It opens the heart and regulates the body. When we move or vocalize together, our brainwaves, heartbeats, and breathing patterns begin to synchronize. Research has shown that such synchrony releases oxytocin, strengthens empathy, and fosters cooperation. The physiology of awe becomes the biology of connection.</w:t>
      </w:r>
    </w:p>
    <w:p w:rsidR="00000000" w:rsidDel="00000000" w:rsidP="00000000" w:rsidRDefault="00000000" w:rsidRPr="00000000" w14:paraId="0000009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world that prizes individuality, this experience is profoundly healing. We are wired for belonging. Our nervous systems calm in the presence of safe, attuned others. Collective awe invites us to remember that our joy, grief, and purpose are not solitary events but shared currents of the same river. When we chant, sing, or simply sit together in silence, something inside relaxes. We no longer carry the weight of existence alone. The “I” melts into “we,” and the heart remembers its original language of unity.</w:t>
      </w:r>
    </w:p>
    <w:p w:rsidR="00000000" w:rsidDel="00000000" w:rsidP="00000000" w:rsidRDefault="00000000" w:rsidRPr="00000000" w14:paraId="0000009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Keltner’s research found that experiences of collective effervescence often lead to long-term increases in generosity and trust. People who felt awe in a shared setting reported a stronger sense of meaning and social connection weeks later. This is the power of ritual, celebration, and shared creativity. These experiences remind us that the essence of awe is not escape from the human condition but full participation in it.</w:t>
      </w:r>
    </w:p>
    <w:p w:rsidR="00000000" w:rsidDel="00000000" w:rsidP="00000000" w:rsidRDefault="00000000" w:rsidRPr="00000000" w14:paraId="0000009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Collective awe can appear in many forms. It may rise in the quiet reverence of a choir or in the ecstatic dance of a festival. It may unfold in the solidarity of a march for justice, where strangers become kin through shared hope. It can be felt in meditation halls, around campfires, or at the bedside of someone dying, when hearts align in love and presence. The form does not matter as much as the energy of attunement, that sacred moment when we recognize ourselves reflected in another.</w:t>
      </w:r>
    </w:p>
    <w:p w:rsidR="00000000" w:rsidDel="00000000" w:rsidP="00000000" w:rsidRDefault="00000000" w:rsidRPr="00000000" w14:paraId="0000009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Yet this kind of awe is not always comfortable. To lose oneself in the collective can feel disorienting, especially in cultures that equate independence with strength. But awe is the medicine for loneliness, and surrendering to connection does not erase individuality. Instead, it reveals that our true nature includes both self and whole. Like a wave that is not separate from the sea, we find freedom in remembering that our uniqueness flows from unity.</w:t>
      </w:r>
    </w:p>
    <w:p w:rsidR="00000000" w:rsidDel="00000000" w:rsidP="00000000" w:rsidRDefault="00000000" w:rsidRPr="00000000" w14:paraId="0000009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awe arises in community, it reorders our priorities. Status and ego fade into the background. We are reminded of what truly nourishes: shared laughter, rhythm, music, purpose, and care. Collective effervescence invites gratitude for our interdependence, a humility that heals division. It teaches that joy multiplies when shared and meaning deepens when witnessed.</w:t>
      </w:r>
    </w:p>
    <w:p w:rsidR="00000000" w:rsidDel="00000000" w:rsidP="00000000" w:rsidRDefault="00000000" w:rsidRPr="00000000" w14:paraId="0000009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cultivate this wonder, seek moments of togetherness that awaken the body and heart. Join a drum circle, sing with others, volunteer, meditate in a group, or simply share silence with a friend. Even synchronized breathing with another person can evoke this subtle merging. The sacred pulse of life is always moving through us, waiting for us to feel it together.</w:t>
      </w:r>
    </w:p>
    <w:p w:rsidR="00000000" w:rsidDel="00000000" w:rsidP="00000000" w:rsidRDefault="00000000" w:rsidRPr="00000000" w14:paraId="0000009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return to solitude afterward, something remains. A quiet trace of unity lingers beneath the skin. It reminds us that we are not isolated sparks in the dark but embers of the same eternal fire.</w:t>
      </w:r>
    </w:p>
    <w:p w:rsidR="00000000" w:rsidDel="00000000" w:rsidP="00000000" w:rsidRDefault="00000000" w:rsidRPr="00000000" w14:paraId="0000009A">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B">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C">
      <w:pPr>
        <w:pStyle w:val="Heading1"/>
        <w:spacing w:after="240" w:line="240" w:lineRule="auto"/>
        <w:rPr/>
      </w:pPr>
      <w:bookmarkStart w:colFirst="0" w:colLast="0" w:name="_ak75yd4tzhik" w:id="48"/>
      <w:bookmarkEnd w:id="48"/>
      <w:r w:rsidDel="00000000" w:rsidR="00000000" w:rsidRPr="00000000">
        <w:rPr>
          <w:rtl w:val="0"/>
        </w:rPr>
        <w:t xml:space="preserve">Alternative View</w:t>
      </w:r>
    </w:p>
    <w:p w:rsidR="00000000" w:rsidDel="00000000" w:rsidP="00000000" w:rsidRDefault="00000000" w:rsidRPr="00000000" w14:paraId="0000009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Togetherness can also be misused. History shows that the power of the collective can inspire great compassion or destructive conformity. When awe is directed toward ideology rather than love, it can lose its grounding. True collective effervescence is rooted in care, mutual respect, and consciousness. It uplifts without erasing discernment.</w:t>
      </w:r>
    </w:p>
    <w:p w:rsidR="00000000" w:rsidDel="00000000" w:rsidP="00000000" w:rsidRDefault="00000000" w:rsidRPr="00000000" w14:paraId="0000009E">
      <w:pPr>
        <w:pStyle w:val="Heading1"/>
        <w:spacing w:after="240" w:line="240" w:lineRule="auto"/>
        <w:rPr/>
      </w:pPr>
      <w:bookmarkStart w:colFirst="0" w:colLast="0" w:name="_5nl0xb1nqrd7" w:id="49"/>
      <w:bookmarkEnd w:id="49"/>
      <w:r w:rsidDel="00000000" w:rsidR="00000000" w:rsidRPr="00000000">
        <w:rPr>
          <w:rtl w:val="0"/>
        </w:rPr>
        <w:t xml:space="preserve">Activity</w:t>
      </w:r>
    </w:p>
    <w:p w:rsidR="00000000" w:rsidDel="00000000" w:rsidP="00000000" w:rsidRDefault="00000000" w:rsidRPr="00000000" w14:paraId="0000009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time when you felt part of something larger than yourself — in song, ceremony, or community. What did that experience teach you about connection.</w:t>
      </w:r>
    </w:p>
    <w:p w:rsidR="00000000" w:rsidDel="00000000" w:rsidP="00000000" w:rsidRDefault="00000000" w:rsidRPr="00000000" w14:paraId="000000A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you resisted belonging out of fear of losing individuality. How might you hold both freedom and unity at once.</w:t>
      </w:r>
    </w:p>
    <w:p w:rsidR="00000000" w:rsidDel="00000000" w:rsidP="00000000" w:rsidRDefault="00000000" w:rsidRPr="00000000" w14:paraId="000000A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communal practices or gatherings make you feel alive. How can you bring more of them into your life.</w:t>
      </w:r>
    </w:p>
    <w:p w:rsidR="00000000" w:rsidDel="00000000" w:rsidP="00000000" w:rsidRDefault="00000000" w:rsidRPr="00000000" w14:paraId="000000A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Reflect on the energy of being together in silence. What changes in you when words fall away and presence remains.</w:t>
      </w:r>
    </w:p>
    <w:p w:rsidR="00000000" w:rsidDel="00000000" w:rsidP="00000000" w:rsidRDefault="00000000" w:rsidRPr="00000000" w14:paraId="000000A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contribute to collective awe in your community through kindness, creativity, or shared purpose.</w:t>
      </w:r>
    </w:p>
    <w:p w:rsidR="00000000" w:rsidDel="00000000" w:rsidP="00000000" w:rsidRDefault="00000000" w:rsidRPr="00000000" w14:paraId="000000A4">
      <w:pPr>
        <w:pStyle w:val="Heading1"/>
        <w:spacing w:after="240" w:line="240" w:lineRule="auto"/>
        <w:rPr/>
      </w:pPr>
      <w:bookmarkStart w:colFirst="0" w:colLast="0" w:name="_18ez9fpb1xiz" w:id="50"/>
      <w:bookmarkEnd w:id="50"/>
      <w:r w:rsidDel="00000000" w:rsidR="00000000" w:rsidRPr="00000000">
        <w:rPr>
          <w:rtl w:val="0"/>
        </w:rPr>
        <w:t xml:space="preserve">Sources</w:t>
      </w:r>
    </w:p>
    <w:p w:rsidR="00000000" w:rsidDel="00000000" w:rsidP="00000000" w:rsidRDefault="00000000" w:rsidRPr="00000000" w14:paraId="000000A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Keltner, Dacher. </w:t>
      </w:r>
      <w:r w:rsidDel="00000000" w:rsidR="00000000" w:rsidRPr="00000000">
        <w:rPr>
          <w:rFonts w:ascii="Calibri" w:cs="Calibri" w:eastAsia="Calibri" w:hAnsi="Calibri"/>
          <w:i w:val="1"/>
          <w:sz w:val="20"/>
          <w:szCs w:val="20"/>
          <w:rtl w:val="0"/>
        </w:rPr>
        <w:t xml:space="preserve">Awe: The New Science of Everyday Wonder and How It Can Transform Your Life.</w:t>
      </w:r>
      <w:r w:rsidDel="00000000" w:rsidR="00000000" w:rsidRPr="00000000">
        <w:rPr>
          <w:rFonts w:ascii="Calibri" w:cs="Calibri" w:eastAsia="Calibri" w:hAnsi="Calibri"/>
          <w:sz w:val="20"/>
          <w:szCs w:val="20"/>
          <w:rtl w:val="0"/>
        </w:rPr>
        <w:t xml:space="preserve"> Penguin Press, 2023.</w:t>
      </w:r>
    </w:p>
    <w:p w:rsidR="00000000" w:rsidDel="00000000" w:rsidP="00000000" w:rsidRDefault="00000000" w:rsidRPr="00000000" w14:paraId="000000A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Durkheim, Émile. </w:t>
      </w:r>
      <w:r w:rsidDel="00000000" w:rsidR="00000000" w:rsidRPr="00000000">
        <w:rPr>
          <w:rFonts w:ascii="Calibri" w:cs="Calibri" w:eastAsia="Calibri" w:hAnsi="Calibri"/>
          <w:i w:val="1"/>
          <w:sz w:val="20"/>
          <w:szCs w:val="20"/>
          <w:rtl w:val="0"/>
        </w:rPr>
        <w:t xml:space="preserve">The Elementary Forms of Religious Life.</w:t>
      </w:r>
      <w:r w:rsidDel="00000000" w:rsidR="00000000" w:rsidRPr="00000000">
        <w:rPr>
          <w:rFonts w:ascii="Calibri" w:cs="Calibri" w:eastAsia="Calibri" w:hAnsi="Calibri"/>
          <w:sz w:val="20"/>
          <w:szCs w:val="20"/>
          <w:rtl w:val="0"/>
        </w:rPr>
        <w:t xml:space="preserve"> Free Press, 1995.</w:t>
      </w:r>
    </w:p>
    <w:p w:rsidR="00000000" w:rsidDel="00000000" w:rsidP="00000000" w:rsidRDefault="00000000" w:rsidRPr="00000000" w14:paraId="000000A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Keltner, Dacher, and Jonathan Haidt. “Approaching awe, a moral, spiritual, and aesthetic emotion.” </w:t>
      </w:r>
      <w:r w:rsidDel="00000000" w:rsidR="00000000" w:rsidRPr="00000000">
        <w:rPr>
          <w:rFonts w:ascii="Calibri" w:cs="Calibri" w:eastAsia="Calibri" w:hAnsi="Calibri"/>
          <w:i w:val="1"/>
          <w:sz w:val="20"/>
          <w:szCs w:val="20"/>
          <w:rtl w:val="0"/>
        </w:rPr>
        <w:t xml:space="preserve">Cognition and Emotion</w:t>
      </w:r>
      <w:r w:rsidDel="00000000" w:rsidR="00000000" w:rsidRPr="00000000">
        <w:rPr>
          <w:rFonts w:ascii="Calibri" w:cs="Calibri" w:eastAsia="Calibri" w:hAnsi="Calibri"/>
          <w:sz w:val="20"/>
          <w:szCs w:val="20"/>
          <w:rtl w:val="0"/>
        </w:rPr>
        <w:t xml:space="preserve">, 2003.</w:t>
      </w:r>
    </w:p>
    <w:p w:rsidR="00000000" w:rsidDel="00000000" w:rsidP="00000000" w:rsidRDefault="00000000" w:rsidRPr="00000000" w14:paraId="000000A8">
      <w:pPr>
        <w:spacing w:after="240" w:before="240" w:line="240" w:lineRule="auto"/>
        <w:rPr/>
      </w:pPr>
      <w:r w:rsidDel="00000000" w:rsidR="00000000" w:rsidRPr="00000000">
        <w:rPr>
          <w:rFonts w:ascii="Calibri" w:cs="Calibri" w:eastAsia="Calibri" w:hAnsi="Calibri"/>
          <w:sz w:val="20"/>
          <w:szCs w:val="20"/>
          <w:rtl w:val="0"/>
        </w:rPr>
        <w:t xml:space="preserve">Golland, Yulia, et al. “Synchrony in joint action is reflected in the human mirror system.” </w:t>
      </w:r>
      <w:r w:rsidDel="00000000" w:rsidR="00000000" w:rsidRPr="00000000">
        <w:rPr>
          <w:rFonts w:ascii="Calibri" w:cs="Calibri" w:eastAsia="Calibri" w:hAnsi="Calibri"/>
          <w:i w:val="1"/>
          <w:sz w:val="20"/>
          <w:szCs w:val="20"/>
          <w:rtl w:val="0"/>
        </w:rPr>
        <w:t xml:space="preserve">Social Cognitive and Affective Neuroscience</w:t>
      </w:r>
      <w:r w:rsidDel="00000000" w:rsidR="00000000" w:rsidRPr="00000000">
        <w:rPr>
          <w:rFonts w:ascii="Calibri" w:cs="Calibri" w:eastAsia="Calibri" w:hAnsi="Calibri"/>
          <w:sz w:val="20"/>
          <w:szCs w:val="20"/>
          <w:rtl w:val="0"/>
        </w:rPr>
        <w:t xml:space="preserve">, 2015.</w:t>
      </w:r>
      <w:r w:rsidDel="00000000" w:rsidR="00000000" w:rsidRPr="00000000">
        <w:rPr>
          <w:rtl w:val="0"/>
        </w:rPr>
      </w:r>
    </w:p>
    <w:p w:rsidR="00000000" w:rsidDel="00000000" w:rsidP="00000000" w:rsidRDefault="00000000" w:rsidRPr="00000000" w14:paraId="000000A9">
      <w:pPr>
        <w:pStyle w:val="Heading1"/>
        <w:rPr/>
      </w:pPr>
      <w:bookmarkStart w:colFirst="0" w:colLast="0" w:name="_r40erg7r6zo7" w:id="51"/>
      <w:bookmarkEnd w:id="51"/>
      <w:r w:rsidDel="00000000" w:rsidR="00000000" w:rsidRPr="00000000">
        <w:rPr>
          <w:rtl w:val="0"/>
        </w:rPr>
        <w:t xml:space="preserve">Domain</w:t>
      </w:r>
    </w:p>
    <w:p w:rsidR="00000000" w:rsidDel="00000000" w:rsidP="00000000" w:rsidRDefault="00000000" w:rsidRPr="00000000" w14:paraId="000000AA">
      <w:pPr>
        <w:rPr/>
      </w:pPr>
      <w:r w:rsidDel="00000000" w:rsidR="00000000" w:rsidRPr="00000000">
        <w:rPr>
          <w:rtl w:val="0"/>
        </w:rPr>
        <w:t xml:space="preserve">Transpersonal</w:t>
      </w:r>
    </w:p>
    <w:p w:rsidR="00000000" w:rsidDel="00000000" w:rsidP="00000000" w:rsidRDefault="00000000" w:rsidRPr="00000000" w14:paraId="000000AB">
      <w:pPr>
        <w:pStyle w:val="Heading1"/>
        <w:rPr/>
      </w:pPr>
      <w:bookmarkStart w:colFirst="0" w:colLast="0" w:name="_iqgqyzk1whfn" w:id="52"/>
      <w:bookmarkEnd w:id="52"/>
      <w:r w:rsidDel="00000000" w:rsidR="00000000" w:rsidRPr="00000000">
        <w:rPr>
          <w:rtl w:val="0"/>
        </w:rPr>
        <w:t xml:space="preserve">Modality</w:t>
      </w:r>
    </w:p>
    <w:p w:rsidR="00000000" w:rsidDel="00000000" w:rsidP="00000000" w:rsidRDefault="00000000" w:rsidRPr="00000000" w14:paraId="000000AC">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A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tjsrehb5mi2r" w:id="53"/>
      <w:bookmarkEnd w:id="5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AE">
      <w:pPr>
        <w:pStyle w:val="Heading1"/>
        <w:rPr/>
      </w:pPr>
      <w:bookmarkStart w:colFirst="0" w:colLast="0" w:name="_vzjeql64t1l3" w:id="54"/>
      <w:bookmarkEnd w:id="54"/>
      <w:r w:rsidDel="00000000" w:rsidR="00000000" w:rsidRPr="00000000">
        <w:rPr>
          <w:rtl w:val="0"/>
        </w:rPr>
        <w:t xml:space="preserve">Week</w:t>
      </w:r>
    </w:p>
    <w:p w:rsidR="00000000" w:rsidDel="00000000" w:rsidP="00000000" w:rsidRDefault="00000000" w:rsidRPr="00000000" w14:paraId="000000AF">
      <w:pPr>
        <w:rPr/>
      </w:pPr>
      <w:r w:rsidDel="00000000" w:rsidR="00000000" w:rsidRPr="00000000">
        <w:rPr>
          <w:rtl w:val="0"/>
        </w:rPr>
        <w:t xml:space="preserve">7</w:t>
      </w:r>
    </w:p>
    <w:p w:rsidR="00000000" w:rsidDel="00000000" w:rsidP="00000000" w:rsidRDefault="00000000" w:rsidRPr="00000000" w14:paraId="000000B0">
      <w:pPr>
        <w:pStyle w:val="Heading1"/>
        <w:rPr/>
      </w:pPr>
      <w:bookmarkStart w:colFirst="0" w:colLast="0" w:name="_4yp82kzhno0b" w:id="55"/>
      <w:bookmarkEnd w:id="55"/>
      <w:r w:rsidDel="00000000" w:rsidR="00000000" w:rsidRPr="00000000">
        <w:rPr>
          <w:rtl w:val="0"/>
        </w:rPr>
        <w:t xml:space="preserve">Day</w:t>
      </w:r>
    </w:p>
    <w:p w:rsidR="00000000" w:rsidDel="00000000" w:rsidP="00000000" w:rsidRDefault="00000000" w:rsidRPr="00000000" w14:paraId="000000B1">
      <w:pPr>
        <w:rPr/>
      </w:pPr>
      <w:r w:rsidDel="00000000" w:rsidR="00000000" w:rsidRPr="00000000">
        <w:rPr>
          <w:rtl w:val="0"/>
        </w:rPr>
        <w:t xml:space="preserve">1</w:t>
      </w:r>
    </w:p>
    <w:p w:rsidR="00000000" w:rsidDel="00000000" w:rsidP="00000000" w:rsidRDefault="00000000" w:rsidRPr="00000000" w14:paraId="000000B2">
      <w:pPr>
        <w:pStyle w:val="Heading1"/>
        <w:rPr/>
      </w:pPr>
      <w:bookmarkStart w:colFirst="0" w:colLast="0" w:name="_ezcwyjgt9vtm" w:id="56"/>
      <w:bookmarkEnd w:id="56"/>
      <w:r w:rsidDel="00000000" w:rsidR="00000000" w:rsidRPr="00000000">
        <w:rPr>
          <w:rtl w:val="0"/>
        </w:rPr>
        <w:t xml:space="preserve">Day Title</w:t>
      </w:r>
    </w:p>
    <w:p w:rsidR="00000000" w:rsidDel="00000000" w:rsidP="00000000" w:rsidRDefault="00000000" w:rsidRPr="00000000" w14:paraId="000000B3">
      <w:pPr>
        <w:rPr/>
      </w:pPr>
      <w:r w:rsidDel="00000000" w:rsidR="00000000" w:rsidRPr="00000000">
        <w:rPr>
          <w:rtl w:val="0"/>
        </w:rPr>
        <w:t xml:space="preserve">The Mystery as Teacher</w:t>
      </w:r>
    </w:p>
    <w:p w:rsidR="00000000" w:rsidDel="00000000" w:rsidP="00000000" w:rsidRDefault="00000000" w:rsidRPr="00000000" w14:paraId="000000B4">
      <w:pPr>
        <w:pStyle w:val="Heading1"/>
        <w:rPr/>
      </w:pPr>
      <w:bookmarkStart w:colFirst="0" w:colLast="0" w:name="_2q7myuiga8k" w:id="57"/>
      <w:bookmarkEnd w:id="57"/>
      <w:r w:rsidDel="00000000" w:rsidR="00000000" w:rsidRPr="00000000">
        <w:rPr>
          <w:rtl w:val="0"/>
        </w:rPr>
        <w:t xml:space="preserve">Lesson Name</w:t>
      </w:r>
    </w:p>
    <w:p w:rsidR="00000000" w:rsidDel="00000000" w:rsidP="00000000" w:rsidRDefault="00000000" w:rsidRPr="00000000" w14:paraId="000000B5">
      <w:pPr>
        <w:rPr/>
      </w:pPr>
      <w:r w:rsidDel="00000000" w:rsidR="00000000" w:rsidRPr="00000000">
        <w:rPr>
          <w:rtl w:val="0"/>
        </w:rPr>
        <w:t xml:space="preserve">Wonder and Awe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1"/>
        <w:rPr/>
      </w:pPr>
      <w:bookmarkStart w:colFirst="0" w:colLast="0" w:name="_9c5553v6g4j8" w:id="58"/>
      <w:bookmarkEnd w:id="58"/>
      <w:r w:rsidDel="00000000" w:rsidR="00000000" w:rsidRPr="00000000">
        <w:rPr>
          <w:rtl w:val="0"/>
        </w:rPr>
        <w:t xml:space="preserve">Meme</w:t>
      </w:r>
    </w:p>
    <w:p w:rsidR="00000000" w:rsidDel="00000000" w:rsidP="00000000" w:rsidRDefault="00000000" w:rsidRPr="00000000" w14:paraId="000000B8">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B9">
      <w:pPr>
        <w:pStyle w:val="Heading1"/>
        <w:rPr/>
      </w:pPr>
      <w:bookmarkStart w:colFirst="0" w:colLast="0" w:name="_jqhw1r7liv1t" w:id="59"/>
      <w:bookmarkEnd w:id="59"/>
      <w:r w:rsidDel="00000000" w:rsidR="00000000" w:rsidRPr="00000000">
        <w:rPr>
          <w:rtl w:val="0"/>
        </w:rPr>
        <w:t xml:space="preserve">Summary</w:t>
      </w:r>
    </w:p>
    <w:p w:rsidR="00000000" w:rsidDel="00000000" w:rsidP="00000000" w:rsidRDefault="00000000" w:rsidRPr="00000000" w14:paraId="000000B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Keltner’s work reveals that awe often arises when we confront the limits of understanding. Mystery is the vastness that invites this expansion of mind and heart. When we release control and rest in not-knowing, the nervous system relaxes and meaning deepens. Awe becomes an act of faith in life’s unfolding.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1"/>
        <w:rPr/>
      </w:pPr>
      <w:bookmarkStart w:colFirst="0" w:colLast="0" w:name="_84jno8ly6m1d" w:id="60"/>
      <w:bookmarkEnd w:id="60"/>
      <w:r w:rsidDel="00000000" w:rsidR="00000000" w:rsidRPr="00000000">
        <w:rPr>
          <w:rtl w:val="0"/>
        </w:rPr>
        <w:t xml:space="preserve">Daily Passage</w:t>
      </w:r>
    </w:p>
    <w:p w:rsidR="00000000" w:rsidDel="00000000" w:rsidP="00000000" w:rsidRDefault="00000000" w:rsidRPr="00000000" w14:paraId="000000B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thresholds in life that no amount of logic can cross. We meet them in the quiet after loss, in the vastness of night, in the silence that follows an unanswerable question. The mind reaches for certainty and finds none, yet something larger stirs beneath the confusion, a presence that asks not for understanding but for surrender. This is the domain of mystery, and when we bow to it, awe enters like breath into still air.</w:t>
      </w:r>
    </w:p>
    <w:p w:rsidR="00000000" w:rsidDel="00000000" w:rsidP="00000000" w:rsidRDefault="00000000" w:rsidRPr="00000000" w14:paraId="000000B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Dacher Keltner writes that awe often arises when we encounter something vast that transcends our current knowledge. Mystery is that vastness without form, the open space beyond comprehension. In </w:t>
      </w:r>
      <w:r w:rsidDel="00000000" w:rsidR="00000000" w:rsidRPr="00000000">
        <w:rPr>
          <w:rFonts w:ascii="Calibri" w:cs="Calibri" w:eastAsia="Calibri" w:hAnsi="Calibri"/>
          <w:i w:val="1"/>
          <w:sz w:val="20"/>
          <w:szCs w:val="20"/>
          <w:rtl w:val="0"/>
        </w:rPr>
        <w:t xml:space="preserve">Awe: The New Science of Everyday Wonder and How It Can Transform Your Life</w:t>
      </w:r>
      <w:r w:rsidDel="00000000" w:rsidR="00000000" w:rsidRPr="00000000">
        <w:rPr>
          <w:rFonts w:ascii="Calibri" w:cs="Calibri" w:eastAsia="Calibri" w:hAnsi="Calibri"/>
          <w:sz w:val="20"/>
          <w:szCs w:val="20"/>
          <w:rtl w:val="0"/>
        </w:rPr>
        <w:t xml:space="preserve">, Keltner reminds us that awe requires “accommodation,” the mind’s expansion to include what it cannot explain. Mystery is the teacher that draws this expansion from us, gently stretching the edges of our knowing until we touch humility and wonder.</w:t>
      </w:r>
    </w:p>
    <w:p w:rsidR="00000000" w:rsidDel="00000000" w:rsidP="00000000" w:rsidRDefault="00000000" w:rsidRPr="00000000" w14:paraId="000000B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rest in mystery is to accept that not all questions have answers. It is to recognize that life’s intelligence exceeds the reach of intellect. The scientist, the mystic, and the poet each stand at the same precipice, gazing into the same unfathomable depth. Keltner’s research shows that when people contemplate vast, incomprehensible phenomena such as the origin of the universe, the complexity of life, or the inevitability of death, they often report feelings of awe and transcendence. Paradoxically, uncertainty, when embraced, does not diminish us; it enlarges us.</w:t>
      </w:r>
    </w:p>
    <w:p w:rsidR="00000000" w:rsidDel="00000000" w:rsidP="00000000" w:rsidRDefault="00000000" w:rsidRPr="00000000" w14:paraId="000000C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culture teaches us to avoid the unknown, to seek explanation and control. But awe begins when we let go of the demand to understand. When we stop grasping for certainty, the world becomes alive again. The rustle of leaves, the movement of clouds, even the unfolding of our own lives reveal themselves as unsolved miracles. This shift from control to curiosity changes our nervous system. As Keltner’s studies have shown, awe activates the vagus nerve and quiets the default mode network in the brain, reducing self-focus and anxiety. In physiological language, mystery soothes us. We relax into the rhythm of something greater than thought.</w:t>
      </w:r>
    </w:p>
    <w:p w:rsidR="00000000" w:rsidDel="00000000" w:rsidP="00000000" w:rsidRDefault="00000000" w:rsidRPr="00000000" w14:paraId="000000C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humility in awe. It reminds us that we are participants in an unfolding too vast to map. When we honor mystery, we acknowledge that our minds are instruments of perception, not possession. This humility is not defeat but wisdom. It frees us from the burden of omniscience and invites trust in the unfolding. Just as the seed does not know the pattern of the tree it will become, we too are being shaped by forces beyond our awareness.</w:t>
      </w:r>
    </w:p>
    <w:p w:rsidR="00000000" w:rsidDel="00000000" w:rsidP="00000000" w:rsidRDefault="00000000" w:rsidRPr="00000000" w14:paraId="000000C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Mystery is not emptiness; it is potential. It holds the unborn answers, the yet-to-be-seen possibilities, the music not yet played. When we learn to rest within it, faith begins to grow, not blind belief, but an embodied confidence in the intelligence of life. Keltner writes that awe “opens us to new patterns of meaning.” The unknown, then, is not an enemy of reason but the womb of understanding. Every discovery and every revelation begins as a question held in the dark.</w:t>
      </w:r>
    </w:p>
    <w:p w:rsidR="00000000" w:rsidDel="00000000" w:rsidP="00000000" w:rsidRDefault="00000000" w:rsidRPr="00000000" w14:paraId="000000C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practice awe through mystery, allow yourself to pause at the edges of your knowing. When confusion or fear arises, resist the reflex to fill the space. Breathe. Feel the vastness of what you do not yet comprehend. Let wonder be your guide. In time, the not-knowing itself becomes sacred. You may even begin to sense the subtle order hidden within chaos, a quiet assurance that life is unfolding exactly as it must.</w:t>
      </w:r>
    </w:p>
    <w:p w:rsidR="00000000" w:rsidDel="00000000" w:rsidP="00000000" w:rsidRDefault="00000000" w:rsidRPr="00000000" w14:paraId="000000C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Mystery asks for patience. It moves at its own pace, revealing meaning like dawn spreading across a horizon. Our task is not to solve it but to stay open. When we release control and lean into curiosity, awe becomes a steady companion. The unknown transforms from a void into a teacher, and faith ceases to be belief in an answer. It becomes trust in the living question itself.</w:t>
      </w:r>
    </w:p>
    <w:p w:rsidR="00000000" w:rsidDel="00000000" w:rsidP="00000000" w:rsidRDefault="00000000" w:rsidRPr="00000000" w14:paraId="000000C5">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6">
      <w:pPr>
        <w:pStyle w:val="Heading1"/>
        <w:spacing w:after="240" w:line="240" w:lineRule="auto"/>
        <w:rPr/>
      </w:pPr>
      <w:bookmarkStart w:colFirst="0" w:colLast="0" w:name="_fyhulmk5yql3" w:id="61"/>
      <w:bookmarkEnd w:id="61"/>
      <w:r w:rsidDel="00000000" w:rsidR="00000000" w:rsidRPr="00000000">
        <w:rPr>
          <w:rtl w:val="0"/>
        </w:rPr>
        <w:t xml:space="preserve">Alternative View</w:t>
      </w:r>
    </w:p>
    <w:p w:rsidR="00000000" w:rsidDel="00000000" w:rsidP="00000000" w:rsidRDefault="00000000" w:rsidRPr="00000000" w14:paraId="000000C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some, uncertainty provokes anxiety rather than awe. The unknown can awaken fears of instability or loss of control. In such moments, it helps to ground in the body and the breath, to find safety in presence before reaching for mystery. Awe asks for surrender, but it should never override the need for steadiness. Faith grows best in soil that feels secure.</w:t>
      </w:r>
    </w:p>
    <w:p w:rsidR="00000000" w:rsidDel="00000000" w:rsidP="00000000" w:rsidRDefault="00000000" w:rsidRPr="00000000" w14:paraId="000000C8">
      <w:pPr>
        <w:pStyle w:val="Heading1"/>
        <w:spacing w:after="240" w:line="240" w:lineRule="auto"/>
        <w:rPr/>
      </w:pPr>
      <w:bookmarkStart w:colFirst="0" w:colLast="0" w:name="_g8oprwx8ic1r" w:id="62"/>
      <w:bookmarkEnd w:id="62"/>
      <w:r w:rsidDel="00000000" w:rsidR="00000000" w:rsidRPr="00000000">
        <w:rPr>
          <w:rtl w:val="0"/>
        </w:rPr>
        <w:t xml:space="preserve">Activity</w:t>
      </w:r>
    </w:p>
    <w:p w:rsidR="00000000" w:rsidDel="00000000" w:rsidP="00000000" w:rsidRDefault="00000000" w:rsidRPr="00000000" w14:paraId="000000C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time when you faced something you could not explain or control. What happened when you stopped trying to understand and simply felt it.</w:t>
      </w:r>
    </w:p>
    <w:p w:rsidR="00000000" w:rsidDel="00000000" w:rsidP="00000000" w:rsidRDefault="00000000" w:rsidRPr="00000000" w14:paraId="000000C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your life are you currently meeting mystery. How might awe transform your relationship with uncertainty.</w:t>
      </w:r>
    </w:p>
    <w:p w:rsidR="00000000" w:rsidDel="00000000" w:rsidP="00000000" w:rsidRDefault="00000000" w:rsidRPr="00000000" w14:paraId="000000C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Write about a moment when not knowing led to unexpected insight or grace. What changed when you allowed the unknown to teach you.</w:t>
      </w:r>
    </w:p>
    <w:p w:rsidR="00000000" w:rsidDel="00000000" w:rsidP="00000000" w:rsidRDefault="00000000" w:rsidRPr="00000000" w14:paraId="000000C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your body respond to uncertainty. What helps you stay grounded while opening to wonder.</w:t>
      </w:r>
    </w:p>
    <w:p w:rsidR="00000000" w:rsidDel="00000000" w:rsidP="00000000" w:rsidRDefault="00000000" w:rsidRPr="00000000" w14:paraId="000000C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mystery were a wise teacher, what lesson might it be offering you right now.</w:t>
      </w:r>
    </w:p>
    <w:p w:rsidR="00000000" w:rsidDel="00000000" w:rsidP="00000000" w:rsidRDefault="00000000" w:rsidRPr="00000000" w14:paraId="000000CE">
      <w:pPr>
        <w:pStyle w:val="Heading1"/>
        <w:spacing w:after="240" w:line="240" w:lineRule="auto"/>
        <w:rPr/>
      </w:pPr>
      <w:bookmarkStart w:colFirst="0" w:colLast="0" w:name="_bn35q4z3irze" w:id="63"/>
      <w:bookmarkEnd w:id="63"/>
      <w:r w:rsidDel="00000000" w:rsidR="00000000" w:rsidRPr="00000000">
        <w:rPr>
          <w:rtl w:val="0"/>
        </w:rPr>
        <w:t xml:space="preserve">Sources</w:t>
      </w:r>
    </w:p>
    <w:p w:rsidR="00000000" w:rsidDel="00000000" w:rsidP="00000000" w:rsidRDefault="00000000" w:rsidRPr="00000000" w14:paraId="000000C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Keltner, Dacher. </w:t>
      </w:r>
      <w:r w:rsidDel="00000000" w:rsidR="00000000" w:rsidRPr="00000000">
        <w:rPr>
          <w:rFonts w:ascii="Calibri" w:cs="Calibri" w:eastAsia="Calibri" w:hAnsi="Calibri"/>
          <w:i w:val="1"/>
          <w:sz w:val="20"/>
          <w:szCs w:val="20"/>
          <w:rtl w:val="0"/>
        </w:rPr>
        <w:t xml:space="preserve">Awe: The New Science of Everyday Wonder and How It Can Transform Your Life.</w:t>
      </w:r>
      <w:r w:rsidDel="00000000" w:rsidR="00000000" w:rsidRPr="00000000">
        <w:rPr>
          <w:rFonts w:ascii="Calibri" w:cs="Calibri" w:eastAsia="Calibri" w:hAnsi="Calibri"/>
          <w:sz w:val="20"/>
          <w:szCs w:val="20"/>
          <w:rtl w:val="0"/>
        </w:rPr>
        <w:t xml:space="preserve"> Penguin Press, 2023.</w:t>
      </w:r>
    </w:p>
    <w:p w:rsidR="00000000" w:rsidDel="00000000" w:rsidP="00000000" w:rsidRDefault="00000000" w:rsidRPr="00000000" w14:paraId="000000D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Keltner, Dacher, and Jonathan Haidt. “Approaching awe, a moral, spiritual, and aesthetic emotion.” </w:t>
      </w:r>
      <w:r w:rsidDel="00000000" w:rsidR="00000000" w:rsidRPr="00000000">
        <w:rPr>
          <w:rFonts w:ascii="Calibri" w:cs="Calibri" w:eastAsia="Calibri" w:hAnsi="Calibri"/>
          <w:i w:val="1"/>
          <w:sz w:val="20"/>
          <w:szCs w:val="20"/>
          <w:rtl w:val="0"/>
        </w:rPr>
        <w:t xml:space="preserve">Cognition and Emotion</w:t>
      </w:r>
      <w:r w:rsidDel="00000000" w:rsidR="00000000" w:rsidRPr="00000000">
        <w:rPr>
          <w:rFonts w:ascii="Calibri" w:cs="Calibri" w:eastAsia="Calibri" w:hAnsi="Calibri"/>
          <w:sz w:val="20"/>
          <w:szCs w:val="20"/>
          <w:rtl w:val="0"/>
        </w:rPr>
        <w:t xml:space="preserve">, 2003.</w:t>
      </w:r>
    </w:p>
    <w:p w:rsidR="00000000" w:rsidDel="00000000" w:rsidP="00000000" w:rsidRDefault="00000000" w:rsidRPr="00000000" w14:paraId="000000D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Shiota, Michelle N., et al. “The nature of awe: Elicitors, appraisals, and effects on self-concept.” </w:t>
      </w:r>
      <w:r w:rsidDel="00000000" w:rsidR="00000000" w:rsidRPr="00000000">
        <w:rPr>
          <w:rFonts w:ascii="Calibri" w:cs="Calibri" w:eastAsia="Calibri" w:hAnsi="Calibri"/>
          <w:i w:val="1"/>
          <w:sz w:val="20"/>
          <w:szCs w:val="20"/>
          <w:rtl w:val="0"/>
        </w:rPr>
        <w:t xml:space="preserve">Cognition and Emotion</w:t>
      </w:r>
      <w:r w:rsidDel="00000000" w:rsidR="00000000" w:rsidRPr="00000000">
        <w:rPr>
          <w:rFonts w:ascii="Calibri" w:cs="Calibri" w:eastAsia="Calibri" w:hAnsi="Calibri"/>
          <w:sz w:val="20"/>
          <w:szCs w:val="20"/>
          <w:rtl w:val="0"/>
        </w:rPr>
        <w:t xml:space="preserve">, 2007.</w:t>
      </w:r>
    </w:p>
    <w:p w:rsidR="00000000" w:rsidDel="00000000" w:rsidP="00000000" w:rsidRDefault="00000000" w:rsidRPr="00000000" w14:paraId="000000D2">
      <w:pPr>
        <w:spacing w:after="240" w:before="240" w:line="240" w:lineRule="auto"/>
        <w:rPr/>
      </w:pPr>
      <w:r w:rsidDel="00000000" w:rsidR="00000000" w:rsidRPr="00000000">
        <w:rPr>
          <w:rFonts w:ascii="Calibri" w:cs="Calibri" w:eastAsia="Calibri" w:hAnsi="Calibri"/>
          <w:sz w:val="20"/>
          <w:szCs w:val="20"/>
          <w:rtl w:val="0"/>
        </w:rPr>
        <w:t xml:space="preserve">Stellar, Jennifer E., et al. “Awe and the Small Self: Awe Decreases Self-Salience, Promotes Prosocial Behavior.” </w:t>
      </w:r>
      <w:r w:rsidDel="00000000" w:rsidR="00000000" w:rsidRPr="00000000">
        <w:rPr>
          <w:rFonts w:ascii="Calibri" w:cs="Calibri" w:eastAsia="Calibri" w:hAnsi="Calibri"/>
          <w:i w:val="1"/>
          <w:sz w:val="20"/>
          <w:szCs w:val="20"/>
          <w:rtl w:val="0"/>
        </w:rPr>
        <w:t xml:space="preserve">Journal of Personality and Social Psychology</w:t>
      </w:r>
      <w:r w:rsidDel="00000000" w:rsidR="00000000" w:rsidRPr="00000000">
        <w:rPr>
          <w:rFonts w:ascii="Calibri" w:cs="Calibri" w:eastAsia="Calibri" w:hAnsi="Calibri"/>
          <w:sz w:val="20"/>
          <w:szCs w:val="20"/>
          <w:rtl w:val="0"/>
        </w:rPr>
        <w:t xml:space="preserve">, 2017.</w:t>
      </w:r>
      <w:r w:rsidDel="00000000" w:rsidR="00000000" w:rsidRPr="00000000">
        <w:rPr>
          <w:rtl w:val="0"/>
        </w:rPr>
      </w:r>
    </w:p>
    <w:p w:rsidR="00000000" w:rsidDel="00000000" w:rsidP="00000000" w:rsidRDefault="00000000" w:rsidRPr="00000000" w14:paraId="000000D3">
      <w:pPr>
        <w:pStyle w:val="Heading1"/>
        <w:rPr/>
      </w:pPr>
      <w:bookmarkStart w:colFirst="0" w:colLast="0" w:name="_9n8ksoy8c5he" w:id="64"/>
      <w:bookmarkEnd w:id="64"/>
      <w:r w:rsidDel="00000000" w:rsidR="00000000" w:rsidRPr="00000000">
        <w:rPr>
          <w:rtl w:val="0"/>
        </w:rPr>
        <w:t xml:space="preserve">Domain</w:t>
      </w:r>
    </w:p>
    <w:p w:rsidR="00000000" w:rsidDel="00000000" w:rsidP="00000000" w:rsidRDefault="00000000" w:rsidRPr="00000000" w14:paraId="000000D4">
      <w:pPr>
        <w:rPr/>
      </w:pPr>
      <w:r w:rsidDel="00000000" w:rsidR="00000000" w:rsidRPr="00000000">
        <w:rPr>
          <w:rtl w:val="0"/>
        </w:rPr>
        <w:t xml:space="preserve">Transpersonal</w:t>
      </w:r>
    </w:p>
    <w:p w:rsidR="00000000" w:rsidDel="00000000" w:rsidP="00000000" w:rsidRDefault="00000000" w:rsidRPr="00000000" w14:paraId="000000D5">
      <w:pPr>
        <w:pStyle w:val="Heading1"/>
        <w:rPr/>
      </w:pPr>
      <w:bookmarkStart w:colFirst="0" w:colLast="0" w:name="_j1dbqlxwd59o" w:id="65"/>
      <w:bookmarkEnd w:id="65"/>
      <w:r w:rsidDel="00000000" w:rsidR="00000000" w:rsidRPr="00000000">
        <w:rPr>
          <w:rtl w:val="0"/>
        </w:rPr>
        <w:t xml:space="preserve">Modality</w:t>
      </w:r>
    </w:p>
    <w:p w:rsidR="00000000" w:rsidDel="00000000" w:rsidP="00000000" w:rsidRDefault="00000000" w:rsidRPr="00000000" w14:paraId="000000D6">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D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bygl9gbrh3kf"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0D8">
      <w:pPr>
        <w:pStyle w:val="Heading1"/>
        <w:rPr/>
      </w:pPr>
      <w:bookmarkStart w:colFirst="0" w:colLast="0" w:name="_671om986cjgo" w:id="67"/>
      <w:bookmarkEnd w:id="67"/>
      <w:r w:rsidDel="00000000" w:rsidR="00000000" w:rsidRPr="00000000">
        <w:rPr>
          <w:rtl w:val="0"/>
        </w:rPr>
        <w:t xml:space="preserve">Week</w:t>
      </w:r>
    </w:p>
    <w:p w:rsidR="00000000" w:rsidDel="00000000" w:rsidP="00000000" w:rsidRDefault="00000000" w:rsidRPr="00000000" w14:paraId="000000D9">
      <w:pPr>
        <w:rPr/>
      </w:pPr>
      <w:r w:rsidDel="00000000" w:rsidR="00000000" w:rsidRPr="00000000">
        <w:rPr>
          <w:rtl w:val="0"/>
        </w:rPr>
        <w:t xml:space="preserve">7</w:t>
      </w:r>
    </w:p>
    <w:p w:rsidR="00000000" w:rsidDel="00000000" w:rsidP="00000000" w:rsidRDefault="00000000" w:rsidRPr="00000000" w14:paraId="000000DA">
      <w:pPr>
        <w:pStyle w:val="Heading1"/>
        <w:rPr/>
      </w:pPr>
      <w:bookmarkStart w:colFirst="0" w:colLast="0" w:name="_s3bfgmb41qys" w:id="68"/>
      <w:bookmarkEnd w:id="68"/>
      <w:r w:rsidDel="00000000" w:rsidR="00000000" w:rsidRPr="00000000">
        <w:rPr>
          <w:rtl w:val="0"/>
        </w:rPr>
        <w:t xml:space="preserve">Day</w:t>
      </w:r>
    </w:p>
    <w:p w:rsidR="00000000" w:rsidDel="00000000" w:rsidP="00000000" w:rsidRDefault="00000000" w:rsidRPr="00000000" w14:paraId="000000DB">
      <w:pPr>
        <w:rPr/>
      </w:pPr>
      <w:r w:rsidDel="00000000" w:rsidR="00000000" w:rsidRPr="00000000">
        <w:rPr>
          <w:rtl w:val="0"/>
        </w:rPr>
        <w:t xml:space="preserve">1</w:t>
      </w:r>
    </w:p>
    <w:p w:rsidR="00000000" w:rsidDel="00000000" w:rsidP="00000000" w:rsidRDefault="00000000" w:rsidRPr="00000000" w14:paraId="000000DC">
      <w:pPr>
        <w:pStyle w:val="Heading1"/>
        <w:rPr/>
      </w:pPr>
      <w:bookmarkStart w:colFirst="0" w:colLast="0" w:name="_qvb6972jyxfm" w:id="69"/>
      <w:bookmarkEnd w:id="69"/>
      <w:r w:rsidDel="00000000" w:rsidR="00000000" w:rsidRPr="00000000">
        <w:rPr>
          <w:rtl w:val="0"/>
        </w:rPr>
        <w:t xml:space="preserve">Day Title</w:t>
      </w:r>
    </w:p>
    <w:p w:rsidR="00000000" w:rsidDel="00000000" w:rsidP="00000000" w:rsidRDefault="00000000" w:rsidRPr="00000000" w14:paraId="000000DD">
      <w:pPr>
        <w:rPr/>
      </w:pPr>
      <w:r w:rsidDel="00000000" w:rsidR="00000000" w:rsidRPr="00000000">
        <w:rPr>
          <w:rtl w:val="0"/>
        </w:rPr>
        <w:t xml:space="preserve">Music, Movement, and the Rhythm of the Heart</w:t>
      </w:r>
    </w:p>
    <w:p w:rsidR="00000000" w:rsidDel="00000000" w:rsidP="00000000" w:rsidRDefault="00000000" w:rsidRPr="00000000" w14:paraId="000000DE">
      <w:pPr>
        <w:pStyle w:val="Heading1"/>
        <w:rPr/>
      </w:pPr>
      <w:bookmarkStart w:colFirst="0" w:colLast="0" w:name="_u6kdgu49gnuq" w:id="70"/>
      <w:bookmarkEnd w:id="70"/>
      <w:r w:rsidDel="00000000" w:rsidR="00000000" w:rsidRPr="00000000">
        <w:rPr>
          <w:rtl w:val="0"/>
        </w:rPr>
        <w:t xml:space="preserve">Lesson Name</w:t>
      </w:r>
    </w:p>
    <w:p w:rsidR="00000000" w:rsidDel="00000000" w:rsidP="00000000" w:rsidRDefault="00000000" w:rsidRPr="00000000" w14:paraId="000000DF">
      <w:pPr>
        <w:rPr/>
      </w:pPr>
      <w:r w:rsidDel="00000000" w:rsidR="00000000" w:rsidRPr="00000000">
        <w:rPr>
          <w:rtl w:val="0"/>
        </w:rPr>
        <w:t xml:space="preserve">Wonder and Awe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1"/>
        <w:rPr/>
      </w:pPr>
      <w:bookmarkStart w:colFirst="0" w:colLast="0" w:name="_hrulxwfd7b71" w:id="71"/>
      <w:bookmarkEnd w:id="71"/>
      <w:r w:rsidDel="00000000" w:rsidR="00000000" w:rsidRPr="00000000">
        <w:rPr>
          <w:rtl w:val="0"/>
        </w:rPr>
        <w:t xml:space="preserve">Meme</w:t>
      </w:r>
    </w:p>
    <w:p w:rsidR="00000000" w:rsidDel="00000000" w:rsidP="00000000" w:rsidRDefault="00000000" w:rsidRPr="00000000" w14:paraId="000000E2">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E3">
      <w:pPr>
        <w:pStyle w:val="Heading1"/>
        <w:rPr/>
      </w:pPr>
      <w:bookmarkStart w:colFirst="0" w:colLast="0" w:name="_cr7a1hry915g" w:id="72"/>
      <w:bookmarkEnd w:id="72"/>
      <w:r w:rsidDel="00000000" w:rsidR="00000000" w:rsidRPr="00000000">
        <w:rPr>
          <w:rtl w:val="0"/>
        </w:rPr>
        <w:t xml:space="preserve">Summary</w:t>
      </w:r>
    </w:p>
    <w:p w:rsidR="00000000" w:rsidDel="00000000" w:rsidP="00000000" w:rsidRDefault="00000000" w:rsidRPr="00000000" w14:paraId="000000E4">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Awe often arises through rhythm, sound, and movement. Keltner’s research shows that singing or moving in synchrony aligns heartbeats and deepens empathy. Music bypasses thought, inviting the body into communion with emotion and presence. Through rhythm, we rediscover harmony not as an idea but as the pulse of life itself.</w:t>
      </w:r>
    </w:p>
    <w:p w:rsidR="00000000" w:rsidDel="00000000" w:rsidP="00000000" w:rsidRDefault="00000000" w:rsidRPr="00000000" w14:paraId="000000E6">
      <w:pPr>
        <w:pStyle w:val="Heading1"/>
        <w:rPr/>
      </w:pPr>
      <w:bookmarkStart w:colFirst="0" w:colLast="0" w:name="_pi6v1urrqx43" w:id="73"/>
      <w:bookmarkEnd w:id="73"/>
      <w:r w:rsidDel="00000000" w:rsidR="00000000" w:rsidRPr="00000000">
        <w:rPr>
          <w:rtl w:val="0"/>
        </w:rPr>
        <w:t xml:space="preserve">Daily Passage</w:t>
      </w:r>
    </w:p>
    <w:p w:rsidR="00000000" w:rsidDel="00000000" w:rsidP="00000000" w:rsidRDefault="00000000" w:rsidRPr="00000000" w14:paraId="000000E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Long before there was language, there was rhythm. The first sound any of us heard was the steady drum of a mother’s heartbeat, echoing through the waters of the womb. We are born knowing rhythm as home. It soothes, unites, and moves us toward one another. Across cultures and centuries, music and movement have been the vessels through which awe flows, reminders that the body itself is an instrument of wonder.</w:t>
      </w:r>
    </w:p>
    <w:p w:rsidR="00000000" w:rsidDel="00000000" w:rsidP="00000000" w:rsidRDefault="00000000" w:rsidRPr="00000000" w14:paraId="000000E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Dacher Keltner identifies music and collective rhythm as one of the most universal sources of awe. In </w:t>
      </w:r>
      <w:r w:rsidDel="00000000" w:rsidR="00000000" w:rsidRPr="00000000">
        <w:rPr>
          <w:rFonts w:ascii="Calibri" w:cs="Calibri" w:eastAsia="Calibri" w:hAnsi="Calibri"/>
          <w:i w:val="1"/>
          <w:sz w:val="20"/>
          <w:szCs w:val="20"/>
          <w:rtl w:val="0"/>
        </w:rPr>
        <w:t xml:space="preserve">Awe: The New Science of Everyday Wonder and How It Can Transform Your Life</w:t>
      </w:r>
      <w:r w:rsidDel="00000000" w:rsidR="00000000" w:rsidRPr="00000000">
        <w:rPr>
          <w:rFonts w:ascii="Calibri" w:cs="Calibri" w:eastAsia="Calibri" w:hAnsi="Calibri"/>
          <w:sz w:val="20"/>
          <w:szCs w:val="20"/>
          <w:rtl w:val="0"/>
        </w:rPr>
        <w:t xml:space="preserve">, he writes that when we sing or move in harmony, our hearts begin to beat together. Studies using electrocardiograms have confirmed this. When people sing in a choir, dance in rhythm, or play instruments together, their heart rates synchronize. This alignment of physiology mirrors the unity of spirit that we feel. It is awe translated into biology.</w:t>
      </w:r>
    </w:p>
    <w:p w:rsidR="00000000" w:rsidDel="00000000" w:rsidP="00000000" w:rsidRDefault="00000000" w:rsidRPr="00000000" w14:paraId="000000E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Music bypasses intellect and speaks directly to emotion. It dissolves the boundary between self and sound, reminding us that we are both receivers and creators of vibration. Keltner notes that musical awe often contains a sense of vastness, the realization that a simple pattern of tones can express something infinite. A melody can carry joy, grief, reverence, and longing all at once. In that merging of feeling and form, we experience what philosopher Susanne Langer called “the logic of the ineffable.” We touch something too deep for words yet utterly real.</w:t>
      </w:r>
    </w:p>
    <w:p w:rsidR="00000000" w:rsidDel="00000000" w:rsidP="00000000" w:rsidRDefault="00000000" w:rsidRPr="00000000" w14:paraId="000000E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Movement, too, is a form of prayer. When the body sways, dances, or breathes in rhythm, it becomes an extension of music. The neuroscientist Aniruddh Patel found that rhythm activates both the auditory and motor regions of the brain, linking perception and action in a shared flow. This may explain why dancing or moving to music evokes such profound release. The body becomes its own instrument of expression, a living conduit for awe. Keltner’s research suggests that rhythmic synchrony can reduce feelings of loneliness and increase empathy, echoing the same biological pathways activated by other forms of awe.</w:t>
      </w:r>
    </w:p>
    <w:p w:rsidR="00000000" w:rsidDel="00000000" w:rsidP="00000000" w:rsidRDefault="00000000" w:rsidRPr="00000000" w14:paraId="000000E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moments of musical immersion, time stretches and thought quiets. The boundaries of identity loosen. We feel both fully ourselves and entirely connected to everything. The mystics called this ecstasy, a word that means “to stand outside of oneself.” Awe is not an escape from the self but a widening of its borders to include all that vibrates around it.</w:t>
      </w:r>
    </w:p>
    <w:p w:rsidR="00000000" w:rsidDel="00000000" w:rsidP="00000000" w:rsidRDefault="00000000" w:rsidRPr="00000000" w14:paraId="000000E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also a healing intelligence in rhythm. Studies have shown that rhythmic breathing and drumming can regulate the vagus nerve and stabilize mood. Indigenous cultures have known this for millennia, using drumming and chant to align community and spirit. When rhythm enters the body, it rearranges the nervous system into coherence. Heart rate, breath, and emotion align, creating an internal harmony that mirrors the music itself. In these moments, awe is not something we observe; it is something we become.</w:t>
      </w:r>
    </w:p>
    <w:p w:rsidR="00000000" w:rsidDel="00000000" w:rsidP="00000000" w:rsidRDefault="00000000" w:rsidRPr="00000000" w14:paraId="000000E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experience this directly, close your eyes and listen to a piece of music that moves you. Let it fill your awareness until it is no longer background but atmosphere. Notice how your body responds, the subtle sway, the tightening in your chest, the tears that may rise without reason. This is awe’s language. Or stand outside and listen to nature’s own symphony: wind, water, birdsong, the hum of life. Every sound is a note in the Earth’s endless composition.</w:t>
      </w:r>
    </w:p>
    <w:p w:rsidR="00000000" w:rsidDel="00000000" w:rsidP="00000000" w:rsidRDefault="00000000" w:rsidRPr="00000000" w14:paraId="000000E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might also find awe in silence, the pause between notes where sound is born and returns. Silence is music’s partner, the unseen rhythm that gives it shape. Together they remind us that life itself is a great movement of sound and stillness, contraction and release, creation and rest. To attune to this rhythm is to live in harmony with existence.</w:t>
      </w:r>
    </w:p>
    <w:p w:rsidR="00000000" w:rsidDel="00000000" w:rsidP="00000000" w:rsidRDefault="00000000" w:rsidRPr="00000000" w14:paraId="000000E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Music and movement open the heart because they bring us home to our original tempo, the rhythm of connection. When we sing, dance, or simply breathe in sync with others, we remember that joy is not manufactured; it is remembered. Awe hums through every heartbeat, waiting for us to listen.</w:t>
      </w:r>
    </w:p>
    <w:p w:rsidR="00000000" w:rsidDel="00000000" w:rsidP="00000000" w:rsidRDefault="00000000" w:rsidRPr="00000000" w14:paraId="000000F0">
      <w:pPr>
        <w:pStyle w:val="Heading1"/>
        <w:spacing w:after="240" w:line="240" w:lineRule="auto"/>
        <w:rPr/>
      </w:pPr>
      <w:bookmarkStart w:colFirst="0" w:colLast="0" w:name="_wi0oz2pk65kq" w:id="74"/>
      <w:bookmarkEnd w:id="74"/>
      <w:r w:rsidDel="00000000" w:rsidR="00000000" w:rsidRPr="00000000">
        <w:rPr>
          <w:rtl w:val="0"/>
        </w:rPr>
        <w:t xml:space="preserve">Alternative View</w:t>
      </w:r>
    </w:p>
    <w:p w:rsidR="00000000" w:rsidDel="00000000" w:rsidP="00000000" w:rsidRDefault="00000000" w:rsidRPr="00000000" w14:paraId="000000F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all encounters with music or movement bring peace. For some, rhythm can awaken grief or unprocessed emotion. The same vibrations that open the heart can also stir what has been buried. Awe is expansive but not always gentle. When this happens, breathe slowly, ground yourself, and let the feelings move through without analysis. Every note, even sorrow, belongs to the symphony.</w:t>
      </w:r>
    </w:p>
    <w:p w:rsidR="00000000" w:rsidDel="00000000" w:rsidP="00000000" w:rsidRDefault="00000000" w:rsidRPr="00000000" w14:paraId="000000F2">
      <w:pPr>
        <w:pStyle w:val="Heading1"/>
        <w:spacing w:after="240" w:line="240" w:lineRule="auto"/>
        <w:rPr/>
      </w:pPr>
      <w:bookmarkStart w:colFirst="0" w:colLast="0" w:name="_uing1kvehpcp" w:id="75"/>
      <w:bookmarkEnd w:id="75"/>
      <w:r w:rsidDel="00000000" w:rsidR="00000000" w:rsidRPr="00000000">
        <w:rPr>
          <w:rtl w:val="0"/>
        </w:rPr>
        <w:t xml:space="preserve">Activity</w:t>
      </w:r>
    </w:p>
    <w:p w:rsidR="00000000" w:rsidDel="00000000" w:rsidP="00000000" w:rsidRDefault="00000000" w:rsidRPr="00000000" w14:paraId="000000F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moment when music or rhythm moved you to tears or stillness. What did that experience awaken in you.</w:t>
      </w:r>
    </w:p>
    <w:p w:rsidR="00000000" w:rsidDel="00000000" w:rsidP="00000000" w:rsidRDefault="00000000" w:rsidRPr="00000000" w14:paraId="000000F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happens in your body when you dance, hum, or sway to rhythm. Where do you feel connection or release.</w:t>
      </w:r>
    </w:p>
    <w:p w:rsidR="00000000" w:rsidDel="00000000" w:rsidP="00000000" w:rsidRDefault="00000000" w:rsidRPr="00000000" w14:paraId="000000F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Choose a song, drumbeat, or natural rhythm today. Listen deeply. How does it change your sense of time, self, or space.</w:t>
      </w:r>
    </w:p>
    <w:p w:rsidR="00000000" w:rsidDel="00000000" w:rsidP="00000000" w:rsidRDefault="00000000" w:rsidRPr="00000000" w14:paraId="000000F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Reflect on silence as part of rhythm. What do you discover in the spaces between sound.</w:t>
      </w:r>
    </w:p>
    <w:p w:rsidR="00000000" w:rsidDel="00000000" w:rsidP="00000000" w:rsidRDefault="00000000" w:rsidRPr="00000000" w14:paraId="000000F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bring more rhythm and movement into your daily life as a practice of awe.</w:t>
      </w:r>
    </w:p>
    <w:p w:rsidR="00000000" w:rsidDel="00000000" w:rsidP="00000000" w:rsidRDefault="00000000" w:rsidRPr="00000000" w14:paraId="000000F8">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9">
      <w:pPr>
        <w:pStyle w:val="Heading1"/>
        <w:spacing w:after="240" w:line="240" w:lineRule="auto"/>
        <w:rPr/>
      </w:pPr>
      <w:bookmarkStart w:colFirst="0" w:colLast="0" w:name="_gbn67qxog713" w:id="76"/>
      <w:bookmarkEnd w:id="76"/>
      <w:r w:rsidDel="00000000" w:rsidR="00000000" w:rsidRPr="00000000">
        <w:rPr>
          <w:rtl w:val="0"/>
        </w:rPr>
        <w:t xml:space="preserve">Sources</w:t>
      </w:r>
    </w:p>
    <w:p w:rsidR="00000000" w:rsidDel="00000000" w:rsidP="00000000" w:rsidRDefault="00000000" w:rsidRPr="00000000" w14:paraId="000000FA">
      <w:pPr>
        <w:spacing w:after="240" w:before="240" w:lineRule="auto"/>
        <w:rPr/>
      </w:pPr>
      <w:r w:rsidDel="00000000" w:rsidR="00000000" w:rsidRPr="00000000">
        <w:rPr>
          <w:rtl w:val="0"/>
        </w:rPr>
        <w:t xml:space="preserve">Keltner, Dacher. </w:t>
      </w:r>
      <w:r w:rsidDel="00000000" w:rsidR="00000000" w:rsidRPr="00000000">
        <w:rPr>
          <w:i w:val="1"/>
          <w:rtl w:val="0"/>
        </w:rPr>
        <w:t xml:space="preserve">Awe: The New Science of Everyday Wonder and How It Can Transform Your Life.</w:t>
      </w:r>
      <w:r w:rsidDel="00000000" w:rsidR="00000000" w:rsidRPr="00000000">
        <w:rPr>
          <w:rtl w:val="0"/>
        </w:rPr>
        <w:t xml:space="preserve"> Penguin Press, 2023.</w:t>
      </w:r>
    </w:p>
    <w:p w:rsidR="00000000" w:rsidDel="00000000" w:rsidP="00000000" w:rsidRDefault="00000000" w:rsidRPr="00000000" w14:paraId="000000FB">
      <w:pPr>
        <w:spacing w:after="240" w:before="240" w:lineRule="auto"/>
        <w:rPr/>
      </w:pPr>
      <w:r w:rsidDel="00000000" w:rsidR="00000000" w:rsidRPr="00000000">
        <w:rPr>
          <w:rtl w:val="0"/>
        </w:rPr>
        <w:t xml:space="preserve">Vickhoff, Björn, et al. “Music structure determines heart rate variability of singers.” </w:t>
      </w:r>
      <w:r w:rsidDel="00000000" w:rsidR="00000000" w:rsidRPr="00000000">
        <w:rPr>
          <w:i w:val="1"/>
          <w:rtl w:val="0"/>
        </w:rPr>
        <w:t xml:space="preserve">Frontiers in Psychology</w:t>
      </w:r>
      <w:r w:rsidDel="00000000" w:rsidR="00000000" w:rsidRPr="00000000">
        <w:rPr>
          <w:rtl w:val="0"/>
        </w:rPr>
        <w:t xml:space="preserve">, 2013.</w:t>
      </w:r>
    </w:p>
    <w:p w:rsidR="00000000" w:rsidDel="00000000" w:rsidP="00000000" w:rsidRDefault="00000000" w:rsidRPr="00000000" w14:paraId="000000FC">
      <w:pPr>
        <w:spacing w:after="240" w:before="240" w:lineRule="auto"/>
        <w:rPr/>
      </w:pPr>
      <w:r w:rsidDel="00000000" w:rsidR="00000000" w:rsidRPr="00000000">
        <w:rPr>
          <w:rtl w:val="0"/>
        </w:rPr>
        <w:t xml:space="preserve">Patel, Aniruddh D. </w:t>
      </w:r>
      <w:r w:rsidDel="00000000" w:rsidR="00000000" w:rsidRPr="00000000">
        <w:rPr>
          <w:i w:val="1"/>
          <w:rtl w:val="0"/>
        </w:rPr>
        <w:t xml:space="preserve">Music, Language, and the Brain.</w:t>
      </w:r>
      <w:r w:rsidDel="00000000" w:rsidR="00000000" w:rsidRPr="00000000">
        <w:rPr>
          <w:rtl w:val="0"/>
        </w:rPr>
        <w:t xml:space="preserve"> Oxford University Press, 2008.</w:t>
      </w:r>
    </w:p>
    <w:p w:rsidR="00000000" w:rsidDel="00000000" w:rsidP="00000000" w:rsidRDefault="00000000" w:rsidRPr="00000000" w14:paraId="000000FD">
      <w:pPr>
        <w:spacing w:after="240" w:before="240" w:lineRule="auto"/>
        <w:rPr/>
      </w:pPr>
      <w:r w:rsidDel="00000000" w:rsidR="00000000" w:rsidRPr="00000000">
        <w:rPr>
          <w:rtl w:val="0"/>
        </w:rPr>
        <w:t xml:space="preserve">Stellar, Jennifer E., et al. “Awe and the Small Self: Awe Decreases Self-Salience, Promotes Prosocial Behavior.” </w:t>
      </w:r>
      <w:r w:rsidDel="00000000" w:rsidR="00000000" w:rsidRPr="00000000">
        <w:rPr>
          <w:i w:val="1"/>
          <w:rtl w:val="0"/>
        </w:rPr>
        <w:t xml:space="preserve">Journal of Personality and Social Psychology</w:t>
      </w:r>
      <w:r w:rsidDel="00000000" w:rsidR="00000000" w:rsidRPr="00000000">
        <w:rPr>
          <w:rtl w:val="0"/>
        </w:rPr>
        <w:t xml:space="preserve">, 2017.</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1"/>
        <w:rPr/>
      </w:pPr>
      <w:bookmarkStart w:colFirst="0" w:colLast="0" w:name="_i67a8qk6g70d" w:id="77"/>
      <w:bookmarkEnd w:id="77"/>
      <w:r w:rsidDel="00000000" w:rsidR="00000000" w:rsidRPr="00000000">
        <w:rPr>
          <w:rtl w:val="0"/>
        </w:rPr>
      </w:r>
    </w:p>
    <w:p w:rsidR="00000000" w:rsidDel="00000000" w:rsidP="00000000" w:rsidRDefault="00000000" w:rsidRPr="00000000" w14:paraId="00000100">
      <w:pPr>
        <w:pStyle w:val="Heading1"/>
        <w:rPr/>
      </w:pPr>
      <w:bookmarkStart w:colFirst="0" w:colLast="0" w:name="_p9x4kwkoe4vc" w:id="78"/>
      <w:bookmarkEnd w:id="78"/>
      <w:r w:rsidDel="00000000" w:rsidR="00000000" w:rsidRPr="00000000">
        <w:rPr>
          <w:rtl w:val="0"/>
        </w:rPr>
        <w:t xml:space="preserve">Domain</w:t>
      </w:r>
    </w:p>
    <w:p w:rsidR="00000000" w:rsidDel="00000000" w:rsidP="00000000" w:rsidRDefault="00000000" w:rsidRPr="00000000" w14:paraId="00000101">
      <w:pPr>
        <w:rPr/>
      </w:pPr>
      <w:r w:rsidDel="00000000" w:rsidR="00000000" w:rsidRPr="00000000">
        <w:rPr>
          <w:rtl w:val="0"/>
        </w:rPr>
        <w:t xml:space="preserve">Transpersonal</w:t>
      </w:r>
    </w:p>
    <w:p w:rsidR="00000000" w:rsidDel="00000000" w:rsidP="00000000" w:rsidRDefault="00000000" w:rsidRPr="00000000" w14:paraId="00000102">
      <w:pPr>
        <w:pStyle w:val="Heading1"/>
        <w:rPr/>
      </w:pPr>
      <w:bookmarkStart w:colFirst="0" w:colLast="0" w:name="_2b4reluwq0si" w:id="79"/>
      <w:bookmarkEnd w:id="79"/>
      <w:r w:rsidDel="00000000" w:rsidR="00000000" w:rsidRPr="00000000">
        <w:rPr>
          <w:rtl w:val="0"/>
        </w:rPr>
        <w:t xml:space="preserve">Modality</w:t>
      </w:r>
    </w:p>
    <w:p w:rsidR="00000000" w:rsidDel="00000000" w:rsidP="00000000" w:rsidRDefault="00000000" w:rsidRPr="00000000" w14:paraId="00000103">
      <w:pPr>
        <w:rPr/>
      </w:pPr>
      <w:r w:rsidDel="00000000" w:rsidR="00000000" w:rsidRPr="00000000">
        <w:rPr>
          <w:rtl w:val="0"/>
        </w:rPr>
        <w:t xml:space="preserve">Spiritual and Energy Oriented</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