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pa1ciax8qz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Beauty in Small Things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Awe and Wonder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is often found in ordinary moments rather than grand experiences. Attention and presence reveal beauty in the details of daily life, softening self-focus and awakening gratitude. When we see the world freshly, wonder becomes a form of devotion and the smallest things become sacred.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Awe often greets us in places we least expect it. It is not reserved for mountaintops or star-filled skies. Sometimes it waits quietly in the folds of ordinary life, asking only that we pause long enough to notice. The soft weight of a sleeping pet, the way sunlight moves across a wooden floor, the warmth of a cup between your hands. Each of these moments contains the infinite, disguised as the familiar.</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reminds us that awe is not rare or unreachable. It is woven into daily experience, hidden in the spaces we overlook. He writes that the key to awe is attention. When we bring full awareness to the present moment, the veil of ordinariness lifts and life reveals its quiet brilliance. The smallest detail can become vast when we see it clearly.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Modern life teaches us to rush past these subtleties. We seek stimulation, novelty, and scale. Yet awe often blooms in stillness. When we slow down enough to truly see, we realize that beauty has been speaking softly all along. Keltner’s research supports this truth. Participants in his “awe walk” studies reported that the simplest encounters, such as a pattern of leaves, a child’s laughter, or shifting clouds, elicited profound emotional responses. Awe is not dependent on grandeur but on awareness.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shift from seeking to seeing transforms perception. The brain’s default mode network, responsible for self-referential thought, quiets as attention expands outward. The world begins to shimmer again. What we once dismissed as mundane becomes alive with pattern and purpose. The sound of footsteps, the scent of rain, the way two strangers smile in passing, each becomes a small revelation of interconnectedness.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notice beauty in small things is to reclaim intimacy with life. It is to remember that divinity resides not only in the vast but in the particular. The same intelligence that spins galaxies also arranges the veins of a single leaf. This realization humbles and uplifts in equal measure. It returns us to gratitude, the recognition that existence itself is enough.</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this form of seeing is considered a practice of devotion. Zen Buddhists call it mindfulness. The poet Mary Oliver called it attention. Keltner describes it as one of the gateways through which awe enters ordinary life. However we name it, the essence is the same: to be present so fully that the ordinary becomes luminous.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begin right where you are. Take a few breaths and let your gaze settle on whatever is before you. Notice its texture, color, and movement. Let your senses explore without naming. Feel the air around you and the weight of gravity holding you to the Earth. These are not small things. They are the architecture of existence, the quiet pulse of creation.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in small things is medicine for the restless mind. It teaches sufficiency in the midst of desire. It reminds us that wonder does not require more, only deeper seeing. Every breath, every heartbeat, every sound is part of a symphony that has been playing since before we were born. When we attune to this, even washing dishes or tying a shoelace becomes a sacred act.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writes that awe shifts perception from self to connection. This is why noticing beauty in small things feels healing. It softens the boundary between observer and observed. The flower is no longer an object; it is an event in which we participate. Life becomes something we belong to rather than something we manage.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attention as devotion, the world meets us halfway. Colors seem richer, time slows, and gratitude begins to bloom without effort. This is awe as a daily rhythm, a quiet returning to the heart of life itself.</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difficult times, beauty can feel distant or even trivial. Grief and stress narrow perception, making it hard to notice small wonders. There is no need to force awe in these moments. Instead, offer gentle attention to whatever is available, even the rhythm of breath or the play of light on the wall. Awe will return naturally when the heart is ready to see again.</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Reflect on a recent moment when something ordinary felt unexpectedly beautiful. What allowed you to notice it.</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around you right now. Choose one small detail and describe it with full attention. What do you discover when you linger.</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pace and distraction affect your ability to notice wonder. What simple changes could create more space for seeing.</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gratitude arose from something simple. How did that feeling shift your mood or perception.</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live as if every moment contained beauty waiting to be seen.</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and Awe Journal Tool</w:t>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Shiota, Michelle N., et al. “The nature of awe: Elicitors, appraisals, and effects on self-concept.”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2007.</w:t>
      </w:r>
    </w:p>
    <w:p w:rsidR="00000000" w:rsidDel="00000000" w:rsidP="00000000" w:rsidRDefault="00000000" w:rsidRPr="00000000" w14:paraId="00000028">
      <w:pPr>
        <w:spacing w:after="240" w:before="240" w:line="240" w:lineRule="auto"/>
        <w:rPr/>
      </w:pPr>
      <w:r w:rsidDel="00000000" w:rsidR="00000000" w:rsidRPr="00000000">
        <w:rPr>
          <w:rFonts w:ascii="Calibri" w:cs="Calibri" w:eastAsia="Calibri" w:hAnsi="Calibri"/>
          <w:sz w:val="20"/>
          <w:szCs w:val="20"/>
          <w:rtl w:val="0"/>
        </w:rPr>
        <w:t xml:space="preserve">Oliver, Mary. </w:t>
      </w:r>
      <w:r w:rsidDel="00000000" w:rsidR="00000000" w:rsidRPr="00000000">
        <w:rPr>
          <w:rFonts w:ascii="Calibri" w:cs="Calibri" w:eastAsia="Calibri" w:hAnsi="Calibri"/>
          <w:i w:val="1"/>
          <w:sz w:val="20"/>
          <w:szCs w:val="20"/>
          <w:rtl w:val="0"/>
        </w:rPr>
        <w:t xml:space="preserve">Upstream: Selected Essays.</w:t>
      </w:r>
      <w:r w:rsidDel="00000000" w:rsidR="00000000" w:rsidRPr="00000000">
        <w:rPr>
          <w:rFonts w:ascii="Calibri" w:cs="Calibri" w:eastAsia="Calibri" w:hAnsi="Calibri"/>
          <w:sz w:val="20"/>
          <w:szCs w:val="20"/>
          <w:rtl w:val="0"/>
        </w:rPr>
        <w:t xml:space="preserve"> Penguin Press, 2016.</w:t>
      </w:r>
      <w:r w:rsidDel="00000000" w:rsidR="00000000" w:rsidRPr="00000000">
        <w:rPr>
          <w:rtl w:val="0"/>
        </w:rPr>
      </w:r>
    </w:p>
    <w:p w:rsidR="00000000" w:rsidDel="00000000" w:rsidP="00000000" w:rsidRDefault="00000000" w:rsidRPr="00000000" w14:paraId="00000029">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Transpersonal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lhn1bfq3c4wg" w:id="12"/>
      <w:bookmarkEnd w:id="12"/>
      <w:r w:rsidDel="00000000" w:rsidR="00000000" w:rsidRPr="00000000">
        <w:rPr>
          <w:rtl w:val="0"/>
        </w:rPr>
        <w:t xml:space="preserve">Modality</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l2pjnk31qma"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r29bs8baxnf" w:id="14"/>
      <w:bookmarkEnd w:id="14"/>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8</w:t>
      </w:r>
    </w:p>
    <w:p w:rsidR="00000000" w:rsidDel="00000000" w:rsidP="00000000" w:rsidRDefault="00000000" w:rsidRPr="00000000" w14:paraId="00000031">
      <w:pPr>
        <w:pStyle w:val="Heading1"/>
        <w:rPr/>
      </w:pPr>
      <w:bookmarkStart w:colFirst="0" w:colLast="0" w:name="_bwwjwa7mffha" w:id="15"/>
      <w:bookmarkEnd w:id="15"/>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pStyle w:val="Heading1"/>
        <w:rPr/>
      </w:pPr>
      <w:bookmarkStart w:colFirst="0" w:colLast="0" w:name="_gjc84q703su0" w:id="16"/>
      <w:bookmarkEnd w:id="16"/>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Awe and the Nervous System</w:t>
      </w:r>
    </w:p>
    <w:p w:rsidR="00000000" w:rsidDel="00000000" w:rsidP="00000000" w:rsidRDefault="00000000" w:rsidRPr="00000000" w14:paraId="00000035">
      <w:pPr>
        <w:pStyle w:val="Heading1"/>
        <w:rPr/>
      </w:pPr>
      <w:bookmarkStart w:colFirst="0" w:colLast="0" w:name="_lvwjgq17731g" w:id="17"/>
      <w:bookmarkEnd w:id="17"/>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Wonder and Awe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rgzzogrxzg7w" w:id="18"/>
      <w:bookmarkEnd w:id="18"/>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sz w:val="38"/>
          <w:szCs w:val="38"/>
        </w:rPr>
      </w:pPr>
      <w:bookmarkStart w:colFirst="0" w:colLast="0" w:name="_14mrbqgx5a4t" w:id="19"/>
      <w:bookmarkEnd w:id="19"/>
      <w:r w:rsidDel="00000000" w:rsidR="00000000" w:rsidRPr="00000000">
        <w:rPr>
          <w:rFonts w:ascii="Calibri" w:cs="Calibri" w:eastAsia="Calibri" w:hAnsi="Calibri"/>
          <w:sz w:val="38"/>
          <w:szCs w:val="38"/>
          <w:rtl w:val="0"/>
        </w:rPr>
        <w:t xml:space="preserve">Summary</w:t>
      </w:r>
    </w:p>
    <w:p w:rsidR="00000000" w:rsidDel="00000000" w:rsidP="00000000" w:rsidRDefault="00000000" w:rsidRPr="00000000" w14:paraId="0000003B">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Awe is a powerful regulator of the nervous system. It activates the vagus nerve, lowers stress, and reduces inflammation. By softening self-focus, awe invites physiological and emotional coherence. Through repeated experiences of wonder, the body learns safety, connection, and balance.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5j5q64fg36g9" w:id="20"/>
      <w:bookmarkEnd w:id="20"/>
      <w:r w:rsidDel="00000000" w:rsidR="00000000" w:rsidRPr="00000000">
        <w:rPr>
          <w:rtl w:val="0"/>
        </w:rPr>
        <w:t xml:space="preserve">Daily Passage</w:t>
      </w:r>
    </w:p>
    <w:p w:rsidR="00000000" w:rsidDel="00000000" w:rsidP="00000000" w:rsidRDefault="00000000" w:rsidRPr="00000000" w14:paraId="0000003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does not only expand the mind; it reshapes the body. The experience of wonder travels through the nervous system like a quiet wave, altering heart rate, breathing, and attention. It reminds us that awe is not an abstract emotion but a full-body awakening, a physiological state that reconnects us with balance and belonging.</w:t>
      </w:r>
    </w:p>
    <w:p w:rsidR="00000000" w:rsidDel="00000000" w:rsidP="00000000" w:rsidRDefault="00000000" w:rsidRPr="00000000" w14:paraId="0000003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describes awe as one of the most healing emotions in the human repertoire. His studies at the University of California, Berkeley, found that awe activates the vagus nerve, the wandering nerve that connects the brain to the heart, lungs, and digestive system. When this nerve is engaged, the body shifts into a parasympathetic state. Heart rate slows, breath deepens, and the stress hormone cortisol decreases. The body’s defenses soften, creating space for safety and connection.</w:t>
      </w:r>
    </w:p>
    <w:p w:rsidR="00000000" w:rsidDel="00000000" w:rsidP="00000000" w:rsidRDefault="00000000" w:rsidRPr="00000000" w14:paraId="0000004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calls this the biology of wonder. Awe calms the self and attunes it to something larger. His research participants reported that after experiencing awe, they felt less focused on personal problems and more aware of others. This softening of self-focus is mirrored physiologically in the slowing of internal rhythms. The body itself becomes a vessel of openness.</w:t>
      </w:r>
    </w:p>
    <w:p w:rsidR="00000000" w:rsidDel="00000000" w:rsidP="00000000" w:rsidRDefault="00000000" w:rsidRPr="00000000" w14:paraId="0000004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collaboration with psychologist Jennifer Stellar, Keltner’s lab explored the connection between awe and inflammation. They found that people who regularly experience awe have lower levels of interleukin-6, a marker of chronic inflammation linked to stress and illness. These findings suggest that awe is not only good for the spirit but also for the immune system. In scientific terms, awe regulates the body toward health. In spiritual terms, it restores harmony between inner and outer life.</w:t>
      </w:r>
    </w:p>
    <w:p w:rsidR="00000000" w:rsidDel="00000000" w:rsidP="00000000" w:rsidRDefault="00000000" w:rsidRPr="00000000" w14:paraId="0000004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vagus nerve also plays a central role in compassion. When we experience awe, this nerve signals a state of safety that allows empathy to flourish. We feel part of something rather than apart from it. Keltner’s research suggests that this is why awe so often leads to prosocial behavior. After feeling awe, people become more generous, cooperative, and kind. Our physiology moves us toward community.</w:t>
      </w:r>
    </w:p>
    <w:p w:rsidR="00000000" w:rsidDel="00000000" w:rsidP="00000000" w:rsidRDefault="00000000" w:rsidRPr="00000000" w14:paraId="0000004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studies using EEG and fMRI scans reveal that awe quiets the default mode network, the brain system associated with self-referential thought. This network becomes less active as sensory and emotional regions light up, indicating a shift from thinking about life to directly experiencing it. In this way, awe dissolves the mental boundary that isolates us. The brain reflects the same pattern seen in the body: less separation, more connection.</w:t>
      </w:r>
    </w:p>
    <w:p w:rsidR="00000000" w:rsidDel="00000000" w:rsidP="00000000" w:rsidRDefault="00000000" w:rsidRPr="00000000" w14:paraId="0000004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feel awe is to enter a kind of biological prayer. The heart, lungs, and nervous system fall into rhythm with the world around us. Breathing slows, attention widens, and we remember what it feels like to belong to life. Keltner calls this “self-diminishment,” though it is not a loss but a liberation. The smaller the self feels, the greater the sense of unity becomes. The nervous system reads this as safety, peace, and even joy.</w:t>
      </w:r>
    </w:p>
    <w:p w:rsidR="00000000" w:rsidDel="00000000" w:rsidP="00000000" w:rsidRDefault="00000000" w:rsidRPr="00000000" w14:paraId="0000004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awe is therefore a kind of embodied meditation. We can cultivate it through small rituals that awaken the senses: walking slowly, gazing at the sky, listening to music, or simply breathing deeply while noticing the movement of air through the body. These simple acts are not escapes but recalibrations. They invite the nervous system to settle into coherence, a state in which mind, heart, and body move as one.</w:t>
      </w:r>
    </w:p>
    <w:p w:rsidR="00000000" w:rsidDel="00000000" w:rsidP="00000000" w:rsidRDefault="00000000" w:rsidRPr="00000000" w14:paraId="0000004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awe reshapes our internal landscape. It teaches the body that safety can be found not in control, but in connection. It retrains the nervous system to trust presence rather than prediction. Each moment of wonder is a signal of balance, a reminder that healing begins not with striving, but with openness.</w:t>
      </w:r>
    </w:p>
    <w:p w:rsidR="00000000" w:rsidDel="00000000" w:rsidP="00000000" w:rsidRDefault="00000000" w:rsidRPr="00000000" w14:paraId="0000004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is not something we think about. It is something we feel through every nerve and breath. The more often we allow ourselves to pause and notice vastness, beauty, or goodness, the more the body learns this language of calm expansion. We do not have to seek awe in distant places. It is already here, woven into our biology, waiting to be remembered.</w:t>
      </w:r>
    </w:p>
    <w:p w:rsidR="00000000" w:rsidDel="00000000" w:rsidP="00000000" w:rsidRDefault="00000000" w:rsidRPr="00000000" w14:paraId="0000004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os5whvo4ln27" w:id="21"/>
      <w:bookmarkEnd w:id="21"/>
      <w:r w:rsidDel="00000000" w:rsidR="00000000" w:rsidRPr="00000000">
        <w:rPr>
          <w:rtl w:val="0"/>
        </w:rPr>
        <w:t xml:space="preserve">Alternative View</w:t>
      </w:r>
    </w:p>
    <w:p w:rsidR="00000000" w:rsidDel="00000000" w:rsidP="00000000" w:rsidRDefault="00000000" w:rsidRPr="00000000" w14:paraId="0000004A">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For some, awe can be intense or overwhelming, especially when the nervous system is already dysregulated. A vast sky, deep silence, or profound emotion can feel too expansive. In these moments, grounding is essential. Feel your feet on the Earth, slow your breathing, or focus on a comforting sound. Awe is best integrated when safety and openness walk hand in hand.</w:t>
      </w:r>
      <w:r w:rsidDel="00000000" w:rsidR="00000000" w:rsidRPr="00000000">
        <w:rPr>
          <w:rtl w:val="0"/>
        </w:rPr>
      </w:r>
    </w:p>
    <w:p w:rsidR="00000000" w:rsidDel="00000000" w:rsidP="00000000" w:rsidRDefault="00000000" w:rsidRPr="00000000" w14:paraId="0000004B">
      <w:pPr>
        <w:pStyle w:val="Heading1"/>
        <w:spacing w:after="240" w:line="240" w:lineRule="auto"/>
        <w:rPr/>
      </w:pPr>
      <w:bookmarkStart w:colFirst="0" w:colLast="0" w:name="_1turf2fz3gn6" w:id="22"/>
      <w:bookmarkEnd w:id="22"/>
      <w:r w:rsidDel="00000000" w:rsidR="00000000" w:rsidRPr="00000000">
        <w:rPr>
          <w:rtl w:val="0"/>
        </w:rPr>
        <w:t xml:space="preserve">Activity</w:t>
      </w:r>
    </w:p>
    <w:p w:rsidR="00000000" w:rsidDel="00000000" w:rsidP="00000000" w:rsidRDefault="00000000" w:rsidRPr="00000000" w14:paraId="0000004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moment when awe affected your body. What sensations did you notice.</w:t>
      </w:r>
    </w:p>
    <w:p w:rsidR="00000000" w:rsidDel="00000000" w:rsidP="00000000" w:rsidRDefault="00000000" w:rsidRPr="00000000" w14:paraId="0000004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your body relax and feel open to wonder.</w:t>
      </w:r>
    </w:p>
    <w:p w:rsidR="00000000" w:rsidDel="00000000" w:rsidP="00000000" w:rsidRDefault="00000000" w:rsidRPr="00000000" w14:paraId="0000004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your breath and heartbeat. How might awe be present in those moments.</w:t>
      </w:r>
    </w:p>
    <w:p w:rsidR="00000000" w:rsidDel="00000000" w:rsidP="00000000" w:rsidRDefault="00000000" w:rsidRPr="00000000" w14:paraId="0000004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Experiment with an “awe pause” today. Stop for thirty seconds and notice your body’s response to something beautiful or vast. What shifts inside you.</w:t>
      </w:r>
    </w:p>
    <w:p w:rsidR="00000000" w:rsidDel="00000000" w:rsidP="00000000" w:rsidRDefault="00000000" w:rsidRPr="00000000" w14:paraId="00000050">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How does your sense of belonging change when you are calm and connected</w:t>
      </w:r>
      <w:r w:rsidDel="00000000" w:rsidR="00000000" w:rsidRPr="00000000">
        <w:rPr>
          <w:rtl w:val="0"/>
        </w:rPr>
      </w:r>
    </w:p>
    <w:p w:rsidR="00000000" w:rsidDel="00000000" w:rsidP="00000000" w:rsidRDefault="00000000" w:rsidRPr="00000000" w14:paraId="00000051">
      <w:pPr>
        <w:pStyle w:val="Heading1"/>
        <w:spacing w:after="240" w:line="240" w:lineRule="auto"/>
        <w:rPr/>
      </w:pPr>
      <w:bookmarkStart w:colFirst="0" w:colLast="0" w:name="_j8f6un9uthn2" w:id="23"/>
      <w:bookmarkEnd w:id="23"/>
      <w:r w:rsidDel="00000000" w:rsidR="00000000" w:rsidRPr="00000000">
        <w:rPr>
          <w:rtl w:val="0"/>
        </w:rPr>
        <w:t xml:space="preserve">Sources</w:t>
      </w:r>
    </w:p>
    <w:p w:rsidR="00000000" w:rsidDel="00000000" w:rsidP="00000000" w:rsidRDefault="00000000" w:rsidRPr="00000000" w14:paraId="0000005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5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5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“Positive affect and markers of inflammation: Discrete positive emotions predict lower levels of inflammatory cytokines.” </w:t>
      </w:r>
      <w:r w:rsidDel="00000000" w:rsidR="00000000" w:rsidRPr="00000000">
        <w:rPr>
          <w:rFonts w:ascii="Calibri" w:cs="Calibri" w:eastAsia="Calibri" w:hAnsi="Calibri"/>
          <w:i w:val="1"/>
          <w:sz w:val="20"/>
          <w:szCs w:val="20"/>
          <w:rtl w:val="0"/>
        </w:rPr>
        <w:t xml:space="preserve">Emotion</w:t>
      </w:r>
      <w:r w:rsidDel="00000000" w:rsidR="00000000" w:rsidRPr="00000000">
        <w:rPr>
          <w:rFonts w:ascii="Calibri" w:cs="Calibri" w:eastAsia="Calibri" w:hAnsi="Calibri"/>
          <w:sz w:val="20"/>
          <w:szCs w:val="20"/>
          <w:rtl w:val="0"/>
        </w:rPr>
        <w:t xml:space="preserve">, 2015.</w:t>
      </w:r>
    </w:p>
    <w:p w:rsidR="00000000" w:rsidDel="00000000" w:rsidP="00000000" w:rsidRDefault="00000000" w:rsidRPr="00000000" w14:paraId="0000005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56">
      <w:pPr>
        <w:pStyle w:val="Heading1"/>
        <w:rPr/>
      </w:pPr>
      <w:bookmarkStart w:colFirst="0" w:colLast="0" w:name="_sbwg6sg3wz7r" w:id="24"/>
      <w:bookmarkEnd w:id="24"/>
      <w:r w:rsidDel="00000000" w:rsidR="00000000" w:rsidRPr="00000000">
        <w:rPr>
          <w:rtl w:val="0"/>
        </w:rPr>
        <w:t xml:space="preserve">Domain</w:t>
      </w:r>
    </w:p>
    <w:p w:rsidR="00000000" w:rsidDel="00000000" w:rsidP="00000000" w:rsidRDefault="00000000" w:rsidRPr="00000000" w14:paraId="00000057">
      <w:pPr>
        <w:rPr/>
      </w:pPr>
      <w:r w:rsidDel="00000000" w:rsidR="00000000" w:rsidRPr="00000000">
        <w:rPr>
          <w:rtl w:val="0"/>
        </w:rPr>
        <w:t xml:space="preserve">Transpersonal</w:t>
      </w:r>
    </w:p>
    <w:p w:rsidR="00000000" w:rsidDel="00000000" w:rsidP="00000000" w:rsidRDefault="00000000" w:rsidRPr="00000000" w14:paraId="00000058">
      <w:pPr>
        <w:pStyle w:val="Heading1"/>
        <w:rPr/>
      </w:pPr>
      <w:bookmarkStart w:colFirst="0" w:colLast="0" w:name="_3j74hrdlysxi" w:id="25"/>
      <w:bookmarkEnd w:id="25"/>
      <w:r w:rsidDel="00000000" w:rsidR="00000000" w:rsidRPr="00000000">
        <w:rPr>
          <w:rtl w:val="0"/>
        </w:rPr>
        <w:t xml:space="preserve">Modality</w:t>
      </w:r>
    </w:p>
    <w:p w:rsidR="00000000" w:rsidDel="00000000" w:rsidP="00000000" w:rsidRDefault="00000000" w:rsidRPr="00000000" w14:paraId="00000059">
      <w:pPr>
        <w:rPr/>
      </w:pPr>
      <w:r w:rsidDel="00000000" w:rsidR="00000000" w:rsidRPr="00000000">
        <w:rPr>
          <w:rtl w:val="0"/>
        </w:rPr>
        <w:t xml:space="preserve">Spiritual and Energy Oriented</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f80q4ngqi8yy" w:id="26"/>
      <w:bookmarkEnd w:id="26"/>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en15kal7ciw"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E">
      <w:pPr>
        <w:pStyle w:val="Heading1"/>
        <w:rPr/>
      </w:pPr>
      <w:bookmarkStart w:colFirst="0" w:colLast="0" w:name="_t2oax26wxsct" w:id="28"/>
      <w:bookmarkEnd w:id="28"/>
      <w:r w:rsidDel="00000000" w:rsidR="00000000" w:rsidRPr="00000000">
        <w:rPr>
          <w:rtl w:val="0"/>
        </w:rPr>
        <w:t xml:space="preserve">Week</w:t>
      </w:r>
    </w:p>
    <w:p w:rsidR="00000000" w:rsidDel="00000000" w:rsidP="00000000" w:rsidRDefault="00000000" w:rsidRPr="00000000" w14:paraId="0000005F">
      <w:pPr>
        <w:rPr/>
      </w:pPr>
      <w:r w:rsidDel="00000000" w:rsidR="00000000" w:rsidRPr="00000000">
        <w:rPr>
          <w:rtl w:val="0"/>
        </w:rPr>
        <w:t xml:space="preserve">8</w:t>
      </w:r>
    </w:p>
    <w:p w:rsidR="00000000" w:rsidDel="00000000" w:rsidP="00000000" w:rsidRDefault="00000000" w:rsidRPr="00000000" w14:paraId="00000060">
      <w:pPr>
        <w:pStyle w:val="Heading1"/>
        <w:rPr/>
      </w:pPr>
      <w:bookmarkStart w:colFirst="0" w:colLast="0" w:name="_fdmhit98icbh" w:id="29"/>
      <w:bookmarkEnd w:id="29"/>
      <w:r w:rsidDel="00000000" w:rsidR="00000000" w:rsidRPr="00000000">
        <w:rPr>
          <w:rtl w:val="0"/>
        </w:rPr>
        <w:t xml:space="preserve">Day</w:t>
      </w:r>
    </w:p>
    <w:p w:rsidR="00000000" w:rsidDel="00000000" w:rsidP="00000000" w:rsidRDefault="00000000" w:rsidRPr="00000000" w14:paraId="00000061">
      <w:pPr>
        <w:rPr/>
      </w:pPr>
      <w:r w:rsidDel="00000000" w:rsidR="00000000" w:rsidRPr="00000000">
        <w:rPr>
          <w:rtl w:val="0"/>
        </w:rPr>
        <w:t xml:space="preserve">3</w:t>
      </w:r>
    </w:p>
    <w:p w:rsidR="00000000" w:rsidDel="00000000" w:rsidP="00000000" w:rsidRDefault="00000000" w:rsidRPr="00000000" w14:paraId="00000062">
      <w:pPr>
        <w:pStyle w:val="Heading1"/>
        <w:rPr/>
      </w:pPr>
      <w:bookmarkStart w:colFirst="0" w:colLast="0" w:name="_3kw3sct4pts9" w:id="30"/>
      <w:bookmarkEnd w:id="30"/>
      <w:r w:rsidDel="00000000" w:rsidR="00000000" w:rsidRPr="00000000">
        <w:rPr>
          <w:rtl w:val="0"/>
        </w:rPr>
        <w:t xml:space="preserve">Day Title</w:t>
      </w:r>
    </w:p>
    <w:p w:rsidR="00000000" w:rsidDel="00000000" w:rsidP="00000000" w:rsidRDefault="00000000" w:rsidRPr="00000000" w14:paraId="00000063">
      <w:pPr>
        <w:rPr/>
      </w:pPr>
      <w:r w:rsidDel="00000000" w:rsidR="00000000" w:rsidRPr="00000000">
        <w:rPr>
          <w:rtl w:val="0"/>
        </w:rPr>
        <w:t xml:space="preserve">Psychedelic Awe: Touching the Infinite</w:t>
      </w:r>
    </w:p>
    <w:p w:rsidR="00000000" w:rsidDel="00000000" w:rsidP="00000000" w:rsidRDefault="00000000" w:rsidRPr="00000000" w14:paraId="00000064">
      <w:pPr>
        <w:pStyle w:val="Heading1"/>
        <w:rPr/>
      </w:pPr>
      <w:bookmarkStart w:colFirst="0" w:colLast="0" w:name="_mklrpna5ff0o" w:id="31"/>
      <w:bookmarkEnd w:id="31"/>
      <w:r w:rsidDel="00000000" w:rsidR="00000000" w:rsidRPr="00000000">
        <w:rPr>
          <w:rtl w:val="0"/>
        </w:rPr>
        <w:t xml:space="preserve">Lesson Name</w:t>
      </w:r>
    </w:p>
    <w:p w:rsidR="00000000" w:rsidDel="00000000" w:rsidP="00000000" w:rsidRDefault="00000000" w:rsidRPr="00000000" w14:paraId="00000065">
      <w:pPr>
        <w:rPr/>
      </w:pPr>
      <w:r w:rsidDel="00000000" w:rsidR="00000000" w:rsidRPr="00000000">
        <w:rPr>
          <w:rtl w:val="0"/>
        </w:rPr>
        <w:t xml:space="preserve">Wonder and Awe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4kmhao9sq0rk" w:id="32"/>
      <w:bookmarkEnd w:id="32"/>
      <w:r w:rsidDel="00000000" w:rsidR="00000000" w:rsidRPr="00000000">
        <w:rPr>
          <w:rtl w:val="0"/>
        </w:rPr>
        <w:t xml:space="preserve">Meme</w:t>
      </w:r>
    </w:p>
    <w:p w:rsidR="00000000" w:rsidDel="00000000" w:rsidP="00000000" w:rsidRDefault="00000000" w:rsidRPr="00000000" w14:paraId="0000006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9">
      <w:pPr>
        <w:pStyle w:val="Heading1"/>
        <w:rPr/>
      </w:pPr>
      <w:bookmarkStart w:colFirst="0" w:colLast="0" w:name="_ymg1km7e6ww9" w:id="33"/>
      <w:bookmarkEnd w:id="33"/>
      <w:r w:rsidDel="00000000" w:rsidR="00000000" w:rsidRPr="00000000">
        <w:rPr>
          <w:rtl w:val="0"/>
        </w:rPr>
        <w:t xml:space="preserve">Summary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experiences often evoke profound awe by quieting the boundaries of self and expanding perception of connection. Research from Keltner and others shows that these states mirror the same neurological and physiological patterns as natural awe, calming the body and awakening belonging. When integrated with mindfulness and care, psychedelic awe becomes an ongoing remembrance of the sacredness of life.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fi6hitpbabd1" w:id="34"/>
      <w:bookmarkEnd w:id="34"/>
      <w:r w:rsidDel="00000000" w:rsidR="00000000" w:rsidRPr="00000000">
        <w:rPr>
          <w:rtl w:val="0"/>
        </w:rPr>
        <w:t xml:space="preserve">Daily Passage</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in life when the veil between the known and the infinite grows thin. Psychedelic experiences, when approached with reverence and intention, can open these thresholds of perception. Under their influence, familiar patterns dissolve. Colors breathe, sounds shimmer, and the boundaries that define the self begin to soften. What remains is an encounter with vastness, a direct experience of awe that feels both ancient and utterly new.</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Dacher Keltner describes awe as the emotion that arises when we meet something larger than ourselves that transcends our understanding. Psychedelic experiences often magnify this meeting. They reveal the architecture of interconnection that the ordinary mind overlooks. The body becomes light, thought becomes vibration, and perception expands to hold more than language can describe. In this opening, many report a feeling of unity, a sense that life is one continuous movement expressing itself through countless forms.</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Scientific research mirrors these descriptions. Studies at Johns Hopkins University and Imperial College London have shown that psychedelics such as psilocybin and LSD decrease activity in the brain’s default mode network, the region responsible for maintaining a sense of individual identity. This quieting of self-related thought allows for what Keltner calls “self-diminishment,” the same phenomenon observed during natural experiences of awe. The mind shifts from separation to connection, from control to wonder.</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these moments, perception is not only intensified but sanctified. The ordinary becomes radiant. A leaf, a sound, or a breath can unfold into infinite complexity. The heart responds with reverence and gratitude. Many describe the experience as a homecoming, a return to a deeper truth that was always present but rarely seen. Keltner’s work on awe helps explain why such encounters feel so healing. Awe activates the vagus nerve, slows the heart, and brings the nervous system into balance. The physiology of awe is the body’s language for belonging.</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the power of psychedelic awe lies not only in beauty but in humility. The experience often reveals both the light and shadow of existence. We may see the impermanence of all things or face aspects of ourselves long hidden from view. This, too, is awe: the meeting of truth so vast it reshapes the boundaries of understanding. Psychedelics amplify this encounter, offering both expansion and the invitation to integrate what has been seen.</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indigenous and ceremonial contexts, this state of awe is understood as sacred. It is the moment when the veil lifts and life’s intelligence becomes visible. The plants or substances that facilitate this are treated as teachers rather than tools. Awe, in this sense, is not entertainment or escape. It is revelation. It shows us the interconnected web that science and spirit have both described in their own languages.</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such experiences, the challenge and the gift lie in integration. The visions fade, but awe can remain as a living current. The world may appear softer, colors deeper, relationships more alive. Gratitude becomes instinctive. What once seemed ordinary now glows with significance. Keltner’s research suggests that cultivating daily awe—through nature, kindness, art, or reflection—can sustain this expanded awareness long after the peak has passed. The nervous system learns to hold wonder without needing the catalyst.</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awe reminds us that the extraordinary is not separate from the everyday. It simply unveils what has always been true: that life itself is vast, intelligent, and alive in every particle. The role of integration is to carry this remembrance into daily life—to walk slowly, listen deeply, and see through the eyes that have glimpsed eternity.</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meet existence in this way, every breath becomes sacred. Awe ceases to be a temporary state and becomes a way of living in relationship with the mystery that never ends.</w:t>
      </w:r>
    </w:p>
    <w:p w:rsidR="00000000" w:rsidDel="00000000" w:rsidP="00000000" w:rsidRDefault="00000000" w:rsidRPr="00000000" w14:paraId="00000076">
      <w:pPr>
        <w:pStyle w:val="Heading1"/>
        <w:spacing w:after="240" w:line="240" w:lineRule="auto"/>
        <w:rPr/>
      </w:pPr>
      <w:bookmarkStart w:colFirst="0" w:colLast="0" w:name="_wflqwu6htnqd" w:id="35"/>
      <w:bookmarkEnd w:id="35"/>
      <w:r w:rsidDel="00000000" w:rsidR="00000000" w:rsidRPr="00000000">
        <w:rPr>
          <w:rtl w:val="0"/>
        </w:rPr>
        <w:t xml:space="preserve">Alternative View</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psychedelics can awaken profound awe, not every experience feels harmonious or expansive. At times, the dissolution of self can bring fear, confusion, or disorientation. It is important to approach these states with grounding, support, and integration practices. The goal is not to chase transcendence but to let the insights of awe find roots in daily life. Reverence, preparation, and care are what turn an overwhelming experience into a source of wisdom.</w:t>
      </w:r>
    </w:p>
    <w:p w:rsidR="00000000" w:rsidDel="00000000" w:rsidP="00000000" w:rsidRDefault="00000000" w:rsidRPr="00000000" w14:paraId="0000007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pStyle w:val="Heading1"/>
        <w:spacing w:after="240" w:line="240" w:lineRule="auto"/>
        <w:rPr/>
      </w:pPr>
      <w:bookmarkStart w:colFirst="0" w:colLast="0" w:name="_7i0w3gkm40l" w:id="36"/>
      <w:bookmarkEnd w:id="36"/>
      <w:r w:rsidDel="00000000" w:rsidR="00000000" w:rsidRPr="00000000">
        <w:rPr>
          <w:rtl w:val="0"/>
        </w:rPr>
        <w:t xml:space="preserve">Activity</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when you experienced awe during a psychedelic journey or another expanded state of consciousness. What sensations or realizations stood out most vividly.</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did your perception of self and the world shift during that experience. What did it reveal about connection or belonging.</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an awe-filled experience, what helps you bring that sense of wonder into ordinary life.</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 humility and reverence play in your relationship with psychedelics or other sacred practices.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cultivate awe without the use of substances, using daily life as the field of remembrance.</w:t>
      </w:r>
    </w:p>
    <w:p w:rsidR="00000000" w:rsidDel="00000000" w:rsidP="00000000" w:rsidRDefault="00000000" w:rsidRPr="00000000" w14:paraId="0000007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pStyle w:val="Heading1"/>
        <w:spacing w:after="240" w:line="240" w:lineRule="auto"/>
        <w:rPr/>
      </w:pPr>
      <w:bookmarkStart w:colFirst="0" w:colLast="0" w:name="_611vxw4e2rfy" w:id="37"/>
      <w:bookmarkEnd w:id="37"/>
      <w:r w:rsidDel="00000000" w:rsidR="00000000" w:rsidRPr="00000000">
        <w:rPr>
          <w:rtl w:val="0"/>
        </w:rPr>
        <w:t xml:space="preserve">Sources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Carhart-Harris, Robin L., et al. “Neural correlates of the psychedelic state as determined by fMRI studies with psilocybin.” </w:t>
      </w:r>
      <w:r w:rsidDel="00000000" w:rsidR="00000000" w:rsidRPr="00000000">
        <w:rPr>
          <w:rFonts w:ascii="Calibri" w:cs="Calibri" w:eastAsia="Calibri" w:hAnsi="Calibri"/>
          <w:i w:val="1"/>
          <w:sz w:val="20"/>
          <w:szCs w:val="20"/>
          <w:rtl w:val="0"/>
        </w:rPr>
        <w:t xml:space="preserve">Proceedings of the National Academy of Sciences</w:t>
      </w:r>
      <w:r w:rsidDel="00000000" w:rsidR="00000000" w:rsidRPr="00000000">
        <w:rPr>
          <w:rFonts w:ascii="Calibri" w:cs="Calibri" w:eastAsia="Calibri" w:hAnsi="Calibri"/>
          <w:sz w:val="20"/>
          <w:szCs w:val="20"/>
          <w:rtl w:val="0"/>
        </w:rPr>
        <w:t xml:space="preserve">, 2012.</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Griffiths, Roland R., et al. “Psilocybin can occasion mystical-type experiences having substantial and sustained personal meaning and spiritual significance.” </w:t>
      </w:r>
      <w:r w:rsidDel="00000000" w:rsidR="00000000" w:rsidRPr="00000000">
        <w:rPr>
          <w:rFonts w:ascii="Calibri" w:cs="Calibri" w:eastAsia="Calibri" w:hAnsi="Calibri"/>
          <w:i w:val="1"/>
          <w:sz w:val="20"/>
          <w:szCs w:val="20"/>
          <w:rtl w:val="0"/>
        </w:rPr>
        <w:t xml:space="preserve">Psychopharmacology</w:t>
      </w:r>
      <w:r w:rsidDel="00000000" w:rsidR="00000000" w:rsidRPr="00000000">
        <w:rPr>
          <w:rFonts w:ascii="Calibri" w:cs="Calibri" w:eastAsia="Calibri" w:hAnsi="Calibri"/>
          <w:sz w:val="20"/>
          <w:szCs w:val="20"/>
          <w:rtl w:val="0"/>
        </w:rPr>
        <w:t xml:space="preserve">, 2006.</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Pollan, Michael. </w:t>
      </w:r>
      <w:r w:rsidDel="00000000" w:rsidR="00000000" w:rsidRPr="00000000">
        <w:rPr>
          <w:rFonts w:ascii="Calibri" w:cs="Calibri" w:eastAsia="Calibri" w:hAnsi="Calibri"/>
          <w:i w:val="1"/>
          <w:sz w:val="20"/>
          <w:szCs w:val="20"/>
          <w:rtl w:val="0"/>
        </w:rPr>
        <w:t xml:space="preserve">How to Change Your Mind.</w:t>
      </w:r>
      <w:r w:rsidDel="00000000" w:rsidR="00000000" w:rsidRPr="00000000">
        <w:rPr>
          <w:rFonts w:ascii="Calibri" w:cs="Calibri" w:eastAsia="Calibri" w:hAnsi="Calibri"/>
          <w:sz w:val="20"/>
          <w:szCs w:val="20"/>
          <w:rtl w:val="0"/>
        </w:rPr>
        <w:t xml:space="preserve"> Penguin Press, 2018.</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pStyle w:val="Heading1"/>
        <w:rPr/>
      </w:pPr>
      <w:bookmarkStart w:colFirst="0" w:colLast="0" w:name="_9jy2bvb04ra0" w:id="38"/>
      <w:bookmarkEnd w:id="38"/>
      <w:r w:rsidDel="00000000" w:rsidR="00000000" w:rsidRPr="00000000">
        <w:rPr>
          <w:rtl w:val="0"/>
        </w:rPr>
        <w:t xml:space="preserve">Domain</w:t>
      </w:r>
    </w:p>
    <w:p w:rsidR="00000000" w:rsidDel="00000000" w:rsidP="00000000" w:rsidRDefault="00000000" w:rsidRPr="00000000" w14:paraId="00000088">
      <w:pPr>
        <w:rPr/>
      </w:pPr>
      <w:r w:rsidDel="00000000" w:rsidR="00000000" w:rsidRPr="00000000">
        <w:rPr>
          <w:rtl w:val="0"/>
        </w:rPr>
        <w:t xml:space="preserve">Transpersonal</w:t>
      </w:r>
    </w:p>
    <w:p w:rsidR="00000000" w:rsidDel="00000000" w:rsidP="00000000" w:rsidRDefault="00000000" w:rsidRPr="00000000" w14:paraId="00000089">
      <w:pPr>
        <w:pStyle w:val="Heading1"/>
        <w:rPr/>
      </w:pPr>
      <w:bookmarkStart w:colFirst="0" w:colLast="0" w:name="_2uvfl1ls7udg" w:id="39"/>
      <w:bookmarkEnd w:id="39"/>
      <w:r w:rsidDel="00000000" w:rsidR="00000000" w:rsidRPr="00000000">
        <w:rPr>
          <w:rtl w:val="0"/>
        </w:rPr>
        <w:t xml:space="preserve">Modality</w:t>
      </w:r>
    </w:p>
    <w:p w:rsidR="00000000" w:rsidDel="00000000" w:rsidP="00000000" w:rsidRDefault="00000000" w:rsidRPr="00000000" w14:paraId="0000008A">
      <w:pPr>
        <w:rPr/>
      </w:pPr>
      <w:r w:rsidDel="00000000" w:rsidR="00000000" w:rsidRPr="00000000">
        <w:rPr>
          <w:rtl w:val="0"/>
        </w:rPr>
        <w:t xml:space="preserve">Spiritual and Energy Oriented</w:t>
      </w:r>
    </w:p>
    <w:p w:rsidR="00000000" w:rsidDel="00000000" w:rsidP="00000000" w:rsidRDefault="00000000" w:rsidRPr="00000000" w14:paraId="0000008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vvwpze7fy8k"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D">
      <w:pPr>
        <w:pStyle w:val="Heading1"/>
        <w:rPr/>
      </w:pPr>
      <w:bookmarkStart w:colFirst="0" w:colLast="0" w:name="_teeasfvuoz5" w:id="41"/>
      <w:bookmarkEnd w:id="41"/>
      <w:r w:rsidDel="00000000" w:rsidR="00000000" w:rsidRPr="00000000">
        <w:rPr>
          <w:rtl w:val="0"/>
        </w:rPr>
        <w:t xml:space="preserve">Week</w:t>
      </w:r>
    </w:p>
    <w:p w:rsidR="00000000" w:rsidDel="00000000" w:rsidP="00000000" w:rsidRDefault="00000000" w:rsidRPr="00000000" w14:paraId="0000008E">
      <w:pPr>
        <w:rPr/>
      </w:pPr>
      <w:r w:rsidDel="00000000" w:rsidR="00000000" w:rsidRPr="00000000">
        <w:rPr>
          <w:rtl w:val="0"/>
        </w:rPr>
        <w:t xml:space="preserve">8</w:t>
      </w:r>
    </w:p>
    <w:p w:rsidR="00000000" w:rsidDel="00000000" w:rsidP="00000000" w:rsidRDefault="00000000" w:rsidRPr="00000000" w14:paraId="0000008F">
      <w:pPr>
        <w:pStyle w:val="Heading1"/>
        <w:rPr/>
      </w:pPr>
      <w:bookmarkStart w:colFirst="0" w:colLast="0" w:name="_1boh8ev0vv66" w:id="42"/>
      <w:bookmarkEnd w:id="42"/>
      <w:r w:rsidDel="00000000" w:rsidR="00000000" w:rsidRPr="00000000">
        <w:rPr>
          <w:rtl w:val="0"/>
        </w:rPr>
        <w:t xml:space="preserve">Day</w:t>
      </w:r>
    </w:p>
    <w:p w:rsidR="00000000" w:rsidDel="00000000" w:rsidP="00000000" w:rsidRDefault="00000000" w:rsidRPr="00000000" w14:paraId="00000090">
      <w:pPr>
        <w:rPr/>
      </w:pPr>
      <w:r w:rsidDel="00000000" w:rsidR="00000000" w:rsidRPr="00000000">
        <w:rPr>
          <w:rtl w:val="0"/>
        </w:rPr>
        <w:t xml:space="preserve">4</w:t>
      </w:r>
    </w:p>
    <w:p w:rsidR="00000000" w:rsidDel="00000000" w:rsidP="00000000" w:rsidRDefault="00000000" w:rsidRPr="00000000" w14:paraId="00000091">
      <w:pPr>
        <w:pStyle w:val="Heading1"/>
        <w:rPr/>
      </w:pPr>
      <w:bookmarkStart w:colFirst="0" w:colLast="0" w:name="_55soe9r6rtvi" w:id="43"/>
      <w:bookmarkEnd w:id="43"/>
      <w:r w:rsidDel="00000000" w:rsidR="00000000" w:rsidRPr="00000000">
        <w:rPr>
          <w:rtl w:val="0"/>
        </w:rPr>
        <w:t xml:space="preserve">Day Title</w:t>
      </w:r>
    </w:p>
    <w:p w:rsidR="00000000" w:rsidDel="00000000" w:rsidP="00000000" w:rsidRDefault="00000000" w:rsidRPr="00000000" w14:paraId="00000092">
      <w:pPr>
        <w:rPr/>
      </w:pPr>
      <w:r w:rsidDel="00000000" w:rsidR="00000000" w:rsidRPr="00000000">
        <w:rPr>
          <w:rtl w:val="0"/>
        </w:rPr>
        <w:t xml:space="preserve">Life and Death: The Sacred Cycle</w:t>
      </w:r>
    </w:p>
    <w:p w:rsidR="00000000" w:rsidDel="00000000" w:rsidP="00000000" w:rsidRDefault="00000000" w:rsidRPr="00000000" w14:paraId="00000093">
      <w:pPr>
        <w:pStyle w:val="Heading1"/>
        <w:rPr/>
      </w:pPr>
      <w:bookmarkStart w:colFirst="0" w:colLast="0" w:name="_gyxetv7phl26" w:id="44"/>
      <w:bookmarkEnd w:id="44"/>
      <w:r w:rsidDel="00000000" w:rsidR="00000000" w:rsidRPr="00000000">
        <w:rPr>
          <w:rtl w:val="0"/>
        </w:rPr>
        <w:t xml:space="preserve">Lesson Name</w:t>
      </w:r>
    </w:p>
    <w:p w:rsidR="00000000" w:rsidDel="00000000" w:rsidP="00000000" w:rsidRDefault="00000000" w:rsidRPr="00000000" w14:paraId="00000094">
      <w:pPr>
        <w:rPr/>
      </w:pPr>
      <w:r w:rsidDel="00000000" w:rsidR="00000000" w:rsidRPr="00000000">
        <w:rPr>
          <w:rtl w:val="0"/>
        </w:rPr>
        <w:t xml:space="preserve">Wonder and Awe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ecqff1s258b1" w:id="45"/>
      <w:bookmarkEnd w:id="45"/>
      <w:r w:rsidDel="00000000" w:rsidR="00000000" w:rsidRPr="00000000">
        <w:rPr>
          <w:rtl w:val="0"/>
        </w:rPr>
        <w:t xml:space="preserve">Meme</w:t>
      </w:r>
    </w:p>
    <w:p w:rsidR="00000000" w:rsidDel="00000000" w:rsidP="00000000" w:rsidRDefault="00000000" w:rsidRPr="00000000" w14:paraId="0000009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8">
      <w:pPr>
        <w:pStyle w:val="Heading1"/>
        <w:rPr/>
      </w:pPr>
      <w:bookmarkStart w:colFirst="0" w:colLast="0" w:name="_154lbv2comt6" w:id="46"/>
      <w:bookmarkEnd w:id="46"/>
      <w:r w:rsidDel="00000000" w:rsidR="00000000" w:rsidRPr="00000000">
        <w:rPr>
          <w:rtl w:val="0"/>
        </w:rPr>
        <w:t xml:space="preserve">Summary</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shows that awe transforms our relationship with mortality. Facing impermanence widens perspective, softens fear, and awakens gratitude. Life and death are revealed as one continuous movement. Through awe, endings become part of creation’s ongoing rhythm, and grief becomes a passage into deeper love.</w:t>
      </w:r>
    </w:p>
    <w:p w:rsidR="00000000" w:rsidDel="00000000" w:rsidP="00000000" w:rsidRDefault="00000000" w:rsidRPr="00000000" w14:paraId="0000009A">
      <w:pPr>
        <w:pStyle w:val="Heading1"/>
        <w:rPr/>
      </w:pPr>
      <w:bookmarkStart w:colFirst="0" w:colLast="0" w:name="_krpoq9bm690b" w:id="47"/>
      <w:bookmarkEnd w:id="47"/>
      <w:r w:rsidDel="00000000" w:rsidR="00000000" w:rsidRPr="00000000">
        <w:rPr>
          <w:rtl w:val="0"/>
        </w:rPr>
        <w:t xml:space="preserve">Daily Passage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lives not only in beauty and joy but also in endings. To contemplate death is to stand before life’s greatest mystery. Every living being is shaped by this truth. The same energy that animates our breath also dissolves into silence one day. Yet when we face this cycle with openness rather than fear, awe begins to emerge. It reminds us that death is not the opposite of life but part of its rhythm.</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Dacher Keltner writes that awe arises when we encounter something vast that transcends our understanding. Few things evoke this sense of vastness more deeply than mortality. 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he notes that awe does not exclude fear or grief. It can coexist with them, transforming what feels unbearable into something meaningful. The recognition of impermanence can open a profound tenderness toward existence.</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shows that awe often shifts our perspective on time and self. When people reflect on death or the larger cycles of life, they tend to describe feelings of humility, interconnectedness, and gratitude. The awareness that everything changes allows the heart to soften. The boundaries between self and world blur. We begin to see that the same processes that create stars, trees, and oceans are also at work within us.</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understanding is echoed in many wisdom traditions. In Buddhism, meditation on impermanence is considered a doorway to enlightenment. In Christianity, death is described as transformation, a passage into new life. Indigenous cultures often speak of death as returning to the Earth, rejoining the ancestors, or merging with the great pattern. Each perspective points to the same truth: that life and death are not separate, but continuous.</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allows us to hold this paradox without collapse. It gives space for both sorrow and reverence. When we lose someone we love, awe can arise in the quiet moments that follow grief. We may feel the magnitude of love that transcends form, the sense that presence does not end with the body. Such experiences expand the definition of life itself.</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Scientific research supports what many have felt intuitively. Contemplating mortality, when done consciously, can increase gratitude, compassion, and meaning. Keltner and other psychologists have found that awe helps people process loss by reducing the focus on the isolated self. The perspective widens to include the vastness of time, the continuity of nature, and the shared human story of birth and death. Through this expansion, healing becomes possible.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reflects this teaching everywhere. Leaves fall, decompose, and feed new growth. Rivers dry and return with the rain. The body of a fallen tree nourishes countless lives unseen. The same cycle moves through us. Our bodies, thoughts, and relationships change, dissolve, and renew. To live with awe is to honor this movement rather than resist it.</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approach death with awareness is to deepen love for what is alive right now. Every breath becomes precious. Every connection becomes sacred. Keltner calls this “temporal expansion,” the way awe stretches our perception of time and fills it with significance. When we remember that each moment will pass, we inhabit it more fully.</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perspective does not deny grief. It holds it tenderly. Awe does not ask us to celebrate loss, but to see its place in the larger unfolding. The heart breaks open to the fullness of being alive. In that openness, life becomes both fragile and eternal.</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awe in the face of impermanence, spend time with what changes. Watch the sky move, the tide recede, a candle burn low. Visit a place that holds memory, and feel the continuity between past and present. Let the truth of endings deepen your appreciation for beginnings. Death, when seen through the lens of awe, becomes a teacher of love.</w:t>
      </w:r>
    </w:p>
    <w:p w:rsidR="00000000" w:rsidDel="00000000" w:rsidP="00000000" w:rsidRDefault="00000000" w:rsidRPr="00000000" w14:paraId="000000A5">
      <w:pPr>
        <w:pStyle w:val="Heading1"/>
        <w:spacing w:after="240" w:line="240" w:lineRule="auto"/>
        <w:rPr/>
      </w:pPr>
      <w:bookmarkStart w:colFirst="0" w:colLast="0" w:name="_nyflxg4zn4ga" w:id="48"/>
      <w:bookmarkEnd w:id="48"/>
      <w:r w:rsidDel="00000000" w:rsidR="00000000" w:rsidRPr="00000000">
        <w:rPr>
          <w:rtl w:val="0"/>
        </w:rPr>
        <w:t xml:space="preserve">Alternative View</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the contemplation of death may trigger fear, anxiety, or past trauma. It is important to approach this reflection gently, allowing emotions to surface at a pace that feels safe. Awe is not a forced acceptance but a gradual opening. When fear arises, return to the breath and to the simple miracle of being alive in this moment.</w:t>
      </w:r>
    </w:p>
    <w:p w:rsidR="00000000" w:rsidDel="00000000" w:rsidP="00000000" w:rsidRDefault="00000000" w:rsidRPr="00000000" w14:paraId="000000A7">
      <w:pPr>
        <w:pStyle w:val="Heading1"/>
        <w:spacing w:after="240" w:line="240" w:lineRule="auto"/>
        <w:rPr/>
      </w:pPr>
      <w:bookmarkStart w:colFirst="0" w:colLast="0" w:name="_l7hv5loeeyqv" w:id="49"/>
      <w:bookmarkEnd w:id="49"/>
      <w:r w:rsidDel="00000000" w:rsidR="00000000" w:rsidRPr="00000000">
        <w:rPr>
          <w:rtl w:val="0"/>
        </w:rPr>
        <w:t xml:space="preserve">Activity</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the awareness of impermanence deepened your appreciation for life. What shifted in your perception.</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nature teach you about death and renewal. What images or experiences come to mind.</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consider your own mortality, what emotions or insights arise. How might awe hold those feelings with compassion.</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someone or something you have lost. What remains alive within that memory.</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awareness of life’s impermanence become a daily practice of gratitude.</w:t>
      </w:r>
    </w:p>
    <w:p w:rsidR="00000000" w:rsidDel="00000000" w:rsidP="00000000" w:rsidRDefault="00000000" w:rsidRPr="00000000" w14:paraId="000000AD">
      <w:pPr>
        <w:pStyle w:val="Heading1"/>
        <w:spacing w:after="240" w:line="240" w:lineRule="auto"/>
        <w:rPr/>
      </w:pPr>
      <w:bookmarkStart w:colFirst="0" w:colLast="0" w:name="_num302bktkkv" w:id="50"/>
      <w:bookmarkEnd w:id="50"/>
      <w:r w:rsidDel="00000000" w:rsidR="00000000" w:rsidRPr="00000000">
        <w:rPr>
          <w:rtl w:val="0"/>
        </w:rPr>
        <w:t xml:space="preserve">Sources</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Yaden, David B., et al. “The overview effect: Awe and self-transcendent experience in space flight.” </w:t>
      </w:r>
      <w:r w:rsidDel="00000000" w:rsidR="00000000" w:rsidRPr="00000000">
        <w:rPr>
          <w:rFonts w:ascii="Calibri" w:cs="Calibri" w:eastAsia="Calibri" w:hAnsi="Calibri"/>
          <w:i w:val="1"/>
          <w:sz w:val="20"/>
          <w:szCs w:val="20"/>
          <w:rtl w:val="0"/>
        </w:rPr>
        <w:t xml:space="preserve">Psychology of Consciousness: Theory, Research, and Practice</w:t>
      </w:r>
      <w:r w:rsidDel="00000000" w:rsidR="00000000" w:rsidRPr="00000000">
        <w:rPr>
          <w:rFonts w:ascii="Calibri" w:cs="Calibri" w:eastAsia="Calibri" w:hAnsi="Calibri"/>
          <w:sz w:val="20"/>
          <w:szCs w:val="20"/>
          <w:rtl w:val="0"/>
        </w:rPr>
        <w:t xml:space="preserve">, 2016.</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B1">
      <w:pPr>
        <w:spacing w:after="240" w:before="240" w:line="240" w:lineRule="auto"/>
        <w:rPr/>
      </w:pPr>
      <w:r w:rsidDel="00000000" w:rsidR="00000000" w:rsidRPr="00000000">
        <w:rPr>
          <w:rFonts w:ascii="Calibri" w:cs="Calibri" w:eastAsia="Calibri" w:hAnsi="Calibri"/>
          <w:sz w:val="20"/>
          <w:szCs w:val="20"/>
          <w:rtl w:val="0"/>
        </w:rPr>
        <w:t xml:space="preserve">Becker, Ernest. </w:t>
      </w:r>
      <w:r w:rsidDel="00000000" w:rsidR="00000000" w:rsidRPr="00000000">
        <w:rPr>
          <w:rFonts w:ascii="Calibri" w:cs="Calibri" w:eastAsia="Calibri" w:hAnsi="Calibri"/>
          <w:i w:val="1"/>
          <w:sz w:val="20"/>
          <w:szCs w:val="20"/>
          <w:rtl w:val="0"/>
        </w:rPr>
        <w:t xml:space="preserve">The Denial of Death.</w:t>
      </w:r>
      <w:r w:rsidDel="00000000" w:rsidR="00000000" w:rsidRPr="00000000">
        <w:rPr>
          <w:rFonts w:ascii="Calibri" w:cs="Calibri" w:eastAsia="Calibri" w:hAnsi="Calibri"/>
          <w:sz w:val="20"/>
          <w:szCs w:val="20"/>
          <w:rtl w:val="0"/>
        </w:rPr>
        <w:t xml:space="preserve"> Free Press, 1973.</w:t>
      </w:r>
      <w:r w:rsidDel="00000000" w:rsidR="00000000" w:rsidRPr="00000000">
        <w:rPr>
          <w:rtl w:val="0"/>
        </w:rPr>
      </w:r>
    </w:p>
    <w:p w:rsidR="00000000" w:rsidDel="00000000" w:rsidP="00000000" w:rsidRDefault="00000000" w:rsidRPr="00000000" w14:paraId="000000B2">
      <w:pPr>
        <w:pStyle w:val="Heading1"/>
        <w:rPr/>
      </w:pPr>
      <w:bookmarkStart w:colFirst="0" w:colLast="0" w:name="_3kbo5udas51j" w:id="51"/>
      <w:bookmarkEnd w:id="51"/>
      <w:r w:rsidDel="00000000" w:rsidR="00000000" w:rsidRPr="00000000">
        <w:rPr>
          <w:rtl w:val="0"/>
        </w:rPr>
        <w:t xml:space="preserve">Domain</w:t>
      </w:r>
    </w:p>
    <w:p w:rsidR="00000000" w:rsidDel="00000000" w:rsidP="00000000" w:rsidRDefault="00000000" w:rsidRPr="00000000" w14:paraId="000000B3">
      <w:pPr>
        <w:rPr/>
      </w:pPr>
      <w:r w:rsidDel="00000000" w:rsidR="00000000" w:rsidRPr="00000000">
        <w:rPr>
          <w:rtl w:val="0"/>
        </w:rPr>
        <w:t xml:space="preserve">Transpersonal</w:t>
      </w:r>
    </w:p>
    <w:p w:rsidR="00000000" w:rsidDel="00000000" w:rsidP="00000000" w:rsidRDefault="00000000" w:rsidRPr="00000000" w14:paraId="000000B4">
      <w:pPr>
        <w:pStyle w:val="Heading1"/>
        <w:rPr/>
      </w:pPr>
      <w:bookmarkStart w:colFirst="0" w:colLast="0" w:name="_szmxg2je6b6q" w:id="52"/>
      <w:bookmarkEnd w:id="52"/>
      <w:r w:rsidDel="00000000" w:rsidR="00000000" w:rsidRPr="00000000">
        <w:rPr>
          <w:rtl w:val="0"/>
        </w:rPr>
        <w:t xml:space="preserve">Modality</w:t>
      </w:r>
    </w:p>
    <w:p w:rsidR="00000000" w:rsidDel="00000000" w:rsidP="00000000" w:rsidRDefault="00000000" w:rsidRPr="00000000" w14:paraId="000000B5">
      <w:pPr>
        <w:rPr/>
      </w:pPr>
      <w:r w:rsidDel="00000000" w:rsidR="00000000" w:rsidRPr="00000000">
        <w:rPr>
          <w:rtl w:val="0"/>
        </w:rPr>
        <w:t xml:space="preserve">Spiritual and Energy Oriented</w:t>
      </w:r>
    </w:p>
    <w:p w:rsidR="00000000" w:rsidDel="00000000" w:rsidP="00000000" w:rsidRDefault="00000000" w:rsidRPr="00000000" w14:paraId="000000B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9owvnsokd2"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B8">
      <w:pPr>
        <w:pStyle w:val="Heading1"/>
        <w:rPr/>
      </w:pPr>
      <w:bookmarkStart w:colFirst="0" w:colLast="0" w:name="_5eg57y9kuchk" w:id="54"/>
      <w:bookmarkEnd w:id="54"/>
      <w:r w:rsidDel="00000000" w:rsidR="00000000" w:rsidRPr="00000000">
        <w:rPr>
          <w:rtl w:val="0"/>
        </w:rPr>
        <w:t xml:space="preserve">Week</w:t>
      </w:r>
    </w:p>
    <w:p w:rsidR="00000000" w:rsidDel="00000000" w:rsidP="00000000" w:rsidRDefault="00000000" w:rsidRPr="00000000" w14:paraId="000000B9">
      <w:pPr>
        <w:rPr/>
      </w:pPr>
      <w:r w:rsidDel="00000000" w:rsidR="00000000" w:rsidRPr="00000000">
        <w:rPr>
          <w:rtl w:val="0"/>
        </w:rPr>
        <w:t xml:space="preserve">8</w:t>
      </w:r>
    </w:p>
    <w:p w:rsidR="00000000" w:rsidDel="00000000" w:rsidP="00000000" w:rsidRDefault="00000000" w:rsidRPr="00000000" w14:paraId="000000BA">
      <w:pPr>
        <w:pStyle w:val="Heading1"/>
        <w:rPr/>
      </w:pPr>
      <w:bookmarkStart w:colFirst="0" w:colLast="0" w:name="_843jvk325898" w:id="55"/>
      <w:bookmarkEnd w:id="55"/>
      <w:r w:rsidDel="00000000" w:rsidR="00000000" w:rsidRPr="00000000">
        <w:rPr>
          <w:rtl w:val="0"/>
        </w:rPr>
        <w:t xml:space="preserve">Day</w:t>
      </w:r>
    </w:p>
    <w:p w:rsidR="00000000" w:rsidDel="00000000" w:rsidP="00000000" w:rsidRDefault="00000000" w:rsidRPr="00000000" w14:paraId="000000BB">
      <w:pPr>
        <w:rPr/>
      </w:pPr>
      <w:r w:rsidDel="00000000" w:rsidR="00000000" w:rsidRPr="00000000">
        <w:rPr>
          <w:rtl w:val="0"/>
        </w:rPr>
        <w:t xml:space="preserve">5</w:t>
      </w:r>
    </w:p>
    <w:p w:rsidR="00000000" w:rsidDel="00000000" w:rsidP="00000000" w:rsidRDefault="00000000" w:rsidRPr="00000000" w14:paraId="000000BC">
      <w:pPr>
        <w:pStyle w:val="Heading1"/>
        <w:rPr/>
      </w:pPr>
      <w:bookmarkStart w:colFirst="0" w:colLast="0" w:name="_rpttrrz5iqvb" w:id="56"/>
      <w:bookmarkEnd w:id="56"/>
      <w:r w:rsidDel="00000000" w:rsidR="00000000" w:rsidRPr="00000000">
        <w:rPr>
          <w:rtl w:val="0"/>
        </w:rPr>
        <w:t xml:space="preserve">Day Title</w:t>
      </w:r>
    </w:p>
    <w:p w:rsidR="00000000" w:rsidDel="00000000" w:rsidP="00000000" w:rsidRDefault="00000000" w:rsidRPr="00000000" w14:paraId="000000BD">
      <w:pPr>
        <w:rPr/>
      </w:pPr>
      <w:r w:rsidDel="00000000" w:rsidR="00000000" w:rsidRPr="00000000">
        <w:rPr>
          <w:rtl w:val="0"/>
        </w:rPr>
        <w:t xml:space="preserve">Curiosity As a Sacred Path</w:t>
      </w:r>
    </w:p>
    <w:p w:rsidR="00000000" w:rsidDel="00000000" w:rsidP="00000000" w:rsidRDefault="00000000" w:rsidRPr="00000000" w14:paraId="000000BE">
      <w:pPr>
        <w:pStyle w:val="Heading1"/>
        <w:rPr/>
      </w:pPr>
      <w:bookmarkStart w:colFirst="0" w:colLast="0" w:name="_fb5f8y31vj4r" w:id="57"/>
      <w:bookmarkEnd w:id="57"/>
      <w:r w:rsidDel="00000000" w:rsidR="00000000" w:rsidRPr="00000000">
        <w:rPr>
          <w:rtl w:val="0"/>
        </w:rPr>
        <w:t xml:space="preserve">Lesson Name</w:t>
      </w:r>
    </w:p>
    <w:p w:rsidR="00000000" w:rsidDel="00000000" w:rsidP="00000000" w:rsidRDefault="00000000" w:rsidRPr="00000000" w14:paraId="000000BF">
      <w:pPr>
        <w:rPr/>
      </w:pPr>
      <w:r w:rsidDel="00000000" w:rsidR="00000000" w:rsidRPr="00000000">
        <w:rPr>
          <w:rtl w:val="0"/>
        </w:rPr>
        <w:t xml:space="preserve">Wonder and Awe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jydq9wjwbl82" w:id="58"/>
      <w:bookmarkEnd w:id="58"/>
      <w:r w:rsidDel="00000000" w:rsidR="00000000" w:rsidRPr="00000000">
        <w:rPr>
          <w:rtl w:val="0"/>
        </w:rPr>
        <w:t xml:space="preserve">Meme</w:t>
      </w:r>
    </w:p>
    <w:p w:rsidR="00000000" w:rsidDel="00000000" w:rsidP="00000000" w:rsidRDefault="00000000" w:rsidRPr="00000000" w14:paraId="000000C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3">
      <w:pPr>
        <w:pStyle w:val="Heading1"/>
        <w:rPr/>
      </w:pPr>
      <w:bookmarkStart w:colFirst="0" w:colLast="0" w:name="_3a8i0gynh286" w:id="59"/>
      <w:bookmarkEnd w:id="59"/>
      <w:r w:rsidDel="00000000" w:rsidR="00000000" w:rsidRPr="00000000">
        <w:rPr>
          <w:rtl w:val="0"/>
        </w:rPr>
        <w:t xml:space="preserve">Summary</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and awe share the same physiological roots. Both expand awareness, calm the body, and dissolve self-focus. Curiosity is the movement of awe in daily life, a way of honoring the unknown with openness. Through questions rather than conclusions, we stay in living relationship with wonder.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dxtpogqqp4pg" w:id="60"/>
      <w:bookmarkEnd w:id="60"/>
      <w:r w:rsidDel="00000000" w:rsidR="00000000" w:rsidRPr="00000000">
        <w:rPr>
          <w:rtl w:val="0"/>
        </w:rPr>
        <w:t xml:space="preserve">Daily Passage</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the beginning of awe. It is the soft flame that lights the path of discovery, the quiet “what if” that opens the mind to possibility. Before every revelation, there is a question. Before every expansion, a moment of not knowing. To live with curiosity is to live in relationship with mystery, to greet the world not as something to master, but as something to meet again and again with humility.</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writes that awe arises when we encounter something vast that challenges our understanding. Curiosity is the movement toward that vastness. It bridges the gap between what we know and what we have yet to learn. Rather than closing the distance with answers, curiosity invites us to dwell in it. This willingness to wonder is what keeps the heart awake.</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shows that awe and curiosity share overlapping neural and physiological pathways. Both calm the default mode network, the region of the brain responsible for self-focused thought. Both activate the vagus nerve, slowing the heart and deepening the breath. In this relaxed yet alert state, we become open to novelty and insight. Curiosity, like awe, quiets the ego so that perception can expand. The mind becomes porous to beauty.</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childhood, this openness comes naturally. Every rock, shadow, and sound is a revelation. As adults, we often lose this freshness beneath layers of certainty. We learn to value answers more than questions, outcomes more than wonder. Yet curiosity is the inner compass that keeps us oriented toward aliveness. It turns the unknown into an invitation rather than a threat.</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curiosity as a sacred path is to reclaim the art of asking. What is this moment asking of me? What wants to be seen here? What am I not noticing? These are not questions of intellect alone, but of presence. They draw us deeper into relationship with life. Keltner’s studies found that people who engage with the world through active curiosity report greater meaning and joy. Each question becomes a doorway to connection.</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also softens judgment. When we meet others with genuine interest rather than assumption, empathy grows. Wonder dissolves walls. The act of asking—Who are you? What is your story?—creates space for shared humanity. Keltner calls this the “prosocial” quality of awe, the way it expands care beyond the boundaries of self. Curiosity functions in the same way, transforming conversation into communion.</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path requires courage. To stay curious means to stay vulnerable. It means admitting that we do not know, that certainty is fleeting. Yet within that humility lies freedom. Curiosity does not demand that we have the right answer, only that we remain open to the unfolding. It teaches faith in process, patience with discovery, and reverence for the unknown.</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spiritual tradition holds curiosity at its core. The mystic’s contemplation, the scientist’s experiment, the artist’s exploration—each begins with wonder. Keltner reminds us that awe expands perception beyond self-interest, allowing us to glimpse the larger patterns that hold us. When we follow our questions with sincerity, we enter into that same sacred movement.</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curiosity is to be in continuous dialogue with the world. It is to wake each morning and ask, “What beauty, what lesson, what mystery will meet me today?” The mind that lives in wonder never grows old. Curiosity renews perception, deepens gratitude, and keeps the spirit supple.</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of awe does not lead to answers but to intimacy with existence. Curiosity is how we walk it—step by step, question by question—into a world that is always unfolding before us.</w:t>
      </w:r>
    </w:p>
    <w:p w:rsidR="00000000" w:rsidDel="00000000" w:rsidP="00000000" w:rsidRDefault="00000000" w:rsidRPr="00000000" w14:paraId="000000D1">
      <w:pPr>
        <w:pStyle w:val="Heading1"/>
        <w:spacing w:after="240" w:line="240" w:lineRule="auto"/>
        <w:rPr/>
      </w:pPr>
      <w:bookmarkStart w:colFirst="0" w:colLast="0" w:name="_l6cfcn5siq3i" w:id="61"/>
      <w:bookmarkEnd w:id="61"/>
      <w:r w:rsidDel="00000000" w:rsidR="00000000" w:rsidRPr="00000000">
        <w:rPr>
          <w:rtl w:val="0"/>
        </w:rPr>
        <w:t xml:space="preserve">Alternative View</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can sometimes turn into restlessness or overthinking when driven by fear rather than openness. The mind may chase answers as a way to feel safe. True curiosity asks not for control but for connection. When inquiry feels tense, pause and return to presence. Let the question breathe without forcing an answer.</w:t>
      </w:r>
    </w:p>
    <w:p w:rsidR="00000000" w:rsidDel="00000000" w:rsidP="00000000" w:rsidRDefault="00000000" w:rsidRPr="00000000" w14:paraId="000000D3">
      <w:pPr>
        <w:pStyle w:val="Heading1"/>
        <w:spacing w:after="240" w:line="240" w:lineRule="auto"/>
        <w:rPr/>
      </w:pPr>
      <w:bookmarkStart w:colFirst="0" w:colLast="0" w:name="_9frfs6gr5g33" w:id="62"/>
      <w:bookmarkEnd w:id="62"/>
      <w:r w:rsidDel="00000000" w:rsidR="00000000" w:rsidRPr="00000000">
        <w:rPr>
          <w:rtl w:val="0"/>
        </w:rPr>
        <w:t xml:space="preserve">Activity</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curiosity led you somewhere unexpected. What did you discover about yourself or the world.</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areas of your life feel closed or certain. How might curiosity bring new perspective to them.</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someone you find difficult to understand. What question could open a doorway to empathy.</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questions are alive in you right now. How can you honor them without rushing to solve them.</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cultivate curiosity as a daily spiritual practice.</w:t>
      </w:r>
    </w:p>
    <w:p w:rsidR="00000000" w:rsidDel="00000000" w:rsidP="00000000" w:rsidRDefault="00000000" w:rsidRPr="00000000" w14:paraId="000000D9">
      <w:pPr>
        <w:pStyle w:val="Heading1"/>
        <w:spacing w:after="240" w:line="240" w:lineRule="auto"/>
        <w:rPr/>
      </w:pPr>
      <w:bookmarkStart w:colFirst="0" w:colLast="0" w:name="_x8g84v24s3tk" w:id="63"/>
      <w:bookmarkEnd w:id="63"/>
      <w:r w:rsidDel="00000000" w:rsidR="00000000" w:rsidRPr="00000000">
        <w:rPr>
          <w:rtl w:val="0"/>
        </w:rPr>
        <w:t xml:space="preserve">Sources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DD">
      <w:pPr>
        <w:spacing w:after="240" w:before="240" w:line="240" w:lineRule="auto"/>
        <w:rPr/>
      </w:pPr>
      <w:r w:rsidDel="00000000" w:rsidR="00000000" w:rsidRPr="00000000">
        <w:rPr>
          <w:rFonts w:ascii="Calibri" w:cs="Calibri" w:eastAsia="Calibri" w:hAnsi="Calibri"/>
          <w:sz w:val="20"/>
          <w:szCs w:val="20"/>
          <w:rtl w:val="0"/>
        </w:rPr>
        <w:t xml:space="preserve">Fredrickson, Barbara L. “The broaden-and-build theory of positive emotions.” </w:t>
      </w:r>
      <w:r w:rsidDel="00000000" w:rsidR="00000000" w:rsidRPr="00000000">
        <w:rPr>
          <w:rFonts w:ascii="Calibri" w:cs="Calibri" w:eastAsia="Calibri" w:hAnsi="Calibri"/>
          <w:i w:val="1"/>
          <w:sz w:val="20"/>
          <w:szCs w:val="20"/>
          <w:rtl w:val="0"/>
        </w:rPr>
        <w:t xml:space="preserve">Philosophical Transactions of the Royal Society B: Biological Sciences</w:t>
      </w:r>
      <w:r w:rsidDel="00000000" w:rsidR="00000000" w:rsidRPr="00000000">
        <w:rPr>
          <w:rFonts w:ascii="Calibri" w:cs="Calibri" w:eastAsia="Calibri" w:hAnsi="Calibri"/>
          <w:sz w:val="20"/>
          <w:szCs w:val="20"/>
          <w:rtl w:val="0"/>
        </w:rPr>
        <w:t xml:space="preserve">, 2004.</w:t>
      </w:r>
      <w:r w:rsidDel="00000000" w:rsidR="00000000" w:rsidRPr="00000000">
        <w:rPr>
          <w:rtl w:val="0"/>
        </w:rPr>
      </w:r>
    </w:p>
    <w:p w:rsidR="00000000" w:rsidDel="00000000" w:rsidP="00000000" w:rsidRDefault="00000000" w:rsidRPr="00000000" w14:paraId="000000DE">
      <w:pPr>
        <w:pStyle w:val="Heading1"/>
        <w:rPr/>
      </w:pPr>
      <w:bookmarkStart w:colFirst="0" w:colLast="0" w:name="_i9gau9lh060x" w:id="64"/>
      <w:bookmarkEnd w:id="64"/>
      <w:r w:rsidDel="00000000" w:rsidR="00000000" w:rsidRPr="00000000">
        <w:rPr>
          <w:rtl w:val="0"/>
        </w:rPr>
        <w:t xml:space="preserve">Domain</w:t>
      </w:r>
    </w:p>
    <w:p w:rsidR="00000000" w:rsidDel="00000000" w:rsidP="00000000" w:rsidRDefault="00000000" w:rsidRPr="00000000" w14:paraId="000000DF">
      <w:pPr>
        <w:rPr/>
      </w:pPr>
      <w:r w:rsidDel="00000000" w:rsidR="00000000" w:rsidRPr="00000000">
        <w:rPr>
          <w:rtl w:val="0"/>
        </w:rPr>
        <w:t xml:space="preserve">Transpersonal</w:t>
      </w:r>
    </w:p>
    <w:p w:rsidR="00000000" w:rsidDel="00000000" w:rsidP="00000000" w:rsidRDefault="00000000" w:rsidRPr="00000000" w14:paraId="000000E0">
      <w:pPr>
        <w:pStyle w:val="Heading1"/>
        <w:rPr/>
      </w:pPr>
      <w:bookmarkStart w:colFirst="0" w:colLast="0" w:name="_fgcsae6tn96m" w:id="65"/>
      <w:bookmarkEnd w:id="65"/>
      <w:r w:rsidDel="00000000" w:rsidR="00000000" w:rsidRPr="00000000">
        <w:rPr>
          <w:rtl w:val="0"/>
        </w:rPr>
        <w:t xml:space="preserve">Modality</w:t>
      </w:r>
    </w:p>
    <w:p w:rsidR="00000000" w:rsidDel="00000000" w:rsidP="00000000" w:rsidRDefault="00000000" w:rsidRPr="00000000" w14:paraId="000000E1">
      <w:pPr>
        <w:rPr/>
      </w:pPr>
      <w:r w:rsidDel="00000000" w:rsidR="00000000" w:rsidRPr="00000000">
        <w:rPr>
          <w:rtl w:val="0"/>
        </w:rPr>
        <w:t xml:space="preserve">Spiritual and Energy Oriented</w:t>
      </w:r>
    </w:p>
    <w:p w:rsidR="00000000" w:rsidDel="00000000" w:rsidP="00000000" w:rsidRDefault="00000000" w:rsidRPr="00000000" w14:paraId="000000E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l95v6yiceif"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E4">
      <w:pPr>
        <w:pStyle w:val="Heading1"/>
        <w:rPr/>
      </w:pPr>
      <w:bookmarkStart w:colFirst="0" w:colLast="0" w:name="_ilv1blf09b2" w:id="67"/>
      <w:bookmarkEnd w:id="67"/>
      <w:r w:rsidDel="00000000" w:rsidR="00000000" w:rsidRPr="00000000">
        <w:rPr>
          <w:rtl w:val="0"/>
        </w:rPr>
        <w:t xml:space="preserve">Week</w:t>
      </w:r>
    </w:p>
    <w:p w:rsidR="00000000" w:rsidDel="00000000" w:rsidP="00000000" w:rsidRDefault="00000000" w:rsidRPr="00000000" w14:paraId="000000E5">
      <w:pPr>
        <w:rPr/>
      </w:pPr>
      <w:r w:rsidDel="00000000" w:rsidR="00000000" w:rsidRPr="00000000">
        <w:rPr>
          <w:rtl w:val="0"/>
        </w:rPr>
        <w:t xml:space="preserve">8</w:t>
      </w:r>
    </w:p>
    <w:p w:rsidR="00000000" w:rsidDel="00000000" w:rsidP="00000000" w:rsidRDefault="00000000" w:rsidRPr="00000000" w14:paraId="000000E6">
      <w:pPr>
        <w:pStyle w:val="Heading1"/>
        <w:rPr/>
      </w:pPr>
      <w:bookmarkStart w:colFirst="0" w:colLast="0" w:name="_hl9ohghig0d4" w:id="68"/>
      <w:bookmarkEnd w:id="68"/>
      <w:r w:rsidDel="00000000" w:rsidR="00000000" w:rsidRPr="00000000">
        <w:rPr>
          <w:rtl w:val="0"/>
        </w:rPr>
        <w:t xml:space="preserve">Day</w:t>
      </w:r>
    </w:p>
    <w:p w:rsidR="00000000" w:rsidDel="00000000" w:rsidP="00000000" w:rsidRDefault="00000000" w:rsidRPr="00000000" w14:paraId="000000E7">
      <w:pPr>
        <w:rPr/>
      </w:pPr>
      <w:r w:rsidDel="00000000" w:rsidR="00000000" w:rsidRPr="00000000">
        <w:rPr>
          <w:rtl w:val="0"/>
        </w:rPr>
        <w:t xml:space="preserve">6</w:t>
      </w:r>
    </w:p>
    <w:p w:rsidR="00000000" w:rsidDel="00000000" w:rsidP="00000000" w:rsidRDefault="00000000" w:rsidRPr="00000000" w14:paraId="000000E8">
      <w:pPr>
        <w:pStyle w:val="Heading1"/>
        <w:rPr/>
      </w:pPr>
      <w:bookmarkStart w:colFirst="0" w:colLast="0" w:name="_vtgm02vvqrb9" w:id="69"/>
      <w:bookmarkEnd w:id="69"/>
      <w:r w:rsidDel="00000000" w:rsidR="00000000" w:rsidRPr="00000000">
        <w:rPr>
          <w:rtl w:val="0"/>
        </w:rPr>
        <w:t xml:space="preserve">Day Title</w:t>
      </w:r>
    </w:p>
    <w:p w:rsidR="00000000" w:rsidDel="00000000" w:rsidP="00000000" w:rsidRDefault="00000000" w:rsidRPr="00000000" w14:paraId="000000E9">
      <w:pPr>
        <w:rPr/>
      </w:pPr>
      <w:r w:rsidDel="00000000" w:rsidR="00000000" w:rsidRPr="00000000">
        <w:rPr>
          <w:rtl w:val="0"/>
        </w:rPr>
        <w:t xml:space="preserve">Awe and Wonder: Two Doors to the Infinite</w:t>
      </w:r>
    </w:p>
    <w:p w:rsidR="00000000" w:rsidDel="00000000" w:rsidP="00000000" w:rsidRDefault="00000000" w:rsidRPr="00000000" w14:paraId="000000EA">
      <w:pPr>
        <w:pStyle w:val="Heading1"/>
        <w:rPr/>
      </w:pPr>
      <w:bookmarkStart w:colFirst="0" w:colLast="0" w:name="_hy23t6762yds" w:id="70"/>
      <w:bookmarkEnd w:id="70"/>
      <w:r w:rsidDel="00000000" w:rsidR="00000000" w:rsidRPr="00000000">
        <w:rPr>
          <w:rtl w:val="0"/>
        </w:rPr>
        <w:t xml:space="preserve">Lesson Name</w:t>
      </w:r>
    </w:p>
    <w:p w:rsidR="00000000" w:rsidDel="00000000" w:rsidP="00000000" w:rsidRDefault="00000000" w:rsidRPr="00000000" w14:paraId="000000EB">
      <w:pPr>
        <w:rPr/>
      </w:pPr>
      <w:r w:rsidDel="00000000" w:rsidR="00000000" w:rsidRPr="00000000">
        <w:rPr>
          <w:rtl w:val="0"/>
        </w:rPr>
        <w:t xml:space="preserve">Wonder and Awe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t2ib46vyu982" w:id="71"/>
      <w:bookmarkEnd w:id="71"/>
      <w:r w:rsidDel="00000000" w:rsidR="00000000" w:rsidRPr="00000000">
        <w:rPr>
          <w:rtl w:val="0"/>
        </w:rPr>
        <w:t xml:space="preserve">Meme</w:t>
      </w:r>
    </w:p>
    <w:p w:rsidR="00000000" w:rsidDel="00000000" w:rsidP="00000000" w:rsidRDefault="00000000" w:rsidRPr="00000000" w14:paraId="000000E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F">
      <w:pPr>
        <w:pStyle w:val="Heading1"/>
        <w:rPr/>
      </w:pPr>
      <w:bookmarkStart w:colFirst="0" w:colLast="0" w:name="_gkn6o23h382m" w:id="72"/>
      <w:bookmarkEnd w:id="72"/>
      <w:r w:rsidDel="00000000" w:rsidR="00000000" w:rsidRPr="00000000">
        <w:rPr>
          <w:rtl w:val="0"/>
        </w:rPr>
        <w:t xml:space="preserve">Summary</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wonder are complementary movements of awareness. Awe humbles and expands the heart, while wonder engages the mind in curious exploration. Research by Dacher Keltner shows that both states calm the nervous system, foster connection, and deepen meaning. Awe opens us to mystery; wonder sustains our relationship with it. Together, they form the foundation of a life lived in reverent curiosity.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bapiv5mof8yh" w:id="73"/>
      <w:bookmarkEnd w:id="73"/>
      <w:r w:rsidDel="00000000" w:rsidR="00000000" w:rsidRPr="00000000">
        <w:rPr>
          <w:rtl w:val="0"/>
        </w:rPr>
        <w:t xml:space="preserve">Daily Passage</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wonder are twin movements of the soul, each opening us to mystery in its own way. They are not separate emotions but two expressions of the same impulse: the longing to touch what lies beyond ordinary understanding. Where awe often arrives like a sudden stillness, wonder follows as the gentle stirring that asks, “What is this?” One humbles; the other explores. Together they weave the fabric of reverence and curiosity that sustains a life of awakening.</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defines awe as the feeling that arises when we encounter something vast that transcends our understanding of the world. It is a state that quiets self-focus and expands perception. Awe can make us tremble or weep, filling us with reverence and humility. It stretches the boundaries of what we think we know and calls the nervous system into coherence. Keltner’s research shows that awe activates the vagus nerve, slows the heart, and shifts attention away from the self toward connection and belonging.</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Wonder, by contrast, is curiosity awakened by that same vastness. It is the movement that follows awe’s stillness. Once the heart is opened by awe, the mind begins to explore. Wonder is the desire to understand, to approach, to participate. Where awe may render us silent, wonder gives us voice. It transforms revelation into relationship.</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might say that awe is vertical, descending like light from above, while wonder is horizontal, moving through the world in exploration. Awe reveals the mystery; wonder converses with it. Both are necessary to the human spirit. Awe reminds us of the sacred. Wonder keeps us in dialogue with it.</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history, these two qualities have guided both spiritual and scientific inquiry. The mystic and the scientist begin in the same place: a sense of amazement that something exists at all. The philosopher Plato wrote that “wonder is the beginning of wisdom,” and Einstein echoed this when he said, “He who can no longer pause to wonder and stand rapt in awe is as good as dead; his eyes are closed.” The capacity to feel awe and wonder is not a luxury—it is the foundation of insight, creativity, and compassion.</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suggests that awe and wonder shape perception at both psychological and biological levels. Awe softens the ego’s grip, allowing for self-transcendence, while wonder engages the brain’s networks for curiosity and learning. Together they form a cycle of transformation: awe opens, wonder integrates. The awe-filled moment dissolves boundaries; the wondering mind rebuilds meaning in a wider frame. This rhythm mirrors the pulse of breath itself—inhale and exhale, expansion and return.</w:t>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awe and wonder appear everywhere. Awe might arise when standing before a vast sky or witnessing an act of moral beauty. It is the pause, the intake of breath, the sense that time has stopped. Wonder comes a heartbeat later, as we lean closer to understand what we have felt. It is the gaze that lingers, the question that follows, the impulse to learn the name of the bird whose song moved us to tears. Awe roots us in reverence; wonder invites intimacy.</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states bring healing. Awe calms the body and quiets fear. Wonder reignites curiosity and engagement with life. Together they nurture resilience and joy. Keltner’s studies found that even brief experiences of awe or wonder reduce stress, strengthen empathy, and increase feelings of meaning. These emotions remind the nervous system that we belong to something larger than our individual stories. They reawaken the sense of participation that modern life often dulls.</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awe and wonder also require surrender. They cannot be forced or manufactured. They arise naturally when we are present and receptive. Awe is discovered in moments of stillness, when we stop trying to name or control what we see. Wonder grows when we allow questions to remain open. In this way, awe and wonder are not fleeting emotions but lifelong practices—a way of meeting the world with humility and curiosity intertwined.</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this way, life becomes both teacher and mystery. Awe reminds us of our smallness; wonder reveals that even our smallness is sacred. The two together form a circle of awareness: awe opens the heart, wonder keeps it open. The mind that holds both learns to bow and to inquire, to feel reverence and to act with curiosity.</w:t>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awe and wonder is to live awake. It is to see the infinite in the grain of sand and to know that each breath is part of a larger rhythm that began before us and will continue long after. It is to let the world be vast again, and to take our place within it—not as masters, but as participants in an unfolding miracle that never ends.</w:t>
      </w:r>
    </w:p>
    <w:p w:rsidR="00000000" w:rsidDel="00000000" w:rsidP="00000000" w:rsidRDefault="00000000" w:rsidRPr="00000000" w14:paraId="000000FE">
      <w:pPr>
        <w:pStyle w:val="Heading1"/>
        <w:spacing w:after="240" w:line="240" w:lineRule="auto"/>
        <w:rPr/>
      </w:pPr>
      <w:bookmarkStart w:colFirst="0" w:colLast="0" w:name="_d8lcus6hl9y" w:id="74"/>
      <w:bookmarkEnd w:id="74"/>
      <w:r w:rsidDel="00000000" w:rsidR="00000000" w:rsidRPr="00000000">
        <w:rPr>
          <w:rtl w:val="0"/>
        </w:rPr>
        <w:t xml:space="preserve">Alternative View</w:t>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times when awe or wonder may feel unreachable. Stress, grief, or exhaustion can narrow perception until even beauty seems distant. In such moments, the goal is not to force inspiration but to rest in simplicity. Sometimes wonder begins with something as small as noticing your own breath. Awe will return naturally when presence does.</w:t>
      </w:r>
    </w:p>
    <w:p w:rsidR="00000000" w:rsidDel="00000000" w:rsidP="00000000" w:rsidRDefault="00000000" w:rsidRPr="00000000" w14:paraId="0000010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pStyle w:val="Heading1"/>
        <w:spacing w:after="240" w:line="240" w:lineRule="auto"/>
        <w:rPr/>
      </w:pPr>
      <w:bookmarkStart w:colFirst="0" w:colLast="0" w:name="_9l5q0j34yjr3" w:id="75"/>
      <w:bookmarkEnd w:id="75"/>
      <w:r w:rsidDel="00000000" w:rsidR="00000000" w:rsidRPr="00000000">
        <w:rPr>
          <w:rtl w:val="0"/>
        </w:rPr>
        <w:t xml:space="preserve">Activity</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awe stopped you in your tracks and wonder followed. How did those two feelings interact within you.</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subjects, ideas, or experiences spark curiosity in you right now. How can you nurture that curiosity without seeking to control it.</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allowed yourself to ask a question with no need for an answer. What did it feel like to rest in that uncertainty.</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moment that humbled you and reminded you of life’s vastness. How did it change your sense of belonging.</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live each day as a dialogue between awe and wonder.</w:t>
      </w:r>
    </w:p>
    <w:p w:rsidR="00000000" w:rsidDel="00000000" w:rsidP="00000000" w:rsidRDefault="00000000" w:rsidRPr="00000000" w14:paraId="0000010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pStyle w:val="Heading1"/>
        <w:spacing w:after="240" w:line="240" w:lineRule="auto"/>
        <w:rPr/>
      </w:pPr>
      <w:bookmarkStart w:colFirst="0" w:colLast="0" w:name="_cozuwf4fo6ei" w:id="76"/>
      <w:bookmarkEnd w:id="76"/>
      <w:r w:rsidDel="00000000" w:rsidR="00000000" w:rsidRPr="00000000">
        <w:rPr>
          <w:rtl w:val="0"/>
        </w:rPr>
        <w:t xml:space="preserve">Sources</w:t>
      </w:r>
    </w:p>
    <w:p w:rsidR="00000000" w:rsidDel="00000000" w:rsidP="00000000" w:rsidRDefault="00000000" w:rsidRPr="00000000" w14:paraId="0000010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10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10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10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Einstein, Albert. </w:t>
      </w:r>
      <w:r w:rsidDel="00000000" w:rsidR="00000000" w:rsidRPr="00000000">
        <w:rPr>
          <w:rFonts w:ascii="Calibri" w:cs="Calibri" w:eastAsia="Calibri" w:hAnsi="Calibri"/>
          <w:i w:val="1"/>
          <w:sz w:val="20"/>
          <w:szCs w:val="20"/>
          <w:rtl w:val="0"/>
        </w:rPr>
        <w:t xml:space="preserve">Ideas and Opinions.</w:t>
      </w:r>
      <w:r w:rsidDel="00000000" w:rsidR="00000000" w:rsidRPr="00000000">
        <w:rPr>
          <w:rFonts w:ascii="Calibri" w:cs="Calibri" w:eastAsia="Calibri" w:hAnsi="Calibri"/>
          <w:sz w:val="20"/>
          <w:szCs w:val="20"/>
          <w:rtl w:val="0"/>
        </w:rPr>
        <w:t xml:space="preserve"> Crown Publishing, 1954.</w:t>
      </w:r>
    </w:p>
    <w:p w:rsidR="00000000" w:rsidDel="00000000" w:rsidP="00000000" w:rsidRDefault="00000000" w:rsidRPr="00000000" w14:paraId="0000010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Plato. </w:t>
      </w:r>
      <w:r w:rsidDel="00000000" w:rsidR="00000000" w:rsidRPr="00000000">
        <w:rPr>
          <w:rFonts w:ascii="Calibri" w:cs="Calibri" w:eastAsia="Calibri" w:hAnsi="Calibri"/>
          <w:i w:val="1"/>
          <w:sz w:val="20"/>
          <w:szCs w:val="20"/>
          <w:rtl w:val="0"/>
        </w:rPr>
        <w:t xml:space="preserve">Theaetetus.</w:t>
      </w:r>
      <w:r w:rsidDel="00000000" w:rsidR="00000000" w:rsidRPr="00000000">
        <w:rPr>
          <w:rFonts w:ascii="Calibri" w:cs="Calibri" w:eastAsia="Calibri" w:hAnsi="Calibri"/>
          <w:sz w:val="20"/>
          <w:szCs w:val="20"/>
          <w:rtl w:val="0"/>
        </w:rPr>
        <w:t xml:space="preserve"> Translated by M. J. Levett, Hackett Publishing, 1992.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d2nk5mqmbo76" w:id="77"/>
      <w:bookmarkEnd w:id="77"/>
      <w:r w:rsidDel="00000000" w:rsidR="00000000" w:rsidRPr="00000000">
        <w:rPr>
          <w:rtl w:val="0"/>
        </w:rPr>
      </w:r>
    </w:p>
    <w:p w:rsidR="00000000" w:rsidDel="00000000" w:rsidP="00000000" w:rsidRDefault="00000000" w:rsidRPr="00000000" w14:paraId="00000110">
      <w:pPr>
        <w:pStyle w:val="Heading1"/>
        <w:rPr/>
      </w:pPr>
      <w:bookmarkStart w:colFirst="0" w:colLast="0" w:name="_7xe5dgd7q3rz" w:id="78"/>
      <w:bookmarkEnd w:id="78"/>
      <w:r w:rsidDel="00000000" w:rsidR="00000000" w:rsidRPr="00000000">
        <w:rPr>
          <w:rtl w:val="0"/>
        </w:rPr>
        <w:t xml:space="preserve">Domain</w:t>
      </w:r>
    </w:p>
    <w:p w:rsidR="00000000" w:rsidDel="00000000" w:rsidP="00000000" w:rsidRDefault="00000000" w:rsidRPr="00000000" w14:paraId="00000111">
      <w:pPr>
        <w:rPr/>
      </w:pPr>
      <w:r w:rsidDel="00000000" w:rsidR="00000000" w:rsidRPr="00000000">
        <w:rPr>
          <w:rtl w:val="0"/>
        </w:rPr>
        <w:t xml:space="preserve">Transpersonal</w:t>
      </w:r>
    </w:p>
    <w:p w:rsidR="00000000" w:rsidDel="00000000" w:rsidP="00000000" w:rsidRDefault="00000000" w:rsidRPr="00000000" w14:paraId="00000112">
      <w:pPr>
        <w:pStyle w:val="Heading1"/>
        <w:rPr/>
      </w:pPr>
      <w:bookmarkStart w:colFirst="0" w:colLast="0" w:name="_g1w59jasmn3m" w:id="79"/>
      <w:bookmarkEnd w:id="79"/>
      <w:r w:rsidDel="00000000" w:rsidR="00000000" w:rsidRPr="00000000">
        <w:rPr>
          <w:rtl w:val="0"/>
        </w:rPr>
        <w:t xml:space="preserve">Modality</w:t>
      </w:r>
    </w:p>
    <w:p w:rsidR="00000000" w:rsidDel="00000000" w:rsidP="00000000" w:rsidRDefault="00000000" w:rsidRPr="00000000" w14:paraId="00000113">
      <w:pPr>
        <w:rPr/>
      </w:pPr>
      <w:r w:rsidDel="00000000" w:rsidR="00000000" w:rsidRPr="00000000">
        <w:rPr>
          <w:rtl w:val="0"/>
        </w:rPr>
        <w:t xml:space="preserve">Spiritual and Energy Oriented</w:t>
      </w:r>
    </w:p>
    <w:p w:rsidR="00000000" w:rsidDel="00000000" w:rsidP="00000000" w:rsidRDefault="00000000" w:rsidRPr="00000000" w14:paraId="0000011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