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84285" w14:textId="3E73944B" w:rsidR="00883757" w:rsidRPr="00883757" w:rsidRDefault="00883757" w:rsidP="00883757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883757">
        <w:rPr>
          <w:rFonts w:ascii="Calibri Light" w:hAnsi="Calibri Light" w:cs="Calibri Light"/>
          <w:b/>
          <w:bCs/>
          <w:sz w:val="40"/>
          <w:szCs w:val="40"/>
          <w:u w:val="single"/>
        </w:rPr>
        <w:t>Kunstarbeit</w:t>
      </w:r>
    </w:p>
    <w:p w14:paraId="65BDB9C9" w14:textId="60B69112" w:rsidR="00EE00BF" w:rsidRPr="00883757" w:rsidRDefault="00EE00B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Plastik</w:t>
      </w:r>
      <w:r>
        <w:rPr>
          <w:rFonts w:ascii="Calibri" w:hAnsi="Calibri" w:cs="Calibri"/>
          <w:sz w:val="22"/>
          <w:szCs w:val="22"/>
        </w:rPr>
        <w:t> </w:t>
      </w:r>
    </w:p>
    <w:p w14:paraId="3A8D3B0C" w14:textId="77777777" w:rsidR="00EE00BF" w:rsidRDefault="00EE00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Defintion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571F0BD5" w14:textId="77777777" w:rsidR="00EE00BF" w:rsidRDefault="00EE00B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3D-Kunstwerke</w:t>
      </w:r>
    </w:p>
    <w:p w14:paraId="5D15C75D" w14:textId="77777777" w:rsidR="00EE00BF" w:rsidRDefault="00EE00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8E2496" w14:textId="77777777" w:rsidR="00EE00BF" w:rsidRDefault="00EE00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Unterkategorien:</w:t>
      </w:r>
    </w:p>
    <w:p w14:paraId="131E5441" w14:textId="77777777" w:rsidR="00EE00BF" w:rsidRDefault="00EE00B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Installation -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Defintion</w:t>
      </w:r>
      <w:proofErr w:type="spellEnd"/>
      <w:r>
        <w:rPr>
          <w:rFonts w:ascii="Calibri" w:eastAsia="Times New Roman" w:hAnsi="Calibri" w:cs="Calibri"/>
          <w:sz w:val="22"/>
          <w:szCs w:val="22"/>
        </w:rPr>
        <w:t>:</w:t>
      </w:r>
    </w:p>
    <w:p w14:paraId="0D92F937" w14:textId="77777777" w:rsidR="00EE00BF" w:rsidRDefault="00EE00BF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Plastik aus gemischten Materialien</w:t>
      </w:r>
    </w:p>
    <w:p w14:paraId="5A6F5DEA" w14:textId="77777777" w:rsidR="00EE00BF" w:rsidRDefault="00EE00BF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meist zeit-/ortsgebunden</w:t>
      </w:r>
    </w:p>
    <w:p w14:paraId="7D72B6EA" w14:textId="77777777" w:rsidR="00EE00BF" w:rsidRDefault="00EE00B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Strukturen - Definition:</w:t>
      </w:r>
    </w:p>
    <w:p w14:paraId="34E03834" w14:textId="77777777" w:rsidR="00EE00BF" w:rsidRDefault="00EE00BF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Plastik aus einem Material</w:t>
      </w:r>
    </w:p>
    <w:p w14:paraId="2ECAD844" w14:textId="4073C4E8" w:rsidR="00EE00BF" w:rsidRDefault="00EE00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78624" w14:textId="77777777" w:rsidR="00EE00BF" w:rsidRDefault="00EE00B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Werkbetrachtung</w:t>
      </w:r>
    </w:p>
    <w:p w14:paraId="013F6A0D" w14:textId="77777777" w:rsidR="00EE00BF" w:rsidRDefault="00EE00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D430E3" w14:textId="77777777" w:rsidR="00EE00BF" w:rsidRDefault="00EE00B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Erster Eindruck:</w:t>
      </w:r>
    </w:p>
    <w:p w14:paraId="7F646F32" w14:textId="77777777" w:rsidR="00EE00BF" w:rsidRDefault="00EE00BF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spontane Empfindung</w:t>
      </w:r>
    </w:p>
    <w:p w14:paraId="4B0ACAC6" w14:textId="77777777" w:rsidR="00EE00BF" w:rsidRDefault="00EE00B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Beschreibung:</w:t>
      </w:r>
    </w:p>
    <w:p w14:paraId="7811E046" w14:textId="77777777" w:rsidR="00EE00BF" w:rsidRDefault="00EE00BF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Daten</w:t>
      </w:r>
    </w:p>
    <w:p w14:paraId="60D5CF2B" w14:textId="77777777" w:rsidR="00EE00BF" w:rsidRDefault="00EE00BF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Was ist abgebildet (objektiv)?</w:t>
      </w:r>
    </w:p>
    <w:p w14:paraId="05799AA3" w14:textId="77777777" w:rsidR="00EE00BF" w:rsidRDefault="00EE00BF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Was ist der Stil?</w:t>
      </w:r>
    </w:p>
    <w:p w14:paraId="252E15EA" w14:textId="77777777" w:rsidR="00EE00BF" w:rsidRDefault="00EE00BF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Welche Plastikgattung?</w:t>
      </w:r>
    </w:p>
    <w:p w14:paraId="740B7C69" w14:textId="77777777" w:rsidR="00EE00BF" w:rsidRDefault="00EE00BF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Welche Atmosphäre wird ausgelöst?</w:t>
      </w:r>
    </w:p>
    <w:p w14:paraId="77B0B024" w14:textId="77777777" w:rsidR="00EE00BF" w:rsidRDefault="00EE00BF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Technisches Verfahren?</w:t>
      </w:r>
    </w:p>
    <w:p w14:paraId="506259C7" w14:textId="77777777" w:rsidR="00EE00BF" w:rsidRDefault="00EE00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1AF524" w14:textId="77777777" w:rsidR="00EE00BF" w:rsidRDefault="00EE00BF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Formale Analyse:</w:t>
      </w:r>
    </w:p>
    <w:p w14:paraId="6D3B5BB7" w14:textId="7223C12B" w:rsidR="00EE00BF" w:rsidRDefault="00EE00BF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Leitfrage: Welche "künstlerische Gestaltungsmittel" finden sich </w:t>
      </w:r>
      <w:r w:rsidR="00883757">
        <w:rPr>
          <w:rFonts w:ascii="Calibri" w:eastAsia="Times New Roman" w:hAnsi="Calibri" w:cs="Calibri"/>
          <w:sz w:val="22"/>
          <w:szCs w:val="22"/>
        </w:rPr>
        <w:t>wieder</w:t>
      </w:r>
      <w:r>
        <w:rPr>
          <w:rFonts w:ascii="Calibri" w:eastAsia="Times New Roman" w:hAnsi="Calibri" w:cs="Calibri"/>
          <w:sz w:val="22"/>
          <w:szCs w:val="22"/>
        </w:rPr>
        <w:t>?</w:t>
      </w:r>
    </w:p>
    <w:p w14:paraId="193A5C11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EAB0E5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3.1. Welche Form haben die Plastik-Komponente?</w:t>
      </w:r>
    </w:p>
    <w:p w14:paraId="3C912E4A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A99258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3.2. Welche </w:t>
      </w:r>
      <w:proofErr w:type="spellStart"/>
      <w:r>
        <w:rPr>
          <w:rFonts w:ascii="Calibri" w:hAnsi="Calibri" w:cs="Calibri"/>
          <w:sz w:val="22"/>
          <w:szCs w:val="22"/>
        </w:rPr>
        <w:t>Oberffäche</w:t>
      </w:r>
      <w:proofErr w:type="spellEnd"/>
      <w:r>
        <w:rPr>
          <w:rFonts w:ascii="Calibri" w:hAnsi="Calibri" w:cs="Calibri"/>
          <w:sz w:val="22"/>
          <w:szCs w:val="22"/>
        </w:rPr>
        <w:t xml:space="preserve"> hat die Plastik?</w:t>
      </w:r>
    </w:p>
    <w:p w14:paraId="0C5FFC0F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5586DE" w14:textId="4186BEB5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3.3. </w:t>
      </w:r>
      <w:r w:rsidR="00883757">
        <w:rPr>
          <w:rFonts w:ascii="Calibri" w:hAnsi="Calibri" w:cs="Calibri"/>
          <w:sz w:val="22"/>
          <w:szCs w:val="22"/>
        </w:rPr>
        <w:t>Welche geometrischen Formen</w:t>
      </w:r>
      <w:r>
        <w:rPr>
          <w:rFonts w:ascii="Calibri" w:hAnsi="Calibri" w:cs="Calibri"/>
          <w:sz w:val="22"/>
          <w:szCs w:val="22"/>
        </w:rPr>
        <w:t xml:space="preserve"> finden sich </w:t>
      </w:r>
      <w:r w:rsidR="00883757">
        <w:rPr>
          <w:rFonts w:ascii="Calibri" w:hAnsi="Calibri" w:cs="Calibri"/>
          <w:sz w:val="22"/>
          <w:szCs w:val="22"/>
        </w:rPr>
        <w:t>wieder</w:t>
      </w:r>
      <w:r>
        <w:rPr>
          <w:rFonts w:ascii="Calibri" w:hAnsi="Calibri" w:cs="Calibri"/>
          <w:sz w:val="22"/>
          <w:szCs w:val="22"/>
        </w:rPr>
        <w:t>?</w:t>
      </w:r>
    </w:p>
    <w:p w14:paraId="4123CE10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A5065E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3.4. Wie verhält sich das Volumen </w:t>
      </w:r>
      <w:proofErr w:type="spellStart"/>
      <w:r>
        <w:rPr>
          <w:rFonts w:ascii="Calibri" w:hAnsi="Calibri" w:cs="Calibri"/>
          <w:sz w:val="22"/>
          <w:szCs w:val="22"/>
        </w:rPr>
        <w:t>d.P</w:t>
      </w:r>
      <w:proofErr w:type="spellEnd"/>
      <w:r>
        <w:rPr>
          <w:rFonts w:ascii="Calibri" w:hAnsi="Calibri" w:cs="Calibri"/>
          <w:sz w:val="22"/>
          <w:szCs w:val="22"/>
        </w:rPr>
        <w:t>. im Raum?</w:t>
      </w:r>
    </w:p>
    <w:p w14:paraId="76F213B8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EB764D" w14:textId="6FA71135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3.5. </w:t>
      </w:r>
      <w:r w:rsidR="00883757">
        <w:rPr>
          <w:rFonts w:ascii="Calibri" w:hAnsi="Calibri" w:cs="Calibri"/>
          <w:sz w:val="22"/>
          <w:szCs w:val="22"/>
        </w:rPr>
        <w:t>dynamisch</w:t>
      </w:r>
      <w:r>
        <w:rPr>
          <w:rFonts w:ascii="Calibri" w:hAnsi="Calibri" w:cs="Calibri"/>
          <w:sz w:val="22"/>
          <w:szCs w:val="22"/>
        </w:rPr>
        <w:t xml:space="preserve"> oder still?</w:t>
      </w:r>
    </w:p>
    <w:p w14:paraId="47263693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086DA3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3.6. Wie ist die Gesamtgestalt zusammenzufassen (alle möglichen Aspekte)?</w:t>
      </w:r>
    </w:p>
    <w:p w14:paraId="7E62BD95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100640" w14:textId="77777777" w:rsidR="00EE00BF" w:rsidRDefault="00EE00BF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Interpretation:</w:t>
      </w:r>
    </w:p>
    <w:p w14:paraId="5ACC884F" w14:textId="77777777" w:rsidR="00EE00BF" w:rsidRDefault="00EE00BF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Gestaltung/Inhalt -&gt; eigene Interpretation -&gt; Gesamtinterpretation</w:t>
      </w:r>
    </w:p>
    <w:p w14:paraId="73962E57" w14:textId="77777777" w:rsidR="00EE00BF" w:rsidRDefault="00EE00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EE00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A661A"/>
    <w:multiLevelType w:val="multilevel"/>
    <w:tmpl w:val="877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6268DF"/>
    <w:multiLevelType w:val="multilevel"/>
    <w:tmpl w:val="187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2660F"/>
    <w:multiLevelType w:val="multilevel"/>
    <w:tmpl w:val="54D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3B0987"/>
    <w:multiLevelType w:val="multilevel"/>
    <w:tmpl w:val="857A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74F26"/>
    <w:multiLevelType w:val="multilevel"/>
    <w:tmpl w:val="5B5C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22299">
    <w:abstractNumId w:val="0"/>
  </w:num>
  <w:num w:numId="2" w16cid:durableId="313026796">
    <w:abstractNumId w:val="2"/>
  </w:num>
  <w:num w:numId="3" w16cid:durableId="1347975611">
    <w:abstractNumId w:val="4"/>
  </w:num>
  <w:num w:numId="4" w16cid:durableId="961883743">
    <w:abstractNumId w:val="4"/>
    <w:lvlOverride w:ilvl="0">
      <w:startOverride w:val="1"/>
    </w:lvlOverride>
  </w:num>
  <w:num w:numId="5" w16cid:durableId="1172641069">
    <w:abstractNumId w:val="3"/>
  </w:num>
  <w:num w:numId="6" w16cid:durableId="879777841">
    <w:abstractNumId w:val="3"/>
    <w:lvlOverride w:ilvl="0">
      <w:startOverride w:val="3"/>
    </w:lvlOverride>
  </w:num>
  <w:num w:numId="7" w16cid:durableId="296958525">
    <w:abstractNumId w:val="1"/>
  </w:num>
  <w:num w:numId="8" w16cid:durableId="1905749675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BF"/>
    <w:rsid w:val="00883757"/>
    <w:rsid w:val="00EE00BF"/>
    <w:rsid w:val="00EE21BB"/>
    <w:rsid w:val="00FA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7912C"/>
  <w15:chartTrackingRefBased/>
  <w15:docId w15:val="{B671D5AC-67B7-481A-85DA-1797F98B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3</cp:revision>
  <dcterms:created xsi:type="dcterms:W3CDTF">2025-05-12T19:59:00Z</dcterms:created>
  <dcterms:modified xsi:type="dcterms:W3CDTF">2025-05-12T20:02:00Z</dcterms:modified>
</cp:coreProperties>
</file>