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2169" w14:textId="3928CF4E" w:rsidR="00962FA5" w:rsidRPr="005B1C1E" w:rsidRDefault="00962FA5" w:rsidP="005B1C1E">
      <w:pPr>
        <w:jc w:val="center"/>
        <w:rPr>
          <w:sz w:val="32"/>
          <w:szCs w:val="32"/>
          <w:lang w:val="pt-BR"/>
        </w:rPr>
      </w:pPr>
      <w:r w:rsidRPr="005B1C1E">
        <w:rPr>
          <w:sz w:val="32"/>
          <w:szCs w:val="32"/>
          <w:lang w:val="pt-BR"/>
        </w:rPr>
        <w:t>INSTITUTO DE TECNOLOGIA E LIDERANÇA – INTELI</w:t>
      </w:r>
    </w:p>
    <w:p w14:paraId="5634DD2B" w14:textId="77777777" w:rsidR="005B1C1E" w:rsidRDefault="005B1C1E" w:rsidP="005B1C1E">
      <w:pPr>
        <w:jc w:val="center"/>
        <w:rPr>
          <w:b/>
          <w:bCs/>
          <w:sz w:val="32"/>
          <w:szCs w:val="32"/>
          <w:lang w:val="pt-BR"/>
        </w:rPr>
      </w:pPr>
    </w:p>
    <w:p w14:paraId="6BF5361C" w14:textId="77777777" w:rsidR="005B1C1E" w:rsidRDefault="005B1C1E" w:rsidP="005B1C1E">
      <w:pPr>
        <w:jc w:val="center"/>
        <w:rPr>
          <w:b/>
          <w:bCs/>
          <w:sz w:val="32"/>
          <w:szCs w:val="32"/>
          <w:lang w:val="pt-BR"/>
        </w:rPr>
      </w:pPr>
    </w:p>
    <w:p w14:paraId="10DBCAB4" w14:textId="77777777" w:rsidR="005B1C1E" w:rsidRDefault="005B1C1E" w:rsidP="005B1C1E">
      <w:pPr>
        <w:jc w:val="center"/>
        <w:rPr>
          <w:b/>
          <w:bCs/>
          <w:sz w:val="32"/>
          <w:szCs w:val="32"/>
          <w:lang w:val="pt-BR"/>
        </w:rPr>
      </w:pPr>
    </w:p>
    <w:p w14:paraId="10F8E1AA" w14:textId="77777777" w:rsidR="005B1C1E" w:rsidRDefault="005B1C1E" w:rsidP="005B1C1E">
      <w:pPr>
        <w:jc w:val="center"/>
        <w:rPr>
          <w:b/>
          <w:bCs/>
          <w:sz w:val="32"/>
          <w:szCs w:val="32"/>
          <w:lang w:val="pt-BR"/>
        </w:rPr>
      </w:pPr>
    </w:p>
    <w:p w14:paraId="1181447C" w14:textId="77777777" w:rsidR="005B1C1E" w:rsidRDefault="005B1C1E" w:rsidP="005B1C1E">
      <w:pPr>
        <w:jc w:val="center"/>
        <w:rPr>
          <w:b/>
          <w:bCs/>
          <w:sz w:val="32"/>
          <w:szCs w:val="32"/>
          <w:lang w:val="pt-BR"/>
        </w:rPr>
      </w:pPr>
    </w:p>
    <w:p w14:paraId="71889108" w14:textId="36F5DF38" w:rsidR="00962FA5" w:rsidRPr="00962FA5" w:rsidRDefault="00962FA5" w:rsidP="005B1C1E">
      <w:pPr>
        <w:jc w:val="center"/>
        <w:rPr>
          <w:b/>
          <w:bCs/>
          <w:sz w:val="32"/>
          <w:szCs w:val="32"/>
          <w:lang w:val="pt-BR"/>
        </w:rPr>
      </w:pPr>
      <w:r w:rsidRPr="00962FA5">
        <w:rPr>
          <w:b/>
          <w:bCs/>
          <w:sz w:val="32"/>
          <w:szCs w:val="32"/>
          <w:lang w:val="pt-BR"/>
        </w:rPr>
        <w:br/>
      </w:r>
    </w:p>
    <w:p w14:paraId="1F30E295" w14:textId="640B1ED8" w:rsidR="00962FA5" w:rsidRPr="00962FA5" w:rsidRDefault="00962FA5" w:rsidP="005B1C1E">
      <w:pPr>
        <w:jc w:val="center"/>
        <w:rPr>
          <w:b/>
          <w:bCs/>
          <w:sz w:val="32"/>
          <w:szCs w:val="32"/>
        </w:rPr>
      </w:pPr>
      <w:r w:rsidRPr="00962FA5">
        <w:rPr>
          <w:b/>
          <w:bCs/>
          <w:sz w:val="32"/>
          <w:szCs w:val="32"/>
        </w:rPr>
        <w:t>Automation and Cost Management Project Based on TAGs in AWS</w:t>
      </w:r>
    </w:p>
    <w:p w14:paraId="31713F94" w14:textId="77777777" w:rsidR="00962FA5" w:rsidRPr="00962FA5" w:rsidRDefault="00962FA5" w:rsidP="005B1C1E">
      <w:pPr>
        <w:jc w:val="center"/>
        <w:rPr>
          <w:b/>
          <w:bCs/>
          <w:sz w:val="32"/>
          <w:szCs w:val="32"/>
        </w:rPr>
      </w:pPr>
    </w:p>
    <w:p w14:paraId="1521D2D7" w14:textId="4A20CAD8" w:rsidR="00962FA5" w:rsidRDefault="00962FA5" w:rsidP="005B1C1E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Public Report</w:t>
      </w:r>
      <w:r w:rsidR="005B1C1E">
        <w:rPr>
          <w:b/>
          <w:bCs/>
          <w:sz w:val="32"/>
          <w:szCs w:val="32"/>
          <w:lang w:val="pt-BR"/>
        </w:rPr>
        <w:t xml:space="preserve"> – Módulo 1</w:t>
      </w:r>
      <w:r w:rsidRPr="00962FA5">
        <w:rPr>
          <w:b/>
          <w:bCs/>
          <w:sz w:val="32"/>
          <w:szCs w:val="32"/>
          <w:lang w:val="pt-BR"/>
        </w:rPr>
        <w:br/>
      </w:r>
    </w:p>
    <w:p w14:paraId="11202030" w14:textId="77777777" w:rsidR="005B1C1E" w:rsidRPr="00962FA5" w:rsidRDefault="005B1C1E" w:rsidP="00962FA5">
      <w:pPr>
        <w:rPr>
          <w:b/>
          <w:bCs/>
          <w:sz w:val="32"/>
          <w:szCs w:val="32"/>
          <w:lang w:val="pt-BR"/>
        </w:rPr>
      </w:pPr>
    </w:p>
    <w:p w14:paraId="4DA24CBC" w14:textId="77777777" w:rsidR="00962FA5" w:rsidRPr="00962FA5" w:rsidRDefault="00962FA5" w:rsidP="00962FA5">
      <w:pPr>
        <w:jc w:val="right"/>
        <w:rPr>
          <w:sz w:val="32"/>
          <w:szCs w:val="32"/>
          <w:lang w:val="pt-BR"/>
        </w:rPr>
      </w:pPr>
      <w:r w:rsidRPr="00962FA5">
        <w:rPr>
          <w:sz w:val="32"/>
          <w:szCs w:val="32"/>
          <w:lang w:val="pt-BR"/>
        </w:rPr>
        <w:t>Authors: </w:t>
      </w:r>
    </w:p>
    <w:p w14:paraId="66669ED6" w14:textId="77777777" w:rsidR="00962FA5" w:rsidRPr="00962FA5" w:rsidRDefault="00962FA5" w:rsidP="00962FA5">
      <w:pPr>
        <w:jc w:val="right"/>
        <w:rPr>
          <w:sz w:val="32"/>
          <w:szCs w:val="32"/>
          <w:lang w:val="pt-BR"/>
        </w:rPr>
      </w:pPr>
      <w:r w:rsidRPr="00962FA5">
        <w:rPr>
          <w:sz w:val="32"/>
          <w:szCs w:val="32"/>
          <w:lang w:val="pt-BR"/>
        </w:rPr>
        <w:t>Gustavo Monteiro</w:t>
      </w:r>
    </w:p>
    <w:p w14:paraId="09E87015" w14:textId="77777777" w:rsidR="00962FA5" w:rsidRPr="00962FA5" w:rsidRDefault="00962FA5" w:rsidP="00962FA5">
      <w:pPr>
        <w:jc w:val="right"/>
        <w:rPr>
          <w:sz w:val="32"/>
          <w:szCs w:val="32"/>
          <w:lang w:val="pt-BR"/>
        </w:rPr>
      </w:pPr>
      <w:r w:rsidRPr="00962FA5">
        <w:rPr>
          <w:sz w:val="32"/>
          <w:szCs w:val="32"/>
          <w:lang w:val="pt-BR"/>
        </w:rPr>
        <w:t>Advisor: Rodolfo Riyoei Goya</w:t>
      </w:r>
    </w:p>
    <w:p w14:paraId="3C30DA96" w14:textId="1370A8DF" w:rsidR="005B1C1E" w:rsidRDefault="005B1C1E" w:rsidP="005B1C1E">
      <w:pPr>
        <w:rPr>
          <w:b/>
          <w:bCs/>
          <w:sz w:val="32"/>
          <w:szCs w:val="32"/>
          <w:lang w:val="pt-BR"/>
        </w:rPr>
      </w:pPr>
    </w:p>
    <w:p w14:paraId="7F95BE08" w14:textId="6F2A133C" w:rsidR="00962FA5" w:rsidRPr="00962FA5" w:rsidRDefault="00962FA5" w:rsidP="00962FA5">
      <w:pPr>
        <w:jc w:val="center"/>
        <w:rPr>
          <w:b/>
          <w:bCs/>
          <w:sz w:val="32"/>
          <w:szCs w:val="32"/>
          <w:lang w:val="pt-BR"/>
        </w:rPr>
      </w:pPr>
      <w:r w:rsidRPr="00962FA5">
        <w:rPr>
          <w:b/>
          <w:bCs/>
          <w:sz w:val="32"/>
          <w:szCs w:val="32"/>
          <w:lang w:val="pt-BR"/>
        </w:rPr>
        <w:br/>
      </w:r>
    </w:p>
    <w:p w14:paraId="2EA84386" w14:textId="77777777" w:rsidR="00962FA5" w:rsidRPr="00962FA5" w:rsidRDefault="00962FA5" w:rsidP="00962FA5">
      <w:pPr>
        <w:jc w:val="center"/>
        <w:rPr>
          <w:sz w:val="32"/>
          <w:szCs w:val="32"/>
          <w:lang w:val="pt-BR"/>
        </w:rPr>
      </w:pPr>
      <w:r w:rsidRPr="00962FA5">
        <w:rPr>
          <w:sz w:val="32"/>
          <w:szCs w:val="32"/>
          <w:lang w:val="pt-BR"/>
        </w:rPr>
        <w:t>SÃO PAULO – SP</w:t>
      </w:r>
    </w:p>
    <w:p w14:paraId="5E6570BF" w14:textId="7D2CAE68" w:rsidR="00962FA5" w:rsidRPr="002E0525" w:rsidRDefault="005B1C1E" w:rsidP="005B1C1E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11/04/</w:t>
      </w:r>
      <w:r w:rsidR="00962FA5" w:rsidRPr="00962FA5">
        <w:rPr>
          <w:sz w:val="32"/>
          <w:szCs w:val="32"/>
        </w:rPr>
        <w:t>2025</w:t>
      </w:r>
      <w:r w:rsidR="00962FA5" w:rsidRPr="002E0525">
        <w:rPr>
          <w:b/>
          <w:bCs/>
          <w:sz w:val="32"/>
          <w:szCs w:val="32"/>
        </w:rPr>
        <w:br w:type="page"/>
      </w:r>
    </w:p>
    <w:p w14:paraId="33699193" w14:textId="77777777" w:rsidR="002856F1" w:rsidRPr="005B1C1E" w:rsidRDefault="002856F1" w:rsidP="002856F1">
      <w:pPr>
        <w:pStyle w:val="ListParagraph"/>
        <w:numPr>
          <w:ilvl w:val="0"/>
          <w:numId w:val="1"/>
        </w:numPr>
        <w:rPr>
          <w:lang w:val="pt-BR"/>
        </w:rPr>
      </w:pPr>
      <w:r w:rsidRPr="005B1C1E">
        <w:rPr>
          <w:b/>
          <w:bCs/>
          <w:lang w:val="pt-BR"/>
        </w:rPr>
        <w:lastRenderedPageBreak/>
        <w:t>Introdução</w:t>
      </w:r>
    </w:p>
    <w:p w14:paraId="7402815A" w14:textId="77777777" w:rsidR="002856F1" w:rsidRDefault="002856F1" w:rsidP="002856F1">
      <w:pPr>
        <w:ind w:firstLine="720"/>
        <w:rPr>
          <w:lang w:val="pt-BR"/>
        </w:rPr>
      </w:pPr>
      <w:r w:rsidRPr="004D3676">
        <w:rPr>
          <w:lang w:val="pt-BR"/>
        </w:rPr>
        <w:t>O projeto, realizado em parceria com a Thomson Reuters, visa desenvolver uma metodologia para implementar um sistema de marcação de custos na AWS. O objetivo é otimizar o controle de custos e aumentar a eficiência operacional, utilizando práticas de tagueamento para todos os serviços faturados na nuvem.</w:t>
      </w:r>
    </w:p>
    <w:p w14:paraId="1F294871" w14:textId="77777777" w:rsidR="002856F1" w:rsidRPr="004D3676" w:rsidRDefault="002856F1" w:rsidP="002856F1">
      <w:pPr>
        <w:rPr>
          <w:lang w:val="pt-BR"/>
        </w:rPr>
      </w:pPr>
    </w:p>
    <w:p w14:paraId="0DCCDC83" w14:textId="77777777" w:rsidR="002856F1" w:rsidRPr="005B1C1E" w:rsidRDefault="002856F1" w:rsidP="002856F1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5B1C1E">
        <w:rPr>
          <w:b/>
          <w:bCs/>
          <w:lang w:val="pt-BR"/>
        </w:rPr>
        <w:t>Planejamento Inicial e Estrutura do Projeto</w:t>
      </w:r>
    </w:p>
    <w:p w14:paraId="07344FAE" w14:textId="77777777" w:rsidR="002856F1" w:rsidRDefault="002856F1" w:rsidP="002856F1">
      <w:pPr>
        <w:ind w:firstLine="720"/>
        <w:rPr>
          <w:lang w:val="pt-BR"/>
        </w:rPr>
      </w:pPr>
      <w:r w:rsidRPr="004D3676">
        <w:rPr>
          <w:lang w:val="pt-BR"/>
        </w:rPr>
        <w:t>Desde o início, o projeto foi dividido em quatro módulos principais, conforme discutido na primeira orientação</w:t>
      </w:r>
      <w:r>
        <w:rPr>
          <w:lang w:val="pt-BR"/>
        </w:rPr>
        <w:t>. Isso foi planejado no plano do projeto, e discutido sobre a sua viabilidade</w:t>
      </w:r>
      <w:r w:rsidRPr="004D3676">
        <w:rPr>
          <w:lang w:val="pt-BR"/>
        </w:rPr>
        <w:t xml:space="preserve">. </w:t>
      </w:r>
    </w:p>
    <w:p w14:paraId="7CE181A0" w14:textId="77777777" w:rsidR="002856F1" w:rsidRDefault="002856F1" w:rsidP="002856F1">
      <w:pPr>
        <w:ind w:firstLine="720"/>
        <w:rPr>
          <w:lang w:val="pt-BR"/>
        </w:rPr>
      </w:pPr>
      <w:r w:rsidRPr="004D3676">
        <w:rPr>
          <w:lang w:val="pt-BR"/>
        </w:rPr>
        <w:t>O documento</w:t>
      </w:r>
      <w:r>
        <w:rPr>
          <w:lang w:val="pt-BR"/>
        </w:rPr>
        <w:t xml:space="preserve"> final deste módulo 1</w:t>
      </w:r>
      <w:r w:rsidRPr="004D3676">
        <w:rPr>
          <w:lang w:val="pt-BR"/>
        </w:rPr>
        <w:t xml:space="preserve"> reflete essa estrutura ao apresentar </w:t>
      </w:r>
      <w:r>
        <w:rPr>
          <w:lang w:val="pt-BR"/>
        </w:rPr>
        <w:t xml:space="preserve">o plano de implementação do ambiente, </w:t>
      </w:r>
      <w:r w:rsidRPr="004D3676">
        <w:rPr>
          <w:lang w:val="pt-BR"/>
        </w:rPr>
        <w:t>detalha</w:t>
      </w:r>
      <w:r>
        <w:rPr>
          <w:lang w:val="pt-BR"/>
        </w:rPr>
        <w:t>n</w:t>
      </w:r>
      <w:r w:rsidRPr="004D3676">
        <w:rPr>
          <w:lang w:val="pt-BR"/>
        </w:rPr>
        <w:t>do</w:t>
      </w:r>
      <w:r>
        <w:rPr>
          <w:lang w:val="pt-BR"/>
        </w:rPr>
        <w:t xml:space="preserve"> testes</w:t>
      </w:r>
      <w:r w:rsidRPr="004D3676">
        <w:rPr>
          <w:lang w:val="pt-BR"/>
        </w:rPr>
        <w:t xml:space="preserve"> do ambiente de desenvolvimento </w:t>
      </w:r>
      <w:r>
        <w:rPr>
          <w:lang w:val="pt-BR"/>
        </w:rPr>
        <w:t xml:space="preserve">e restrições deste laboratório. </w:t>
      </w:r>
    </w:p>
    <w:p w14:paraId="7236D8E6" w14:textId="77777777" w:rsidR="002856F1" w:rsidRPr="00642F5E" w:rsidRDefault="002856F1" w:rsidP="002856F1">
      <w:pPr>
        <w:ind w:firstLine="720"/>
        <w:rPr>
          <w:lang w:val="pt-BR"/>
        </w:rPr>
      </w:pPr>
      <w:r>
        <w:rPr>
          <w:lang w:val="pt-BR"/>
        </w:rPr>
        <w:t>Posteriormente também foi sentida a necessidade de elaborar ferramentas de entendimento de usuário através de personas, assunto este que não havia sido levantado durante o primeiro planejamento, pontuando uma necessidade de reavaliar os módulos seguintes</w:t>
      </w:r>
      <w:r w:rsidRPr="004D3676">
        <w:rPr>
          <w:lang w:val="pt-BR"/>
        </w:rPr>
        <w:t xml:space="preserve">. </w:t>
      </w:r>
    </w:p>
    <w:p w14:paraId="0D5C47EF" w14:textId="77777777" w:rsidR="005B1C1E" w:rsidRPr="002856F1" w:rsidRDefault="005B1C1E" w:rsidP="005B1C1E">
      <w:pPr>
        <w:ind w:firstLine="720"/>
        <w:rPr>
          <w:lang w:val="pt-BR"/>
        </w:rPr>
      </w:pPr>
    </w:p>
    <w:p w14:paraId="3C6C8283" w14:textId="695130B5" w:rsidR="005B1C1E" w:rsidRPr="005B1C1E" w:rsidRDefault="004D3676" w:rsidP="005B1C1E">
      <w:pPr>
        <w:pStyle w:val="ListParagraph"/>
        <w:numPr>
          <w:ilvl w:val="0"/>
          <w:numId w:val="1"/>
        </w:numPr>
        <w:rPr>
          <w:lang w:val="pt-BR"/>
        </w:rPr>
      </w:pPr>
      <w:r w:rsidRPr="005B1C1E">
        <w:rPr>
          <w:b/>
          <w:bCs/>
          <w:lang w:val="pt-BR"/>
        </w:rPr>
        <w:t>Arquitetura da Solução e Serviços AWS</w:t>
      </w:r>
    </w:p>
    <w:p w14:paraId="51E53F51" w14:textId="77777777" w:rsidR="005B1C1E" w:rsidRDefault="004D3676" w:rsidP="005B1C1E">
      <w:pPr>
        <w:ind w:firstLine="720"/>
        <w:rPr>
          <w:lang w:val="pt-BR"/>
        </w:rPr>
      </w:pPr>
      <w:r w:rsidRPr="004D3676">
        <w:rPr>
          <w:lang w:val="pt-BR"/>
        </w:rPr>
        <w:t xml:space="preserve">Na orientação, a arquitetura da solução foi um ponto central, com foco em como os serviços AWS seriam integrados ao projeto. O documento detalha a pesquisa de tecnologias e serviços da AWS, como EC2, EBS, S3, e outros, que foram selecionados com base em critérios de integração e relevância para o projeto. </w:t>
      </w:r>
    </w:p>
    <w:p w14:paraId="2A5119F0" w14:textId="29D7ABC4" w:rsidR="004D3676" w:rsidRDefault="004D3676" w:rsidP="005B1C1E">
      <w:pPr>
        <w:ind w:firstLine="720"/>
        <w:rPr>
          <w:lang w:val="pt-BR"/>
        </w:rPr>
      </w:pPr>
      <w:r w:rsidRPr="004D3676">
        <w:rPr>
          <w:lang w:val="pt-BR"/>
        </w:rPr>
        <w:t>O uso do AWS CloudFormation para automatizar a criação e configuração de recursos é um componente chave discutido tanto nas orientações quanto no documento.</w:t>
      </w:r>
    </w:p>
    <w:p w14:paraId="5B829C7E" w14:textId="77777777" w:rsidR="005B1C1E" w:rsidRPr="004D3676" w:rsidRDefault="005B1C1E" w:rsidP="005B1C1E">
      <w:pPr>
        <w:ind w:firstLine="720"/>
        <w:rPr>
          <w:lang w:val="pt-BR"/>
        </w:rPr>
      </w:pPr>
    </w:p>
    <w:p w14:paraId="443DC505" w14:textId="5203DFDC" w:rsidR="005B1C1E" w:rsidRPr="005B1C1E" w:rsidRDefault="004D3676" w:rsidP="005B1C1E">
      <w:pPr>
        <w:pStyle w:val="ListParagraph"/>
        <w:numPr>
          <w:ilvl w:val="0"/>
          <w:numId w:val="1"/>
        </w:numPr>
        <w:rPr>
          <w:lang w:val="pt-BR"/>
        </w:rPr>
      </w:pPr>
      <w:r w:rsidRPr="005B1C1E">
        <w:rPr>
          <w:b/>
          <w:bCs/>
          <w:lang w:val="pt-BR"/>
        </w:rPr>
        <w:t>Automação e Políticas de Tagueamento</w:t>
      </w:r>
    </w:p>
    <w:p w14:paraId="1B47BD07" w14:textId="77777777" w:rsidR="005B1C1E" w:rsidRDefault="004D3676" w:rsidP="005B1C1E">
      <w:pPr>
        <w:ind w:firstLine="720"/>
        <w:rPr>
          <w:lang w:val="pt-BR"/>
        </w:rPr>
      </w:pPr>
      <w:r w:rsidRPr="004D3676">
        <w:rPr>
          <w:lang w:val="pt-BR"/>
        </w:rPr>
        <w:t xml:space="preserve">A importância da automação e das políticas de tagueamento foi enfatizada </w:t>
      </w:r>
      <w:r>
        <w:rPr>
          <w:lang w:val="pt-BR"/>
        </w:rPr>
        <w:t xml:space="preserve">especialmente </w:t>
      </w:r>
      <w:r w:rsidRPr="004D3676">
        <w:rPr>
          <w:lang w:val="pt-BR"/>
        </w:rPr>
        <w:t xml:space="preserve">na terceira orientação. </w:t>
      </w:r>
      <w:r>
        <w:rPr>
          <w:lang w:val="pt-BR"/>
        </w:rPr>
        <w:t>Na</w:t>
      </w:r>
      <w:r w:rsidRPr="004D3676">
        <w:rPr>
          <w:lang w:val="pt-BR"/>
        </w:rPr>
        <w:t xml:space="preserve"> document</w:t>
      </w:r>
      <w:r>
        <w:rPr>
          <w:lang w:val="pt-BR"/>
        </w:rPr>
        <w:t xml:space="preserve">ação, </w:t>
      </w:r>
      <w:r w:rsidRPr="004D3676">
        <w:rPr>
          <w:lang w:val="pt-BR"/>
        </w:rPr>
        <w:t xml:space="preserve">essas questões </w:t>
      </w:r>
      <w:r>
        <w:rPr>
          <w:lang w:val="pt-BR"/>
        </w:rPr>
        <w:t xml:space="preserve">são </w:t>
      </w:r>
      <w:r w:rsidRPr="004D3676">
        <w:rPr>
          <w:lang w:val="pt-BR"/>
        </w:rPr>
        <w:t>aborda</w:t>
      </w:r>
      <w:r>
        <w:rPr>
          <w:lang w:val="pt-BR"/>
        </w:rPr>
        <w:t>das</w:t>
      </w:r>
      <w:r w:rsidRPr="004D3676">
        <w:rPr>
          <w:lang w:val="pt-BR"/>
        </w:rPr>
        <w:t xml:space="preserve"> ao descrever o uso de templates do AWS CloudFormation e a implementação de estratégias de tagueamento para garantir consistência.</w:t>
      </w:r>
      <w:r w:rsidR="00703748">
        <w:rPr>
          <w:lang w:val="pt-BR"/>
        </w:rPr>
        <w:t xml:space="preserve"> </w:t>
      </w:r>
    </w:p>
    <w:p w14:paraId="045CD41F" w14:textId="10BC1A40" w:rsidR="004D3676" w:rsidRPr="004D3676" w:rsidRDefault="00703748" w:rsidP="005B1C1E">
      <w:pPr>
        <w:ind w:firstLine="720"/>
        <w:rPr>
          <w:lang w:val="pt-BR"/>
        </w:rPr>
      </w:pPr>
      <w:r>
        <w:rPr>
          <w:lang w:val="pt-BR"/>
        </w:rPr>
        <w:lastRenderedPageBreak/>
        <w:t>Também foi destacado como MVP, a lógica automatizada pode ser implementada em outros tipos de serviços, por isso deve ser uma prática desde o início deste projeto</w:t>
      </w:r>
      <w:r w:rsidR="004D3676" w:rsidRPr="004D3676">
        <w:rPr>
          <w:lang w:val="pt-BR"/>
        </w:rPr>
        <w:t>.</w:t>
      </w:r>
    </w:p>
    <w:p w14:paraId="5905A299" w14:textId="77777777" w:rsidR="005B1C1E" w:rsidRDefault="005B1C1E" w:rsidP="004D3676">
      <w:pPr>
        <w:rPr>
          <w:b/>
          <w:bCs/>
          <w:lang w:val="pt-BR"/>
        </w:rPr>
      </w:pPr>
    </w:p>
    <w:p w14:paraId="363F3849" w14:textId="29FE1567" w:rsidR="005B1C1E" w:rsidRPr="005B1C1E" w:rsidRDefault="004D3676" w:rsidP="005B1C1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5B1C1E">
        <w:rPr>
          <w:b/>
          <w:bCs/>
          <w:lang w:val="pt-BR"/>
        </w:rPr>
        <w:t>Desafios e Restrições</w:t>
      </w:r>
    </w:p>
    <w:p w14:paraId="3D3EC375" w14:textId="77777777" w:rsidR="005B1C1E" w:rsidRDefault="004D3676" w:rsidP="005B1C1E">
      <w:pPr>
        <w:ind w:firstLine="720"/>
        <w:rPr>
          <w:lang w:val="pt-BR"/>
        </w:rPr>
      </w:pPr>
      <w:r w:rsidRPr="004D3676">
        <w:rPr>
          <w:lang w:val="pt-BR"/>
        </w:rPr>
        <w:t>Questões de segurança e restrições do ambiente AWS Academy Learning Lab foram discutidas nas orientações e são refletidas no documento. Apesar das limitações, como a impossibilidade de criar grupos de segurança</w:t>
      </w:r>
      <w:r w:rsidR="00703748">
        <w:rPr>
          <w:lang w:val="pt-BR"/>
        </w:rPr>
        <w:t xml:space="preserve"> e o orçamento limitado de 50 dólares por conta</w:t>
      </w:r>
      <w:r w:rsidRPr="004D3676">
        <w:rPr>
          <w:lang w:val="pt-BR"/>
        </w:rPr>
        <w:t xml:space="preserve">, o projeto foca em monitorar e gerenciar custos através de tags, o que é considerado suficiente para os objetivos atuais. </w:t>
      </w:r>
    </w:p>
    <w:p w14:paraId="78426B1F" w14:textId="04013444" w:rsidR="004D3676" w:rsidRDefault="004D3676" w:rsidP="005B1C1E">
      <w:pPr>
        <w:ind w:firstLine="720"/>
        <w:rPr>
          <w:lang w:val="pt-BR"/>
        </w:rPr>
      </w:pPr>
      <w:r w:rsidRPr="004D3676">
        <w:rPr>
          <w:lang w:val="pt-BR"/>
        </w:rPr>
        <w:t xml:space="preserve">O documento também menciona </w:t>
      </w:r>
      <w:r w:rsidR="00703748">
        <w:rPr>
          <w:lang w:val="pt-BR"/>
        </w:rPr>
        <w:t xml:space="preserve">esses </w:t>
      </w:r>
      <w:r w:rsidRPr="004D3676">
        <w:rPr>
          <w:lang w:val="pt-BR"/>
        </w:rPr>
        <w:t xml:space="preserve">desafios enfrentados durante a implementação inicial, como a </w:t>
      </w:r>
      <w:r w:rsidR="00703748">
        <w:rPr>
          <w:lang w:val="pt-BR"/>
        </w:rPr>
        <w:t>tentativa de implementar serviços que o ambiente não tem</w:t>
      </w:r>
      <w:r w:rsidRPr="004D3676">
        <w:rPr>
          <w:lang w:val="pt-BR"/>
        </w:rPr>
        <w:t xml:space="preserve"> permissões, </w:t>
      </w:r>
      <w:r w:rsidR="00703748">
        <w:rPr>
          <w:lang w:val="pt-BR"/>
        </w:rPr>
        <w:t>mas que não é uma questão essencial para este projeto, apenas desejável</w:t>
      </w:r>
      <w:r w:rsidRPr="004D3676">
        <w:rPr>
          <w:lang w:val="pt-BR"/>
        </w:rPr>
        <w:t>.</w:t>
      </w:r>
    </w:p>
    <w:p w14:paraId="3F3976F8" w14:textId="77777777" w:rsidR="005B1C1E" w:rsidRPr="004D3676" w:rsidRDefault="005B1C1E" w:rsidP="005B1C1E">
      <w:pPr>
        <w:ind w:firstLine="720"/>
        <w:rPr>
          <w:lang w:val="pt-BR"/>
        </w:rPr>
      </w:pPr>
    </w:p>
    <w:p w14:paraId="168EEC18" w14:textId="34753920" w:rsidR="005B1C1E" w:rsidRPr="005B1C1E" w:rsidRDefault="004D3676" w:rsidP="005B1C1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5B1C1E">
        <w:rPr>
          <w:b/>
          <w:bCs/>
          <w:lang w:val="pt-BR"/>
        </w:rPr>
        <w:t>Conclusão e Próximos Passos</w:t>
      </w:r>
    </w:p>
    <w:p w14:paraId="27147781" w14:textId="3C013D06" w:rsidR="004D3676" w:rsidRDefault="004D3676" w:rsidP="005B1C1E">
      <w:pPr>
        <w:ind w:firstLine="720"/>
        <w:rPr>
          <w:lang w:val="pt-BR"/>
        </w:rPr>
      </w:pPr>
      <w:r w:rsidRPr="004D3676">
        <w:rPr>
          <w:lang w:val="pt-BR"/>
        </w:rPr>
        <w:t xml:space="preserve">O documento conclui com a implementação inicial do ambiente de </w:t>
      </w:r>
      <w:r w:rsidR="00703748">
        <w:rPr>
          <w:lang w:val="pt-BR"/>
        </w:rPr>
        <w:t>simulaçao, arquivos utilizados para template de cloudformation,</w:t>
      </w:r>
      <w:r w:rsidRPr="004D3676">
        <w:rPr>
          <w:lang w:val="pt-BR"/>
        </w:rPr>
        <w:t xml:space="preserve"> e destaca a importância de entender a utilização do laboratório AWS para a próxima etapa do projeto. A integração das práticas de tagueamento e a automação contínua são vistas como </w:t>
      </w:r>
      <w:r w:rsidR="00703748">
        <w:rPr>
          <w:lang w:val="pt-BR"/>
        </w:rPr>
        <w:t>muito importantes</w:t>
      </w:r>
      <w:r w:rsidRPr="004D3676">
        <w:rPr>
          <w:lang w:val="pt-BR"/>
        </w:rPr>
        <w:t xml:space="preserve"> para o sucesso do projeto, alinhando-se com a lógica discutida nas orientações.</w:t>
      </w:r>
    </w:p>
    <w:p w14:paraId="3B9E77B5" w14:textId="77777777" w:rsidR="00C21AEA" w:rsidRPr="004D3676" w:rsidRDefault="00C21AEA" w:rsidP="005B1C1E">
      <w:pPr>
        <w:ind w:firstLine="720"/>
        <w:rPr>
          <w:lang w:val="pt-BR"/>
        </w:rPr>
      </w:pPr>
    </w:p>
    <w:p w14:paraId="2B142852" w14:textId="4B58AB03" w:rsidR="005B1C1E" w:rsidRPr="005B1C1E" w:rsidRDefault="00703748" w:rsidP="005B1C1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5B1C1E">
        <w:rPr>
          <w:b/>
          <w:bCs/>
          <w:lang w:val="pt-BR"/>
        </w:rPr>
        <w:t>Feedback com o Parceiro:</w:t>
      </w:r>
    </w:p>
    <w:p w14:paraId="719011CB" w14:textId="77777777" w:rsidR="005B1C1E" w:rsidRDefault="00703748" w:rsidP="005B1C1E">
      <w:pPr>
        <w:ind w:firstLine="720"/>
        <w:rPr>
          <w:lang w:val="pt-BR"/>
        </w:rPr>
      </w:pPr>
      <w:r w:rsidRPr="00703748">
        <w:rPr>
          <w:lang w:val="pt-BR"/>
        </w:rPr>
        <w:t xml:space="preserve">O parceiro tem demonstrado grande interesse </w:t>
      </w:r>
      <w:r>
        <w:rPr>
          <w:lang w:val="pt-BR"/>
        </w:rPr>
        <w:t>no projeto</w:t>
      </w:r>
      <w:r w:rsidRPr="00703748">
        <w:rPr>
          <w:lang w:val="pt-BR"/>
        </w:rPr>
        <w:t xml:space="preserve">. Tanto o gestor quanto outros profissionais de FinOps têm acompanhado o projeto de perto, contribuindo com sugestões sobre possíveis direções futuras. </w:t>
      </w:r>
    </w:p>
    <w:p w14:paraId="2340169D" w14:textId="35A40CE9" w:rsidR="00C57D39" w:rsidRDefault="00703748" w:rsidP="005B1C1E">
      <w:pPr>
        <w:ind w:firstLine="720"/>
        <w:rPr>
          <w:lang w:val="pt-BR"/>
        </w:rPr>
      </w:pPr>
      <w:r w:rsidRPr="00703748">
        <w:rPr>
          <w:lang w:val="pt-BR"/>
        </w:rPr>
        <w:t>A automação tem sido um tema central nas discussões, assim como a importância de garantir a segurança dos dado</w:t>
      </w:r>
      <w:r w:rsidR="00962FA5">
        <w:rPr>
          <w:lang w:val="pt-BR"/>
        </w:rPr>
        <w:t>s</w:t>
      </w:r>
      <w:r w:rsidRPr="00703748">
        <w:rPr>
          <w:lang w:val="pt-BR"/>
        </w:rPr>
        <w:t>. A equipe também se mostrou disponível para apresentar o andamento do projeto, utilizando a apresentação desenvolvida nesta última sprint.</w:t>
      </w:r>
    </w:p>
    <w:p w14:paraId="04C40B95" w14:textId="77777777" w:rsidR="005B1C1E" w:rsidRDefault="005B1C1E" w:rsidP="005B1C1E">
      <w:pPr>
        <w:ind w:firstLine="720"/>
        <w:rPr>
          <w:lang w:val="pt-BR"/>
        </w:rPr>
      </w:pPr>
    </w:p>
    <w:p w14:paraId="771B8F45" w14:textId="24F2C33F" w:rsidR="005B1C1E" w:rsidRPr="005B1C1E" w:rsidRDefault="00962FA5" w:rsidP="005B1C1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5B1C1E">
        <w:rPr>
          <w:b/>
          <w:bCs/>
          <w:lang w:val="pt-BR"/>
        </w:rPr>
        <w:t>Desenvolvimento Profissional e Aplicação Prática do Conhecimento</w:t>
      </w:r>
    </w:p>
    <w:p w14:paraId="743F9270" w14:textId="77777777" w:rsidR="005B1C1E" w:rsidRDefault="00962FA5" w:rsidP="005B1C1E">
      <w:pPr>
        <w:ind w:firstLine="720"/>
        <w:rPr>
          <w:lang w:val="pt-BR"/>
        </w:rPr>
      </w:pPr>
      <w:r w:rsidRPr="00962FA5">
        <w:rPr>
          <w:lang w:val="pt-BR"/>
        </w:rPr>
        <w:lastRenderedPageBreak/>
        <w:t xml:space="preserve">Este projeto proporcionou </w:t>
      </w:r>
      <w:r>
        <w:rPr>
          <w:lang w:val="pt-BR"/>
        </w:rPr>
        <w:t xml:space="preserve">a </w:t>
      </w:r>
      <w:r w:rsidRPr="00962FA5">
        <w:rPr>
          <w:lang w:val="pt-BR"/>
        </w:rPr>
        <w:t>oportunidade para consolidar meu entendimento sobre a relevância da automação de processos para a empresa</w:t>
      </w:r>
      <w:r>
        <w:rPr>
          <w:lang w:val="pt-BR"/>
        </w:rPr>
        <w:t>, levando isso como boa prática, e não como apenas uma opção</w:t>
      </w:r>
      <w:r w:rsidRPr="00962FA5">
        <w:rPr>
          <w:lang w:val="pt-BR"/>
        </w:rPr>
        <w:t xml:space="preserve">. A possibilidade de experimentar com serviços da AWS em um ambiente laboratorial, sem o risco de incorrer em custos para a empresa, foi particularmente útil. </w:t>
      </w:r>
    </w:p>
    <w:p w14:paraId="033648A6" w14:textId="77777777" w:rsidR="005B1C1E" w:rsidRDefault="00962FA5" w:rsidP="005B1C1E">
      <w:pPr>
        <w:ind w:firstLine="720"/>
        <w:rPr>
          <w:lang w:val="pt-BR"/>
        </w:rPr>
      </w:pPr>
      <w:r w:rsidRPr="00962FA5">
        <w:rPr>
          <w:lang w:val="pt-BR"/>
        </w:rPr>
        <w:t xml:space="preserve">Além disso, a criação e utilização de um template CloudFormation personalizado me permitiu vivenciar, na prática, uma ferramenta que observo sendo utilizada no ambiente corporativo, mas que, por questões de segurança e governança, não tenho a liberdade de implementar diretamente. </w:t>
      </w:r>
    </w:p>
    <w:p w14:paraId="7C797340" w14:textId="45E1D1B1" w:rsidR="00962FA5" w:rsidRPr="00962FA5" w:rsidRDefault="00962FA5" w:rsidP="005B1C1E">
      <w:pPr>
        <w:ind w:firstLine="720"/>
        <w:rPr>
          <w:lang w:val="pt-BR"/>
        </w:rPr>
      </w:pPr>
      <w:r w:rsidRPr="00962FA5">
        <w:rPr>
          <w:lang w:val="pt-BR"/>
        </w:rPr>
        <w:t xml:space="preserve">A interação com esses serviços me </w:t>
      </w:r>
      <w:r>
        <w:rPr>
          <w:lang w:val="pt-BR"/>
        </w:rPr>
        <w:t xml:space="preserve">fez </w:t>
      </w:r>
      <w:r w:rsidRPr="00962FA5">
        <w:rPr>
          <w:lang w:val="pt-BR"/>
        </w:rPr>
        <w:t>aprofundar meus estudos, resultando em um maior conhecimento sobre a arquitetura e a classificação das instâncias que utilizo no meu trabalho diário.</w:t>
      </w:r>
    </w:p>
    <w:p w14:paraId="4D65593C" w14:textId="5A47680B" w:rsidR="00962FA5" w:rsidRPr="004D3676" w:rsidRDefault="00962FA5">
      <w:pPr>
        <w:rPr>
          <w:lang w:val="pt-BR"/>
        </w:rPr>
      </w:pPr>
    </w:p>
    <w:sectPr w:rsidR="00962FA5" w:rsidRPr="004D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642CD" w14:textId="77777777" w:rsidR="0088362C" w:rsidRDefault="0088362C" w:rsidP="00962FA5">
      <w:pPr>
        <w:spacing w:after="0" w:line="240" w:lineRule="auto"/>
      </w:pPr>
      <w:r>
        <w:separator/>
      </w:r>
    </w:p>
  </w:endnote>
  <w:endnote w:type="continuationSeparator" w:id="0">
    <w:p w14:paraId="3673CACF" w14:textId="77777777" w:rsidR="0088362C" w:rsidRDefault="0088362C" w:rsidP="0096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C8C16" w14:textId="77777777" w:rsidR="0088362C" w:rsidRDefault="0088362C" w:rsidP="00962FA5">
      <w:pPr>
        <w:spacing w:after="0" w:line="240" w:lineRule="auto"/>
      </w:pPr>
      <w:r>
        <w:separator/>
      </w:r>
    </w:p>
  </w:footnote>
  <w:footnote w:type="continuationSeparator" w:id="0">
    <w:p w14:paraId="241D1511" w14:textId="77777777" w:rsidR="0088362C" w:rsidRDefault="0088362C" w:rsidP="0096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46C70"/>
    <w:multiLevelType w:val="hybridMultilevel"/>
    <w:tmpl w:val="D1683768"/>
    <w:lvl w:ilvl="0" w:tplc="31DAE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3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76"/>
    <w:rsid w:val="002856F1"/>
    <w:rsid w:val="002E0525"/>
    <w:rsid w:val="002E3CC2"/>
    <w:rsid w:val="004D3676"/>
    <w:rsid w:val="004D5F63"/>
    <w:rsid w:val="005B1C1E"/>
    <w:rsid w:val="006D76BB"/>
    <w:rsid w:val="00703748"/>
    <w:rsid w:val="00750BF1"/>
    <w:rsid w:val="007B053B"/>
    <w:rsid w:val="0088362C"/>
    <w:rsid w:val="00915211"/>
    <w:rsid w:val="00962FA5"/>
    <w:rsid w:val="0096736F"/>
    <w:rsid w:val="00AE0519"/>
    <w:rsid w:val="00C21AEA"/>
    <w:rsid w:val="00C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1014"/>
  <w15:chartTrackingRefBased/>
  <w15:docId w15:val="{2EED86DD-E37C-450A-B2D2-1DD18696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A5"/>
  </w:style>
  <w:style w:type="paragraph" w:styleId="Footer">
    <w:name w:val="footer"/>
    <w:basedOn w:val="Normal"/>
    <w:link w:val="FooterChar"/>
    <w:uiPriority w:val="99"/>
    <w:unhideWhenUsed/>
    <w:rsid w:val="0096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A5"/>
  </w:style>
  <w:style w:type="paragraph" w:styleId="NormalWeb">
    <w:name w:val="Normal (Web)"/>
    <w:basedOn w:val="Normal"/>
    <w:uiPriority w:val="99"/>
    <w:semiHidden/>
    <w:unhideWhenUsed/>
    <w:rsid w:val="00962F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Gustavo (TR Technology)</dc:creator>
  <cp:keywords/>
  <dc:description/>
  <cp:lastModifiedBy>Monteiro, Gustavo (TR Technology)</cp:lastModifiedBy>
  <cp:revision>8</cp:revision>
  <dcterms:created xsi:type="dcterms:W3CDTF">2025-04-11T20:08:00Z</dcterms:created>
  <dcterms:modified xsi:type="dcterms:W3CDTF">2025-04-11T20:58:00Z</dcterms:modified>
</cp:coreProperties>
</file>