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AAC9F1" w14:textId="1A660777" w:rsidR="006B6137" w:rsidRPr="0045346A" w:rsidRDefault="006B6137" w:rsidP="006B6137">
      <w:pPr>
        <w:jc w:val="center"/>
        <w:rPr>
          <w:b/>
          <w:sz w:val="48"/>
          <w:szCs w:val="48"/>
        </w:rPr>
      </w:pPr>
      <w:r>
        <w:rPr>
          <w:b/>
          <w:sz w:val="48"/>
          <w:szCs w:val="48"/>
        </w:rPr>
        <w:t>COURSE</w:t>
      </w:r>
      <w:r w:rsidRPr="0045346A">
        <w:rPr>
          <w:b/>
          <w:sz w:val="48"/>
          <w:szCs w:val="48"/>
        </w:rPr>
        <w:t xml:space="preserve"> RECOMMENDATION </w:t>
      </w:r>
      <w:r w:rsidR="003603FF">
        <w:rPr>
          <w:b/>
          <w:sz w:val="48"/>
          <w:szCs w:val="48"/>
        </w:rPr>
        <w:t>SYSTEM TO IMPROVE LEARNING RATE</w:t>
      </w:r>
      <w:r w:rsidRPr="0045346A">
        <w:rPr>
          <w:b/>
          <w:sz w:val="48"/>
          <w:szCs w:val="48"/>
        </w:rPr>
        <w:t xml:space="preserve"> OF STUDENTS IN THE COVID SCENARIO</w:t>
      </w:r>
    </w:p>
    <w:p w14:paraId="73479DD2" w14:textId="77777777" w:rsidR="00B133AE" w:rsidRDefault="00B133AE">
      <w:pPr>
        <w:rPr>
          <w:sz w:val="24"/>
          <w:szCs w:val="24"/>
        </w:rPr>
      </w:pPr>
    </w:p>
    <w:p w14:paraId="1D7E7F8C" w14:textId="77777777" w:rsidR="005A29C0" w:rsidRDefault="005A29C0">
      <w:pPr>
        <w:rPr>
          <w:sz w:val="24"/>
          <w:szCs w:val="24"/>
        </w:rPr>
      </w:pPr>
    </w:p>
    <w:p w14:paraId="18EFD3E3" w14:textId="77777777" w:rsidR="005A29C0" w:rsidRPr="005A29C0" w:rsidRDefault="005A29C0" w:rsidP="005A29C0">
      <w:pPr>
        <w:jc w:val="center"/>
        <w:rPr>
          <w:b/>
          <w:sz w:val="36"/>
          <w:szCs w:val="36"/>
        </w:rPr>
      </w:pPr>
      <w:r w:rsidRPr="005A29C0">
        <w:rPr>
          <w:b/>
          <w:sz w:val="36"/>
          <w:szCs w:val="36"/>
        </w:rPr>
        <w:t>MINOR PROJECT REPORT</w:t>
      </w:r>
    </w:p>
    <w:p w14:paraId="7A3077AD" w14:textId="77777777" w:rsidR="00B133AE" w:rsidRDefault="00B133AE">
      <w:pPr>
        <w:rPr>
          <w:sz w:val="24"/>
          <w:szCs w:val="24"/>
        </w:rPr>
      </w:pPr>
    </w:p>
    <w:p w14:paraId="306C292D" w14:textId="77777777" w:rsidR="005A29C0" w:rsidRDefault="005A29C0" w:rsidP="005A29C0">
      <w:pPr>
        <w:jc w:val="center"/>
        <w:rPr>
          <w:sz w:val="24"/>
          <w:szCs w:val="24"/>
        </w:rPr>
      </w:pPr>
      <w:r>
        <w:rPr>
          <w:noProof/>
        </w:rPr>
        <w:drawing>
          <wp:inline distT="0" distB="0" distL="0" distR="0" wp14:anchorId="40B49D38" wp14:editId="6C00489B">
            <wp:extent cx="2065356" cy="2562215"/>
            <wp:effectExtent l="0" t="0" r="0" b="0"/>
            <wp:docPr id="2" name="Picture 2" descr="Jaypee Institute of Information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ypee Institute of Information Technology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9031" cy="2579180"/>
                    </a:xfrm>
                    <a:prstGeom prst="rect">
                      <a:avLst/>
                    </a:prstGeom>
                    <a:noFill/>
                    <a:ln>
                      <a:noFill/>
                    </a:ln>
                  </pic:spPr>
                </pic:pic>
              </a:graphicData>
            </a:graphic>
          </wp:inline>
        </w:drawing>
      </w:r>
    </w:p>
    <w:p w14:paraId="40746A9B" w14:textId="77777777" w:rsidR="005A29C0" w:rsidRPr="005A29C0" w:rsidRDefault="005A29C0">
      <w:pPr>
        <w:rPr>
          <w:sz w:val="24"/>
          <w:szCs w:val="24"/>
        </w:rPr>
      </w:pPr>
    </w:p>
    <w:p w14:paraId="4D2A8C2F" w14:textId="2AAA15CA" w:rsidR="00B133AE" w:rsidRPr="0045346A" w:rsidRDefault="005A29C0">
      <w:pPr>
        <w:rPr>
          <w:sz w:val="28"/>
          <w:szCs w:val="28"/>
        </w:rPr>
      </w:pPr>
      <w:r w:rsidRPr="0045346A">
        <w:rPr>
          <w:sz w:val="28"/>
          <w:szCs w:val="28"/>
        </w:rPr>
        <w:t>Group Members</w:t>
      </w:r>
      <w:r w:rsidR="0045346A" w:rsidRPr="0045346A">
        <w:rPr>
          <w:sz w:val="28"/>
          <w:szCs w:val="28"/>
        </w:rPr>
        <w:t>:</w:t>
      </w:r>
    </w:p>
    <w:p w14:paraId="7450B2AD" w14:textId="392B41F7" w:rsidR="005A29C0" w:rsidRPr="0045346A" w:rsidRDefault="0045346A" w:rsidP="0045346A">
      <w:pPr>
        <w:rPr>
          <w:sz w:val="28"/>
          <w:szCs w:val="28"/>
        </w:rPr>
      </w:pPr>
      <w:r w:rsidRPr="0045346A">
        <w:rPr>
          <w:sz w:val="28"/>
          <w:szCs w:val="28"/>
        </w:rPr>
        <w:t xml:space="preserve">          </w:t>
      </w:r>
      <w:r w:rsidR="005A29C0" w:rsidRPr="0045346A">
        <w:rPr>
          <w:sz w:val="28"/>
          <w:szCs w:val="28"/>
        </w:rPr>
        <w:t xml:space="preserve">Teghdeep Kapoor     </w:t>
      </w:r>
    </w:p>
    <w:p w14:paraId="56E37B40" w14:textId="4B8E7EC4" w:rsidR="005A29C0" w:rsidRPr="0045346A" w:rsidRDefault="0045346A" w:rsidP="0045346A">
      <w:pPr>
        <w:rPr>
          <w:sz w:val="28"/>
          <w:szCs w:val="28"/>
        </w:rPr>
      </w:pPr>
      <w:r w:rsidRPr="0045346A">
        <w:rPr>
          <w:sz w:val="28"/>
          <w:szCs w:val="28"/>
        </w:rPr>
        <w:t xml:space="preserve">           </w:t>
      </w:r>
      <w:r w:rsidR="005A29C0" w:rsidRPr="0045346A">
        <w:rPr>
          <w:sz w:val="28"/>
          <w:szCs w:val="28"/>
        </w:rPr>
        <w:t xml:space="preserve">Vardhika Jain             </w:t>
      </w:r>
    </w:p>
    <w:p w14:paraId="6FFC2F5F" w14:textId="34A1FD78" w:rsidR="005A29C0" w:rsidRPr="0045346A" w:rsidRDefault="0045346A" w:rsidP="0045346A">
      <w:pPr>
        <w:rPr>
          <w:sz w:val="28"/>
          <w:szCs w:val="28"/>
        </w:rPr>
      </w:pPr>
      <w:r w:rsidRPr="0045346A">
        <w:rPr>
          <w:sz w:val="28"/>
          <w:szCs w:val="28"/>
        </w:rPr>
        <w:t xml:space="preserve">           </w:t>
      </w:r>
      <w:r w:rsidR="005A29C0" w:rsidRPr="0045346A">
        <w:rPr>
          <w:sz w:val="28"/>
          <w:szCs w:val="28"/>
        </w:rPr>
        <w:t xml:space="preserve">Tanya Pandhi             </w:t>
      </w:r>
    </w:p>
    <w:p w14:paraId="38B249A5" w14:textId="77777777" w:rsidR="00B133AE" w:rsidRPr="00494606" w:rsidRDefault="00B133AE">
      <w:pPr>
        <w:rPr>
          <w:sz w:val="24"/>
          <w:szCs w:val="24"/>
        </w:rPr>
      </w:pPr>
    </w:p>
    <w:p w14:paraId="2AC01BC7" w14:textId="77777777" w:rsidR="00B133AE" w:rsidRPr="00494606" w:rsidRDefault="00B133AE">
      <w:pPr>
        <w:rPr>
          <w:sz w:val="24"/>
          <w:szCs w:val="24"/>
        </w:rPr>
      </w:pPr>
    </w:p>
    <w:p w14:paraId="2F52E787" w14:textId="77777777" w:rsidR="00115EF6" w:rsidRDefault="00115EF6">
      <w:pPr>
        <w:rPr>
          <w:sz w:val="24"/>
          <w:szCs w:val="24"/>
        </w:rPr>
      </w:pPr>
    </w:p>
    <w:p w14:paraId="57287BB8" w14:textId="36BF3BCF" w:rsidR="004B2E94" w:rsidRDefault="004B2E94" w:rsidP="00E2390D">
      <w:pPr>
        <w:rPr>
          <w:rFonts w:ascii="Times New Roman" w:hAnsi="Times New Roman" w:cs="Times New Roman"/>
          <w:color w:val="000000"/>
          <w:sz w:val="23"/>
          <w:szCs w:val="23"/>
        </w:rPr>
      </w:pPr>
    </w:p>
    <w:p w14:paraId="10C62B1E" w14:textId="2485F49B" w:rsidR="004B2E94" w:rsidRPr="006277D9" w:rsidRDefault="004B2E94" w:rsidP="004B2E94">
      <w:pPr>
        <w:rPr>
          <w:b/>
          <w:bCs/>
          <w:sz w:val="40"/>
          <w:szCs w:val="40"/>
          <w:u w:val="single"/>
        </w:rPr>
      </w:pPr>
      <w:r w:rsidRPr="006277D9">
        <w:rPr>
          <w:b/>
          <w:bCs/>
          <w:sz w:val="40"/>
          <w:szCs w:val="40"/>
          <w:u w:val="single"/>
        </w:rPr>
        <w:lastRenderedPageBreak/>
        <w:t>ABSTRACT</w:t>
      </w:r>
    </w:p>
    <w:p w14:paraId="6F6267E4" w14:textId="77777777" w:rsidR="004B2E94" w:rsidRPr="0038646A" w:rsidRDefault="004B2E94" w:rsidP="005E2CBC">
      <w:pPr>
        <w:jc w:val="both"/>
        <w:rPr>
          <w:sz w:val="28"/>
          <w:szCs w:val="28"/>
        </w:rPr>
      </w:pPr>
      <w:r w:rsidRPr="0038646A">
        <w:rPr>
          <w:sz w:val="28"/>
          <w:szCs w:val="28"/>
        </w:rPr>
        <w:t>In higher education, Courses ought to provide a deeper insight of the trending advancements in the field of specialization for undergraduate students. Making choice of elective courses during the pre-final or final year of the undergraduates play a crucial role as it helps in shaping their career or area of specialization for the better learning. However, as per the current educational scenarios, the undergraduates remain mostly confused on what to choose as they either lack in having the sufficient initial knowledge of the elective subjects or are having knowledge overflow of all subjects and so are unable to decide which one to choose. In such scenarios, they often seek the advice of their instructors or friends and mostly go with the cohort choice. However, going with the flow often creates a gap between their actual skills set and the required skills set for the elective subject that they have preferred as their choice. In later stages, this results in loss of interest of the students in the enrolled elective subject and hence a degraded academic performance is encountered by the institution. Similarly, as a result of this, there can be numerous limitations, gaps or concerns arising either in case of students or institutions in real world educational scenarios. A personalized recommender system recommends efficient course subjects to the students that indirectly predicts the academic success of different courses beforehand and along with this also preserves the student subject interests.</w:t>
      </w:r>
    </w:p>
    <w:p w14:paraId="4205B0F4" w14:textId="77777777" w:rsidR="004B2E94" w:rsidRDefault="004B2E94" w:rsidP="004B2E94">
      <w:pPr>
        <w:rPr>
          <w:rFonts w:ascii="Times New Roman" w:hAnsi="Times New Roman" w:cs="Times New Roman"/>
          <w:color w:val="000000"/>
          <w:sz w:val="23"/>
          <w:szCs w:val="23"/>
        </w:rPr>
      </w:pPr>
    </w:p>
    <w:p w14:paraId="74CB3AAB" w14:textId="3E663984" w:rsidR="004B2E94" w:rsidRPr="004B2E94" w:rsidRDefault="004B2E94" w:rsidP="004B2E94">
      <w:pPr>
        <w:pStyle w:val="Default"/>
        <w:rPr>
          <w:b/>
          <w:bCs/>
          <w:sz w:val="23"/>
          <w:szCs w:val="23"/>
        </w:rPr>
      </w:pPr>
      <w:r>
        <w:rPr>
          <w:sz w:val="23"/>
          <w:szCs w:val="23"/>
        </w:rPr>
        <w:br w:type="page"/>
      </w:r>
    </w:p>
    <w:p w14:paraId="2CF20E1C" w14:textId="2E5A0652" w:rsidR="00356079" w:rsidRPr="006277D9" w:rsidRDefault="00356079" w:rsidP="006277D9">
      <w:pPr>
        <w:rPr>
          <w:rFonts w:ascii="Times New Roman" w:hAnsi="Times New Roman" w:cs="Times New Roman"/>
          <w:b/>
          <w:bCs/>
          <w:sz w:val="40"/>
          <w:szCs w:val="40"/>
          <w:u w:val="single"/>
        </w:rPr>
      </w:pPr>
      <w:r w:rsidRPr="006277D9">
        <w:rPr>
          <w:b/>
          <w:bCs/>
          <w:sz w:val="40"/>
          <w:szCs w:val="40"/>
          <w:u w:val="single"/>
        </w:rPr>
        <w:lastRenderedPageBreak/>
        <w:t>I</w:t>
      </w:r>
      <w:r w:rsidR="001A6079">
        <w:rPr>
          <w:b/>
          <w:bCs/>
          <w:sz w:val="40"/>
          <w:szCs w:val="40"/>
          <w:u w:val="single"/>
        </w:rPr>
        <w:t>NTRODUCTION</w:t>
      </w:r>
      <w:r w:rsidR="004B2E94" w:rsidRPr="006277D9">
        <w:rPr>
          <w:rFonts w:ascii="Times New Roman" w:hAnsi="Times New Roman" w:cs="Times New Roman"/>
          <w:b/>
          <w:bCs/>
          <w:sz w:val="40"/>
          <w:szCs w:val="40"/>
          <w:u w:val="single"/>
        </w:rPr>
        <w:t xml:space="preserve"> </w:t>
      </w:r>
    </w:p>
    <w:p w14:paraId="27BB6AF4" w14:textId="77777777" w:rsidR="00356079" w:rsidRPr="006277D9" w:rsidRDefault="00356079" w:rsidP="00356079">
      <w:pPr>
        <w:pStyle w:val="NormalWeb"/>
        <w:spacing w:before="240" w:beforeAutospacing="0" w:after="240" w:afterAutospacing="0"/>
        <w:rPr>
          <w:sz w:val="32"/>
          <w:szCs w:val="32"/>
        </w:rPr>
      </w:pPr>
      <w:r w:rsidRPr="006277D9">
        <w:rPr>
          <w:rFonts w:ascii="Arial" w:hAnsi="Arial" w:cs="Arial"/>
          <w:b/>
          <w:bCs/>
          <w:color w:val="000000"/>
          <w:sz w:val="32"/>
          <w:szCs w:val="32"/>
          <w:u w:val="single"/>
        </w:rPr>
        <w:t>E-Learning Recommender Systems</w:t>
      </w:r>
    </w:p>
    <w:p w14:paraId="5C02EB6E" w14:textId="77777777" w:rsidR="00356079" w:rsidRPr="006277D9" w:rsidRDefault="00356079" w:rsidP="005E2CBC">
      <w:pPr>
        <w:pStyle w:val="NormalWeb"/>
        <w:spacing w:before="240" w:beforeAutospacing="0" w:after="240" w:afterAutospacing="0"/>
        <w:jc w:val="both"/>
      </w:pPr>
      <w:r w:rsidRPr="006277D9">
        <w:rPr>
          <w:rFonts w:ascii="Arial" w:hAnsi="Arial" w:cs="Arial"/>
          <w:color w:val="000000"/>
        </w:rPr>
        <w:t>The main task of these systems is to generate learning task recommendations based on learner’s previous tasks and performances. The likeliness of the learner can be constructed using the user profiles, which identify the needs of user. Recommendation generation task is broadly divided in two major phases: “learning” and “advising” phase. The former phase identifies learning patterns of previous users and the later phase helps in application of learned model for generation of recommendations.</w:t>
      </w:r>
    </w:p>
    <w:p w14:paraId="770EBE2A" w14:textId="77777777" w:rsidR="00356079" w:rsidRPr="006277D9" w:rsidRDefault="00356079" w:rsidP="005E2CBC">
      <w:pPr>
        <w:pStyle w:val="NormalWeb"/>
        <w:spacing w:before="240" w:beforeAutospacing="0" w:after="240" w:afterAutospacing="0"/>
        <w:jc w:val="both"/>
      </w:pPr>
      <w:r w:rsidRPr="006277D9">
        <w:rPr>
          <w:rFonts w:ascii="Arial" w:hAnsi="Arial" w:cs="Arial"/>
          <w:color w:val="000000"/>
        </w:rPr>
        <w:t>Recommender systems can facilitate a user to find related items according to their interest. The main objective of these systems is to make selected recommendations based on user requirements. They implement the recommendation generation process by asking the user to rate a series of objects, on basis of which new recommendations are generated for the user and other similar users. These evaluations act as input for model generation, which helps in making predictions for the user on basis of either their profiles or the objects evaluated by them in the past.</w:t>
      </w:r>
    </w:p>
    <w:p w14:paraId="0BA23DFB" w14:textId="77777777" w:rsidR="00356079" w:rsidRPr="006277D9" w:rsidRDefault="00356079" w:rsidP="005E2CBC">
      <w:pPr>
        <w:pStyle w:val="NormalWeb"/>
        <w:spacing w:before="240" w:beforeAutospacing="0" w:after="240" w:afterAutospacing="0"/>
        <w:jc w:val="both"/>
      </w:pPr>
      <w:r w:rsidRPr="006277D9">
        <w:rPr>
          <w:rFonts w:ascii="Arial" w:hAnsi="Arial" w:cs="Arial"/>
          <w:color w:val="000000"/>
        </w:rPr>
        <w:t>The recommender systems must be able to produce tailored suggestions based on specific needs, which can help educators to know the strengths and weakness of learner and take measures according to learner’s skills. They should be able to facilitate a mechanism to compile the huge amounts of user data altogether at once to produce standard recommendations without any sort of discrepancy.</w:t>
      </w:r>
    </w:p>
    <w:p w14:paraId="6A308F3D" w14:textId="77777777" w:rsidR="00356079" w:rsidRPr="006277D9" w:rsidRDefault="00356079" w:rsidP="00356079">
      <w:pPr>
        <w:pStyle w:val="NormalWeb"/>
        <w:spacing w:before="240" w:beforeAutospacing="0" w:after="240" w:afterAutospacing="0"/>
        <w:rPr>
          <w:sz w:val="28"/>
          <w:szCs w:val="28"/>
        </w:rPr>
      </w:pPr>
      <w:r w:rsidRPr="006277D9">
        <w:rPr>
          <w:rFonts w:ascii="Arial" w:hAnsi="Arial" w:cs="Arial"/>
          <w:b/>
          <w:bCs/>
          <w:color w:val="000000"/>
          <w:sz w:val="28"/>
          <w:szCs w:val="28"/>
          <w:u w:val="single"/>
        </w:rPr>
        <w:t>Recommender System Approaches</w:t>
      </w:r>
    </w:p>
    <w:p w14:paraId="63F3F4D2" w14:textId="661ABACF" w:rsidR="00356079" w:rsidRDefault="00356079" w:rsidP="005E2CBC">
      <w:pPr>
        <w:pStyle w:val="NormalWeb"/>
        <w:numPr>
          <w:ilvl w:val="0"/>
          <w:numId w:val="15"/>
        </w:numPr>
        <w:spacing w:before="240" w:beforeAutospacing="0" w:after="0" w:afterAutospacing="0"/>
        <w:jc w:val="both"/>
        <w:textAlignment w:val="baseline"/>
        <w:rPr>
          <w:rFonts w:ascii="Arial" w:hAnsi="Arial" w:cs="Arial"/>
          <w:color w:val="000000"/>
        </w:rPr>
      </w:pPr>
      <w:r w:rsidRPr="006277D9">
        <w:rPr>
          <w:rFonts w:ascii="Arial" w:hAnsi="Arial" w:cs="Arial"/>
          <w:color w:val="000000"/>
        </w:rPr>
        <w:t>Collaborative filtering (CF) -: It is a recommender system approach that is commonly used to generate personalized recommendations. It computes the likeliness either between clients or things. It leverages product transactions to produce recommendations. In this type of approach, for a specific customer, we find similar customers based on transaction history and recommend items that the customer in question hasn’t purchased yet and which the similar customers are likely to buy.</w:t>
      </w:r>
    </w:p>
    <w:p w14:paraId="5BAA14C4" w14:textId="77777777" w:rsidR="006277D9" w:rsidRPr="006277D9" w:rsidRDefault="006277D9" w:rsidP="005E2CBC">
      <w:pPr>
        <w:pStyle w:val="NormalWeb"/>
        <w:spacing w:before="240" w:beforeAutospacing="0" w:after="0" w:afterAutospacing="0"/>
        <w:ind w:left="720"/>
        <w:jc w:val="both"/>
        <w:textAlignment w:val="baseline"/>
        <w:rPr>
          <w:rFonts w:ascii="Arial" w:hAnsi="Arial" w:cs="Arial"/>
          <w:color w:val="000000"/>
        </w:rPr>
      </w:pPr>
    </w:p>
    <w:p w14:paraId="2103F814" w14:textId="1D0FF0F2" w:rsidR="00356079" w:rsidRDefault="00356079" w:rsidP="005E2CBC">
      <w:pPr>
        <w:pStyle w:val="NormalWeb"/>
        <w:numPr>
          <w:ilvl w:val="0"/>
          <w:numId w:val="15"/>
        </w:numPr>
        <w:spacing w:before="0" w:beforeAutospacing="0" w:after="0" w:afterAutospacing="0"/>
        <w:jc w:val="both"/>
        <w:textAlignment w:val="baseline"/>
        <w:rPr>
          <w:rFonts w:ascii="Arial" w:hAnsi="Arial" w:cs="Arial"/>
          <w:color w:val="000000"/>
        </w:rPr>
      </w:pPr>
      <w:r w:rsidRPr="006277D9">
        <w:rPr>
          <w:rFonts w:ascii="Arial" w:hAnsi="Arial" w:cs="Arial"/>
          <w:color w:val="000000"/>
        </w:rPr>
        <w:t>Content Based filtering -: The main task of content-based filtering or cognitive filtering is to generate recommendations on basis of similarity between the list of the items and user profiles. The content of each item is pictured as a set of descriptors or terms, usually the words that occur in a document. Such systems leverage product information for its recommendations. For example, if a person looks at a book on an online bookstore, a content-based system would probably recommend the similar author books, because it would look at the author field.</w:t>
      </w:r>
    </w:p>
    <w:p w14:paraId="528B96CC" w14:textId="77777777" w:rsidR="001A6079" w:rsidRDefault="001A6079" w:rsidP="001A6079">
      <w:pPr>
        <w:pStyle w:val="ListParagraph"/>
        <w:rPr>
          <w:rFonts w:ascii="Arial" w:hAnsi="Arial" w:cs="Arial"/>
          <w:color w:val="000000"/>
        </w:rPr>
      </w:pPr>
    </w:p>
    <w:p w14:paraId="03399166" w14:textId="77777777" w:rsidR="001A6079" w:rsidRPr="006277D9" w:rsidRDefault="001A6079" w:rsidP="001A6079">
      <w:pPr>
        <w:pStyle w:val="NormalWeb"/>
        <w:spacing w:before="0" w:beforeAutospacing="0" w:after="0" w:afterAutospacing="0"/>
        <w:ind w:left="720"/>
        <w:textAlignment w:val="baseline"/>
        <w:rPr>
          <w:rFonts w:ascii="Arial" w:hAnsi="Arial" w:cs="Arial"/>
          <w:color w:val="000000"/>
        </w:rPr>
      </w:pPr>
    </w:p>
    <w:p w14:paraId="3050DE4D" w14:textId="5024F869" w:rsidR="00356079" w:rsidRDefault="00356079" w:rsidP="005E2CBC">
      <w:pPr>
        <w:pStyle w:val="NormalWeb"/>
        <w:numPr>
          <w:ilvl w:val="0"/>
          <w:numId w:val="15"/>
        </w:numPr>
        <w:spacing w:before="0" w:beforeAutospacing="0" w:after="0" w:afterAutospacing="0"/>
        <w:jc w:val="both"/>
        <w:textAlignment w:val="baseline"/>
        <w:rPr>
          <w:rFonts w:ascii="Arial" w:hAnsi="Arial" w:cs="Arial"/>
          <w:color w:val="000000"/>
        </w:rPr>
      </w:pPr>
      <w:r w:rsidRPr="006277D9">
        <w:rPr>
          <w:color w:val="000000"/>
        </w:rPr>
        <w:lastRenderedPageBreak/>
        <w:t> </w:t>
      </w:r>
      <w:r w:rsidRPr="006277D9">
        <w:rPr>
          <w:rFonts w:ascii="Arial" w:hAnsi="Arial" w:cs="Arial"/>
          <w:color w:val="000000"/>
        </w:rPr>
        <w:t>Knowledge Based Recommender-: The main task of knowledge-based recommender system is to use information about users and items and continue a knowledge based perspective for generation of recommendations, reasoning about what items meet user’s perspectives. Such recommender systems are more specific about the task performed by them based on explicit information about item assortment, user preferences and recommendations. These systems work well where approaches like collaborative filtering and content-based filtering cannot be applied. Non-existence of cold-start problem makes knowledge-based recommender system approach better than other existing approaches. For generation of explicit recommendations, there is a need for potential knowledge acquisition bottleneck to be triggered.</w:t>
      </w:r>
    </w:p>
    <w:p w14:paraId="355ABEFE" w14:textId="77777777" w:rsidR="001A6079" w:rsidRPr="006277D9" w:rsidRDefault="001A6079" w:rsidP="001A6079">
      <w:pPr>
        <w:pStyle w:val="NormalWeb"/>
        <w:spacing w:before="0" w:beforeAutospacing="0" w:after="0" w:afterAutospacing="0"/>
        <w:ind w:left="720"/>
        <w:textAlignment w:val="baseline"/>
        <w:rPr>
          <w:rFonts w:ascii="Arial" w:hAnsi="Arial" w:cs="Arial"/>
          <w:color w:val="000000"/>
        </w:rPr>
      </w:pPr>
    </w:p>
    <w:p w14:paraId="296CEAF1" w14:textId="77777777" w:rsidR="00356079" w:rsidRPr="006277D9" w:rsidRDefault="00356079" w:rsidP="005E2CBC">
      <w:pPr>
        <w:pStyle w:val="NormalWeb"/>
        <w:numPr>
          <w:ilvl w:val="0"/>
          <w:numId w:val="15"/>
        </w:numPr>
        <w:spacing w:before="0" w:beforeAutospacing="0" w:after="240" w:afterAutospacing="0"/>
        <w:jc w:val="both"/>
        <w:textAlignment w:val="baseline"/>
        <w:rPr>
          <w:rFonts w:ascii="Arial" w:hAnsi="Arial" w:cs="Arial"/>
          <w:color w:val="000000"/>
        </w:rPr>
      </w:pPr>
      <w:r w:rsidRPr="006277D9">
        <w:rPr>
          <w:rFonts w:ascii="Arial" w:hAnsi="Arial" w:cs="Arial"/>
          <w:color w:val="000000"/>
        </w:rPr>
        <w:t>Hybrid Recommender-: The combination of two or more recommender system approaches for better performance and lesser drawbacks constitute to formation of hybrid recommender systems. Most frequently, collaborative filtering approach is combined with other existing techniques in an attempt to avoid the problem of expansion. Combination of two or more techniques for building hybrid recommender systems seek to inherit advantages and disadvantages. Establishment of synergy between two or more approaches led to more accurate results for hybrid recommender systems that combine multiple recommendation techniques.</w:t>
      </w:r>
    </w:p>
    <w:p w14:paraId="527DF784" w14:textId="77777777" w:rsidR="00356079" w:rsidRPr="006277D9" w:rsidRDefault="00356079" w:rsidP="00356079">
      <w:pPr>
        <w:pStyle w:val="NormalWeb"/>
        <w:spacing w:before="240" w:beforeAutospacing="0" w:after="240" w:afterAutospacing="0"/>
      </w:pPr>
      <w:r w:rsidRPr="006277D9">
        <w:rPr>
          <w:rFonts w:ascii="Arial" w:hAnsi="Arial" w:cs="Arial"/>
          <w:color w:val="000000"/>
        </w:rPr>
        <w:t> </w:t>
      </w:r>
    </w:p>
    <w:p w14:paraId="458D663C" w14:textId="77777777" w:rsidR="00356079" w:rsidRPr="006277D9" w:rsidRDefault="00356079" w:rsidP="005E2CBC">
      <w:pPr>
        <w:pStyle w:val="NormalWeb"/>
        <w:spacing w:before="240" w:beforeAutospacing="0" w:after="240" w:afterAutospacing="0"/>
        <w:jc w:val="both"/>
      </w:pPr>
      <w:r w:rsidRPr="006277D9">
        <w:rPr>
          <w:rFonts w:ascii="Arial" w:hAnsi="Arial" w:cs="Arial"/>
          <w:color w:val="000000"/>
        </w:rPr>
        <w:t>In spite of existence of different recommender system approaches, a number of approaches are practical to merge (i.e. Collaborative, Content-based and Knowledge-based Recommender), work will mainly focus on the combination of collaborative filtering and content based filtering techniques. Depending on the type of data and attributes, different types of combinations might produce dissimilar outputs.</w:t>
      </w:r>
    </w:p>
    <w:p w14:paraId="592C3588" w14:textId="5C97D91F" w:rsidR="00115EF6" w:rsidRPr="004B2E94" w:rsidRDefault="00356079" w:rsidP="00356079">
      <w:pPr>
        <w:rPr>
          <w:rFonts w:ascii="Times New Roman" w:hAnsi="Times New Roman" w:cs="Times New Roman"/>
          <w:color w:val="000000"/>
          <w:sz w:val="23"/>
          <w:szCs w:val="23"/>
        </w:rPr>
      </w:pPr>
      <w:r>
        <w:rPr>
          <w:sz w:val="24"/>
          <w:szCs w:val="24"/>
        </w:rPr>
        <w:t xml:space="preserve"> </w:t>
      </w:r>
      <w:r w:rsidR="00115EF6">
        <w:rPr>
          <w:sz w:val="24"/>
          <w:szCs w:val="24"/>
        </w:rPr>
        <w:br w:type="page"/>
      </w:r>
    </w:p>
    <w:p w14:paraId="49CAF2D0" w14:textId="7E67F7F0" w:rsidR="00652EE9" w:rsidRPr="001A6079" w:rsidRDefault="00231D4B" w:rsidP="00652EE9">
      <w:pPr>
        <w:rPr>
          <w:b/>
          <w:sz w:val="40"/>
          <w:szCs w:val="40"/>
          <w:u w:val="single"/>
        </w:rPr>
      </w:pPr>
      <w:r w:rsidRPr="001A6079">
        <w:rPr>
          <w:b/>
          <w:sz w:val="40"/>
          <w:szCs w:val="40"/>
          <w:u w:val="single"/>
        </w:rPr>
        <w:lastRenderedPageBreak/>
        <w:t>L</w:t>
      </w:r>
      <w:r w:rsidR="001A6079">
        <w:rPr>
          <w:b/>
          <w:sz w:val="40"/>
          <w:szCs w:val="40"/>
          <w:u w:val="single"/>
        </w:rPr>
        <w:t>ITERATURE REVIEW</w:t>
      </w:r>
    </w:p>
    <w:p w14:paraId="114EBC6E" w14:textId="149F761F" w:rsidR="001C50AE" w:rsidRPr="001A6079" w:rsidRDefault="001C50AE" w:rsidP="005E2CBC">
      <w:pPr>
        <w:jc w:val="both"/>
        <w:rPr>
          <w:sz w:val="24"/>
          <w:szCs w:val="24"/>
        </w:rPr>
      </w:pPr>
      <w:r w:rsidRPr="001A6079">
        <w:rPr>
          <w:sz w:val="24"/>
          <w:szCs w:val="24"/>
        </w:rPr>
        <w:t>Colossal amounts of research have been done in the field of prediction of student academic performance and provision of course recommendations. Apart from the number of features that can influence student’s academic performance, choice of models used for making the predictions also play a crucial role in the prediction procedure. A brief review of the various existing models or techniques is discussed below.</w:t>
      </w:r>
    </w:p>
    <w:p w14:paraId="61D84C51" w14:textId="0A92A762" w:rsidR="00652EE9" w:rsidRPr="001A6079" w:rsidRDefault="00E069BF" w:rsidP="005E2CBC">
      <w:pPr>
        <w:jc w:val="both"/>
        <w:rPr>
          <w:sz w:val="24"/>
          <w:szCs w:val="24"/>
        </w:rPr>
      </w:pPr>
      <w:r w:rsidRPr="001A6079">
        <w:rPr>
          <w:rFonts w:eastAsia="Times New Roman" w:cs="Arial"/>
          <w:sz w:val="24"/>
          <w:szCs w:val="24"/>
        </w:rPr>
        <w:t>According</w:t>
      </w:r>
      <w:r w:rsidR="004C0C0B" w:rsidRPr="001A6079">
        <w:rPr>
          <w:rFonts w:eastAsia="Times New Roman" w:cs="Arial"/>
          <w:sz w:val="24"/>
          <w:szCs w:val="24"/>
        </w:rPr>
        <w:t xml:space="preserve"> to </w:t>
      </w:r>
      <w:proofErr w:type="spellStart"/>
      <w:r w:rsidR="001C50AE" w:rsidRPr="001A6079">
        <w:rPr>
          <w:bCs/>
          <w:sz w:val="24"/>
          <w:szCs w:val="24"/>
        </w:rPr>
        <w:t>Funda</w:t>
      </w:r>
      <w:proofErr w:type="spellEnd"/>
      <w:r w:rsidR="001C50AE" w:rsidRPr="001A6079">
        <w:rPr>
          <w:bCs/>
          <w:sz w:val="24"/>
          <w:szCs w:val="24"/>
        </w:rPr>
        <w:t xml:space="preserve"> Dag </w:t>
      </w:r>
      <w:r w:rsidR="00A77BF9" w:rsidRPr="00A77BF9">
        <w:rPr>
          <w:bCs/>
          <w:i/>
          <w:iCs/>
          <w:sz w:val="24"/>
          <w:szCs w:val="24"/>
          <w:shd w:val="clear" w:color="auto" w:fill="FFFFFF"/>
        </w:rPr>
        <w:t>et. al.</w:t>
      </w:r>
      <w:r w:rsidR="00A77BF9" w:rsidRPr="00A77BF9">
        <w:rPr>
          <w:b/>
          <w:sz w:val="24"/>
          <w:szCs w:val="24"/>
          <w:shd w:val="clear" w:color="auto" w:fill="FFFFFF"/>
        </w:rPr>
        <w:t xml:space="preserve"> </w:t>
      </w:r>
      <w:r w:rsidR="001C50AE" w:rsidRPr="001A6079">
        <w:rPr>
          <w:rFonts w:eastAsia="Times New Roman" w:cs="Arial"/>
          <w:sz w:val="24"/>
          <w:szCs w:val="24"/>
        </w:rPr>
        <w:t xml:space="preserve">[1] </w:t>
      </w:r>
      <w:r w:rsidR="004C0C0B" w:rsidRPr="001A6079">
        <w:rPr>
          <w:rFonts w:eastAsia="Times New Roman" w:cs="Arial"/>
          <w:sz w:val="24"/>
          <w:szCs w:val="24"/>
        </w:rPr>
        <w:t>approaches, some researchers have investigated that presentation of learning content and learning tools are designated based upon learning styles in the online learning environments is a factor that impacts the academic achievements of the learner. In the other research approach, researchers have used learning styles as a supportive factor to design the online learning environments for personalized online learning. As a result, it was seen that improving the academic achievements in online learning not only learning styles by itself are utilized on online learning and also the motivation of the learner, demographics factors, teaching strategies, and teaching methods should be considered.</w:t>
      </w:r>
    </w:p>
    <w:p w14:paraId="18D7BDA9" w14:textId="4D628A4D" w:rsidR="00652EE9" w:rsidRPr="001A6079" w:rsidRDefault="001C50AE" w:rsidP="005E2CBC">
      <w:pPr>
        <w:pStyle w:val="NormalWeb"/>
        <w:spacing w:before="0" w:beforeAutospacing="0" w:after="0" w:afterAutospacing="0"/>
        <w:jc w:val="both"/>
        <w:rPr>
          <w:rFonts w:asciiTheme="minorHAnsi" w:hAnsiTheme="minorHAnsi" w:cs="Arial"/>
        </w:rPr>
      </w:pPr>
      <w:r w:rsidRPr="001A6079">
        <w:rPr>
          <w:rFonts w:asciiTheme="minorHAnsi" w:hAnsiTheme="minorHAnsi" w:cs="Arial"/>
        </w:rPr>
        <w:t xml:space="preserve">According to </w:t>
      </w:r>
      <w:r w:rsidRPr="001A6079">
        <w:rPr>
          <w:rFonts w:asciiTheme="minorHAnsi" w:hAnsiTheme="minorHAnsi"/>
        </w:rPr>
        <w:t xml:space="preserve">Cathy Li </w:t>
      </w:r>
      <w:r w:rsidR="00A77BF9" w:rsidRPr="00A77BF9">
        <w:rPr>
          <w:rFonts w:asciiTheme="minorHAnsi" w:hAnsiTheme="minorHAnsi"/>
          <w:bCs/>
          <w:i/>
          <w:iCs/>
          <w:shd w:val="clear" w:color="auto" w:fill="FFFFFF"/>
        </w:rPr>
        <w:t>et. al.</w:t>
      </w:r>
      <w:r w:rsidR="00A77BF9" w:rsidRPr="00A77BF9">
        <w:rPr>
          <w:rFonts w:asciiTheme="minorHAnsi" w:hAnsiTheme="minorHAnsi"/>
          <w:b/>
          <w:shd w:val="clear" w:color="auto" w:fill="FFFFFF"/>
        </w:rPr>
        <w:t xml:space="preserve"> </w:t>
      </w:r>
      <w:r w:rsidRPr="001A6079">
        <w:rPr>
          <w:rFonts w:asciiTheme="minorHAnsi" w:hAnsiTheme="minorHAnsi" w:cs="Arial"/>
        </w:rPr>
        <w:t xml:space="preserve">[2], </w:t>
      </w:r>
      <w:r w:rsidR="00652EE9" w:rsidRPr="001A6079">
        <w:rPr>
          <w:rFonts w:asciiTheme="minorHAnsi" w:hAnsiTheme="minorHAnsi" w:cs="Arial"/>
        </w:rPr>
        <w:t>The impact of Covid-19 has dug up the roots of our education system. It has gone completely online, boosting the business of educational apps with higher chances of earning huge profits in the long run. Research suggests that online learning has been shown to increase retention of information, and take less time, meaning the changes coronavirus have caused might be here to stay.</w:t>
      </w:r>
    </w:p>
    <w:p w14:paraId="4CB0DADE" w14:textId="77777777" w:rsidR="001C50AE" w:rsidRPr="001A6079" w:rsidRDefault="001C50AE" w:rsidP="005E2CBC">
      <w:pPr>
        <w:pStyle w:val="NormalWeb"/>
        <w:spacing w:before="0" w:beforeAutospacing="0" w:after="0" w:afterAutospacing="0"/>
        <w:ind w:left="720"/>
        <w:jc w:val="both"/>
        <w:rPr>
          <w:rFonts w:asciiTheme="minorHAnsi" w:hAnsiTheme="minorHAnsi" w:cs="Arial"/>
        </w:rPr>
      </w:pPr>
    </w:p>
    <w:p w14:paraId="67EB8E63" w14:textId="30B23496" w:rsidR="00652EE9" w:rsidRPr="001A6079" w:rsidRDefault="001C50AE" w:rsidP="005E2CBC">
      <w:pPr>
        <w:pStyle w:val="NormalWeb"/>
        <w:spacing w:before="0" w:beforeAutospacing="0" w:after="0" w:afterAutospacing="0"/>
        <w:jc w:val="both"/>
        <w:rPr>
          <w:rFonts w:asciiTheme="minorHAnsi" w:hAnsiTheme="minorHAnsi"/>
        </w:rPr>
      </w:pPr>
      <w:r w:rsidRPr="001A6079">
        <w:rPr>
          <w:rFonts w:asciiTheme="minorHAnsi" w:hAnsiTheme="minorHAnsi"/>
        </w:rPr>
        <w:t xml:space="preserve">According to </w:t>
      </w:r>
      <w:r w:rsidRPr="001A6079">
        <w:rPr>
          <w:rFonts w:asciiTheme="minorHAnsi" w:hAnsiTheme="minorHAnsi"/>
          <w:bCs/>
        </w:rPr>
        <w:t xml:space="preserve">S. Ray </w:t>
      </w:r>
      <w:r w:rsidR="00A77BF9" w:rsidRPr="00A77BF9">
        <w:rPr>
          <w:rFonts w:asciiTheme="minorHAnsi" w:hAnsiTheme="minorHAnsi"/>
          <w:bCs/>
          <w:i/>
          <w:iCs/>
          <w:shd w:val="clear" w:color="auto" w:fill="FFFFFF"/>
        </w:rPr>
        <w:t>et. al.</w:t>
      </w:r>
      <w:r w:rsidR="00A77BF9" w:rsidRPr="00A77BF9">
        <w:rPr>
          <w:rFonts w:asciiTheme="minorHAnsi" w:hAnsiTheme="minorHAnsi"/>
          <w:b/>
          <w:shd w:val="clear" w:color="auto" w:fill="FFFFFF"/>
        </w:rPr>
        <w:t xml:space="preserve"> </w:t>
      </w:r>
      <w:r w:rsidRPr="001A6079">
        <w:rPr>
          <w:rFonts w:asciiTheme="minorHAnsi" w:hAnsiTheme="minorHAnsi"/>
        </w:rPr>
        <w:t xml:space="preserve">[3], </w:t>
      </w:r>
      <w:r w:rsidR="005F5D8A" w:rsidRPr="001A6079">
        <w:rPr>
          <w:rFonts w:asciiTheme="minorHAnsi" w:hAnsiTheme="minorHAnsi"/>
        </w:rPr>
        <w:t>In this paper they proposed a recommender system approach that made use of collaborative filtering approach for generation of elective course recommendations. They made use of both user-based and item based filtering, which is applied on real-time data for prediction of elective courses. Results are based on mean absolute error, calculated for each elective course.</w:t>
      </w:r>
    </w:p>
    <w:p w14:paraId="1453F1A3" w14:textId="7918DDB7" w:rsidR="005F5D8A" w:rsidRPr="001A6079" w:rsidRDefault="001C50AE" w:rsidP="005E2CBC">
      <w:pPr>
        <w:pStyle w:val="Heading1"/>
        <w:shd w:val="clear" w:color="auto" w:fill="FFFFFF"/>
        <w:jc w:val="both"/>
        <w:rPr>
          <w:rFonts w:asciiTheme="minorHAnsi" w:hAnsiTheme="minorHAnsi"/>
          <w:b w:val="0"/>
          <w:sz w:val="24"/>
          <w:szCs w:val="24"/>
        </w:rPr>
      </w:pPr>
      <w:proofErr w:type="spellStart"/>
      <w:r w:rsidRPr="001A6079">
        <w:rPr>
          <w:rFonts w:asciiTheme="minorHAnsi" w:hAnsiTheme="minorHAnsi"/>
          <w:b w:val="0"/>
          <w:bCs w:val="0"/>
          <w:sz w:val="24"/>
          <w:szCs w:val="24"/>
          <w:shd w:val="clear" w:color="auto" w:fill="FFFFFF"/>
        </w:rPr>
        <w:t>Jinjin</w:t>
      </w:r>
      <w:proofErr w:type="spellEnd"/>
      <w:r w:rsidRPr="001A6079">
        <w:rPr>
          <w:rFonts w:asciiTheme="minorHAnsi" w:hAnsiTheme="minorHAnsi"/>
          <w:b w:val="0"/>
          <w:bCs w:val="0"/>
          <w:sz w:val="24"/>
          <w:szCs w:val="24"/>
          <w:shd w:val="clear" w:color="auto" w:fill="FFFFFF"/>
        </w:rPr>
        <w:t xml:space="preserve"> Liang </w:t>
      </w:r>
      <w:r w:rsidR="00A77BF9" w:rsidRPr="00A77BF9">
        <w:rPr>
          <w:rFonts w:asciiTheme="minorHAnsi" w:hAnsiTheme="minorHAnsi"/>
          <w:b w:val="0"/>
          <w:i/>
          <w:iCs/>
          <w:sz w:val="24"/>
          <w:szCs w:val="24"/>
          <w:shd w:val="clear" w:color="auto" w:fill="FFFFFF"/>
        </w:rPr>
        <w:t>et. al.</w:t>
      </w:r>
      <w:r w:rsidR="00A77BF9" w:rsidRPr="00A77BF9">
        <w:rPr>
          <w:rFonts w:asciiTheme="minorHAnsi" w:hAnsiTheme="minorHAnsi"/>
          <w:b w:val="0"/>
          <w:sz w:val="24"/>
          <w:szCs w:val="24"/>
          <w:shd w:val="clear" w:color="auto" w:fill="FFFFFF"/>
        </w:rPr>
        <w:t xml:space="preserve"> </w:t>
      </w:r>
      <w:r w:rsidRPr="001A6079">
        <w:rPr>
          <w:rFonts w:asciiTheme="minorHAnsi" w:hAnsiTheme="minorHAnsi"/>
          <w:b w:val="0"/>
          <w:bCs w:val="0"/>
          <w:sz w:val="24"/>
          <w:szCs w:val="24"/>
          <w:shd w:val="clear" w:color="auto" w:fill="FFFFFF"/>
        </w:rPr>
        <w:t>[4],</w:t>
      </w:r>
      <w:r w:rsidRPr="001A6079">
        <w:rPr>
          <w:rFonts w:asciiTheme="minorHAnsi" w:hAnsiTheme="minorHAnsi"/>
          <w:b w:val="0"/>
          <w:sz w:val="24"/>
          <w:szCs w:val="24"/>
          <w:shd w:val="clear" w:color="auto" w:fill="FFFFFF"/>
        </w:rPr>
        <w:t xml:space="preserve"> proposed a</w:t>
      </w:r>
      <w:r w:rsidR="00652EE9" w:rsidRPr="001A6079">
        <w:rPr>
          <w:rFonts w:asciiTheme="minorHAnsi" w:hAnsiTheme="minorHAnsi"/>
          <w:b w:val="0"/>
          <w:sz w:val="24"/>
          <w:szCs w:val="24"/>
          <w:shd w:val="clear" w:color="auto" w:fill="FFFFFF"/>
        </w:rPr>
        <w:t xml:space="preserve"> hybrid teaching mode utilizing machine learning algorithms, which uses clustering analysis to analyze the learner’s characteristics and introduces a support vector machine to predict future learning performance. The hybrid mode matches the predicted results to carry out the offline teaching process.</w:t>
      </w:r>
    </w:p>
    <w:p w14:paraId="69CEE691" w14:textId="5B51035D" w:rsidR="00652EE9" w:rsidRPr="001A6079" w:rsidRDefault="001C50AE" w:rsidP="005E2CBC">
      <w:pPr>
        <w:pStyle w:val="NormalWeb"/>
        <w:spacing w:before="0" w:beforeAutospacing="0" w:after="0" w:afterAutospacing="0"/>
        <w:jc w:val="both"/>
        <w:rPr>
          <w:rFonts w:asciiTheme="minorHAnsi" w:hAnsiTheme="minorHAnsi"/>
        </w:rPr>
      </w:pPr>
      <w:r w:rsidRPr="001A6079">
        <w:rPr>
          <w:rFonts w:asciiTheme="minorHAnsi" w:hAnsiTheme="minorHAnsi"/>
        </w:rPr>
        <w:t xml:space="preserve">H. </w:t>
      </w:r>
      <w:proofErr w:type="spellStart"/>
      <w:r w:rsidRPr="001A6079">
        <w:rPr>
          <w:rFonts w:asciiTheme="minorHAnsi" w:hAnsiTheme="minorHAnsi"/>
        </w:rPr>
        <w:t>Bydžovská</w:t>
      </w:r>
      <w:proofErr w:type="spellEnd"/>
      <w:r w:rsidRPr="001A6079">
        <w:rPr>
          <w:rFonts w:asciiTheme="minorHAnsi" w:hAnsiTheme="minorHAnsi"/>
        </w:rPr>
        <w:t xml:space="preserve"> [5], i</w:t>
      </w:r>
      <w:r w:rsidR="005F5D8A" w:rsidRPr="001A6079">
        <w:rPr>
          <w:rFonts w:asciiTheme="minorHAnsi" w:hAnsiTheme="minorHAnsi"/>
        </w:rPr>
        <w:t>n this paper he proposed a prediction model using classification, regression and collaborative filtering approaches for predicting final grades of students based on previous achievements of similar students</w:t>
      </w:r>
    </w:p>
    <w:p w14:paraId="07D92DD2" w14:textId="77777777" w:rsidR="001C50AE" w:rsidRPr="001A6079" w:rsidRDefault="001C50AE" w:rsidP="005E2CBC">
      <w:pPr>
        <w:pStyle w:val="NormalWeb"/>
        <w:spacing w:before="0" w:beforeAutospacing="0" w:after="0" w:afterAutospacing="0"/>
        <w:ind w:left="720"/>
        <w:jc w:val="both"/>
        <w:rPr>
          <w:rFonts w:asciiTheme="minorHAnsi" w:hAnsiTheme="minorHAnsi"/>
        </w:rPr>
      </w:pPr>
    </w:p>
    <w:p w14:paraId="74793571" w14:textId="18DC6C0E" w:rsidR="005F5D8A" w:rsidRPr="001A6079" w:rsidRDefault="001C50AE" w:rsidP="005E2CBC">
      <w:pPr>
        <w:pStyle w:val="NormalWeb"/>
        <w:spacing w:before="0" w:beforeAutospacing="0" w:after="0" w:afterAutospacing="0"/>
        <w:jc w:val="both"/>
        <w:rPr>
          <w:rFonts w:asciiTheme="minorHAnsi" w:hAnsiTheme="minorHAnsi"/>
        </w:rPr>
      </w:pPr>
      <w:r w:rsidRPr="001A6079">
        <w:rPr>
          <w:rFonts w:asciiTheme="minorHAnsi" w:hAnsiTheme="minorHAnsi"/>
          <w:color w:val="000000"/>
        </w:rPr>
        <w:t>D</w:t>
      </w:r>
      <w:r w:rsidR="00A77BF9">
        <w:rPr>
          <w:rFonts w:asciiTheme="minorHAnsi" w:hAnsiTheme="minorHAnsi"/>
          <w:color w:val="000000"/>
        </w:rPr>
        <w:t>.</w:t>
      </w:r>
      <w:r w:rsidRPr="001A6079">
        <w:rPr>
          <w:rFonts w:asciiTheme="minorHAnsi" w:hAnsiTheme="minorHAnsi"/>
          <w:color w:val="000000"/>
        </w:rPr>
        <w:t xml:space="preserve"> </w:t>
      </w:r>
      <w:proofErr w:type="spellStart"/>
      <w:r w:rsidRPr="001A6079">
        <w:rPr>
          <w:rFonts w:asciiTheme="minorHAnsi" w:hAnsiTheme="minorHAnsi"/>
          <w:color w:val="000000"/>
        </w:rPr>
        <w:t>Upendran</w:t>
      </w:r>
      <w:proofErr w:type="spellEnd"/>
      <w:r w:rsidRPr="001A6079">
        <w:rPr>
          <w:rFonts w:asciiTheme="minorHAnsi" w:hAnsiTheme="minorHAnsi"/>
          <w:color w:val="000000"/>
        </w:rPr>
        <w:t xml:space="preserve"> </w:t>
      </w:r>
      <w:r w:rsidR="00A77BF9" w:rsidRPr="001A6079">
        <w:rPr>
          <w:rFonts w:asciiTheme="minorHAnsi" w:hAnsiTheme="minorHAnsi"/>
          <w:i/>
          <w:iCs/>
        </w:rPr>
        <w:t xml:space="preserve">et. al. </w:t>
      </w:r>
      <w:r w:rsidRPr="001A6079">
        <w:rPr>
          <w:rFonts w:asciiTheme="minorHAnsi" w:hAnsiTheme="minorHAnsi"/>
          <w:color w:val="000000"/>
        </w:rPr>
        <w:t xml:space="preserve"> [6],</w:t>
      </w:r>
      <w:r w:rsidR="005F5D8A" w:rsidRPr="001A6079">
        <w:rPr>
          <w:rFonts w:asciiTheme="minorHAnsi" w:hAnsiTheme="minorHAnsi"/>
        </w:rPr>
        <w:t xml:space="preserve"> they proposed a course recommendation system that undertook students as basis of their past performance and learning ability. They constructed model by using previous student data as input. The basic subsequent belief for the technique used is that if a student with certain skill is able to complete the course successfully then a new student with similar skills will be able to complete the course.</w:t>
      </w:r>
    </w:p>
    <w:p w14:paraId="202C1EF0" w14:textId="77777777" w:rsidR="001A6079" w:rsidRPr="001A6079" w:rsidRDefault="001A6079" w:rsidP="005E2CBC">
      <w:pPr>
        <w:pStyle w:val="NormalWeb"/>
        <w:spacing w:before="0" w:beforeAutospacing="0" w:after="0" w:afterAutospacing="0"/>
        <w:jc w:val="both"/>
        <w:rPr>
          <w:rFonts w:asciiTheme="minorHAnsi" w:hAnsiTheme="minorHAnsi"/>
        </w:rPr>
      </w:pPr>
    </w:p>
    <w:p w14:paraId="52C7C31D" w14:textId="248C6637" w:rsidR="001C50AE" w:rsidRPr="001A6079" w:rsidRDefault="001C50AE" w:rsidP="005E2CBC">
      <w:pPr>
        <w:pStyle w:val="Default"/>
        <w:jc w:val="both"/>
        <w:rPr>
          <w:rFonts w:asciiTheme="minorHAnsi" w:hAnsiTheme="minorHAnsi"/>
        </w:rPr>
      </w:pPr>
      <w:proofErr w:type="spellStart"/>
      <w:r w:rsidRPr="001A6079">
        <w:rPr>
          <w:rFonts w:asciiTheme="minorHAnsi" w:hAnsiTheme="minorHAnsi"/>
        </w:rPr>
        <w:t>Arsad</w:t>
      </w:r>
      <w:proofErr w:type="spellEnd"/>
      <w:r w:rsidRPr="001A6079">
        <w:rPr>
          <w:rFonts w:asciiTheme="minorHAnsi" w:hAnsiTheme="minorHAnsi"/>
        </w:rPr>
        <w:t xml:space="preserve"> </w:t>
      </w:r>
      <w:r w:rsidRPr="001A6079">
        <w:rPr>
          <w:rFonts w:asciiTheme="minorHAnsi" w:hAnsiTheme="minorHAnsi"/>
          <w:i/>
          <w:iCs/>
        </w:rPr>
        <w:t xml:space="preserve">et. al. </w:t>
      </w:r>
      <w:r w:rsidR="00BE1188" w:rsidRPr="001A6079">
        <w:rPr>
          <w:rFonts w:asciiTheme="minorHAnsi" w:hAnsiTheme="minorHAnsi"/>
        </w:rPr>
        <w:t>[7</w:t>
      </w:r>
      <w:r w:rsidRPr="001A6079">
        <w:rPr>
          <w:rFonts w:asciiTheme="minorHAnsi" w:hAnsiTheme="minorHAnsi"/>
        </w:rPr>
        <w:t>] proposed a neural network student performance prediction model which gave review on what factors can influence the final GPA obtained by students in their last semester. The results calculated were based on correlation and mean squared error between models applied.</w:t>
      </w:r>
    </w:p>
    <w:p w14:paraId="393A1124" w14:textId="77777777" w:rsidR="001A6079" w:rsidRPr="001A6079" w:rsidRDefault="001A6079" w:rsidP="005E2CBC">
      <w:pPr>
        <w:pStyle w:val="Default"/>
        <w:jc w:val="both"/>
        <w:rPr>
          <w:rFonts w:asciiTheme="minorHAnsi" w:hAnsiTheme="minorHAnsi"/>
        </w:rPr>
      </w:pPr>
    </w:p>
    <w:p w14:paraId="549523E6" w14:textId="07D6C58F" w:rsidR="001C50AE" w:rsidRPr="001A6079" w:rsidRDefault="001C50AE" w:rsidP="005E2CBC">
      <w:pPr>
        <w:pStyle w:val="Default"/>
        <w:jc w:val="both"/>
        <w:rPr>
          <w:rFonts w:asciiTheme="minorHAnsi" w:hAnsiTheme="minorHAnsi"/>
        </w:rPr>
      </w:pPr>
      <w:proofErr w:type="spellStart"/>
      <w:r w:rsidRPr="001A6079">
        <w:rPr>
          <w:rFonts w:asciiTheme="minorHAnsi" w:hAnsiTheme="minorHAnsi"/>
        </w:rPr>
        <w:t>Shahiri</w:t>
      </w:r>
      <w:proofErr w:type="spellEnd"/>
      <w:r w:rsidRPr="001A6079">
        <w:rPr>
          <w:rFonts w:asciiTheme="minorHAnsi" w:hAnsiTheme="minorHAnsi"/>
        </w:rPr>
        <w:t xml:space="preserve"> </w:t>
      </w:r>
      <w:r w:rsidRPr="001A6079">
        <w:rPr>
          <w:rFonts w:asciiTheme="minorHAnsi" w:hAnsiTheme="minorHAnsi"/>
          <w:i/>
          <w:iCs/>
        </w:rPr>
        <w:t xml:space="preserve">et. al. </w:t>
      </w:r>
      <w:r w:rsidR="00BE1188" w:rsidRPr="001A6079">
        <w:rPr>
          <w:rFonts w:asciiTheme="minorHAnsi" w:hAnsiTheme="minorHAnsi"/>
        </w:rPr>
        <w:t>[8</w:t>
      </w:r>
      <w:r w:rsidRPr="001A6079">
        <w:rPr>
          <w:rFonts w:asciiTheme="minorHAnsi" w:hAnsiTheme="minorHAnsi"/>
        </w:rPr>
        <w:t>] proposed a recommender system for online course enrolment, which used historical data to show the factors which influences student’s choice of elective course selection. They made use of collaborative filtering approach and provided performance based on recall and coverage</w:t>
      </w:r>
    </w:p>
    <w:p w14:paraId="3E0474FF" w14:textId="77777777" w:rsidR="001C50AE" w:rsidRPr="001A6079" w:rsidRDefault="001C50AE" w:rsidP="005E2CBC">
      <w:pPr>
        <w:pStyle w:val="Default"/>
        <w:jc w:val="both"/>
        <w:rPr>
          <w:rFonts w:asciiTheme="minorHAnsi" w:hAnsiTheme="minorHAnsi"/>
        </w:rPr>
      </w:pPr>
    </w:p>
    <w:p w14:paraId="788F22C4" w14:textId="5565A8FC" w:rsidR="001C50AE" w:rsidRPr="001A6079" w:rsidRDefault="001C50AE" w:rsidP="005E2CBC">
      <w:pPr>
        <w:pStyle w:val="Default"/>
        <w:jc w:val="both"/>
        <w:rPr>
          <w:rFonts w:asciiTheme="minorHAnsi" w:hAnsiTheme="minorHAnsi"/>
        </w:rPr>
      </w:pPr>
      <w:r w:rsidRPr="001A6079">
        <w:rPr>
          <w:rFonts w:asciiTheme="minorHAnsi" w:hAnsiTheme="minorHAnsi"/>
        </w:rPr>
        <w:t xml:space="preserve">Romero </w:t>
      </w:r>
      <w:r w:rsidRPr="001A6079">
        <w:rPr>
          <w:rFonts w:asciiTheme="minorHAnsi" w:hAnsiTheme="minorHAnsi"/>
          <w:i/>
          <w:iCs/>
        </w:rPr>
        <w:t xml:space="preserve">et. al. </w:t>
      </w:r>
      <w:r w:rsidR="00BE1188" w:rsidRPr="001A6079">
        <w:rPr>
          <w:rFonts w:asciiTheme="minorHAnsi" w:hAnsiTheme="minorHAnsi"/>
        </w:rPr>
        <w:t>[9</w:t>
      </w:r>
      <w:r w:rsidRPr="001A6079">
        <w:rPr>
          <w:rFonts w:asciiTheme="minorHAnsi" w:hAnsiTheme="minorHAnsi"/>
        </w:rPr>
        <w:t>] proposed data mining techniques for classification of students which made structuring and implementation easier for instructors. They made use of pre-processing techniques such as discretization and rebalancing on collected data in order to obtain better classification results.</w:t>
      </w:r>
    </w:p>
    <w:p w14:paraId="183A7D7A" w14:textId="77777777" w:rsidR="001C50AE" w:rsidRPr="001A6079" w:rsidRDefault="001C50AE" w:rsidP="005E2CBC">
      <w:pPr>
        <w:pStyle w:val="Default"/>
        <w:jc w:val="both"/>
        <w:rPr>
          <w:rFonts w:asciiTheme="minorHAnsi" w:hAnsiTheme="minorHAnsi"/>
        </w:rPr>
      </w:pPr>
    </w:p>
    <w:p w14:paraId="2635AED8" w14:textId="3810A191" w:rsidR="001C50AE" w:rsidRPr="001A6079" w:rsidRDefault="001C50AE" w:rsidP="005E2CBC">
      <w:pPr>
        <w:pStyle w:val="Default"/>
        <w:jc w:val="both"/>
        <w:rPr>
          <w:rFonts w:asciiTheme="minorHAnsi" w:hAnsiTheme="minorHAnsi"/>
        </w:rPr>
      </w:pPr>
      <w:proofErr w:type="spellStart"/>
      <w:r w:rsidRPr="001A6079">
        <w:rPr>
          <w:rFonts w:asciiTheme="minorHAnsi" w:hAnsiTheme="minorHAnsi"/>
        </w:rPr>
        <w:t>Osmanbegović</w:t>
      </w:r>
      <w:proofErr w:type="spellEnd"/>
      <w:r w:rsidRPr="001A6079">
        <w:rPr>
          <w:rFonts w:asciiTheme="minorHAnsi" w:hAnsiTheme="minorHAnsi"/>
        </w:rPr>
        <w:t xml:space="preserve"> and </w:t>
      </w:r>
      <w:proofErr w:type="spellStart"/>
      <w:r w:rsidRPr="001A6079">
        <w:rPr>
          <w:rFonts w:asciiTheme="minorHAnsi" w:hAnsiTheme="minorHAnsi"/>
        </w:rPr>
        <w:t>Suljić</w:t>
      </w:r>
      <w:proofErr w:type="spellEnd"/>
      <w:r w:rsidR="00BE1188" w:rsidRPr="001A6079">
        <w:rPr>
          <w:rFonts w:asciiTheme="minorHAnsi" w:hAnsiTheme="minorHAnsi"/>
        </w:rPr>
        <w:t xml:space="preserve"> [10</w:t>
      </w:r>
      <w:r w:rsidRPr="001A6079">
        <w:rPr>
          <w:rFonts w:asciiTheme="minorHAnsi" w:hAnsiTheme="minorHAnsi"/>
        </w:rPr>
        <w:t>] presented data mining techniques for making student predictions based on their performance. Different data mining techniques were compared for generation of prediction model, which in return predicted student success. Data was collected by performing survey during the semester. The success of student was evaluated based on grades obtained by students in their final exam.</w:t>
      </w:r>
    </w:p>
    <w:p w14:paraId="0919D2CC" w14:textId="77777777" w:rsidR="001C50AE" w:rsidRPr="001A6079" w:rsidRDefault="001C50AE" w:rsidP="005E2CBC">
      <w:pPr>
        <w:pStyle w:val="Default"/>
        <w:jc w:val="both"/>
        <w:rPr>
          <w:rFonts w:asciiTheme="minorHAnsi" w:hAnsiTheme="minorHAnsi"/>
        </w:rPr>
      </w:pPr>
    </w:p>
    <w:p w14:paraId="1FBA54B1" w14:textId="00191D0A" w:rsidR="001C50AE" w:rsidRPr="001A6079" w:rsidRDefault="001C50AE" w:rsidP="005E2CBC">
      <w:pPr>
        <w:pStyle w:val="Default"/>
        <w:jc w:val="both"/>
        <w:rPr>
          <w:rFonts w:asciiTheme="minorHAnsi" w:hAnsiTheme="minorHAnsi"/>
          <w:color w:val="auto"/>
        </w:rPr>
      </w:pPr>
      <w:proofErr w:type="spellStart"/>
      <w:r w:rsidRPr="001A6079">
        <w:rPr>
          <w:rFonts w:asciiTheme="minorHAnsi" w:hAnsiTheme="minorHAnsi"/>
        </w:rPr>
        <w:t>Bunkar</w:t>
      </w:r>
      <w:proofErr w:type="spellEnd"/>
      <w:r w:rsidRPr="001A6079">
        <w:rPr>
          <w:rFonts w:asciiTheme="minorHAnsi" w:hAnsiTheme="minorHAnsi"/>
        </w:rPr>
        <w:t xml:space="preserve"> </w:t>
      </w:r>
      <w:r w:rsidRPr="001A6079">
        <w:rPr>
          <w:rFonts w:asciiTheme="minorHAnsi" w:hAnsiTheme="minorHAnsi"/>
          <w:i/>
          <w:iCs/>
        </w:rPr>
        <w:t xml:space="preserve">et. al. </w:t>
      </w:r>
      <w:r w:rsidR="00BE1188" w:rsidRPr="001A6079">
        <w:rPr>
          <w:rFonts w:asciiTheme="minorHAnsi" w:hAnsiTheme="minorHAnsi"/>
        </w:rPr>
        <w:t>[11</w:t>
      </w:r>
      <w:r w:rsidRPr="001A6079">
        <w:rPr>
          <w:rFonts w:asciiTheme="minorHAnsi" w:hAnsiTheme="minorHAnsi"/>
        </w:rPr>
        <w:t xml:space="preserve">] proposed data mining classification techniques. The main approach adopted by them was based on improvement of student performance. They made a 10 </w:t>
      </w:r>
      <w:r w:rsidR="00BE1188" w:rsidRPr="001A6079">
        <w:rPr>
          <w:rFonts w:asciiTheme="minorHAnsi" w:hAnsiTheme="minorHAnsi"/>
          <w:color w:val="auto"/>
        </w:rPr>
        <w:t>system that facilitates the use of rule generation process. Final grades of graduate students are predicted using decision tree model.</w:t>
      </w:r>
    </w:p>
    <w:p w14:paraId="2F94CF35" w14:textId="77777777" w:rsidR="00BE1188" w:rsidRPr="001A6079" w:rsidRDefault="00BE1188" w:rsidP="005E2CBC">
      <w:pPr>
        <w:pStyle w:val="Default"/>
        <w:jc w:val="both"/>
        <w:rPr>
          <w:rFonts w:asciiTheme="minorHAnsi" w:hAnsiTheme="minorHAnsi"/>
        </w:rPr>
      </w:pPr>
    </w:p>
    <w:p w14:paraId="70D145B8" w14:textId="7112FF3B" w:rsidR="001C50AE" w:rsidRPr="001A6079" w:rsidRDefault="00BE1188" w:rsidP="005E2CBC">
      <w:pPr>
        <w:pStyle w:val="Default"/>
        <w:jc w:val="both"/>
        <w:rPr>
          <w:rFonts w:asciiTheme="minorHAnsi" w:hAnsiTheme="minorHAnsi"/>
          <w:color w:val="auto"/>
        </w:rPr>
      </w:pPr>
      <w:r w:rsidRPr="001A6079">
        <w:rPr>
          <w:rFonts w:asciiTheme="minorHAnsi" w:hAnsiTheme="minorHAnsi"/>
          <w:color w:val="auto"/>
        </w:rPr>
        <w:t>Guo [12</w:t>
      </w:r>
      <w:r w:rsidR="001C50AE" w:rsidRPr="001A6079">
        <w:rPr>
          <w:rFonts w:asciiTheme="minorHAnsi" w:hAnsiTheme="minorHAnsi"/>
          <w:color w:val="auto"/>
        </w:rPr>
        <w:t>] presented neural network approach by making use of statistical methods. These techniques incorporated establishment of dynamic models which helped in predicting student course satisfaction. Out of all the models applied, MLP outperforms in generation of near practical results.</w:t>
      </w:r>
    </w:p>
    <w:p w14:paraId="2DB51B12" w14:textId="77777777" w:rsidR="00BE1188" w:rsidRPr="001A6079" w:rsidRDefault="00BE1188" w:rsidP="005E2CBC">
      <w:pPr>
        <w:pStyle w:val="Default"/>
        <w:jc w:val="both"/>
        <w:rPr>
          <w:rFonts w:asciiTheme="minorHAnsi" w:hAnsiTheme="minorHAnsi"/>
          <w:color w:val="auto"/>
        </w:rPr>
      </w:pPr>
    </w:p>
    <w:p w14:paraId="276CA300" w14:textId="00D6662F" w:rsidR="001C50AE" w:rsidRPr="001A6079" w:rsidRDefault="001C50AE" w:rsidP="005E2CBC">
      <w:pPr>
        <w:pStyle w:val="Default"/>
        <w:jc w:val="both"/>
        <w:rPr>
          <w:rFonts w:asciiTheme="minorHAnsi" w:hAnsiTheme="minorHAnsi"/>
          <w:color w:val="auto"/>
        </w:rPr>
      </w:pPr>
      <w:r w:rsidRPr="001A6079">
        <w:rPr>
          <w:rFonts w:asciiTheme="minorHAnsi" w:hAnsiTheme="minorHAnsi"/>
          <w:color w:val="auto"/>
        </w:rPr>
        <w:t xml:space="preserve">Ramesh </w:t>
      </w:r>
      <w:r w:rsidRPr="001A6079">
        <w:rPr>
          <w:rFonts w:asciiTheme="minorHAnsi" w:hAnsiTheme="minorHAnsi"/>
          <w:i/>
          <w:iCs/>
          <w:color w:val="auto"/>
        </w:rPr>
        <w:t xml:space="preserve">et. al. </w:t>
      </w:r>
      <w:r w:rsidR="00BE1188" w:rsidRPr="001A6079">
        <w:rPr>
          <w:rFonts w:asciiTheme="minorHAnsi" w:hAnsiTheme="minorHAnsi"/>
          <w:color w:val="auto"/>
        </w:rPr>
        <w:t>[13</w:t>
      </w:r>
      <w:r w:rsidRPr="001A6079">
        <w:rPr>
          <w:rFonts w:asciiTheme="minorHAnsi" w:hAnsiTheme="minorHAnsi"/>
          <w:color w:val="auto"/>
        </w:rPr>
        <w:t>] presented statistical and data mining approaches. The objective of this study is to make student predictions based on their performance in the curriculum. They also considered influencing factors that can affect student performance and their final grades.</w:t>
      </w:r>
    </w:p>
    <w:p w14:paraId="786E8F27" w14:textId="77777777" w:rsidR="00BE1188" w:rsidRPr="001A6079" w:rsidRDefault="00BE1188" w:rsidP="005E2CBC">
      <w:pPr>
        <w:pStyle w:val="Default"/>
        <w:jc w:val="both"/>
        <w:rPr>
          <w:rFonts w:asciiTheme="minorHAnsi" w:hAnsiTheme="minorHAnsi"/>
          <w:color w:val="auto"/>
        </w:rPr>
      </w:pPr>
    </w:p>
    <w:p w14:paraId="0DB5F3EC" w14:textId="3C1AD458" w:rsidR="001C50AE" w:rsidRPr="001A6079" w:rsidRDefault="001C50AE" w:rsidP="005E2CBC">
      <w:pPr>
        <w:pStyle w:val="Default"/>
        <w:jc w:val="both"/>
        <w:rPr>
          <w:rFonts w:asciiTheme="minorHAnsi" w:hAnsiTheme="minorHAnsi"/>
          <w:color w:val="auto"/>
        </w:rPr>
      </w:pPr>
      <w:proofErr w:type="spellStart"/>
      <w:r w:rsidRPr="001A6079">
        <w:rPr>
          <w:rFonts w:asciiTheme="minorHAnsi" w:hAnsiTheme="minorHAnsi"/>
          <w:color w:val="auto"/>
        </w:rPr>
        <w:t>Affendy</w:t>
      </w:r>
      <w:proofErr w:type="spellEnd"/>
      <w:r w:rsidRPr="001A6079">
        <w:rPr>
          <w:rFonts w:asciiTheme="minorHAnsi" w:hAnsiTheme="minorHAnsi"/>
          <w:color w:val="auto"/>
        </w:rPr>
        <w:t xml:space="preserve"> </w:t>
      </w:r>
      <w:r w:rsidRPr="001A6079">
        <w:rPr>
          <w:rFonts w:asciiTheme="minorHAnsi" w:hAnsiTheme="minorHAnsi"/>
          <w:i/>
          <w:iCs/>
          <w:color w:val="auto"/>
        </w:rPr>
        <w:t xml:space="preserve">et. al. </w:t>
      </w:r>
      <w:r w:rsidR="00BE1188" w:rsidRPr="001A6079">
        <w:rPr>
          <w:rFonts w:asciiTheme="minorHAnsi" w:hAnsiTheme="minorHAnsi"/>
          <w:color w:val="auto"/>
        </w:rPr>
        <w:t>[14</w:t>
      </w:r>
      <w:r w:rsidRPr="001A6079">
        <w:rPr>
          <w:rFonts w:asciiTheme="minorHAnsi" w:hAnsiTheme="minorHAnsi"/>
          <w:color w:val="auto"/>
        </w:rPr>
        <w:t>] proposed a model based on data mining approaches. They made predictions for calculating student academic performance based on factors that can affect their overall grades. The main objective of this study is to rank the affecting factors in order to warn the students, so that they are able to maintain their grades.</w:t>
      </w:r>
    </w:p>
    <w:p w14:paraId="1BF7922D" w14:textId="77777777" w:rsidR="00BE1188" w:rsidRPr="001A6079" w:rsidRDefault="00BE1188" w:rsidP="005E2CBC">
      <w:pPr>
        <w:pStyle w:val="Default"/>
        <w:jc w:val="both"/>
        <w:rPr>
          <w:rFonts w:asciiTheme="minorHAnsi" w:hAnsiTheme="minorHAnsi"/>
          <w:color w:val="auto"/>
        </w:rPr>
      </w:pPr>
    </w:p>
    <w:p w14:paraId="185B4BB3" w14:textId="6C510172" w:rsidR="001C50AE" w:rsidRPr="001A6079" w:rsidRDefault="00BE1188" w:rsidP="005E2CBC">
      <w:pPr>
        <w:pStyle w:val="Default"/>
        <w:jc w:val="both"/>
        <w:rPr>
          <w:rFonts w:asciiTheme="minorHAnsi" w:hAnsiTheme="minorHAnsi"/>
          <w:color w:val="auto"/>
        </w:rPr>
      </w:pPr>
      <w:proofErr w:type="spellStart"/>
      <w:r w:rsidRPr="001A6079">
        <w:rPr>
          <w:rFonts w:asciiTheme="minorHAnsi" w:hAnsiTheme="minorHAnsi"/>
          <w:color w:val="auto"/>
        </w:rPr>
        <w:t>Chamillard</w:t>
      </w:r>
      <w:proofErr w:type="spellEnd"/>
      <w:r w:rsidRPr="001A6079">
        <w:rPr>
          <w:rFonts w:asciiTheme="minorHAnsi" w:hAnsiTheme="minorHAnsi"/>
          <w:color w:val="auto"/>
        </w:rPr>
        <w:t xml:space="preserve"> [15</w:t>
      </w:r>
      <w:r w:rsidR="001C50AE" w:rsidRPr="001A6079">
        <w:rPr>
          <w:rFonts w:asciiTheme="minorHAnsi" w:hAnsiTheme="minorHAnsi"/>
          <w:color w:val="auto"/>
        </w:rPr>
        <w:t xml:space="preserve">] proposed a model based on data mining techniques. The main objective behind this study is to make an analysis in curriculum for generation of approaches that can make </w:t>
      </w:r>
      <w:r w:rsidR="001C50AE" w:rsidRPr="001A6079">
        <w:rPr>
          <w:rFonts w:asciiTheme="minorHAnsi" w:hAnsiTheme="minorHAnsi"/>
          <w:color w:val="auto"/>
        </w:rPr>
        <w:lastRenderedPageBreak/>
        <w:t>predictions based on each student’s past performance in their academic curriculum. This approach can help in making student performance predictions in their later courses.</w:t>
      </w:r>
    </w:p>
    <w:p w14:paraId="7FA0EEA3" w14:textId="77777777" w:rsidR="00BE1188" w:rsidRPr="001A6079" w:rsidRDefault="00BE1188" w:rsidP="005E2CBC">
      <w:pPr>
        <w:pStyle w:val="Default"/>
        <w:jc w:val="both"/>
        <w:rPr>
          <w:rFonts w:asciiTheme="minorHAnsi" w:hAnsiTheme="minorHAnsi"/>
          <w:color w:val="auto"/>
        </w:rPr>
      </w:pPr>
    </w:p>
    <w:p w14:paraId="0173D6E4" w14:textId="7A54E1BE" w:rsidR="001C50AE" w:rsidRPr="001A6079" w:rsidRDefault="001C50AE" w:rsidP="005E2CBC">
      <w:pPr>
        <w:pStyle w:val="Default"/>
        <w:jc w:val="both"/>
        <w:rPr>
          <w:rFonts w:asciiTheme="minorHAnsi" w:hAnsiTheme="minorHAnsi"/>
          <w:color w:val="auto"/>
        </w:rPr>
      </w:pPr>
      <w:r w:rsidRPr="001A6079">
        <w:rPr>
          <w:rFonts w:asciiTheme="minorHAnsi" w:hAnsiTheme="minorHAnsi"/>
          <w:color w:val="auto"/>
        </w:rPr>
        <w:t>A</w:t>
      </w:r>
      <w:r w:rsidR="00BE1188" w:rsidRPr="001A6079">
        <w:rPr>
          <w:rFonts w:asciiTheme="minorHAnsi" w:hAnsiTheme="minorHAnsi"/>
          <w:color w:val="auto"/>
        </w:rPr>
        <w:t>l-</w:t>
      </w:r>
      <w:proofErr w:type="spellStart"/>
      <w:r w:rsidR="00BE1188" w:rsidRPr="001A6079">
        <w:rPr>
          <w:rFonts w:asciiTheme="minorHAnsi" w:hAnsiTheme="minorHAnsi"/>
          <w:color w:val="auto"/>
        </w:rPr>
        <w:t>Badarenah</w:t>
      </w:r>
      <w:proofErr w:type="spellEnd"/>
      <w:r w:rsidR="00BE1188" w:rsidRPr="001A6079">
        <w:rPr>
          <w:rFonts w:asciiTheme="minorHAnsi" w:hAnsiTheme="minorHAnsi"/>
          <w:color w:val="auto"/>
        </w:rPr>
        <w:t xml:space="preserve"> </w:t>
      </w:r>
      <w:r w:rsidR="00A77BF9" w:rsidRPr="00A77BF9">
        <w:rPr>
          <w:rFonts w:asciiTheme="minorHAnsi" w:hAnsiTheme="minorHAnsi"/>
          <w:bCs/>
          <w:i/>
          <w:iCs/>
          <w:shd w:val="clear" w:color="auto" w:fill="FFFFFF"/>
        </w:rPr>
        <w:t>et. al.</w:t>
      </w:r>
      <w:r w:rsidR="00A77BF9">
        <w:rPr>
          <w:rFonts w:asciiTheme="minorHAnsi" w:hAnsiTheme="minorHAnsi"/>
          <w:b/>
          <w:shd w:val="clear" w:color="auto" w:fill="FFFFFF"/>
        </w:rPr>
        <w:t xml:space="preserve"> </w:t>
      </w:r>
      <w:r w:rsidR="00BE1188" w:rsidRPr="001A6079">
        <w:rPr>
          <w:rFonts w:asciiTheme="minorHAnsi" w:hAnsiTheme="minorHAnsi"/>
          <w:color w:val="auto"/>
        </w:rPr>
        <w:t>[16</w:t>
      </w:r>
      <w:r w:rsidRPr="001A6079">
        <w:rPr>
          <w:rFonts w:asciiTheme="minorHAnsi" w:hAnsiTheme="minorHAnsi"/>
          <w:color w:val="auto"/>
        </w:rPr>
        <w:t>] presented a collaborative filtering recommender system using clustering techniques for generation of elective courses by making use of association rules to recommend courses based on similarity measure.</w:t>
      </w:r>
    </w:p>
    <w:p w14:paraId="1DB4E908" w14:textId="77777777" w:rsidR="00BE1188" w:rsidRPr="001A6079" w:rsidRDefault="00BE1188" w:rsidP="005E2CBC">
      <w:pPr>
        <w:pStyle w:val="Default"/>
        <w:jc w:val="both"/>
        <w:rPr>
          <w:rFonts w:asciiTheme="minorHAnsi" w:hAnsiTheme="minorHAnsi"/>
          <w:color w:val="auto"/>
        </w:rPr>
      </w:pPr>
    </w:p>
    <w:p w14:paraId="54079988" w14:textId="7F70C3CD" w:rsidR="001C50AE" w:rsidRPr="001A6079" w:rsidRDefault="00BE1188" w:rsidP="005E2CBC">
      <w:pPr>
        <w:pStyle w:val="Default"/>
        <w:jc w:val="both"/>
        <w:rPr>
          <w:rFonts w:asciiTheme="minorHAnsi" w:hAnsiTheme="minorHAnsi"/>
          <w:color w:val="auto"/>
        </w:rPr>
      </w:pPr>
      <w:proofErr w:type="spellStart"/>
      <w:r w:rsidRPr="001A6079">
        <w:rPr>
          <w:rFonts w:asciiTheme="minorHAnsi" w:hAnsiTheme="minorHAnsi"/>
          <w:color w:val="auto"/>
        </w:rPr>
        <w:t>Cakmak</w:t>
      </w:r>
      <w:proofErr w:type="spellEnd"/>
      <w:r w:rsidRPr="001A6079">
        <w:rPr>
          <w:rFonts w:asciiTheme="minorHAnsi" w:hAnsiTheme="minorHAnsi"/>
          <w:color w:val="auto"/>
        </w:rPr>
        <w:t xml:space="preserve"> [17</w:t>
      </w:r>
      <w:r w:rsidR="001C50AE" w:rsidRPr="001A6079">
        <w:rPr>
          <w:rFonts w:asciiTheme="minorHAnsi" w:hAnsiTheme="minorHAnsi"/>
          <w:color w:val="auto"/>
        </w:rPr>
        <w:t>] proposed a recommender system approach that is used for estimation of student course grades. Along with this, they enhanced the proposed approach by implementing automated outlier removal, which improved the quality of result generation.</w:t>
      </w:r>
    </w:p>
    <w:p w14:paraId="3A3F160F" w14:textId="77777777" w:rsidR="00BE1188" w:rsidRPr="001A6079" w:rsidRDefault="00BE1188" w:rsidP="005E2CBC">
      <w:pPr>
        <w:pStyle w:val="Default"/>
        <w:jc w:val="both"/>
        <w:rPr>
          <w:rFonts w:asciiTheme="minorHAnsi" w:hAnsiTheme="minorHAnsi"/>
          <w:color w:val="auto"/>
        </w:rPr>
      </w:pPr>
    </w:p>
    <w:p w14:paraId="4299D2CB" w14:textId="2D42F650" w:rsidR="001C50AE" w:rsidRPr="001A6079" w:rsidRDefault="001C50AE" w:rsidP="005E2CBC">
      <w:pPr>
        <w:pStyle w:val="Default"/>
        <w:jc w:val="both"/>
        <w:rPr>
          <w:rFonts w:asciiTheme="minorHAnsi" w:hAnsiTheme="minorHAnsi"/>
          <w:color w:val="auto"/>
        </w:rPr>
      </w:pPr>
      <w:r w:rsidRPr="001A6079">
        <w:rPr>
          <w:rFonts w:asciiTheme="minorHAnsi" w:hAnsiTheme="minorHAnsi"/>
          <w:color w:val="auto"/>
        </w:rPr>
        <w:t xml:space="preserve">Tran </w:t>
      </w:r>
      <w:r w:rsidRPr="001A6079">
        <w:rPr>
          <w:rFonts w:asciiTheme="minorHAnsi" w:hAnsiTheme="minorHAnsi"/>
          <w:i/>
          <w:iCs/>
          <w:color w:val="auto"/>
        </w:rPr>
        <w:t xml:space="preserve">et. al. </w:t>
      </w:r>
      <w:r w:rsidR="00BE1188" w:rsidRPr="001A6079">
        <w:rPr>
          <w:rFonts w:asciiTheme="minorHAnsi" w:hAnsiTheme="minorHAnsi"/>
          <w:color w:val="auto"/>
        </w:rPr>
        <w:t>[18</w:t>
      </w:r>
      <w:r w:rsidRPr="001A6079">
        <w:rPr>
          <w:rFonts w:asciiTheme="minorHAnsi" w:hAnsiTheme="minorHAnsi"/>
          <w:color w:val="auto"/>
        </w:rPr>
        <w:t>] presented analysis on prediction of student performance in educational scenarios. They made use of different regression and data mining strategies for implementation of proposed approach. They also implemented combination of aforementioned techniques and calculated results based on model accuracies.</w:t>
      </w:r>
    </w:p>
    <w:p w14:paraId="7CF02A1C" w14:textId="77777777" w:rsidR="001A6079" w:rsidRPr="001A6079" w:rsidRDefault="001A6079" w:rsidP="005E2CBC">
      <w:pPr>
        <w:pStyle w:val="Default"/>
        <w:jc w:val="both"/>
        <w:rPr>
          <w:rFonts w:asciiTheme="minorHAnsi" w:hAnsiTheme="minorHAnsi"/>
          <w:color w:val="auto"/>
        </w:rPr>
      </w:pPr>
    </w:p>
    <w:p w14:paraId="7836C992" w14:textId="5A41A6A4" w:rsidR="001C50AE" w:rsidRPr="001A6079" w:rsidRDefault="001C50AE" w:rsidP="005E2CBC">
      <w:pPr>
        <w:pStyle w:val="NormalWeb"/>
        <w:spacing w:before="0" w:beforeAutospacing="0" w:after="0" w:afterAutospacing="0"/>
        <w:jc w:val="both"/>
        <w:rPr>
          <w:rFonts w:asciiTheme="minorHAnsi" w:hAnsiTheme="minorHAnsi" w:cs="Arial"/>
        </w:rPr>
      </w:pPr>
      <w:proofErr w:type="spellStart"/>
      <w:r w:rsidRPr="001A6079">
        <w:rPr>
          <w:rFonts w:asciiTheme="minorHAnsi" w:hAnsiTheme="minorHAnsi"/>
        </w:rPr>
        <w:t>Mueen</w:t>
      </w:r>
      <w:proofErr w:type="spellEnd"/>
      <w:r w:rsidRPr="001A6079">
        <w:rPr>
          <w:rFonts w:asciiTheme="minorHAnsi" w:hAnsiTheme="minorHAnsi"/>
        </w:rPr>
        <w:t xml:space="preserve"> </w:t>
      </w:r>
      <w:r w:rsidRPr="001A6079">
        <w:rPr>
          <w:rFonts w:asciiTheme="minorHAnsi" w:hAnsiTheme="minorHAnsi"/>
          <w:i/>
          <w:iCs/>
        </w:rPr>
        <w:t xml:space="preserve">et. al. </w:t>
      </w:r>
      <w:r w:rsidR="00BE1188" w:rsidRPr="001A6079">
        <w:rPr>
          <w:rFonts w:asciiTheme="minorHAnsi" w:hAnsiTheme="minorHAnsi"/>
        </w:rPr>
        <w:t>[19</w:t>
      </w:r>
      <w:r w:rsidRPr="001A6079">
        <w:rPr>
          <w:rFonts w:asciiTheme="minorHAnsi" w:hAnsiTheme="minorHAnsi"/>
        </w:rPr>
        <w:t>] presented an analysis for application of data mining techniques for prediction of student performance. They made use of real-time data collected from undergraduate students.</w:t>
      </w:r>
    </w:p>
    <w:p w14:paraId="41702D01" w14:textId="77777777" w:rsidR="00C838E1" w:rsidRPr="001A6079" w:rsidRDefault="00C838E1" w:rsidP="001A6079">
      <w:pPr>
        <w:pStyle w:val="NormalWeb"/>
        <w:spacing w:before="0" w:beforeAutospacing="0" w:after="0" w:afterAutospacing="0"/>
        <w:rPr>
          <w:rFonts w:asciiTheme="minorHAnsi" w:hAnsiTheme="minorHAnsi" w:cs="Arial"/>
          <w:sz w:val="22"/>
          <w:szCs w:val="22"/>
        </w:rPr>
      </w:pPr>
    </w:p>
    <w:p w14:paraId="04730E3F" w14:textId="77777777" w:rsidR="001A6079" w:rsidRDefault="001A6079" w:rsidP="00BE1188">
      <w:pPr>
        <w:spacing w:after="0" w:line="240" w:lineRule="auto"/>
        <w:rPr>
          <w:rFonts w:ascii="Times New Roman" w:hAnsi="Times New Roman" w:cs="Times New Roman"/>
          <w:sz w:val="23"/>
          <w:szCs w:val="23"/>
        </w:rPr>
      </w:pPr>
    </w:p>
    <w:p w14:paraId="1B80669A" w14:textId="77777777" w:rsidR="001A6079" w:rsidRDefault="001A6079" w:rsidP="00BE1188">
      <w:pPr>
        <w:spacing w:after="0" w:line="240" w:lineRule="auto"/>
        <w:rPr>
          <w:rFonts w:ascii="Times New Roman" w:hAnsi="Times New Roman" w:cs="Times New Roman"/>
          <w:sz w:val="23"/>
          <w:szCs w:val="23"/>
        </w:rPr>
      </w:pPr>
    </w:p>
    <w:p w14:paraId="431DA968" w14:textId="77777777" w:rsidR="001A6079" w:rsidRDefault="001A6079" w:rsidP="00BE1188">
      <w:pPr>
        <w:spacing w:after="0" w:line="240" w:lineRule="auto"/>
        <w:rPr>
          <w:rFonts w:ascii="Times New Roman" w:hAnsi="Times New Roman" w:cs="Times New Roman"/>
          <w:sz w:val="23"/>
          <w:szCs w:val="23"/>
        </w:rPr>
      </w:pPr>
    </w:p>
    <w:p w14:paraId="5D439AF3" w14:textId="77777777" w:rsidR="001A6079" w:rsidRDefault="001A6079" w:rsidP="00BE1188">
      <w:pPr>
        <w:spacing w:after="0" w:line="240" w:lineRule="auto"/>
        <w:rPr>
          <w:rFonts w:ascii="Times New Roman" w:hAnsi="Times New Roman" w:cs="Times New Roman"/>
          <w:sz w:val="23"/>
          <w:szCs w:val="23"/>
        </w:rPr>
      </w:pPr>
    </w:p>
    <w:p w14:paraId="5495B16A" w14:textId="77777777" w:rsidR="001A6079" w:rsidRDefault="001A6079" w:rsidP="00BE1188">
      <w:pPr>
        <w:spacing w:after="0" w:line="240" w:lineRule="auto"/>
        <w:rPr>
          <w:rFonts w:ascii="Times New Roman" w:hAnsi="Times New Roman" w:cs="Times New Roman"/>
          <w:sz w:val="23"/>
          <w:szCs w:val="23"/>
        </w:rPr>
      </w:pPr>
    </w:p>
    <w:p w14:paraId="36ACD5BA" w14:textId="77777777" w:rsidR="001A6079" w:rsidRDefault="001A6079" w:rsidP="00BE1188">
      <w:pPr>
        <w:spacing w:after="0" w:line="240" w:lineRule="auto"/>
        <w:rPr>
          <w:rFonts w:ascii="Times New Roman" w:hAnsi="Times New Roman" w:cs="Times New Roman"/>
          <w:sz w:val="23"/>
          <w:szCs w:val="23"/>
        </w:rPr>
      </w:pPr>
    </w:p>
    <w:p w14:paraId="745256D5" w14:textId="77777777" w:rsidR="001A6079" w:rsidRDefault="001A6079" w:rsidP="00BE1188">
      <w:pPr>
        <w:spacing w:after="0" w:line="240" w:lineRule="auto"/>
        <w:rPr>
          <w:rFonts w:ascii="Times New Roman" w:hAnsi="Times New Roman" w:cs="Times New Roman"/>
          <w:sz w:val="23"/>
          <w:szCs w:val="23"/>
        </w:rPr>
      </w:pPr>
    </w:p>
    <w:p w14:paraId="6E1B03A2" w14:textId="77777777" w:rsidR="001A6079" w:rsidRDefault="001A6079" w:rsidP="00BE1188">
      <w:pPr>
        <w:spacing w:after="0" w:line="240" w:lineRule="auto"/>
        <w:rPr>
          <w:rFonts w:ascii="Times New Roman" w:hAnsi="Times New Roman" w:cs="Times New Roman"/>
          <w:sz w:val="23"/>
          <w:szCs w:val="23"/>
        </w:rPr>
      </w:pPr>
    </w:p>
    <w:p w14:paraId="1CB368E9" w14:textId="77777777" w:rsidR="001A6079" w:rsidRDefault="001A6079" w:rsidP="00BE1188">
      <w:pPr>
        <w:spacing w:after="0" w:line="240" w:lineRule="auto"/>
        <w:rPr>
          <w:rFonts w:ascii="Times New Roman" w:hAnsi="Times New Roman" w:cs="Times New Roman"/>
          <w:sz w:val="23"/>
          <w:szCs w:val="23"/>
        </w:rPr>
      </w:pPr>
    </w:p>
    <w:p w14:paraId="20B02DDC" w14:textId="77777777" w:rsidR="001A6079" w:rsidRDefault="001A6079" w:rsidP="00BE1188">
      <w:pPr>
        <w:spacing w:after="0" w:line="240" w:lineRule="auto"/>
        <w:rPr>
          <w:rFonts w:ascii="Times New Roman" w:hAnsi="Times New Roman" w:cs="Times New Roman"/>
          <w:sz w:val="23"/>
          <w:szCs w:val="23"/>
        </w:rPr>
      </w:pPr>
    </w:p>
    <w:p w14:paraId="12EED438" w14:textId="77777777" w:rsidR="001A6079" w:rsidRDefault="001A6079" w:rsidP="00BE1188">
      <w:pPr>
        <w:spacing w:after="0" w:line="240" w:lineRule="auto"/>
        <w:rPr>
          <w:rFonts w:ascii="Times New Roman" w:hAnsi="Times New Roman" w:cs="Times New Roman"/>
          <w:sz w:val="23"/>
          <w:szCs w:val="23"/>
        </w:rPr>
      </w:pPr>
    </w:p>
    <w:p w14:paraId="6F173B28" w14:textId="77777777" w:rsidR="001A6079" w:rsidRDefault="001A6079" w:rsidP="00BE1188">
      <w:pPr>
        <w:spacing w:after="0" w:line="240" w:lineRule="auto"/>
        <w:rPr>
          <w:rFonts w:ascii="Times New Roman" w:hAnsi="Times New Roman" w:cs="Times New Roman"/>
          <w:sz w:val="23"/>
          <w:szCs w:val="23"/>
        </w:rPr>
      </w:pPr>
    </w:p>
    <w:p w14:paraId="26816334" w14:textId="77777777" w:rsidR="001A6079" w:rsidRDefault="001A6079" w:rsidP="00BE1188">
      <w:pPr>
        <w:spacing w:after="0" w:line="240" w:lineRule="auto"/>
        <w:rPr>
          <w:rFonts w:ascii="Times New Roman" w:hAnsi="Times New Roman" w:cs="Times New Roman"/>
          <w:sz w:val="23"/>
          <w:szCs w:val="23"/>
        </w:rPr>
      </w:pPr>
    </w:p>
    <w:p w14:paraId="1C78371B" w14:textId="77777777" w:rsidR="001A6079" w:rsidRDefault="001A6079" w:rsidP="00BE1188">
      <w:pPr>
        <w:spacing w:after="0" w:line="240" w:lineRule="auto"/>
        <w:rPr>
          <w:rFonts w:ascii="Times New Roman" w:hAnsi="Times New Roman" w:cs="Times New Roman"/>
          <w:sz w:val="23"/>
          <w:szCs w:val="23"/>
        </w:rPr>
      </w:pPr>
    </w:p>
    <w:p w14:paraId="1214E238" w14:textId="77777777" w:rsidR="001A6079" w:rsidRDefault="001A6079" w:rsidP="00BE1188">
      <w:pPr>
        <w:spacing w:after="0" w:line="240" w:lineRule="auto"/>
        <w:rPr>
          <w:rFonts w:ascii="Times New Roman" w:hAnsi="Times New Roman" w:cs="Times New Roman"/>
          <w:sz w:val="23"/>
          <w:szCs w:val="23"/>
        </w:rPr>
      </w:pPr>
    </w:p>
    <w:p w14:paraId="4ED27336" w14:textId="77777777" w:rsidR="001A6079" w:rsidRDefault="001A6079" w:rsidP="00BE1188">
      <w:pPr>
        <w:spacing w:after="0" w:line="240" w:lineRule="auto"/>
        <w:rPr>
          <w:rFonts w:ascii="Times New Roman" w:hAnsi="Times New Roman" w:cs="Times New Roman"/>
          <w:sz w:val="23"/>
          <w:szCs w:val="23"/>
        </w:rPr>
      </w:pPr>
    </w:p>
    <w:p w14:paraId="1BE85A96" w14:textId="77777777" w:rsidR="001A6079" w:rsidRDefault="001A6079" w:rsidP="00BE1188">
      <w:pPr>
        <w:spacing w:after="0" w:line="240" w:lineRule="auto"/>
        <w:rPr>
          <w:rFonts w:ascii="Times New Roman" w:hAnsi="Times New Roman" w:cs="Times New Roman"/>
          <w:sz w:val="23"/>
          <w:szCs w:val="23"/>
        </w:rPr>
      </w:pPr>
    </w:p>
    <w:p w14:paraId="495FC093" w14:textId="77777777" w:rsidR="001A6079" w:rsidRDefault="001A6079" w:rsidP="00BE1188">
      <w:pPr>
        <w:spacing w:after="0" w:line="240" w:lineRule="auto"/>
        <w:rPr>
          <w:rFonts w:ascii="Times New Roman" w:hAnsi="Times New Roman" w:cs="Times New Roman"/>
          <w:sz w:val="23"/>
          <w:szCs w:val="23"/>
        </w:rPr>
      </w:pPr>
    </w:p>
    <w:p w14:paraId="33E9F89B" w14:textId="77777777" w:rsidR="001A6079" w:rsidRDefault="001A6079" w:rsidP="00BE1188">
      <w:pPr>
        <w:spacing w:after="0" w:line="240" w:lineRule="auto"/>
        <w:rPr>
          <w:rFonts w:ascii="Times New Roman" w:hAnsi="Times New Roman" w:cs="Times New Roman"/>
          <w:sz w:val="23"/>
          <w:szCs w:val="23"/>
        </w:rPr>
      </w:pPr>
    </w:p>
    <w:p w14:paraId="587E84A6" w14:textId="77777777" w:rsidR="001A6079" w:rsidRDefault="001A6079" w:rsidP="00BE1188">
      <w:pPr>
        <w:spacing w:after="0" w:line="240" w:lineRule="auto"/>
        <w:rPr>
          <w:rFonts w:ascii="Times New Roman" w:hAnsi="Times New Roman" w:cs="Times New Roman"/>
          <w:sz w:val="23"/>
          <w:szCs w:val="23"/>
        </w:rPr>
      </w:pPr>
    </w:p>
    <w:p w14:paraId="71D0403B" w14:textId="77777777" w:rsidR="001A6079" w:rsidRDefault="001A6079" w:rsidP="00BE1188">
      <w:pPr>
        <w:spacing w:after="0" w:line="240" w:lineRule="auto"/>
        <w:rPr>
          <w:rFonts w:ascii="Times New Roman" w:hAnsi="Times New Roman" w:cs="Times New Roman"/>
          <w:sz w:val="23"/>
          <w:szCs w:val="23"/>
        </w:rPr>
      </w:pPr>
    </w:p>
    <w:p w14:paraId="07C14801" w14:textId="77777777" w:rsidR="001A6079" w:rsidRDefault="001A6079" w:rsidP="00BE1188">
      <w:pPr>
        <w:spacing w:after="0" w:line="240" w:lineRule="auto"/>
        <w:rPr>
          <w:rFonts w:ascii="Times New Roman" w:hAnsi="Times New Roman" w:cs="Times New Roman"/>
          <w:sz w:val="23"/>
          <w:szCs w:val="23"/>
        </w:rPr>
      </w:pPr>
    </w:p>
    <w:p w14:paraId="5A55EB7D" w14:textId="77777777" w:rsidR="001A6079" w:rsidRDefault="001A6079" w:rsidP="00BE1188">
      <w:pPr>
        <w:spacing w:after="0" w:line="240" w:lineRule="auto"/>
        <w:rPr>
          <w:rFonts w:ascii="Times New Roman" w:hAnsi="Times New Roman" w:cs="Times New Roman"/>
          <w:sz w:val="23"/>
          <w:szCs w:val="23"/>
        </w:rPr>
      </w:pPr>
    </w:p>
    <w:p w14:paraId="587C5795" w14:textId="77777777" w:rsidR="001A6079" w:rsidRDefault="001A6079" w:rsidP="00BE1188">
      <w:pPr>
        <w:spacing w:after="0" w:line="240" w:lineRule="auto"/>
        <w:rPr>
          <w:rFonts w:ascii="Times New Roman" w:hAnsi="Times New Roman" w:cs="Times New Roman"/>
          <w:sz w:val="23"/>
          <w:szCs w:val="23"/>
        </w:rPr>
      </w:pPr>
    </w:p>
    <w:p w14:paraId="2C3ABDB7" w14:textId="77777777" w:rsidR="005E2CBC" w:rsidRDefault="005E2CBC" w:rsidP="00BE1188">
      <w:pPr>
        <w:spacing w:after="0" w:line="240" w:lineRule="auto"/>
        <w:rPr>
          <w:b/>
          <w:bCs/>
          <w:sz w:val="40"/>
          <w:szCs w:val="40"/>
          <w:u w:val="single"/>
        </w:rPr>
      </w:pPr>
    </w:p>
    <w:p w14:paraId="28DCE491" w14:textId="2A7D83EC" w:rsidR="00652EE9" w:rsidRPr="001A6079" w:rsidRDefault="00BE1188" w:rsidP="00BE1188">
      <w:pPr>
        <w:spacing w:after="0" w:line="240" w:lineRule="auto"/>
        <w:rPr>
          <w:rFonts w:eastAsia="Times New Roman" w:cs="Times New Roman"/>
          <w:sz w:val="40"/>
          <w:szCs w:val="40"/>
          <w:u w:val="single"/>
        </w:rPr>
      </w:pPr>
      <w:r w:rsidRPr="001A6079">
        <w:rPr>
          <w:b/>
          <w:bCs/>
          <w:sz w:val="40"/>
          <w:szCs w:val="40"/>
          <w:u w:val="single"/>
        </w:rPr>
        <w:lastRenderedPageBreak/>
        <w:t>PROBLEM STATEMENT</w:t>
      </w:r>
    </w:p>
    <w:p w14:paraId="3D396020" w14:textId="6FC90A81" w:rsidR="00C838E1" w:rsidRDefault="00C838E1" w:rsidP="00652EE9">
      <w:pPr>
        <w:spacing w:after="0" w:line="240" w:lineRule="auto"/>
        <w:rPr>
          <w:rFonts w:eastAsia="Times New Roman" w:cs="Times New Roman"/>
        </w:rPr>
      </w:pPr>
    </w:p>
    <w:p w14:paraId="0BE6354B" w14:textId="77777777" w:rsidR="00BE1188" w:rsidRPr="001A6079" w:rsidRDefault="00BE1188" w:rsidP="005E2CBC">
      <w:pPr>
        <w:autoSpaceDE w:val="0"/>
        <w:autoSpaceDN w:val="0"/>
        <w:adjustRightInd w:val="0"/>
        <w:spacing w:after="0" w:line="240" w:lineRule="auto"/>
        <w:jc w:val="both"/>
        <w:rPr>
          <w:rFonts w:ascii="Times New Roman" w:hAnsi="Times New Roman" w:cs="Times New Roman"/>
          <w:color w:val="000000"/>
          <w:sz w:val="24"/>
          <w:szCs w:val="24"/>
        </w:rPr>
      </w:pPr>
      <w:r w:rsidRPr="001A6079">
        <w:rPr>
          <w:rFonts w:ascii="Times New Roman" w:hAnsi="Times New Roman" w:cs="Times New Roman"/>
          <w:color w:val="000000"/>
          <w:sz w:val="24"/>
          <w:szCs w:val="24"/>
        </w:rPr>
        <w:t xml:space="preserve">Despite of vast literature existing on the efficient models and methodologies being used for making efficient student academic course prediction, elective course recommendations area seems to be unexplored by the researchers. Not enough literature have been found that provides elective course recommendations to the institutions based on the student preferences as well as also merits over the estimated academic performance of the current batch. This study is aimed to bridge this gap and provides a bilateral elective course recommendation that assures student as well as institution success. </w:t>
      </w:r>
    </w:p>
    <w:p w14:paraId="127B031F" w14:textId="77777777" w:rsidR="00B73932" w:rsidRDefault="00BE1188" w:rsidP="005E2CBC">
      <w:pPr>
        <w:autoSpaceDE w:val="0"/>
        <w:autoSpaceDN w:val="0"/>
        <w:adjustRightInd w:val="0"/>
        <w:spacing w:after="0" w:line="240" w:lineRule="auto"/>
        <w:jc w:val="both"/>
        <w:rPr>
          <w:rFonts w:ascii="Times New Roman" w:hAnsi="Times New Roman" w:cs="Times New Roman"/>
          <w:color w:val="000000"/>
          <w:sz w:val="24"/>
          <w:szCs w:val="24"/>
        </w:rPr>
      </w:pPr>
      <w:r w:rsidRPr="001A6079">
        <w:rPr>
          <w:rFonts w:ascii="Times New Roman" w:hAnsi="Times New Roman" w:cs="Times New Roman"/>
          <w:color w:val="000000"/>
          <w:sz w:val="24"/>
          <w:szCs w:val="24"/>
        </w:rPr>
        <w:t xml:space="preserve">This research study tries to bridge gaps by recommending elective course subjects to institutes that indirectly predicts success rate of different elective courses beforehand and also preserves the student subject explicit preferences. These predictions in turn can also help to intimate the institution for the necessary arrangements of resources, beforehand, that will lead to successful academic quality performance. </w:t>
      </w:r>
    </w:p>
    <w:p w14:paraId="17D06F1D" w14:textId="77777777" w:rsidR="00B73932" w:rsidRDefault="00B73932" w:rsidP="005E2CBC">
      <w:pPr>
        <w:autoSpaceDE w:val="0"/>
        <w:autoSpaceDN w:val="0"/>
        <w:adjustRightInd w:val="0"/>
        <w:spacing w:after="0" w:line="240" w:lineRule="auto"/>
        <w:jc w:val="both"/>
        <w:rPr>
          <w:rFonts w:ascii="Times New Roman" w:hAnsi="Times New Roman" w:cs="Times New Roman"/>
          <w:color w:val="000000"/>
          <w:sz w:val="24"/>
          <w:szCs w:val="24"/>
        </w:rPr>
      </w:pPr>
    </w:p>
    <w:p w14:paraId="35319DDE" w14:textId="77777777" w:rsidR="00B73932" w:rsidRPr="001A6079" w:rsidRDefault="00BE1188" w:rsidP="00B73932">
      <w:pPr>
        <w:autoSpaceDE w:val="0"/>
        <w:autoSpaceDN w:val="0"/>
        <w:adjustRightInd w:val="0"/>
        <w:spacing w:after="0" w:line="240" w:lineRule="auto"/>
        <w:jc w:val="both"/>
        <w:rPr>
          <w:rFonts w:ascii="Times New Roman" w:hAnsi="Times New Roman" w:cs="Times New Roman"/>
          <w:color w:val="000000"/>
          <w:sz w:val="24"/>
          <w:szCs w:val="24"/>
        </w:rPr>
      </w:pPr>
      <w:r w:rsidRPr="001A6079">
        <w:rPr>
          <w:rFonts w:ascii="Times New Roman" w:hAnsi="Times New Roman" w:cs="Times New Roman"/>
          <w:color w:val="000000"/>
          <w:sz w:val="24"/>
          <w:szCs w:val="24"/>
        </w:rPr>
        <w:t xml:space="preserve">Thus, the aim of this study is to propose a methodology that can be implemented for generating efficient elective course recommendations for assuring </w:t>
      </w:r>
      <w:r w:rsidR="00B73932" w:rsidRPr="001A6079">
        <w:rPr>
          <w:rFonts w:ascii="Times New Roman" w:hAnsi="Times New Roman" w:cs="Times New Roman"/>
          <w:color w:val="000000"/>
          <w:sz w:val="24"/>
          <w:szCs w:val="24"/>
        </w:rPr>
        <w:t xml:space="preserve">student as well as institution success. </w:t>
      </w:r>
    </w:p>
    <w:p w14:paraId="1997461B" w14:textId="1F08F1D1" w:rsidR="00BE1188" w:rsidRDefault="00BE1188" w:rsidP="005E2CBC">
      <w:pPr>
        <w:autoSpaceDE w:val="0"/>
        <w:autoSpaceDN w:val="0"/>
        <w:adjustRightInd w:val="0"/>
        <w:spacing w:after="0" w:line="240" w:lineRule="auto"/>
        <w:jc w:val="both"/>
        <w:rPr>
          <w:rFonts w:ascii="Times New Roman" w:hAnsi="Times New Roman" w:cs="Times New Roman"/>
          <w:color w:val="000000"/>
          <w:sz w:val="24"/>
          <w:szCs w:val="24"/>
        </w:rPr>
      </w:pPr>
      <w:r w:rsidRPr="001A6079">
        <w:rPr>
          <w:rFonts w:ascii="Times New Roman" w:hAnsi="Times New Roman" w:cs="Times New Roman"/>
          <w:color w:val="000000"/>
          <w:sz w:val="24"/>
          <w:szCs w:val="24"/>
        </w:rPr>
        <w:t xml:space="preserve">. </w:t>
      </w:r>
    </w:p>
    <w:p w14:paraId="5B6934B3" w14:textId="60B7E734" w:rsidR="00BE1188" w:rsidRDefault="00BE1188" w:rsidP="005E2CBC">
      <w:pPr>
        <w:autoSpaceDE w:val="0"/>
        <w:autoSpaceDN w:val="0"/>
        <w:adjustRightInd w:val="0"/>
        <w:spacing w:after="0" w:line="240" w:lineRule="auto"/>
        <w:jc w:val="both"/>
        <w:rPr>
          <w:rFonts w:ascii="Times New Roman" w:hAnsi="Times New Roman" w:cs="Times New Roman"/>
          <w:color w:val="000000"/>
          <w:sz w:val="24"/>
          <w:szCs w:val="24"/>
        </w:rPr>
      </w:pPr>
      <w:r w:rsidRPr="001A6079">
        <w:rPr>
          <w:rFonts w:ascii="Times New Roman" w:hAnsi="Times New Roman" w:cs="Times New Roman"/>
          <w:color w:val="000000"/>
          <w:sz w:val="24"/>
          <w:szCs w:val="24"/>
        </w:rPr>
        <w:t xml:space="preserve">The study targets the following research objectives: </w:t>
      </w:r>
    </w:p>
    <w:p w14:paraId="0A2DB293" w14:textId="77777777" w:rsidR="001A6079" w:rsidRPr="001A6079" w:rsidRDefault="001A6079" w:rsidP="005E2CBC">
      <w:pPr>
        <w:autoSpaceDE w:val="0"/>
        <w:autoSpaceDN w:val="0"/>
        <w:adjustRightInd w:val="0"/>
        <w:spacing w:after="0" w:line="240" w:lineRule="auto"/>
        <w:jc w:val="both"/>
        <w:rPr>
          <w:rFonts w:ascii="Times New Roman" w:hAnsi="Times New Roman" w:cs="Times New Roman"/>
          <w:color w:val="000000"/>
          <w:sz w:val="24"/>
          <w:szCs w:val="24"/>
        </w:rPr>
      </w:pPr>
    </w:p>
    <w:p w14:paraId="6E17AE63" w14:textId="6CF0E09E" w:rsidR="00BE1188" w:rsidRPr="001A6079" w:rsidRDefault="00BE1188" w:rsidP="005E2CBC">
      <w:pPr>
        <w:pStyle w:val="ListParagraph"/>
        <w:numPr>
          <w:ilvl w:val="0"/>
          <w:numId w:val="15"/>
        </w:numPr>
        <w:autoSpaceDE w:val="0"/>
        <w:autoSpaceDN w:val="0"/>
        <w:adjustRightInd w:val="0"/>
        <w:spacing w:after="310" w:line="240" w:lineRule="auto"/>
        <w:jc w:val="both"/>
        <w:rPr>
          <w:rFonts w:ascii="Times New Roman" w:hAnsi="Times New Roman" w:cs="Times New Roman"/>
          <w:color w:val="000000"/>
          <w:sz w:val="24"/>
          <w:szCs w:val="24"/>
        </w:rPr>
      </w:pPr>
      <w:r w:rsidRPr="001A6079">
        <w:rPr>
          <w:rFonts w:ascii="Times New Roman" w:hAnsi="Times New Roman" w:cs="Times New Roman"/>
          <w:color w:val="000000"/>
          <w:sz w:val="24"/>
          <w:szCs w:val="24"/>
        </w:rPr>
        <w:t xml:space="preserve">Identifying the efficient data mining techniques for predicting marks in proposed elective subjects. </w:t>
      </w:r>
    </w:p>
    <w:p w14:paraId="1D89F35E" w14:textId="46CF67E0" w:rsidR="00BE1188" w:rsidRPr="001A6079" w:rsidRDefault="00BE1188" w:rsidP="005E2CBC">
      <w:pPr>
        <w:pStyle w:val="ListParagraph"/>
        <w:numPr>
          <w:ilvl w:val="0"/>
          <w:numId w:val="15"/>
        </w:numPr>
        <w:autoSpaceDE w:val="0"/>
        <w:autoSpaceDN w:val="0"/>
        <w:adjustRightInd w:val="0"/>
        <w:spacing w:after="310" w:line="240" w:lineRule="auto"/>
        <w:jc w:val="both"/>
        <w:rPr>
          <w:rFonts w:ascii="Times New Roman" w:hAnsi="Times New Roman" w:cs="Times New Roman"/>
          <w:color w:val="000000"/>
          <w:sz w:val="24"/>
          <w:szCs w:val="24"/>
        </w:rPr>
      </w:pPr>
      <w:r w:rsidRPr="001A6079">
        <w:rPr>
          <w:rFonts w:ascii="Times New Roman" w:hAnsi="Times New Roman" w:cs="Times New Roman"/>
          <w:color w:val="000000"/>
          <w:sz w:val="24"/>
          <w:szCs w:val="24"/>
        </w:rPr>
        <w:t xml:space="preserve">Propose an algorithm that also considers the contextual information of student varying preferences. </w:t>
      </w:r>
      <w:r w:rsidR="009F0B6B">
        <w:rPr>
          <w:rFonts w:ascii="Times New Roman" w:hAnsi="Times New Roman" w:cs="Times New Roman"/>
          <w:color w:val="000000"/>
          <w:sz w:val="24"/>
          <w:szCs w:val="24"/>
        </w:rPr>
        <w:t xml:space="preserve"> </w:t>
      </w:r>
    </w:p>
    <w:p w14:paraId="504A2A19" w14:textId="7A831C3B" w:rsidR="00BE1188" w:rsidRPr="001A6079" w:rsidRDefault="00BE1188" w:rsidP="005E2CBC">
      <w:pPr>
        <w:pStyle w:val="ListParagraph"/>
        <w:numPr>
          <w:ilvl w:val="0"/>
          <w:numId w:val="15"/>
        </w:numPr>
        <w:autoSpaceDE w:val="0"/>
        <w:autoSpaceDN w:val="0"/>
        <w:adjustRightInd w:val="0"/>
        <w:spacing w:after="0" w:line="240" w:lineRule="auto"/>
        <w:jc w:val="both"/>
        <w:rPr>
          <w:rFonts w:ascii="Times New Roman" w:hAnsi="Times New Roman" w:cs="Times New Roman"/>
          <w:color w:val="000000"/>
          <w:sz w:val="24"/>
          <w:szCs w:val="24"/>
        </w:rPr>
      </w:pPr>
      <w:r w:rsidRPr="001A6079">
        <w:rPr>
          <w:rFonts w:ascii="Times New Roman" w:hAnsi="Times New Roman" w:cs="Times New Roman"/>
          <w:color w:val="000000"/>
          <w:sz w:val="24"/>
          <w:szCs w:val="24"/>
        </w:rPr>
        <w:t xml:space="preserve">Generate efficient list of elective course recommendations that assures bilateral academic success of students as well as the institutions. </w:t>
      </w:r>
    </w:p>
    <w:p w14:paraId="0EA4FC2A" w14:textId="483DEFD3" w:rsidR="00BE1188" w:rsidRPr="001A6079" w:rsidRDefault="00BE1188" w:rsidP="00652EE9">
      <w:pPr>
        <w:spacing w:after="0" w:line="240" w:lineRule="auto"/>
        <w:rPr>
          <w:rFonts w:eastAsia="Times New Roman" w:cs="Times New Roman"/>
          <w:sz w:val="24"/>
          <w:szCs w:val="24"/>
        </w:rPr>
      </w:pPr>
    </w:p>
    <w:p w14:paraId="0B265D54" w14:textId="59D713AA" w:rsidR="00BE1188" w:rsidRPr="001A6079" w:rsidRDefault="00BE1188" w:rsidP="00652EE9">
      <w:pPr>
        <w:spacing w:after="0" w:line="240" w:lineRule="auto"/>
        <w:rPr>
          <w:rFonts w:eastAsia="Times New Roman" w:cs="Times New Roman"/>
          <w:sz w:val="24"/>
          <w:szCs w:val="24"/>
        </w:rPr>
      </w:pPr>
    </w:p>
    <w:p w14:paraId="2B1A4AC8" w14:textId="2AB3B552" w:rsidR="00BE1188" w:rsidRDefault="00BE1188" w:rsidP="00652EE9">
      <w:pPr>
        <w:spacing w:after="0" w:line="240" w:lineRule="auto"/>
        <w:rPr>
          <w:rFonts w:eastAsia="Times New Roman" w:cs="Times New Roman"/>
        </w:rPr>
      </w:pPr>
    </w:p>
    <w:p w14:paraId="4B3FDC63" w14:textId="6BF69462" w:rsidR="00BE1188" w:rsidRDefault="00BE1188" w:rsidP="00652EE9">
      <w:pPr>
        <w:spacing w:after="0" w:line="240" w:lineRule="auto"/>
        <w:rPr>
          <w:rFonts w:eastAsia="Times New Roman" w:cs="Times New Roman"/>
        </w:rPr>
      </w:pPr>
    </w:p>
    <w:p w14:paraId="6DA76C4F" w14:textId="4AF30484" w:rsidR="00BE1188" w:rsidRDefault="00BE1188" w:rsidP="00652EE9">
      <w:pPr>
        <w:spacing w:after="0" w:line="240" w:lineRule="auto"/>
        <w:rPr>
          <w:rFonts w:eastAsia="Times New Roman" w:cs="Times New Roman"/>
        </w:rPr>
      </w:pPr>
    </w:p>
    <w:p w14:paraId="6801127E" w14:textId="0C2F641D" w:rsidR="00BE1188" w:rsidRDefault="00BE1188" w:rsidP="00652EE9">
      <w:pPr>
        <w:spacing w:after="0" w:line="240" w:lineRule="auto"/>
        <w:rPr>
          <w:rFonts w:eastAsia="Times New Roman" w:cs="Times New Roman"/>
        </w:rPr>
      </w:pPr>
    </w:p>
    <w:p w14:paraId="11205513" w14:textId="206C77A5" w:rsidR="00BE1188" w:rsidRDefault="00BE1188" w:rsidP="00652EE9">
      <w:pPr>
        <w:spacing w:after="0" w:line="240" w:lineRule="auto"/>
        <w:rPr>
          <w:rFonts w:eastAsia="Times New Roman" w:cs="Times New Roman"/>
        </w:rPr>
      </w:pPr>
    </w:p>
    <w:p w14:paraId="7C36C230" w14:textId="5BC4B60E" w:rsidR="00BE1188" w:rsidRDefault="00BE1188" w:rsidP="00652EE9">
      <w:pPr>
        <w:spacing w:after="0" w:line="240" w:lineRule="auto"/>
        <w:rPr>
          <w:rFonts w:eastAsia="Times New Roman" w:cs="Times New Roman"/>
        </w:rPr>
      </w:pPr>
    </w:p>
    <w:p w14:paraId="2489126D" w14:textId="3994A32F" w:rsidR="00BE1188" w:rsidRDefault="00BE1188" w:rsidP="00652EE9">
      <w:pPr>
        <w:spacing w:after="0" w:line="240" w:lineRule="auto"/>
        <w:rPr>
          <w:rFonts w:eastAsia="Times New Roman" w:cs="Times New Roman"/>
        </w:rPr>
      </w:pPr>
    </w:p>
    <w:p w14:paraId="164515C6" w14:textId="7360FC48" w:rsidR="00BE1188" w:rsidRDefault="00BE1188" w:rsidP="00652EE9">
      <w:pPr>
        <w:spacing w:after="0" w:line="240" w:lineRule="auto"/>
        <w:rPr>
          <w:rFonts w:eastAsia="Times New Roman" w:cs="Times New Roman"/>
        </w:rPr>
      </w:pPr>
    </w:p>
    <w:p w14:paraId="6ABB4E90" w14:textId="2EC1E69F" w:rsidR="00BE1188" w:rsidRDefault="00BE1188" w:rsidP="00652EE9">
      <w:pPr>
        <w:spacing w:after="0" w:line="240" w:lineRule="auto"/>
        <w:rPr>
          <w:rFonts w:eastAsia="Times New Roman" w:cs="Times New Roman"/>
        </w:rPr>
      </w:pPr>
    </w:p>
    <w:p w14:paraId="5FB92259" w14:textId="5C67A033" w:rsidR="00BE1188" w:rsidRDefault="00BE1188" w:rsidP="00652EE9">
      <w:pPr>
        <w:spacing w:after="0" w:line="240" w:lineRule="auto"/>
        <w:rPr>
          <w:rFonts w:eastAsia="Times New Roman" w:cs="Times New Roman"/>
        </w:rPr>
      </w:pPr>
    </w:p>
    <w:p w14:paraId="0E79A5A3" w14:textId="6BD42146" w:rsidR="00BE1188" w:rsidRDefault="00BE1188" w:rsidP="00652EE9">
      <w:pPr>
        <w:spacing w:after="0" w:line="240" w:lineRule="auto"/>
        <w:rPr>
          <w:rFonts w:eastAsia="Times New Roman" w:cs="Times New Roman"/>
        </w:rPr>
      </w:pPr>
    </w:p>
    <w:p w14:paraId="440D6A13" w14:textId="51AB2741" w:rsidR="00BE1188" w:rsidRDefault="00BE1188" w:rsidP="00652EE9">
      <w:pPr>
        <w:spacing w:after="0" w:line="240" w:lineRule="auto"/>
        <w:rPr>
          <w:rFonts w:eastAsia="Times New Roman" w:cs="Times New Roman"/>
        </w:rPr>
      </w:pPr>
    </w:p>
    <w:p w14:paraId="2E0DC5FA" w14:textId="6170C7BC" w:rsidR="00BE1188" w:rsidRDefault="00BE1188" w:rsidP="00652EE9">
      <w:pPr>
        <w:spacing w:after="0" w:line="240" w:lineRule="auto"/>
        <w:rPr>
          <w:rFonts w:eastAsia="Times New Roman" w:cs="Times New Roman"/>
        </w:rPr>
      </w:pPr>
    </w:p>
    <w:p w14:paraId="3EAB4ED0" w14:textId="4CFB6165" w:rsidR="00BE1188" w:rsidRDefault="00BE1188" w:rsidP="00652EE9">
      <w:pPr>
        <w:spacing w:after="0" w:line="240" w:lineRule="auto"/>
        <w:rPr>
          <w:rFonts w:eastAsia="Times New Roman" w:cs="Times New Roman"/>
        </w:rPr>
      </w:pPr>
    </w:p>
    <w:p w14:paraId="62D445BE" w14:textId="04847300" w:rsidR="00BE1188" w:rsidRDefault="00BE1188" w:rsidP="00652EE9">
      <w:pPr>
        <w:spacing w:after="0" w:line="240" w:lineRule="auto"/>
        <w:rPr>
          <w:rFonts w:eastAsia="Times New Roman" w:cs="Times New Roman"/>
        </w:rPr>
      </w:pPr>
    </w:p>
    <w:p w14:paraId="683C8CD5" w14:textId="75F3AC4E" w:rsidR="00BE1188" w:rsidRDefault="00BE1188" w:rsidP="00652EE9">
      <w:pPr>
        <w:spacing w:after="0" w:line="240" w:lineRule="auto"/>
        <w:rPr>
          <w:rFonts w:eastAsia="Times New Roman" w:cs="Times New Roman"/>
        </w:rPr>
      </w:pPr>
    </w:p>
    <w:p w14:paraId="20261FE1" w14:textId="71A1B1CF" w:rsidR="00BE1188" w:rsidRDefault="00BE1188" w:rsidP="00652EE9">
      <w:pPr>
        <w:spacing w:after="0" w:line="240" w:lineRule="auto"/>
        <w:rPr>
          <w:rFonts w:eastAsia="Times New Roman" w:cs="Times New Roman"/>
        </w:rPr>
      </w:pPr>
    </w:p>
    <w:p w14:paraId="632F3F71" w14:textId="26A1CBF6" w:rsidR="00BE1188" w:rsidRDefault="00BE1188" w:rsidP="00652EE9">
      <w:pPr>
        <w:spacing w:after="0" w:line="240" w:lineRule="auto"/>
        <w:rPr>
          <w:rFonts w:eastAsia="Times New Roman" w:cs="Times New Roman"/>
        </w:rPr>
      </w:pPr>
    </w:p>
    <w:p w14:paraId="12C1FA63" w14:textId="12067EA3" w:rsidR="001A6079" w:rsidRPr="001A6079" w:rsidRDefault="001A6079" w:rsidP="00BE1188">
      <w:pPr>
        <w:spacing w:before="240" w:after="240" w:line="240" w:lineRule="auto"/>
        <w:rPr>
          <w:rFonts w:eastAsia="Times New Roman" w:cs="Times New Roman"/>
          <w:b/>
          <w:sz w:val="40"/>
          <w:szCs w:val="40"/>
          <w:u w:val="single"/>
        </w:rPr>
      </w:pPr>
      <w:r w:rsidRPr="001A6079">
        <w:rPr>
          <w:rFonts w:eastAsia="Times New Roman" w:cs="Times New Roman"/>
          <w:b/>
          <w:sz w:val="40"/>
          <w:szCs w:val="40"/>
          <w:u w:val="single"/>
        </w:rPr>
        <w:lastRenderedPageBreak/>
        <w:t>METHODOLOGY</w:t>
      </w:r>
    </w:p>
    <w:p w14:paraId="3DE7AFE5" w14:textId="05E3E482" w:rsidR="00BE1188" w:rsidRPr="001A6079" w:rsidRDefault="00BE1188" w:rsidP="00BE1188">
      <w:pPr>
        <w:spacing w:before="240" w:after="240" w:line="240" w:lineRule="auto"/>
        <w:rPr>
          <w:rFonts w:eastAsia="Times New Roman" w:cs="Times New Roman"/>
          <w:sz w:val="32"/>
          <w:szCs w:val="32"/>
        </w:rPr>
      </w:pPr>
      <w:r w:rsidRPr="001A6079">
        <w:rPr>
          <w:rFonts w:eastAsia="Times New Roman" w:cs="Arial"/>
          <w:b/>
          <w:bCs/>
          <w:color w:val="000000"/>
          <w:sz w:val="32"/>
          <w:szCs w:val="32"/>
          <w:u w:val="single"/>
        </w:rPr>
        <w:t>Data Set Description</w:t>
      </w:r>
    </w:p>
    <w:p w14:paraId="7C53AD51" w14:textId="77777777" w:rsidR="00BE1188" w:rsidRPr="001A6079" w:rsidRDefault="00BE1188" w:rsidP="005E2CBC">
      <w:pPr>
        <w:spacing w:before="240" w:after="240" w:line="240" w:lineRule="auto"/>
        <w:jc w:val="both"/>
        <w:rPr>
          <w:rFonts w:ascii="Times New Roman" w:eastAsia="Times New Roman" w:hAnsi="Times New Roman" w:cs="Times New Roman"/>
          <w:sz w:val="24"/>
          <w:szCs w:val="24"/>
        </w:rPr>
      </w:pPr>
      <w:r w:rsidRPr="001A6079">
        <w:rPr>
          <w:rFonts w:ascii="Arial" w:eastAsia="Times New Roman" w:hAnsi="Arial" w:cs="Arial"/>
          <w:color w:val="000000"/>
          <w:sz w:val="24"/>
          <w:szCs w:val="24"/>
        </w:rPr>
        <w:t>Real time university anonymous dataset, for 2 years, consisting of undergraduate student’s core subject marks, subject preferences, student allocated elective subject and marks in the respective elective subject of computer science and information technology department during their pre-final year, were used in this study. The dataset consisted of approximately 2944 student entries with 13 attributes, namely marks obtained by students in their ten core subjects of computer science, actual allotted elective subject, actual marks in the elective allotted subject, along with student preferred interest subjects.</w:t>
      </w:r>
    </w:p>
    <w:p w14:paraId="312D076B" w14:textId="77777777" w:rsidR="00BE1188" w:rsidRPr="001A6079" w:rsidRDefault="00BE1188" w:rsidP="00BE1188">
      <w:pPr>
        <w:spacing w:before="240" w:after="240" w:line="240" w:lineRule="auto"/>
        <w:rPr>
          <w:rFonts w:eastAsia="Times New Roman" w:cs="Times New Roman"/>
          <w:sz w:val="32"/>
          <w:szCs w:val="32"/>
        </w:rPr>
      </w:pPr>
      <w:r w:rsidRPr="001A6079">
        <w:rPr>
          <w:rFonts w:eastAsia="Times New Roman" w:cs="Arial"/>
          <w:b/>
          <w:bCs/>
          <w:color w:val="000000"/>
          <w:sz w:val="32"/>
          <w:szCs w:val="32"/>
          <w:u w:val="single"/>
        </w:rPr>
        <w:t>Feature Selection</w:t>
      </w:r>
    </w:p>
    <w:p w14:paraId="27826B9D" w14:textId="6AA6745D" w:rsidR="00BE1188" w:rsidRDefault="00BE1188" w:rsidP="005E2CBC">
      <w:pPr>
        <w:spacing w:before="240" w:after="240" w:line="240" w:lineRule="auto"/>
        <w:jc w:val="both"/>
        <w:rPr>
          <w:rFonts w:ascii="Arial" w:eastAsia="Times New Roman" w:hAnsi="Arial" w:cs="Arial"/>
          <w:color w:val="000000"/>
          <w:sz w:val="24"/>
          <w:szCs w:val="24"/>
        </w:rPr>
      </w:pPr>
      <w:r w:rsidRPr="001A6079">
        <w:rPr>
          <w:rFonts w:ascii="Arial" w:eastAsia="Times New Roman" w:hAnsi="Arial" w:cs="Arial"/>
          <w:color w:val="000000"/>
          <w:sz w:val="24"/>
          <w:szCs w:val="24"/>
        </w:rPr>
        <w:t>Within the anonymous datasets, out of 15, 13 relevant features for the respective domain were selected. These selected features were further used for model construction and to train and test the models for obtaining efficient elective course recommendations. The 13 considered features consisted of 11 continuous attributes and 2 discrete attributes. Table 1 and 2 represents the considered elective course subjects list and a brief description about the actual features considered for this study, respectively. </w:t>
      </w:r>
    </w:p>
    <w:p w14:paraId="5866629E" w14:textId="77777777" w:rsidR="001A6079" w:rsidRPr="001A6079" w:rsidRDefault="001A6079" w:rsidP="00BE1188">
      <w:pPr>
        <w:spacing w:before="240"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571"/>
        <w:gridCol w:w="6455"/>
      </w:tblGrid>
      <w:tr w:rsidR="00BE1188" w:rsidRPr="00BE1188" w14:paraId="1A18CA7B"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73469" w14:textId="77777777" w:rsidR="00BE1188" w:rsidRPr="001A6079" w:rsidRDefault="00BE1188" w:rsidP="00BE1188">
            <w:pPr>
              <w:spacing w:after="0" w:line="240" w:lineRule="auto"/>
              <w:rPr>
                <w:rFonts w:ascii="Times New Roman" w:eastAsia="Times New Roman" w:hAnsi="Times New Roman" w:cs="Times New Roman"/>
                <w:b/>
                <w:sz w:val="24"/>
                <w:szCs w:val="24"/>
              </w:rPr>
            </w:pPr>
            <w:r w:rsidRPr="001A6079">
              <w:rPr>
                <w:rFonts w:ascii="Arial" w:eastAsia="Times New Roman" w:hAnsi="Arial" w:cs="Arial"/>
                <w:b/>
                <w:color w:val="000000"/>
                <w:sz w:val="23"/>
                <w:szCs w:val="23"/>
              </w:rPr>
              <w:t>Code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279D5" w14:textId="77777777" w:rsidR="00BE1188" w:rsidRPr="001A6079" w:rsidRDefault="00BE1188" w:rsidP="00BE1188">
            <w:pPr>
              <w:spacing w:after="0" w:line="240" w:lineRule="auto"/>
              <w:rPr>
                <w:rFonts w:ascii="Times New Roman" w:eastAsia="Times New Roman" w:hAnsi="Times New Roman" w:cs="Times New Roman"/>
                <w:b/>
                <w:sz w:val="24"/>
                <w:szCs w:val="24"/>
              </w:rPr>
            </w:pPr>
            <w:r w:rsidRPr="001A6079">
              <w:rPr>
                <w:rFonts w:ascii="Arial" w:eastAsia="Times New Roman" w:hAnsi="Arial" w:cs="Arial"/>
                <w:b/>
                <w:color w:val="000000"/>
                <w:sz w:val="23"/>
                <w:szCs w:val="23"/>
              </w:rPr>
              <w:t>Attributes</w:t>
            </w:r>
          </w:p>
        </w:tc>
      </w:tr>
      <w:tr w:rsidR="00BE1188" w:rsidRPr="00BE1188" w14:paraId="11FC9AB3"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C8BF4" w14:textId="2EC2F8CB" w:rsidR="00BE1188" w:rsidRPr="005E2CBC" w:rsidRDefault="005E2CBC" w:rsidP="005E2CBC">
            <w:pPr>
              <w:spacing w:after="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rPr>
              <w:t>1.       S</w:t>
            </w:r>
            <w:r w:rsidR="00BE1188" w:rsidRPr="005E2CBC">
              <w:rPr>
                <w:rFonts w:ascii="Arial" w:eastAsia="Times New Roman" w:hAnsi="Arial" w:cs="Arial"/>
                <w:color w:val="000000"/>
                <w:sz w:val="23"/>
                <w:szCs w:val="23"/>
              </w:rPr>
              <w:t>VV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1DD1F"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3"/>
                <w:szCs w:val="23"/>
              </w:rPr>
              <w:t>System Verification and Validation</w:t>
            </w:r>
          </w:p>
        </w:tc>
      </w:tr>
      <w:tr w:rsidR="00BE1188" w:rsidRPr="00BE1188" w14:paraId="0339993C"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76D7E" w14:textId="77777777" w:rsidR="00BE1188" w:rsidRPr="00BE1188" w:rsidRDefault="00BE1188" w:rsidP="001A6079">
            <w:pPr>
              <w:numPr>
                <w:ilvl w:val="0"/>
                <w:numId w:val="17"/>
              </w:numPr>
              <w:spacing w:after="0" w:line="240" w:lineRule="auto"/>
              <w:textAlignment w:val="baseline"/>
              <w:rPr>
                <w:rFonts w:ascii="Arial" w:eastAsia="Times New Roman" w:hAnsi="Arial" w:cs="Arial"/>
                <w:color w:val="000000"/>
                <w:sz w:val="23"/>
                <w:szCs w:val="23"/>
              </w:rPr>
            </w:pPr>
            <w:r w:rsidRPr="00BE1188">
              <w:rPr>
                <w:rFonts w:ascii="Arial" w:eastAsia="Times New Roman" w:hAnsi="Arial" w:cs="Arial"/>
                <w:color w:val="000000"/>
                <w:sz w:val="23"/>
                <w:szCs w:val="23"/>
              </w:rPr>
              <w:t>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318B"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3"/>
                <w:szCs w:val="23"/>
              </w:rPr>
              <w:t>Cloud Computing</w:t>
            </w:r>
          </w:p>
        </w:tc>
      </w:tr>
      <w:tr w:rsidR="00BE1188" w:rsidRPr="00BE1188" w14:paraId="227AEC30"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85050" w14:textId="77777777" w:rsidR="00BE1188" w:rsidRPr="00BE1188" w:rsidRDefault="00BE1188" w:rsidP="001A6079">
            <w:pPr>
              <w:numPr>
                <w:ilvl w:val="0"/>
                <w:numId w:val="18"/>
              </w:numPr>
              <w:spacing w:after="0" w:line="240" w:lineRule="auto"/>
              <w:textAlignment w:val="baseline"/>
              <w:rPr>
                <w:rFonts w:ascii="Arial" w:eastAsia="Times New Roman" w:hAnsi="Arial" w:cs="Arial"/>
                <w:color w:val="000000"/>
                <w:sz w:val="23"/>
                <w:szCs w:val="23"/>
              </w:rPr>
            </w:pPr>
            <w:r w:rsidRPr="00BE1188">
              <w:rPr>
                <w:rFonts w:ascii="Arial" w:eastAsia="Times New Roman" w:hAnsi="Arial" w:cs="Arial"/>
                <w:color w:val="000000"/>
                <w:sz w:val="23"/>
                <w:szCs w:val="23"/>
              </w:rPr>
              <w:t>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DEBC6"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3"/>
                <w:szCs w:val="23"/>
              </w:rPr>
              <w:t>Cyber Security</w:t>
            </w:r>
          </w:p>
        </w:tc>
      </w:tr>
      <w:tr w:rsidR="00BE1188" w:rsidRPr="00BE1188" w14:paraId="162F9F86"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3BE6F" w14:textId="77777777" w:rsidR="00BE1188" w:rsidRPr="00BE1188" w:rsidRDefault="00BE1188" w:rsidP="001A6079">
            <w:pPr>
              <w:numPr>
                <w:ilvl w:val="0"/>
                <w:numId w:val="19"/>
              </w:numPr>
              <w:spacing w:after="0" w:line="240" w:lineRule="auto"/>
              <w:textAlignment w:val="baseline"/>
              <w:rPr>
                <w:rFonts w:ascii="Arial" w:eastAsia="Times New Roman" w:hAnsi="Arial" w:cs="Arial"/>
                <w:color w:val="000000"/>
                <w:sz w:val="23"/>
                <w:szCs w:val="23"/>
              </w:rPr>
            </w:pPr>
            <w:r w:rsidRPr="00BE1188">
              <w:rPr>
                <w:rFonts w:ascii="Arial" w:eastAsia="Times New Roman" w:hAnsi="Arial" w:cs="Arial"/>
                <w:color w:val="000000"/>
                <w:sz w:val="23"/>
                <w:szCs w:val="23"/>
              </w:rPr>
              <w:t>IOT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8FB9"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3"/>
                <w:szCs w:val="23"/>
              </w:rPr>
              <w:t>Internet of Things</w:t>
            </w:r>
          </w:p>
        </w:tc>
      </w:tr>
      <w:tr w:rsidR="00BE1188" w:rsidRPr="00BE1188" w14:paraId="5312BEC6"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7A010" w14:textId="6784E1CF" w:rsidR="00BE1188" w:rsidRPr="00BE1188" w:rsidRDefault="005E2CBC" w:rsidP="001A6079">
            <w:pPr>
              <w:numPr>
                <w:ilvl w:val="0"/>
                <w:numId w:val="20"/>
              </w:numPr>
              <w:spacing w:after="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rPr>
              <w:t xml:space="preserve">AR </w:t>
            </w:r>
            <w:r w:rsidR="00BE1188" w:rsidRPr="00BE1188">
              <w:rPr>
                <w:rFonts w:ascii="Arial" w:eastAsia="Times New Roman" w:hAnsi="Arial" w:cs="Arial"/>
                <w:color w:val="000000"/>
                <w:sz w:val="23"/>
                <w:szCs w:val="23"/>
              </w:rPr>
              <w:t>VR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44B20"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3"/>
                <w:szCs w:val="23"/>
              </w:rPr>
              <w:t>Augmented Reality and Virtual Reality</w:t>
            </w:r>
          </w:p>
        </w:tc>
      </w:tr>
      <w:tr w:rsidR="00BE1188" w:rsidRPr="00BE1188" w14:paraId="1F2C13EF"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D9BF5" w14:textId="77777777" w:rsidR="00BE1188" w:rsidRPr="00BE1188" w:rsidRDefault="00BE1188" w:rsidP="001A6079">
            <w:pPr>
              <w:numPr>
                <w:ilvl w:val="0"/>
                <w:numId w:val="21"/>
              </w:numPr>
              <w:spacing w:after="0" w:line="240" w:lineRule="auto"/>
              <w:textAlignment w:val="baseline"/>
              <w:rPr>
                <w:rFonts w:ascii="Arial" w:eastAsia="Times New Roman" w:hAnsi="Arial" w:cs="Arial"/>
                <w:color w:val="000000"/>
                <w:sz w:val="23"/>
                <w:szCs w:val="23"/>
              </w:rPr>
            </w:pPr>
            <w:r w:rsidRPr="00BE1188">
              <w:rPr>
                <w:rFonts w:ascii="Arial" w:eastAsia="Times New Roman" w:hAnsi="Arial" w:cs="Arial"/>
                <w:color w:val="000000"/>
                <w:sz w:val="23"/>
                <w:szCs w:val="23"/>
              </w:rPr>
              <w: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4BA4E"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3"/>
                <w:szCs w:val="23"/>
              </w:rPr>
              <w:t>Machine Learning</w:t>
            </w:r>
          </w:p>
        </w:tc>
      </w:tr>
      <w:tr w:rsidR="00BE1188" w:rsidRPr="00BE1188" w14:paraId="52597A40"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58A3E" w14:textId="77777777" w:rsidR="00BE1188" w:rsidRPr="00BE1188" w:rsidRDefault="00BE1188" w:rsidP="001A6079">
            <w:pPr>
              <w:numPr>
                <w:ilvl w:val="0"/>
                <w:numId w:val="22"/>
              </w:numPr>
              <w:spacing w:after="0" w:line="240" w:lineRule="auto"/>
              <w:textAlignment w:val="baseline"/>
              <w:rPr>
                <w:rFonts w:ascii="Arial" w:eastAsia="Times New Roman" w:hAnsi="Arial" w:cs="Arial"/>
                <w:color w:val="000000"/>
                <w:sz w:val="23"/>
                <w:szCs w:val="23"/>
              </w:rPr>
            </w:pPr>
            <w:r w:rsidRPr="00BE1188">
              <w:rPr>
                <w:rFonts w:ascii="Arial" w:eastAsia="Times New Roman" w:hAnsi="Arial" w:cs="Arial"/>
                <w:color w:val="000000"/>
                <w:sz w:val="23"/>
                <w:szCs w:val="23"/>
              </w:rPr>
              <w:t>NLP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5653B"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3"/>
                <w:szCs w:val="23"/>
              </w:rPr>
              <w:t>Natural Language Processing </w:t>
            </w:r>
          </w:p>
        </w:tc>
      </w:tr>
    </w:tbl>
    <w:p w14:paraId="4DB3BFB7" w14:textId="0245E97E" w:rsidR="00BE1188" w:rsidRPr="001A6079" w:rsidRDefault="001A6079" w:rsidP="001A6079">
      <w:pPr>
        <w:spacing w:before="240" w:after="240" w:line="240" w:lineRule="auto"/>
        <w:jc w:val="center"/>
        <w:rPr>
          <w:rFonts w:eastAsia="Times New Roman" w:cs="Arial"/>
          <w:color w:val="000000"/>
          <w:sz w:val="20"/>
          <w:szCs w:val="20"/>
        </w:rPr>
      </w:pPr>
      <w:r>
        <w:rPr>
          <w:rFonts w:eastAsia="Times New Roman" w:cs="Arial"/>
          <w:color w:val="000000"/>
          <w:sz w:val="20"/>
          <w:szCs w:val="20"/>
        </w:rPr>
        <w:t>TABLE</w:t>
      </w:r>
      <w:r w:rsidRPr="001A6079">
        <w:rPr>
          <w:rFonts w:eastAsia="Times New Roman" w:cs="Arial"/>
          <w:color w:val="000000"/>
          <w:sz w:val="20"/>
          <w:szCs w:val="20"/>
        </w:rPr>
        <w:t xml:space="preserve"> 1</w:t>
      </w:r>
      <w:r>
        <w:rPr>
          <w:rFonts w:eastAsia="Times New Roman" w:cs="Arial"/>
          <w:color w:val="000000"/>
          <w:sz w:val="20"/>
          <w:szCs w:val="20"/>
        </w:rPr>
        <w:t>:</w:t>
      </w:r>
      <w:r w:rsidRPr="001A6079">
        <w:rPr>
          <w:rFonts w:eastAsia="Times New Roman" w:cs="Arial"/>
          <w:color w:val="000000"/>
          <w:sz w:val="20"/>
          <w:szCs w:val="20"/>
        </w:rPr>
        <w:t xml:space="preserve"> </w:t>
      </w:r>
      <w:r w:rsidRPr="001A6079">
        <w:rPr>
          <w:sz w:val="20"/>
          <w:szCs w:val="20"/>
        </w:rPr>
        <w:t>ELECTIVE COURSE SUBJECT LIST</w:t>
      </w:r>
    </w:p>
    <w:p w14:paraId="467904CC" w14:textId="1E34FD3F" w:rsidR="001A6079" w:rsidRDefault="001A6079" w:rsidP="00BE1188">
      <w:pPr>
        <w:spacing w:before="240" w:after="240" w:line="240" w:lineRule="auto"/>
        <w:rPr>
          <w:rFonts w:ascii="Times New Roman" w:eastAsia="Times New Roman" w:hAnsi="Times New Roman" w:cs="Times New Roman"/>
          <w:sz w:val="24"/>
          <w:szCs w:val="24"/>
        </w:rPr>
      </w:pPr>
    </w:p>
    <w:p w14:paraId="71E41F0B" w14:textId="77777777" w:rsidR="00B73932" w:rsidRDefault="00B73932" w:rsidP="00BE1188">
      <w:pPr>
        <w:spacing w:before="240" w:after="240" w:line="240" w:lineRule="auto"/>
        <w:rPr>
          <w:rFonts w:ascii="Times New Roman" w:eastAsia="Times New Roman" w:hAnsi="Times New Roman" w:cs="Times New Roman"/>
          <w:sz w:val="24"/>
          <w:szCs w:val="24"/>
        </w:rPr>
      </w:pPr>
    </w:p>
    <w:p w14:paraId="0D4D33E5" w14:textId="77777777" w:rsidR="005E2CBC" w:rsidRPr="00BE1188" w:rsidRDefault="005E2CBC" w:rsidP="00BE1188">
      <w:pPr>
        <w:spacing w:before="240" w:after="24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5863"/>
        <w:gridCol w:w="1975"/>
        <w:gridCol w:w="1188"/>
      </w:tblGrid>
      <w:tr w:rsidR="00BE1188" w:rsidRPr="00BE1188" w14:paraId="4FAEF9DF"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C0DA"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b/>
                <w:bCs/>
                <w:color w:val="000000"/>
                <w:sz w:val="24"/>
                <w:szCs w:val="24"/>
              </w:rPr>
              <w:lastRenderedPageBreak/>
              <w:t>Attributes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917DB"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b/>
                <w:bCs/>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4E9ED"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b/>
                <w:bCs/>
                <w:color w:val="000000"/>
                <w:sz w:val="24"/>
                <w:szCs w:val="24"/>
              </w:rPr>
              <w:t>Selected</w:t>
            </w:r>
          </w:p>
        </w:tc>
      </w:tr>
      <w:tr w:rsidR="00BE1188" w:rsidRPr="00BE1188" w14:paraId="4C5E78FD"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B283"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Student 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0FE8A"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Male , Female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1E1C1"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No</w:t>
            </w:r>
          </w:p>
        </w:tc>
      </w:tr>
      <w:tr w:rsidR="00BE1188" w:rsidRPr="00BE1188" w14:paraId="471D7FD3"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44D83"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Student family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E7EFE"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Lower, middle or higher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ABF66"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No</w:t>
            </w:r>
          </w:p>
        </w:tc>
      </w:tr>
      <w:tr w:rsidR="00BE1188" w:rsidRPr="00BE1188" w14:paraId="296E5331"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D9E56"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Student Marks in 10 Core Computer Science and Engineering Subjects (Computer programming, Data Structures and Algorithms, Database Management</w:t>
            </w:r>
          </w:p>
          <w:p w14:paraId="72703D87"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Systems, Microprocessor,</w:t>
            </w:r>
          </w:p>
          <w:p w14:paraId="56F560A6"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Computer Architecture,</w:t>
            </w:r>
          </w:p>
          <w:p w14:paraId="1E899CD8"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Software Engineering, Computer Networks, Operating System, Web Development, Automata)</w:t>
            </w:r>
          </w:p>
          <w:p w14:paraId="2052CA76" w14:textId="77777777" w:rsidR="00BE1188" w:rsidRPr="00BE1188" w:rsidRDefault="00BE1188" w:rsidP="00BE11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C8FE"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Marks ranging from 0 to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46DA0"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Yes</w:t>
            </w:r>
          </w:p>
        </w:tc>
      </w:tr>
      <w:tr w:rsidR="00BE1188" w:rsidRPr="00BE1188" w14:paraId="7C95273B"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A3DE5"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Student Preference (Interest) for Elective Subject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52B6B"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Only first subject</w:t>
            </w:r>
          </w:p>
          <w:p w14:paraId="5F7F8EAC"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preference was considered</w:t>
            </w:r>
          </w:p>
          <w:p w14:paraId="3B913E6B" w14:textId="77777777" w:rsidR="00BE1188" w:rsidRPr="00BE1188" w:rsidRDefault="00BE1188" w:rsidP="00BE11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451DB"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Yes</w:t>
            </w:r>
          </w:p>
        </w:tc>
      </w:tr>
      <w:tr w:rsidR="00BE1188" w:rsidRPr="00BE1188" w14:paraId="37D5A000" w14:textId="77777777" w:rsidTr="00BE11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EF920"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Student Allotted Elective</w:t>
            </w:r>
          </w:p>
          <w:p w14:paraId="3677E950"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Subject</w:t>
            </w:r>
          </w:p>
          <w:p w14:paraId="313E6DBE" w14:textId="77777777" w:rsidR="00BE1188" w:rsidRPr="00BE1188" w:rsidRDefault="00BE1188" w:rsidP="00BE11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E27F"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Assigned elective</w:t>
            </w:r>
          </w:p>
          <w:p w14:paraId="2D71FF20"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Subject</w:t>
            </w:r>
          </w:p>
          <w:p w14:paraId="09553210" w14:textId="77777777" w:rsidR="00BE1188" w:rsidRPr="00BE1188" w:rsidRDefault="00BE1188" w:rsidP="00BE11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E5593"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Yes</w:t>
            </w:r>
          </w:p>
        </w:tc>
      </w:tr>
      <w:tr w:rsidR="00BE1188" w:rsidRPr="00BE1188" w14:paraId="731603CE" w14:textId="77777777" w:rsidTr="00BE1188">
        <w:trPr>
          <w:trHeight w:val="7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7F14D"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Student Marks in Allotted</w:t>
            </w:r>
          </w:p>
          <w:p w14:paraId="43A0CD85"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Subject</w:t>
            </w:r>
          </w:p>
          <w:p w14:paraId="0AF94A26" w14:textId="77777777" w:rsidR="00BE1188" w:rsidRPr="00BE1188" w:rsidRDefault="00BE1188" w:rsidP="00BE11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E5DB0"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Marks ranging</w:t>
            </w:r>
          </w:p>
          <w:p w14:paraId="0E7CE02A"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from 0 to 100</w:t>
            </w:r>
          </w:p>
          <w:p w14:paraId="67B059B6" w14:textId="77777777" w:rsidR="00BE1188" w:rsidRPr="00BE1188" w:rsidRDefault="00BE1188" w:rsidP="00BE1188">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E8CA1" w14:textId="77777777" w:rsidR="00BE1188" w:rsidRPr="00BE1188" w:rsidRDefault="00BE1188" w:rsidP="00BE1188">
            <w:pPr>
              <w:spacing w:after="0" w:line="240" w:lineRule="auto"/>
              <w:rPr>
                <w:rFonts w:ascii="Times New Roman" w:eastAsia="Times New Roman" w:hAnsi="Times New Roman" w:cs="Times New Roman"/>
                <w:sz w:val="24"/>
                <w:szCs w:val="24"/>
              </w:rPr>
            </w:pPr>
            <w:r w:rsidRPr="00BE1188">
              <w:rPr>
                <w:rFonts w:ascii="Arial" w:eastAsia="Times New Roman" w:hAnsi="Arial" w:cs="Arial"/>
                <w:color w:val="000000"/>
                <w:sz w:val="24"/>
                <w:szCs w:val="24"/>
              </w:rPr>
              <w:t>Yes</w:t>
            </w:r>
          </w:p>
        </w:tc>
      </w:tr>
    </w:tbl>
    <w:p w14:paraId="5E826C7D" w14:textId="2D2C40A7" w:rsidR="001A6079" w:rsidRDefault="001A6079" w:rsidP="001A6079">
      <w:pPr>
        <w:spacing w:before="240" w:after="240" w:line="240" w:lineRule="auto"/>
        <w:jc w:val="center"/>
        <w:rPr>
          <w:rFonts w:ascii="Arial" w:eastAsia="Times New Roman" w:hAnsi="Arial" w:cs="Arial"/>
          <w:b/>
          <w:bCs/>
          <w:color w:val="000000"/>
          <w:sz w:val="24"/>
          <w:szCs w:val="24"/>
          <w:u w:val="single"/>
        </w:rPr>
      </w:pPr>
      <w:r>
        <w:rPr>
          <w:sz w:val="20"/>
          <w:szCs w:val="20"/>
        </w:rPr>
        <w:t>TABLE 2: SELECTED ATTRIBUTES LIST FROM THE DATASET</w:t>
      </w:r>
    </w:p>
    <w:p w14:paraId="2E9CF7D7" w14:textId="0166C439" w:rsidR="00BE1188" w:rsidRPr="001A6079" w:rsidRDefault="00BE1188" w:rsidP="00BE1188">
      <w:pPr>
        <w:spacing w:before="240" w:after="240" w:line="240" w:lineRule="auto"/>
        <w:rPr>
          <w:rFonts w:eastAsia="Times New Roman" w:cs="Times New Roman"/>
          <w:sz w:val="32"/>
          <w:szCs w:val="32"/>
        </w:rPr>
      </w:pPr>
      <w:r w:rsidRPr="001A6079">
        <w:rPr>
          <w:rFonts w:eastAsia="Times New Roman" w:cs="Arial"/>
          <w:b/>
          <w:bCs/>
          <w:color w:val="000000"/>
          <w:sz w:val="32"/>
          <w:szCs w:val="32"/>
          <w:u w:val="single"/>
        </w:rPr>
        <w:t xml:space="preserve">Data Preprocessing </w:t>
      </w:r>
    </w:p>
    <w:p w14:paraId="56DCAC46" w14:textId="77777777" w:rsidR="00BE1188" w:rsidRPr="001A6079" w:rsidRDefault="00BE1188" w:rsidP="005E2CBC">
      <w:pPr>
        <w:spacing w:before="240" w:after="240" w:line="240" w:lineRule="auto"/>
        <w:jc w:val="both"/>
        <w:rPr>
          <w:rFonts w:eastAsia="Times New Roman" w:cs="Times New Roman"/>
          <w:sz w:val="24"/>
          <w:szCs w:val="24"/>
        </w:rPr>
      </w:pPr>
      <w:r w:rsidRPr="001A6079">
        <w:rPr>
          <w:rFonts w:eastAsia="Times New Roman" w:cs="Arial"/>
          <w:color w:val="000000"/>
          <w:sz w:val="24"/>
          <w:szCs w:val="24"/>
        </w:rPr>
        <w:t>As discussed, in the dataset out of thirteen, eleven were continuous marks attributes. Although, in small number, but the missing values in case of marks were replaced by the average value obtained by students for that particular subject. Missing values for allotted and preferred subjects attributes were not encountered as these were mandatory fields for every student. Attribute Preprocessing was done within the dataset by converting all string literals in Preferred and Allotted Subject column to integer value.</w:t>
      </w:r>
    </w:p>
    <w:p w14:paraId="6AC9E9F8" w14:textId="79C1D4D6" w:rsidR="00BE1188" w:rsidRPr="001A6079" w:rsidRDefault="00BE1188" w:rsidP="005E2CBC">
      <w:pPr>
        <w:spacing w:before="240" w:after="240" w:line="240" w:lineRule="auto"/>
        <w:jc w:val="both"/>
        <w:rPr>
          <w:rFonts w:eastAsia="Times New Roman" w:cs="Times New Roman"/>
          <w:sz w:val="24"/>
          <w:szCs w:val="24"/>
        </w:rPr>
      </w:pPr>
      <w:r w:rsidRPr="001A6079">
        <w:rPr>
          <w:rFonts w:eastAsia="Times New Roman" w:cs="Arial"/>
          <w:color w:val="000000"/>
          <w:sz w:val="24"/>
          <w:szCs w:val="24"/>
        </w:rPr>
        <w:t xml:space="preserve">Data was </w:t>
      </w:r>
      <w:r w:rsidR="002865AA">
        <w:rPr>
          <w:rFonts w:eastAsia="Times New Roman" w:cs="Arial"/>
          <w:color w:val="000000"/>
          <w:sz w:val="24"/>
          <w:szCs w:val="24"/>
        </w:rPr>
        <w:t>estimated</w:t>
      </w:r>
      <w:r w:rsidR="002865AA" w:rsidRPr="001A6079">
        <w:rPr>
          <w:rFonts w:eastAsia="Times New Roman" w:cs="Arial"/>
          <w:color w:val="000000"/>
          <w:sz w:val="24"/>
          <w:szCs w:val="24"/>
        </w:rPr>
        <w:t xml:space="preserve"> to nearest multiple of five </w:t>
      </w:r>
      <w:r w:rsidR="002865AA">
        <w:rPr>
          <w:rFonts w:eastAsia="Times New Roman" w:cs="Arial"/>
          <w:color w:val="000000"/>
          <w:sz w:val="24"/>
          <w:szCs w:val="24"/>
        </w:rPr>
        <w:t>to reduce entropy/ randomness of the data.</w:t>
      </w:r>
    </w:p>
    <w:p w14:paraId="0E46FA01" w14:textId="4EC11BD4" w:rsidR="00DF4396" w:rsidRPr="001A6079" w:rsidRDefault="00BE1188" w:rsidP="005E2CBC">
      <w:pPr>
        <w:spacing w:before="240" w:after="240" w:line="240" w:lineRule="auto"/>
        <w:jc w:val="both"/>
        <w:rPr>
          <w:rFonts w:eastAsia="Times New Roman" w:cs="Arial"/>
          <w:color w:val="000000"/>
          <w:sz w:val="24"/>
          <w:szCs w:val="24"/>
        </w:rPr>
      </w:pPr>
      <w:r w:rsidRPr="001A6079">
        <w:rPr>
          <w:rFonts w:eastAsia="Times New Roman" w:cs="Arial"/>
          <w:color w:val="000000"/>
          <w:sz w:val="24"/>
          <w:szCs w:val="24"/>
        </w:rPr>
        <w:t>The motive behind this</w:t>
      </w:r>
      <w:r w:rsidR="002865AA">
        <w:rPr>
          <w:rFonts w:eastAsia="Times New Roman" w:cs="Arial"/>
          <w:color w:val="000000"/>
          <w:sz w:val="24"/>
          <w:szCs w:val="24"/>
        </w:rPr>
        <w:t xml:space="preserve"> preprocessing</w:t>
      </w:r>
      <w:r w:rsidRPr="001A6079">
        <w:rPr>
          <w:rFonts w:eastAsia="Times New Roman" w:cs="Arial"/>
          <w:color w:val="000000"/>
          <w:sz w:val="24"/>
          <w:szCs w:val="24"/>
        </w:rPr>
        <w:t xml:space="preserve"> was to fit the data for various data mining classification techniques used further in this study.</w:t>
      </w:r>
    </w:p>
    <w:p w14:paraId="1AA9F6E3" w14:textId="747CBDBF" w:rsidR="001A6079" w:rsidRPr="005E2CBC" w:rsidRDefault="00DF4396" w:rsidP="00DF4396">
      <w:pPr>
        <w:spacing w:before="240" w:after="240" w:line="240" w:lineRule="auto"/>
        <w:rPr>
          <w:sz w:val="24"/>
          <w:szCs w:val="24"/>
        </w:rPr>
      </w:pPr>
      <w:r w:rsidRPr="001A6079">
        <w:rPr>
          <w:sz w:val="24"/>
          <w:szCs w:val="24"/>
        </w:rPr>
        <w:t>The complete methodology adopted for generating elective course recommendations is shown in Figure</w:t>
      </w:r>
    </w:p>
    <w:p w14:paraId="3E3A6BFC" w14:textId="0A75A0B6" w:rsidR="00056A69" w:rsidRPr="002865AA" w:rsidRDefault="00456D95" w:rsidP="002865AA">
      <w:pPr>
        <w:spacing w:after="0" w:line="240" w:lineRule="auto"/>
        <w:jc w:val="center"/>
        <w:rPr>
          <w:rFonts w:eastAsia="Times New Roman" w:cs="Times New Roman"/>
          <w:bCs/>
          <w:u w:val="single"/>
        </w:rPr>
      </w:pPr>
      <w:r>
        <w:rPr>
          <w:noProof/>
        </w:rPr>
        <w:lastRenderedPageBreak/>
        <w:drawing>
          <wp:inline distT="0" distB="0" distL="0" distR="0" wp14:anchorId="3EBCCEE1" wp14:editId="1DC4FE9C">
            <wp:extent cx="5020176" cy="7835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4376" cy="7873674"/>
                    </a:xfrm>
                    <a:prstGeom prst="rect">
                      <a:avLst/>
                    </a:prstGeom>
                    <a:noFill/>
                    <a:ln>
                      <a:noFill/>
                    </a:ln>
                  </pic:spPr>
                </pic:pic>
              </a:graphicData>
            </a:graphic>
          </wp:inline>
        </w:drawing>
      </w:r>
    </w:p>
    <w:p w14:paraId="0C69FA5E" w14:textId="77777777" w:rsidR="001A6079" w:rsidRDefault="001A6079" w:rsidP="00DF4396">
      <w:pPr>
        <w:spacing w:after="0" w:line="240" w:lineRule="auto"/>
        <w:rPr>
          <w:sz w:val="24"/>
          <w:szCs w:val="24"/>
        </w:rPr>
      </w:pPr>
    </w:p>
    <w:p w14:paraId="155DE277" w14:textId="77777777" w:rsidR="00A77BF9" w:rsidRDefault="00DF4396" w:rsidP="00A77BF9">
      <w:pPr>
        <w:spacing w:after="0" w:line="240" w:lineRule="auto"/>
        <w:jc w:val="center"/>
        <w:rPr>
          <w:sz w:val="24"/>
          <w:szCs w:val="24"/>
        </w:rPr>
      </w:pPr>
      <w:r w:rsidRPr="001A6079">
        <w:rPr>
          <w:sz w:val="24"/>
          <w:szCs w:val="24"/>
        </w:rPr>
        <w:t>Complete Flowchart of Proposed System for generating Elective Course Recommendations</w:t>
      </w:r>
    </w:p>
    <w:p w14:paraId="3905F5FE" w14:textId="31851D78" w:rsidR="00DF4396" w:rsidRPr="00A77BF9" w:rsidRDefault="00DF4396" w:rsidP="00A77BF9">
      <w:pPr>
        <w:spacing w:after="0" w:line="240" w:lineRule="auto"/>
        <w:rPr>
          <w:sz w:val="24"/>
          <w:szCs w:val="24"/>
        </w:rPr>
      </w:pPr>
      <w:r w:rsidRPr="007E76C3">
        <w:rPr>
          <w:rFonts w:eastAsia="Times New Roman" w:cs="Arial"/>
          <w:b/>
          <w:bCs/>
          <w:color w:val="000000"/>
          <w:sz w:val="40"/>
          <w:szCs w:val="40"/>
          <w:u w:val="single"/>
        </w:rPr>
        <w:lastRenderedPageBreak/>
        <w:t>Applying</w:t>
      </w:r>
      <w:r w:rsidR="002865AA">
        <w:rPr>
          <w:rFonts w:eastAsia="Times New Roman" w:cs="Arial"/>
          <w:b/>
          <w:bCs/>
          <w:color w:val="000000"/>
          <w:sz w:val="40"/>
          <w:szCs w:val="40"/>
          <w:u w:val="single"/>
        </w:rPr>
        <w:t xml:space="preserve"> </w:t>
      </w:r>
      <w:r w:rsidRPr="007E76C3">
        <w:rPr>
          <w:rFonts w:eastAsia="Times New Roman" w:cs="Arial"/>
          <w:b/>
          <w:bCs/>
          <w:color w:val="000000"/>
          <w:sz w:val="40"/>
          <w:szCs w:val="40"/>
          <w:u w:val="single"/>
        </w:rPr>
        <w:t>Data Mining</w:t>
      </w:r>
      <w:r w:rsidR="002865AA">
        <w:rPr>
          <w:rFonts w:eastAsia="Times New Roman" w:cs="Arial"/>
          <w:b/>
          <w:bCs/>
          <w:color w:val="000000"/>
          <w:sz w:val="40"/>
          <w:szCs w:val="40"/>
          <w:u w:val="single"/>
        </w:rPr>
        <w:t xml:space="preserve"> Techniques</w:t>
      </w:r>
    </w:p>
    <w:p w14:paraId="34BAEAD0" w14:textId="08BAE940" w:rsidR="00DF4396" w:rsidRDefault="00DF4396" w:rsidP="005E2CBC">
      <w:pPr>
        <w:spacing w:before="240" w:after="240" w:line="240" w:lineRule="auto"/>
        <w:jc w:val="both"/>
        <w:rPr>
          <w:rFonts w:eastAsia="Times New Roman" w:cs="Arial"/>
          <w:color w:val="000000"/>
          <w:sz w:val="24"/>
          <w:szCs w:val="24"/>
        </w:rPr>
      </w:pPr>
      <w:r w:rsidRPr="007E76C3">
        <w:rPr>
          <w:rFonts w:eastAsia="Times New Roman" w:cs="Arial"/>
          <w:color w:val="000000"/>
          <w:sz w:val="24"/>
          <w:szCs w:val="24"/>
        </w:rPr>
        <w:t>After data preprocessing and data categorization, various supervised learning classification models were imposed on the final dataset. The selection of the various classification techniques used for analyzing the elective allotment pattern of college on the basis of core subject marks and preference of elective. According to the previous studies, four common classification models were identified that are frequently used by researchers and outperformed the elective based classification on their respective datasets. The identified four techniques were: K-Nearest Neighbor used within collaborative filtering approach, Naïve Bayes, Decision Tree and Support Vector Machines.</w:t>
      </w:r>
    </w:p>
    <w:p w14:paraId="0592E7CA" w14:textId="49C3E842" w:rsidR="009870CC" w:rsidRPr="007E76C3" w:rsidRDefault="009870CC" w:rsidP="009870CC">
      <w:pPr>
        <w:spacing w:before="240" w:after="240" w:line="240" w:lineRule="auto"/>
        <w:jc w:val="center"/>
        <w:rPr>
          <w:rFonts w:eastAsia="Times New Roman" w:cs="Times New Roman"/>
          <w:sz w:val="24"/>
          <w:szCs w:val="24"/>
        </w:rPr>
      </w:pPr>
      <w:r>
        <w:rPr>
          <w:noProof/>
        </w:rPr>
        <w:drawing>
          <wp:inline distT="0" distB="0" distL="0" distR="0" wp14:anchorId="2E0A04D1" wp14:editId="795194BC">
            <wp:extent cx="5600700" cy="116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1168400"/>
                    </a:xfrm>
                    <a:prstGeom prst="rect">
                      <a:avLst/>
                    </a:prstGeom>
                    <a:noFill/>
                    <a:ln>
                      <a:noFill/>
                    </a:ln>
                  </pic:spPr>
                </pic:pic>
              </a:graphicData>
            </a:graphic>
          </wp:inline>
        </w:drawing>
      </w:r>
    </w:p>
    <w:p w14:paraId="01CF09BA" w14:textId="77777777" w:rsidR="00DF4396" w:rsidRPr="007E76C3" w:rsidRDefault="00DF4396" w:rsidP="005E2CBC">
      <w:pPr>
        <w:spacing w:before="240" w:after="240" w:line="240" w:lineRule="auto"/>
        <w:jc w:val="both"/>
        <w:rPr>
          <w:rFonts w:eastAsia="Times New Roman" w:cs="Times New Roman"/>
          <w:sz w:val="24"/>
          <w:szCs w:val="24"/>
        </w:rPr>
      </w:pPr>
      <w:r w:rsidRPr="007E76C3">
        <w:rPr>
          <w:rFonts w:eastAsia="Times New Roman" w:cs="Arial"/>
          <w:color w:val="000000"/>
          <w:sz w:val="24"/>
          <w:szCs w:val="24"/>
        </w:rPr>
        <w:t>So, further a brief description of the final four models (K- Nearest Neighbor, Decision Tree, Naïve Bayes, and Support Vector Machines) applied on the final datasets is given below.</w:t>
      </w:r>
    </w:p>
    <w:p w14:paraId="7EB4E814" w14:textId="32FFC24C" w:rsidR="00DF4396" w:rsidRPr="007E76C3" w:rsidRDefault="00DF4396" w:rsidP="005E2CBC">
      <w:pPr>
        <w:spacing w:before="240" w:after="240" w:line="240" w:lineRule="auto"/>
        <w:jc w:val="both"/>
        <w:rPr>
          <w:rFonts w:eastAsia="Times New Roman" w:cs="Times New Roman"/>
          <w:sz w:val="32"/>
          <w:szCs w:val="32"/>
        </w:rPr>
      </w:pPr>
      <w:r w:rsidRPr="007E76C3">
        <w:rPr>
          <w:rFonts w:eastAsia="Times New Roman" w:cs="Arial"/>
          <w:b/>
          <w:bCs/>
          <w:color w:val="000000"/>
          <w:sz w:val="32"/>
          <w:szCs w:val="32"/>
          <w:u w:val="single"/>
        </w:rPr>
        <w:t>Decision Tree</w:t>
      </w:r>
      <w:r w:rsidR="00A76884">
        <w:rPr>
          <w:rFonts w:eastAsia="Times New Roman" w:cs="Arial"/>
          <w:b/>
          <w:bCs/>
          <w:color w:val="000000"/>
          <w:sz w:val="32"/>
          <w:szCs w:val="32"/>
          <w:u w:val="single"/>
        </w:rPr>
        <w:t xml:space="preserve"> (ID3 Algorithm)</w:t>
      </w:r>
    </w:p>
    <w:p w14:paraId="6EF23339" w14:textId="1B3D4DCB" w:rsidR="007E76C3" w:rsidRPr="007E76C3" w:rsidRDefault="00DF4396" w:rsidP="005E2CBC">
      <w:pPr>
        <w:spacing w:before="240" w:after="240" w:line="240" w:lineRule="auto"/>
        <w:jc w:val="both"/>
        <w:rPr>
          <w:rFonts w:eastAsia="Times New Roman" w:cs="Arial"/>
          <w:color w:val="000000"/>
          <w:sz w:val="24"/>
          <w:szCs w:val="24"/>
        </w:rPr>
      </w:pPr>
      <w:r w:rsidRPr="007E76C3">
        <w:rPr>
          <w:rFonts w:eastAsia="Times New Roman" w:cs="Arial"/>
          <w:color w:val="000000"/>
          <w:sz w:val="24"/>
          <w:szCs w:val="24"/>
        </w:rPr>
        <w:t xml:space="preserve">The Decision tree (DT) is a conventional, tree shape structure which is used to determine every possible result and statistical probability, used in supervised learning as decision support tools. They contain conditional control statements and promise an output in either case </w:t>
      </w:r>
      <w:r w:rsidRPr="007E76C3">
        <w:rPr>
          <w:rFonts w:eastAsia="Times New Roman" w:cs="Arial"/>
          <w:i/>
          <w:iCs/>
          <w:color w:val="000000"/>
          <w:sz w:val="24"/>
          <w:szCs w:val="24"/>
        </w:rPr>
        <w:t xml:space="preserve">i.e., </w:t>
      </w:r>
      <w:r w:rsidRPr="007E76C3">
        <w:rPr>
          <w:rFonts w:eastAsia="Times New Roman" w:cs="Arial"/>
          <w:color w:val="000000"/>
          <w:sz w:val="24"/>
          <w:szCs w:val="24"/>
        </w:rPr>
        <w:t>whether the condition is met or not. This model breaks down the dataset into smaller subsets on the basis of conditions and also incrementally develops the tree alongside. The result of this is a decision tree with decision nodes as conditions and leaf nodes as outputs. For the datasets used, decision tree’s ID3 algorithm was used for classification and allotted subject as output and ten core subject and preferred subject as input. The above model had 74.5 percent accuracy.</w:t>
      </w:r>
    </w:p>
    <w:p w14:paraId="44FAA1EB" w14:textId="77777777" w:rsidR="002635A5" w:rsidRDefault="002635A5" w:rsidP="00DF4396">
      <w:pPr>
        <w:spacing w:before="240" w:after="240" w:line="240" w:lineRule="auto"/>
        <w:rPr>
          <w:noProof/>
        </w:rPr>
      </w:pPr>
    </w:p>
    <w:p w14:paraId="5B4F2203" w14:textId="320355AD" w:rsidR="001D73F9" w:rsidRPr="00DF4396" w:rsidRDefault="002635A5" w:rsidP="002635A5">
      <w:pPr>
        <w:spacing w:before="240" w:after="240" w:line="240" w:lineRule="auto"/>
        <w:jc w:val="center"/>
        <w:rPr>
          <w:rFonts w:ascii="Times New Roman" w:eastAsia="Times New Roman" w:hAnsi="Times New Roman" w:cs="Times New Roman"/>
          <w:sz w:val="24"/>
          <w:szCs w:val="24"/>
        </w:rPr>
      </w:pPr>
      <w:r>
        <w:rPr>
          <w:noProof/>
        </w:rPr>
        <w:lastRenderedPageBreak/>
        <w:drawing>
          <wp:inline distT="0" distB="0" distL="0" distR="0" wp14:anchorId="4B976CEE" wp14:editId="2B4EE98C">
            <wp:extent cx="2879677" cy="2811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72" t="46563" r="74742" b="19934"/>
                    <a:stretch/>
                  </pic:blipFill>
                  <pic:spPr bwMode="auto">
                    <a:xfrm>
                      <a:off x="0" y="0"/>
                      <a:ext cx="2932127" cy="2862346"/>
                    </a:xfrm>
                    <a:prstGeom prst="rect">
                      <a:avLst/>
                    </a:prstGeom>
                    <a:ln>
                      <a:noFill/>
                    </a:ln>
                    <a:extLst>
                      <a:ext uri="{53640926-AAD7-44D8-BBD7-CCE9431645EC}">
                        <a14:shadowObscured xmlns:a14="http://schemas.microsoft.com/office/drawing/2010/main"/>
                      </a:ext>
                    </a:extLst>
                  </pic:spPr>
                </pic:pic>
              </a:graphicData>
            </a:graphic>
          </wp:inline>
        </w:drawing>
      </w:r>
    </w:p>
    <w:p w14:paraId="7C30B84B" w14:textId="5AC8440F" w:rsidR="007E76C3" w:rsidRPr="002635A5" w:rsidRDefault="007E76C3" w:rsidP="002635A5">
      <w:pPr>
        <w:spacing w:before="240" w:after="240" w:line="240" w:lineRule="auto"/>
        <w:jc w:val="center"/>
        <w:rPr>
          <w:rFonts w:eastAsia="Times New Roman" w:cs="Arial"/>
          <w:bCs/>
          <w:color w:val="000000"/>
          <w:sz w:val="20"/>
          <w:szCs w:val="20"/>
        </w:rPr>
      </w:pPr>
      <w:r w:rsidRPr="007E76C3">
        <w:rPr>
          <w:rFonts w:eastAsia="Times New Roman" w:cs="Arial"/>
          <w:bCs/>
          <w:color w:val="000000"/>
          <w:sz w:val="20"/>
          <w:szCs w:val="20"/>
        </w:rPr>
        <w:t>FIGURE 1: DECISION TREE</w:t>
      </w:r>
    </w:p>
    <w:p w14:paraId="7123A5F9" w14:textId="145A715D" w:rsidR="00DF4396" w:rsidRPr="007E76C3" w:rsidRDefault="00DF4396" w:rsidP="00DF4396">
      <w:pPr>
        <w:spacing w:before="240" w:after="240" w:line="240" w:lineRule="auto"/>
        <w:rPr>
          <w:rFonts w:eastAsia="Times New Roman" w:cs="Times New Roman"/>
          <w:sz w:val="32"/>
          <w:szCs w:val="32"/>
        </w:rPr>
      </w:pPr>
      <w:r w:rsidRPr="007E76C3">
        <w:rPr>
          <w:rFonts w:eastAsia="Times New Roman" w:cs="Arial"/>
          <w:b/>
          <w:bCs/>
          <w:color w:val="000000"/>
          <w:sz w:val="32"/>
          <w:szCs w:val="32"/>
          <w:u w:val="single"/>
        </w:rPr>
        <w:t>Naïve Bayes</w:t>
      </w:r>
    </w:p>
    <w:p w14:paraId="24AFCD83" w14:textId="4DCA53FA" w:rsidR="007E76C3" w:rsidRPr="007E76C3" w:rsidRDefault="00DF4396" w:rsidP="005E2CBC">
      <w:pPr>
        <w:spacing w:before="240" w:after="240" w:line="240" w:lineRule="auto"/>
        <w:jc w:val="both"/>
        <w:rPr>
          <w:rFonts w:ascii="Arial" w:eastAsia="Times New Roman" w:hAnsi="Arial" w:cs="Arial"/>
          <w:color w:val="000000"/>
          <w:sz w:val="23"/>
          <w:szCs w:val="23"/>
        </w:rPr>
      </w:pPr>
      <w:r w:rsidRPr="007E76C3">
        <w:rPr>
          <w:rFonts w:eastAsia="Times New Roman" w:cs="Arial"/>
          <w:color w:val="000000"/>
          <w:sz w:val="24"/>
          <w:szCs w:val="24"/>
        </w:rPr>
        <w:t>Naïve Bayes (NB) classifiers are probabilistic classifiers based on Bayes theorem and assume that the features involved are of independent nature. It uses maximum likelihood for parameter estimation. Because of the excessive use of Naïve Bayes classifier and its variants in educational scenarios for student knowledge estimation, this was also selected and used for making the prediction for the allocated subject of students. The above model had 77 percent accuracy</w:t>
      </w:r>
      <w:r w:rsidRPr="00DF4396">
        <w:rPr>
          <w:rFonts w:ascii="Arial" w:eastAsia="Times New Roman" w:hAnsi="Arial" w:cs="Arial"/>
          <w:color w:val="000000"/>
          <w:sz w:val="23"/>
          <w:szCs w:val="23"/>
        </w:rPr>
        <w:t>.</w:t>
      </w:r>
    </w:p>
    <w:p w14:paraId="2BD9EF21" w14:textId="04D00EF5" w:rsidR="001D73F9" w:rsidRDefault="001D73F9" w:rsidP="007E76C3">
      <w:pPr>
        <w:spacing w:before="240" w:after="240" w:line="240" w:lineRule="auto"/>
        <w:jc w:val="center"/>
        <w:rPr>
          <w:rFonts w:ascii="Times New Roman" w:eastAsia="Times New Roman" w:hAnsi="Times New Roman" w:cs="Times New Roman"/>
          <w:sz w:val="24"/>
          <w:szCs w:val="24"/>
        </w:rPr>
      </w:pPr>
      <w:r>
        <w:rPr>
          <w:noProof/>
        </w:rPr>
        <w:drawing>
          <wp:inline distT="0" distB="0" distL="0" distR="0" wp14:anchorId="3BC50F4B" wp14:editId="77DA17CD">
            <wp:extent cx="2668772" cy="2751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977" t="43595" r="75671" b="24581"/>
                    <a:stretch/>
                  </pic:blipFill>
                  <pic:spPr bwMode="auto">
                    <a:xfrm>
                      <a:off x="0" y="0"/>
                      <a:ext cx="2684215" cy="2767588"/>
                    </a:xfrm>
                    <a:prstGeom prst="rect">
                      <a:avLst/>
                    </a:prstGeom>
                    <a:ln>
                      <a:noFill/>
                    </a:ln>
                    <a:extLst>
                      <a:ext uri="{53640926-AAD7-44D8-BBD7-CCE9431645EC}">
                        <a14:shadowObscured xmlns:a14="http://schemas.microsoft.com/office/drawing/2010/main"/>
                      </a:ext>
                    </a:extLst>
                  </pic:spPr>
                </pic:pic>
              </a:graphicData>
            </a:graphic>
          </wp:inline>
        </w:drawing>
      </w:r>
    </w:p>
    <w:p w14:paraId="3CDA8DAB" w14:textId="4422F45A" w:rsidR="007E76C3" w:rsidRDefault="007E76C3" w:rsidP="007E76C3">
      <w:pPr>
        <w:spacing w:before="240" w:after="240" w:line="240" w:lineRule="auto"/>
        <w:jc w:val="center"/>
        <w:rPr>
          <w:rFonts w:eastAsia="Times New Roman" w:cs="Times New Roman"/>
          <w:sz w:val="20"/>
          <w:szCs w:val="20"/>
        </w:rPr>
      </w:pPr>
      <w:r w:rsidRPr="007E76C3">
        <w:rPr>
          <w:rFonts w:eastAsia="Times New Roman" w:cs="Times New Roman"/>
          <w:sz w:val="20"/>
          <w:szCs w:val="20"/>
        </w:rPr>
        <w:t>FIGURE 2: HEATMAP OF NAÏVE BAYES CONFUSION MATRIX</w:t>
      </w:r>
    </w:p>
    <w:p w14:paraId="0C04E94E" w14:textId="77777777" w:rsidR="007E76C3" w:rsidRPr="007E76C3" w:rsidRDefault="007E76C3" w:rsidP="007E76C3">
      <w:pPr>
        <w:spacing w:before="240" w:after="240" w:line="240" w:lineRule="auto"/>
        <w:jc w:val="center"/>
        <w:rPr>
          <w:rFonts w:eastAsia="Times New Roman" w:cs="Times New Roman"/>
          <w:sz w:val="20"/>
          <w:szCs w:val="20"/>
        </w:rPr>
      </w:pPr>
    </w:p>
    <w:p w14:paraId="3393D3BB" w14:textId="77777777" w:rsidR="00DF4396" w:rsidRPr="007E76C3" w:rsidRDefault="00DF4396" w:rsidP="00DF4396">
      <w:pPr>
        <w:spacing w:before="240" w:after="240" w:line="240" w:lineRule="auto"/>
        <w:rPr>
          <w:rFonts w:eastAsia="Times New Roman" w:cs="Times New Roman"/>
          <w:sz w:val="32"/>
          <w:szCs w:val="32"/>
        </w:rPr>
      </w:pPr>
      <w:r w:rsidRPr="007E76C3">
        <w:rPr>
          <w:rFonts w:eastAsia="Times New Roman" w:cs="Arial"/>
          <w:b/>
          <w:bCs/>
          <w:color w:val="000000"/>
          <w:sz w:val="32"/>
          <w:szCs w:val="32"/>
          <w:u w:val="single"/>
        </w:rPr>
        <w:lastRenderedPageBreak/>
        <w:t>Support Vector Machine</w:t>
      </w:r>
    </w:p>
    <w:p w14:paraId="492E7E61" w14:textId="1B0A8089" w:rsidR="00DF4396" w:rsidRPr="007E76C3" w:rsidRDefault="00DF4396" w:rsidP="005E2CBC">
      <w:pPr>
        <w:spacing w:before="240" w:after="240" w:line="240" w:lineRule="auto"/>
        <w:jc w:val="both"/>
        <w:rPr>
          <w:rFonts w:eastAsia="Times New Roman" w:cs="Arial"/>
          <w:color w:val="000000"/>
          <w:sz w:val="24"/>
          <w:szCs w:val="24"/>
        </w:rPr>
      </w:pPr>
      <w:r w:rsidRPr="007E76C3">
        <w:rPr>
          <w:rFonts w:eastAsia="Times New Roman" w:cs="Arial"/>
          <w:color w:val="000000"/>
          <w:sz w:val="24"/>
          <w:szCs w:val="24"/>
        </w:rPr>
        <w:t xml:space="preserve">In supervised learning, Support Vector Machine (SVM) is used as a discriminative classifier which classifies on the basis of separating hyper-plane. When it is supplied with supervised learning training dataset, it outputs an optimal hyper-plane that further helps in classifying or categorizing the testing data. This forms the first choice when the dataset size is small. Inputting the labeled dataset, the classifier was trained and further used to test and predict the allocated subject as the output.  The above model had </w:t>
      </w:r>
      <w:r w:rsidR="001D73F9" w:rsidRPr="007E76C3">
        <w:rPr>
          <w:rFonts w:eastAsia="Times New Roman" w:cs="Arial"/>
          <w:color w:val="000000"/>
          <w:sz w:val="24"/>
          <w:szCs w:val="24"/>
        </w:rPr>
        <w:t>72</w:t>
      </w:r>
      <w:r w:rsidRPr="007E76C3">
        <w:rPr>
          <w:rFonts w:eastAsia="Times New Roman" w:cs="Arial"/>
          <w:color w:val="000000"/>
          <w:sz w:val="24"/>
          <w:szCs w:val="24"/>
        </w:rPr>
        <w:t xml:space="preserve"> percent accuracy</w:t>
      </w:r>
    </w:p>
    <w:p w14:paraId="7E85C56B" w14:textId="77777777" w:rsidR="007E76C3" w:rsidRDefault="007E76C3" w:rsidP="00DF4396">
      <w:pPr>
        <w:spacing w:before="240" w:after="240" w:line="240" w:lineRule="auto"/>
        <w:rPr>
          <w:noProof/>
        </w:rPr>
      </w:pPr>
    </w:p>
    <w:p w14:paraId="7CF1D82A" w14:textId="3107AF47" w:rsidR="001D73F9" w:rsidRDefault="001D73F9" w:rsidP="007E76C3">
      <w:pPr>
        <w:spacing w:before="240" w:after="240" w:line="240" w:lineRule="auto"/>
        <w:jc w:val="center"/>
        <w:rPr>
          <w:rFonts w:ascii="Times New Roman" w:eastAsia="Times New Roman" w:hAnsi="Times New Roman" w:cs="Times New Roman"/>
          <w:sz w:val="24"/>
          <w:szCs w:val="24"/>
        </w:rPr>
      </w:pPr>
      <w:r>
        <w:rPr>
          <w:noProof/>
        </w:rPr>
        <w:drawing>
          <wp:inline distT="0" distB="0" distL="0" distR="0" wp14:anchorId="38F9E3D6" wp14:editId="2853C833">
            <wp:extent cx="2498651" cy="235795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984" t="43913" r="74057" b="24262"/>
                    <a:stretch/>
                  </pic:blipFill>
                  <pic:spPr bwMode="auto">
                    <a:xfrm>
                      <a:off x="0" y="0"/>
                      <a:ext cx="2521905" cy="2379897"/>
                    </a:xfrm>
                    <a:prstGeom prst="rect">
                      <a:avLst/>
                    </a:prstGeom>
                    <a:ln>
                      <a:noFill/>
                    </a:ln>
                    <a:extLst>
                      <a:ext uri="{53640926-AAD7-44D8-BBD7-CCE9431645EC}">
                        <a14:shadowObscured xmlns:a14="http://schemas.microsoft.com/office/drawing/2010/main"/>
                      </a:ext>
                    </a:extLst>
                  </pic:spPr>
                </pic:pic>
              </a:graphicData>
            </a:graphic>
          </wp:inline>
        </w:drawing>
      </w:r>
    </w:p>
    <w:p w14:paraId="29D33B68" w14:textId="2C1FEE6F" w:rsidR="007E76C3" w:rsidRDefault="007E76C3" w:rsidP="007E76C3">
      <w:pPr>
        <w:spacing w:before="240" w:after="240" w:line="240" w:lineRule="auto"/>
        <w:jc w:val="center"/>
        <w:rPr>
          <w:rFonts w:eastAsia="Times New Roman" w:cs="Times New Roman"/>
          <w:sz w:val="20"/>
          <w:szCs w:val="20"/>
        </w:rPr>
      </w:pPr>
      <w:r w:rsidRPr="007E76C3">
        <w:rPr>
          <w:rFonts w:eastAsia="Times New Roman" w:cs="Times New Roman"/>
          <w:sz w:val="20"/>
          <w:szCs w:val="20"/>
        </w:rPr>
        <w:t xml:space="preserve">FIGURE </w:t>
      </w:r>
      <w:r w:rsidR="002865AA">
        <w:rPr>
          <w:rFonts w:eastAsia="Times New Roman" w:cs="Times New Roman"/>
          <w:sz w:val="20"/>
          <w:szCs w:val="20"/>
        </w:rPr>
        <w:t>3</w:t>
      </w:r>
      <w:r w:rsidRPr="007E76C3">
        <w:rPr>
          <w:rFonts w:eastAsia="Times New Roman" w:cs="Times New Roman"/>
          <w:sz w:val="20"/>
          <w:szCs w:val="20"/>
        </w:rPr>
        <w:t xml:space="preserve">: HEATMAP OF </w:t>
      </w:r>
      <w:r>
        <w:rPr>
          <w:rFonts w:eastAsia="Times New Roman" w:cs="Times New Roman"/>
          <w:sz w:val="20"/>
          <w:szCs w:val="20"/>
        </w:rPr>
        <w:t xml:space="preserve">SUPPORT VECTOR MACHINES </w:t>
      </w:r>
      <w:r w:rsidRPr="007E76C3">
        <w:rPr>
          <w:rFonts w:eastAsia="Times New Roman" w:cs="Times New Roman"/>
          <w:sz w:val="20"/>
          <w:szCs w:val="20"/>
        </w:rPr>
        <w:t>CONFUSION MATRIX</w:t>
      </w:r>
    </w:p>
    <w:p w14:paraId="357D7AAE" w14:textId="621BE350" w:rsidR="007E76C3" w:rsidRPr="00DF4396" w:rsidRDefault="007E76C3" w:rsidP="007E76C3">
      <w:pPr>
        <w:spacing w:before="240" w:after="240" w:line="240" w:lineRule="auto"/>
        <w:rPr>
          <w:rFonts w:ascii="Times New Roman" w:eastAsia="Times New Roman" w:hAnsi="Times New Roman" w:cs="Times New Roman"/>
          <w:sz w:val="24"/>
          <w:szCs w:val="24"/>
        </w:rPr>
      </w:pPr>
    </w:p>
    <w:p w14:paraId="17B33A17" w14:textId="77777777" w:rsidR="00DF4396" w:rsidRPr="007E76C3" w:rsidRDefault="00DF4396" w:rsidP="00DF4396">
      <w:pPr>
        <w:spacing w:before="240" w:after="240" w:line="240" w:lineRule="auto"/>
        <w:rPr>
          <w:rFonts w:eastAsia="Times New Roman" w:cs="Times New Roman"/>
          <w:sz w:val="32"/>
          <w:szCs w:val="32"/>
        </w:rPr>
      </w:pPr>
      <w:r w:rsidRPr="007E76C3">
        <w:rPr>
          <w:rFonts w:eastAsia="Times New Roman" w:cs="Arial"/>
          <w:b/>
          <w:bCs/>
          <w:color w:val="000000"/>
          <w:sz w:val="32"/>
          <w:szCs w:val="32"/>
          <w:u w:val="single"/>
        </w:rPr>
        <w:t>k-Nearest Neighbor</w:t>
      </w:r>
    </w:p>
    <w:p w14:paraId="68A521D7" w14:textId="60C0618E" w:rsidR="007E76C3" w:rsidRPr="007E76C3" w:rsidRDefault="00DF4396" w:rsidP="005E2CBC">
      <w:pPr>
        <w:spacing w:before="240" w:after="240" w:line="240" w:lineRule="auto"/>
        <w:jc w:val="both"/>
        <w:rPr>
          <w:rFonts w:eastAsia="Times New Roman" w:cs="Arial"/>
          <w:color w:val="000000"/>
          <w:sz w:val="24"/>
          <w:szCs w:val="24"/>
        </w:rPr>
      </w:pPr>
      <w:r w:rsidRPr="007E76C3">
        <w:rPr>
          <w:rFonts w:eastAsia="Times New Roman" w:cs="Arial"/>
          <w:color w:val="000000"/>
          <w:sz w:val="24"/>
          <w:szCs w:val="24"/>
        </w:rPr>
        <w:t>k-Nearest Neighbor (</w:t>
      </w:r>
      <w:proofErr w:type="spellStart"/>
      <w:r w:rsidRPr="007E76C3">
        <w:rPr>
          <w:rFonts w:eastAsia="Times New Roman" w:cs="Arial"/>
          <w:color w:val="000000"/>
          <w:sz w:val="24"/>
          <w:szCs w:val="24"/>
        </w:rPr>
        <w:t>kNN</w:t>
      </w:r>
      <w:proofErr w:type="spellEnd"/>
      <w:r w:rsidRPr="007E76C3">
        <w:rPr>
          <w:rFonts w:eastAsia="Times New Roman" w:cs="Arial"/>
          <w:color w:val="000000"/>
          <w:sz w:val="24"/>
          <w:szCs w:val="24"/>
        </w:rPr>
        <w:t xml:space="preserve">) is lazy learning as well as a non-parametric algorithm which is used for Classification and Regression. In </w:t>
      </w:r>
      <w:proofErr w:type="spellStart"/>
      <w:r w:rsidRPr="007E76C3">
        <w:rPr>
          <w:rFonts w:eastAsia="Times New Roman" w:cs="Arial"/>
          <w:color w:val="000000"/>
          <w:sz w:val="24"/>
          <w:szCs w:val="24"/>
        </w:rPr>
        <w:t>kNN</w:t>
      </w:r>
      <w:proofErr w:type="spellEnd"/>
      <w:r w:rsidRPr="007E76C3">
        <w:rPr>
          <w:rFonts w:eastAsia="Times New Roman" w:cs="Arial"/>
          <w:color w:val="000000"/>
          <w:sz w:val="24"/>
          <w:szCs w:val="24"/>
        </w:rPr>
        <w:t xml:space="preserve"> distance measure is used to determine closeness between instances. </w:t>
      </w:r>
      <w:proofErr w:type="spellStart"/>
      <w:r w:rsidRPr="007E76C3">
        <w:rPr>
          <w:rFonts w:eastAsia="Times New Roman" w:cs="Arial"/>
          <w:color w:val="000000"/>
          <w:sz w:val="24"/>
          <w:szCs w:val="24"/>
        </w:rPr>
        <w:t>kNN</w:t>
      </w:r>
      <w:proofErr w:type="spellEnd"/>
      <w:r w:rsidRPr="007E76C3">
        <w:rPr>
          <w:rFonts w:eastAsia="Times New Roman" w:cs="Arial"/>
          <w:color w:val="000000"/>
          <w:sz w:val="24"/>
          <w:szCs w:val="24"/>
        </w:rPr>
        <w:t xml:space="preserve"> acts as a collaborative filtering technique, which stores all possible events and classifies new events based on the similarity with other similar events. Euclidean distance is used to find the separation amongst students and classified them into the similar neighbor groups. </w:t>
      </w:r>
      <w:proofErr w:type="spellStart"/>
      <w:r w:rsidRPr="007E76C3">
        <w:rPr>
          <w:rFonts w:eastAsia="Times New Roman" w:cs="Arial"/>
          <w:color w:val="000000"/>
          <w:sz w:val="24"/>
          <w:szCs w:val="24"/>
        </w:rPr>
        <w:t>kNN</w:t>
      </w:r>
      <w:proofErr w:type="spellEnd"/>
      <w:r w:rsidRPr="007E76C3">
        <w:rPr>
          <w:rFonts w:eastAsia="Times New Roman" w:cs="Arial"/>
          <w:color w:val="000000"/>
          <w:sz w:val="24"/>
          <w:szCs w:val="24"/>
        </w:rPr>
        <w:t xml:space="preserve"> forms the basis of the collaborative filtering technique used in recommender systems. </w:t>
      </w:r>
      <w:proofErr w:type="spellStart"/>
      <w:r w:rsidRPr="007E76C3">
        <w:rPr>
          <w:rFonts w:eastAsia="Times New Roman" w:cs="Arial"/>
          <w:color w:val="000000"/>
          <w:sz w:val="24"/>
          <w:szCs w:val="24"/>
        </w:rPr>
        <w:t>kNN</w:t>
      </w:r>
      <w:proofErr w:type="spellEnd"/>
      <w:r w:rsidRPr="007E76C3">
        <w:rPr>
          <w:rFonts w:eastAsia="Times New Roman" w:cs="Arial"/>
          <w:color w:val="000000"/>
          <w:sz w:val="24"/>
          <w:szCs w:val="24"/>
        </w:rPr>
        <w:t xml:space="preserve"> is a simple algorithm which classifies new cases based on similarity measure. It is based on feature </w:t>
      </w:r>
      <w:r w:rsidR="007E76C3">
        <w:rPr>
          <w:rFonts w:eastAsia="Times New Roman" w:cs="Arial"/>
          <w:color w:val="000000"/>
          <w:sz w:val="24"/>
          <w:szCs w:val="24"/>
        </w:rPr>
        <w:t>similarity</w:t>
      </w:r>
      <w:r w:rsidRPr="007E76C3">
        <w:rPr>
          <w:rFonts w:eastAsia="Times New Roman" w:cs="Arial"/>
          <w:color w:val="000000"/>
          <w:sz w:val="24"/>
          <w:szCs w:val="24"/>
        </w:rPr>
        <w:t>.</w:t>
      </w:r>
      <w:r w:rsidR="007E76C3">
        <w:rPr>
          <w:rFonts w:eastAsia="Times New Roman" w:cs="Arial"/>
          <w:color w:val="000000"/>
          <w:sz w:val="24"/>
          <w:szCs w:val="24"/>
        </w:rPr>
        <w:t xml:space="preserve"> It has accuracy of 22 percent.</w:t>
      </w:r>
    </w:p>
    <w:p w14:paraId="73042A86" w14:textId="4EAEA753" w:rsidR="001D73F9" w:rsidRDefault="001D73F9" w:rsidP="007E76C3">
      <w:pPr>
        <w:spacing w:before="240" w:after="240" w:line="240" w:lineRule="auto"/>
        <w:jc w:val="center"/>
        <w:rPr>
          <w:rFonts w:ascii="Times New Roman" w:eastAsia="Times New Roman" w:hAnsi="Times New Roman" w:cs="Times New Roman"/>
          <w:sz w:val="24"/>
          <w:szCs w:val="24"/>
        </w:rPr>
      </w:pPr>
      <w:r>
        <w:rPr>
          <w:noProof/>
        </w:rPr>
        <w:lastRenderedPageBreak/>
        <w:drawing>
          <wp:inline distT="0" distB="0" distL="0" distR="0" wp14:anchorId="0AA42D60" wp14:editId="4D91B50C">
            <wp:extent cx="2530549" cy="2434668"/>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62" t="50277" r="74955" b="17578"/>
                    <a:stretch/>
                  </pic:blipFill>
                  <pic:spPr bwMode="auto">
                    <a:xfrm>
                      <a:off x="0" y="0"/>
                      <a:ext cx="2579557" cy="2481820"/>
                    </a:xfrm>
                    <a:prstGeom prst="rect">
                      <a:avLst/>
                    </a:prstGeom>
                    <a:ln>
                      <a:noFill/>
                    </a:ln>
                    <a:extLst>
                      <a:ext uri="{53640926-AAD7-44D8-BBD7-CCE9431645EC}">
                        <a14:shadowObscured xmlns:a14="http://schemas.microsoft.com/office/drawing/2010/main"/>
                      </a:ext>
                    </a:extLst>
                  </pic:spPr>
                </pic:pic>
              </a:graphicData>
            </a:graphic>
          </wp:inline>
        </w:drawing>
      </w:r>
    </w:p>
    <w:p w14:paraId="41533DFA" w14:textId="1D413AB8" w:rsidR="00DF4396" w:rsidRPr="007E76C3" w:rsidRDefault="007E76C3" w:rsidP="007E76C3">
      <w:pPr>
        <w:spacing w:before="240" w:after="240" w:line="240" w:lineRule="auto"/>
        <w:jc w:val="center"/>
        <w:rPr>
          <w:rFonts w:eastAsia="Times New Roman" w:cs="Times New Roman"/>
          <w:sz w:val="20"/>
          <w:szCs w:val="20"/>
        </w:rPr>
      </w:pPr>
      <w:r w:rsidRPr="007E76C3">
        <w:rPr>
          <w:rFonts w:eastAsia="Times New Roman" w:cs="Times New Roman"/>
          <w:sz w:val="20"/>
          <w:szCs w:val="20"/>
        </w:rPr>
        <w:t xml:space="preserve">FIGURE </w:t>
      </w:r>
      <w:r w:rsidR="002865AA">
        <w:rPr>
          <w:rFonts w:eastAsia="Times New Roman" w:cs="Times New Roman"/>
          <w:sz w:val="20"/>
          <w:szCs w:val="20"/>
        </w:rPr>
        <w:t>4</w:t>
      </w:r>
      <w:r w:rsidRPr="007E76C3">
        <w:rPr>
          <w:rFonts w:eastAsia="Times New Roman" w:cs="Times New Roman"/>
          <w:sz w:val="20"/>
          <w:szCs w:val="20"/>
        </w:rPr>
        <w:t xml:space="preserve">: HEATMAP OF </w:t>
      </w:r>
      <w:r>
        <w:rPr>
          <w:rFonts w:eastAsia="Times New Roman" w:cs="Times New Roman"/>
          <w:sz w:val="20"/>
          <w:szCs w:val="20"/>
        </w:rPr>
        <w:t xml:space="preserve">k-NEAREST NEIGHBOR </w:t>
      </w:r>
      <w:r w:rsidRPr="007E76C3">
        <w:rPr>
          <w:rFonts w:eastAsia="Times New Roman" w:cs="Times New Roman"/>
          <w:sz w:val="20"/>
          <w:szCs w:val="20"/>
        </w:rPr>
        <w:t>CONFUSION MATRIX</w:t>
      </w:r>
    </w:p>
    <w:p w14:paraId="7227A460" w14:textId="5A3B8A54" w:rsidR="00DF4396" w:rsidRDefault="002865AA" w:rsidP="001D73F9">
      <w:pPr>
        <w:spacing w:after="0" w:line="240" w:lineRule="auto"/>
        <w:rPr>
          <w:rFonts w:eastAsia="Times New Roman" w:cs="Times New Roman"/>
          <w:b/>
          <w:bCs/>
          <w:sz w:val="32"/>
          <w:szCs w:val="32"/>
          <w:u w:val="single"/>
        </w:rPr>
      </w:pPr>
      <w:r>
        <w:rPr>
          <w:rFonts w:eastAsia="Times New Roman" w:cs="Times New Roman"/>
          <w:b/>
          <w:bCs/>
          <w:sz w:val="32"/>
          <w:szCs w:val="32"/>
          <w:u w:val="single"/>
        </w:rPr>
        <w:t>Working of</w:t>
      </w:r>
      <w:r w:rsidR="00B57E86" w:rsidRPr="00B57E86">
        <w:rPr>
          <w:rFonts w:eastAsia="Times New Roman" w:cs="Times New Roman"/>
          <w:b/>
          <w:bCs/>
          <w:sz w:val="32"/>
          <w:szCs w:val="32"/>
          <w:u w:val="single"/>
        </w:rPr>
        <w:t xml:space="preserve"> Elective</w:t>
      </w:r>
      <w:r w:rsidR="00DF4396" w:rsidRPr="00B57E86">
        <w:rPr>
          <w:rFonts w:eastAsia="Times New Roman" w:cs="Times New Roman"/>
          <w:b/>
          <w:bCs/>
          <w:sz w:val="32"/>
          <w:szCs w:val="32"/>
          <w:u w:val="single"/>
        </w:rPr>
        <w:t xml:space="preserve"> Recommendatio</w:t>
      </w:r>
      <w:r>
        <w:rPr>
          <w:rFonts w:eastAsia="Times New Roman" w:cs="Times New Roman"/>
          <w:b/>
          <w:bCs/>
          <w:sz w:val="32"/>
          <w:szCs w:val="32"/>
          <w:u w:val="single"/>
        </w:rPr>
        <w:t>n Algorithm</w:t>
      </w:r>
    </w:p>
    <w:p w14:paraId="1BAE35D3" w14:textId="77777777" w:rsidR="00B57E86" w:rsidRPr="00B57E86" w:rsidRDefault="00B57E86" w:rsidP="001D73F9">
      <w:pPr>
        <w:spacing w:after="0" w:line="240" w:lineRule="auto"/>
        <w:rPr>
          <w:rFonts w:eastAsia="Times New Roman" w:cs="Times New Roman"/>
          <w:b/>
          <w:bCs/>
          <w:sz w:val="32"/>
          <w:szCs w:val="32"/>
          <w:u w:val="single"/>
        </w:rPr>
      </w:pPr>
    </w:p>
    <w:p w14:paraId="74EB4400" w14:textId="1D65D60F" w:rsidR="00B57E86" w:rsidRPr="00B57E86" w:rsidRDefault="005647C5" w:rsidP="00B57E86">
      <w:pPr>
        <w:pStyle w:val="ListParagraph"/>
        <w:numPr>
          <w:ilvl w:val="0"/>
          <w:numId w:val="9"/>
        </w:numPr>
        <w:spacing w:after="0" w:line="240" w:lineRule="auto"/>
        <w:rPr>
          <w:rFonts w:eastAsia="Times New Roman" w:cs="Times New Roman"/>
          <w:sz w:val="32"/>
          <w:szCs w:val="32"/>
        </w:rPr>
      </w:pPr>
      <w:r>
        <w:rPr>
          <w:rFonts w:eastAsia="Times New Roman" w:cs="Times New Roman"/>
          <w:sz w:val="32"/>
          <w:szCs w:val="32"/>
          <w:u w:val="single"/>
        </w:rPr>
        <w:t>Task</w:t>
      </w:r>
      <w:r w:rsidR="001D73F9" w:rsidRPr="00B57E86">
        <w:rPr>
          <w:rFonts w:eastAsia="Times New Roman" w:cs="Times New Roman"/>
          <w:sz w:val="32"/>
          <w:szCs w:val="32"/>
          <w:u w:val="single"/>
        </w:rPr>
        <w:t xml:space="preserve"> 1</w:t>
      </w:r>
      <w:r w:rsidR="00DF4396" w:rsidRPr="00B57E86">
        <w:rPr>
          <w:rFonts w:eastAsia="Times New Roman" w:cs="Times New Roman"/>
          <w:sz w:val="32"/>
          <w:szCs w:val="32"/>
          <w:u w:val="single"/>
        </w:rPr>
        <w:t xml:space="preserve"> Calculation</w:t>
      </w:r>
      <w:r w:rsidR="00DF4396" w:rsidRPr="00B57E86">
        <w:rPr>
          <w:rFonts w:eastAsia="Times New Roman" w:cs="Times New Roman"/>
          <w:sz w:val="32"/>
          <w:szCs w:val="32"/>
        </w:rPr>
        <w:t xml:space="preserve">: </w:t>
      </w:r>
    </w:p>
    <w:p w14:paraId="7462BFF2" w14:textId="77777777" w:rsidR="001D73F9" w:rsidRPr="00B57E86" w:rsidRDefault="001D73F9" w:rsidP="005E2CBC">
      <w:pPr>
        <w:pStyle w:val="ListParagraph"/>
        <w:spacing w:before="240" w:after="240" w:line="240" w:lineRule="auto"/>
        <w:jc w:val="both"/>
        <w:rPr>
          <w:rFonts w:eastAsia="Times New Roman" w:cs="Times New Roman"/>
          <w:sz w:val="24"/>
          <w:szCs w:val="24"/>
        </w:rPr>
      </w:pPr>
      <w:r w:rsidRPr="00B57E86">
        <w:rPr>
          <w:rFonts w:eastAsia="Times New Roman" w:cs="Arial"/>
          <w:color w:val="000000"/>
          <w:sz w:val="24"/>
          <w:szCs w:val="24"/>
        </w:rPr>
        <w:t>User-user collaborative filtering was used to recommend users their electives on the basis of their learning pattern and scoring ability. This was done by matching the user to past data with the similar learning pattern and scoring ability. This was calculated by finding similarity between core subject marks of student and past data using Cosine Similarity. Cosine Similarity was used instead of Euclidean distance due to better results and accuracy of the model.</w:t>
      </w:r>
    </w:p>
    <w:p w14:paraId="0B6A9E81" w14:textId="70122B4F" w:rsidR="001D73F9" w:rsidRDefault="001D73F9" w:rsidP="005E2CBC">
      <w:pPr>
        <w:pStyle w:val="ListParagraph"/>
        <w:spacing w:before="240" w:after="240" w:line="240" w:lineRule="auto"/>
        <w:jc w:val="both"/>
        <w:rPr>
          <w:rFonts w:eastAsia="Times New Roman" w:cs="Arial"/>
          <w:color w:val="000000"/>
          <w:sz w:val="24"/>
          <w:szCs w:val="24"/>
        </w:rPr>
      </w:pPr>
      <w:r w:rsidRPr="00B57E86">
        <w:rPr>
          <w:rFonts w:eastAsia="Times New Roman" w:cs="Arial"/>
          <w:color w:val="000000"/>
          <w:sz w:val="24"/>
          <w:szCs w:val="24"/>
        </w:rPr>
        <w:t>Data was selected if and only if it had a greater similarity score than 95% approx. Marks in each elective were calculated by taking Mean and then electives were ranked according to greater number of marks scored in the particular elective.</w:t>
      </w:r>
    </w:p>
    <w:p w14:paraId="04145D54" w14:textId="77777777" w:rsidR="00B57E86" w:rsidRPr="00B57E86" w:rsidRDefault="00B57E86" w:rsidP="001D73F9">
      <w:pPr>
        <w:pStyle w:val="ListParagraph"/>
        <w:spacing w:before="240" w:after="240" w:line="240" w:lineRule="auto"/>
        <w:rPr>
          <w:rFonts w:eastAsia="Times New Roman" w:cs="Times New Roman"/>
          <w:sz w:val="24"/>
          <w:szCs w:val="24"/>
        </w:rPr>
      </w:pPr>
    </w:p>
    <w:p w14:paraId="1727E161" w14:textId="541B39E1" w:rsidR="001D73F9" w:rsidRPr="00B57E86" w:rsidRDefault="005647C5" w:rsidP="001D73F9">
      <w:pPr>
        <w:pStyle w:val="ListParagraph"/>
        <w:numPr>
          <w:ilvl w:val="0"/>
          <w:numId w:val="9"/>
        </w:numPr>
        <w:spacing w:after="0" w:line="240" w:lineRule="auto"/>
        <w:rPr>
          <w:rFonts w:eastAsia="Times New Roman" w:cs="Times New Roman"/>
          <w:sz w:val="32"/>
          <w:szCs w:val="32"/>
        </w:rPr>
      </w:pPr>
      <w:r>
        <w:rPr>
          <w:rFonts w:eastAsia="Times New Roman" w:cs="Times New Roman"/>
          <w:sz w:val="32"/>
          <w:szCs w:val="32"/>
          <w:u w:val="single"/>
        </w:rPr>
        <w:t>Task</w:t>
      </w:r>
      <w:r w:rsidR="001D73F9" w:rsidRPr="00B57E86">
        <w:rPr>
          <w:rFonts w:eastAsia="Times New Roman" w:cs="Times New Roman"/>
          <w:sz w:val="32"/>
          <w:szCs w:val="32"/>
          <w:u w:val="single"/>
        </w:rPr>
        <w:t xml:space="preserve"> 2 Calculation</w:t>
      </w:r>
      <w:r w:rsidR="001D73F9" w:rsidRPr="00B57E86">
        <w:rPr>
          <w:rFonts w:eastAsia="Times New Roman" w:cs="Times New Roman"/>
          <w:sz w:val="32"/>
          <w:szCs w:val="32"/>
        </w:rPr>
        <w:t>:</w:t>
      </w:r>
    </w:p>
    <w:p w14:paraId="21EF387F" w14:textId="7ADCCF03" w:rsidR="001D73F9" w:rsidRPr="00B57E86" w:rsidRDefault="001D73F9" w:rsidP="005E2CBC">
      <w:pPr>
        <w:pStyle w:val="ListParagraph"/>
        <w:spacing w:after="0" w:line="240" w:lineRule="auto"/>
        <w:jc w:val="both"/>
        <w:rPr>
          <w:rFonts w:cs="Arial"/>
          <w:color w:val="000000"/>
          <w:sz w:val="24"/>
          <w:szCs w:val="24"/>
        </w:rPr>
      </w:pPr>
      <w:r w:rsidRPr="00B57E86">
        <w:rPr>
          <w:rFonts w:cs="Arial"/>
          <w:color w:val="000000"/>
          <w:sz w:val="24"/>
          <w:szCs w:val="24"/>
        </w:rPr>
        <w:t xml:space="preserve">After the application and evaluation of the different data mining techniques used in this study, the model producing the highest accuracy was selected. In this case Naïve Bayes was used as it was found to be the best in terms of accuracy when comparing different data mining techniques used in this study. </w:t>
      </w:r>
      <w:r w:rsidR="00D61F5F" w:rsidRPr="00B57E86">
        <w:rPr>
          <w:rFonts w:cs="Arial"/>
          <w:color w:val="000000"/>
          <w:sz w:val="24"/>
          <w:szCs w:val="24"/>
        </w:rPr>
        <w:t>The allotted elective was predicted by Data mining techniques and assigned appropriate weightage for final rank calculation.</w:t>
      </w:r>
    </w:p>
    <w:p w14:paraId="78BCD601" w14:textId="77777777" w:rsidR="001D73F9" w:rsidRPr="006E16D2" w:rsidRDefault="001D73F9" w:rsidP="001D73F9">
      <w:pPr>
        <w:pStyle w:val="ListParagraph"/>
        <w:spacing w:after="0" w:line="240" w:lineRule="auto"/>
        <w:rPr>
          <w:rFonts w:eastAsia="Times New Roman" w:cs="Times New Roman"/>
        </w:rPr>
      </w:pPr>
    </w:p>
    <w:p w14:paraId="0EDB00B2" w14:textId="61C4CA0B" w:rsidR="00DF4396" w:rsidRPr="00B57E86" w:rsidRDefault="005647C5" w:rsidP="00DF4396">
      <w:pPr>
        <w:pStyle w:val="ListParagraph"/>
        <w:numPr>
          <w:ilvl w:val="0"/>
          <w:numId w:val="9"/>
        </w:numPr>
        <w:spacing w:after="0" w:line="240" w:lineRule="auto"/>
        <w:rPr>
          <w:rFonts w:eastAsia="Times New Roman" w:cs="Times New Roman"/>
          <w:sz w:val="32"/>
          <w:szCs w:val="32"/>
        </w:rPr>
      </w:pPr>
      <w:r>
        <w:rPr>
          <w:rFonts w:eastAsia="Times New Roman" w:cs="Times New Roman"/>
          <w:sz w:val="32"/>
          <w:szCs w:val="32"/>
          <w:u w:val="single"/>
        </w:rPr>
        <w:t>Tas</w:t>
      </w:r>
      <w:r w:rsidR="00DF4396" w:rsidRPr="00B57E86">
        <w:rPr>
          <w:rFonts w:eastAsia="Times New Roman" w:cs="Times New Roman"/>
          <w:sz w:val="32"/>
          <w:szCs w:val="32"/>
          <w:u w:val="single"/>
        </w:rPr>
        <w:t>k 3 Calculation</w:t>
      </w:r>
      <w:r w:rsidR="00DF4396" w:rsidRPr="00B57E86">
        <w:rPr>
          <w:rFonts w:eastAsia="Times New Roman" w:cs="Times New Roman"/>
          <w:sz w:val="32"/>
          <w:szCs w:val="32"/>
        </w:rPr>
        <w:t>:</w:t>
      </w:r>
    </w:p>
    <w:p w14:paraId="59D9ED07" w14:textId="03C0BBAF" w:rsidR="00D61F5F" w:rsidRDefault="00D61F5F" w:rsidP="005E2CBC">
      <w:pPr>
        <w:pStyle w:val="Default"/>
        <w:ind w:left="720"/>
        <w:jc w:val="both"/>
        <w:rPr>
          <w:rFonts w:asciiTheme="minorHAnsi" w:hAnsiTheme="minorHAnsi"/>
        </w:rPr>
      </w:pPr>
      <w:r w:rsidRPr="00B57E86">
        <w:rPr>
          <w:rFonts w:asciiTheme="minorHAnsi" w:hAnsiTheme="minorHAnsi"/>
        </w:rPr>
        <w:t xml:space="preserve">In parallel, actual percentage of students scoring a distinction (above 90%) in a particular subject was calculated. This procedure was repeated for each existing elective course. Once all the counts were calculated, again ranks were provided based on the most number of distinctions scored in that particular elective. </w:t>
      </w:r>
    </w:p>
    <w:p w14:paraId="13ECDA55" w14:textId="00809EDF" w:rsidR="00B57E86" w:rsidRPr="00B57E86" w:rsidRDefault="00B57E86" w:rsidP="00B57E86">
      <w:pPr>
        <w:pStyle w:val="Default"/>
        <w:rPr>
          <w:rFonts w:asciiTheme="minorHAnsi" w:hAnsiTheme="minorHAnsi"/>
          <w:sz w:val="32"/>
          <w:szCs w:val="32"/>
          <w:u w:val="single"/>
        </w:rPr>
      </w:pPr>
    </w:p>
    <w:p w14:paraId="615B76C1" w14:textId="70269447" w:rsidR="00B57E86" w:rsidRDefault="00B57E86" w:rsidP="00B57E86">
      <w:pPr>
        <w:pStyle w:val="Default"/>
        <w:rPr>
          <w:rFonts w:asciiTheme="minorHAnsi" w:hAnsiTheme="minorHAnsi"/>
          <w:sz w:val="32"/>
          <w:szCs w:val="32"/>
          <w:u w:val="single"/>
        </w:rPr>
      </w:pPr>
      <w:r w:rsidRPr="00B57E86">
        <w:rPr>
          <w:rFonts w:asciiTheme="minorHAnsi" w:hAnsiTheme="minorHAnsi"/>
          <w:sz w:val="32"/>
          <w:szCs w:val="32"/>
          <w:u w:val="single"/>
        </w:rPr>
        <w:lastRenderedPageBreak/>
        <w:t>Weighted Rank Calculation</w:t>
      </w:r>
    </w:p>
    <w:p w14:paraId="131351BF" w14:textId="77777777" w:rsidR="00B57E86" w:rsidRPr="00B57E86" w:rsidRDefault="00B57E86" w:rsidP="00B57E86">
      <w:pPr>
        <w:pStyle w:val="Default"/>
        <w:rPr>
          <w:rFonts w:asciiTheme="minorHAnsi" w:eastAsia="Times New Roman" w:hAnsiTheme="minorHAnsi"/>
          <w:sz w:val="32"/>
          <w:szCs w:val="32"/>
          <w:u w:val="single"/>
        </w:rPr>
      </w:pPr>
    </w:p>
    <w:p w14:paraId="79319F46" w14:textId="7442996F" w:rsidR="00DF4396" w:rsidRPr="00B57E86" w:rsidRDefault="00DF4396" w:rsidP="005E2CBC">
      <w:pPr>
        <w:spacing w:after="0" w:line="240" w:lineRule="auto"/>
        <w:jc w:val="both"/>
        <w:rPr>
          <w:sz w:val="24"/>
          <w:szCs w:val="24"/>
        </w:rPr>
      </w:pPr>
      <w:r w:rsidRPr="00B57E86">
        <w:rPr>
          <w:sz w:val="24"/>
          <w:szCs w:val="24"/>
        </w:rPr>
        <w:t xml:space="preserve">Since we are putting every possible effort to preserve the students’ preferences along improved academic performance of the students collectively, the weighted rank concept was proposed. After the calculation of </w:t>
      </w:r>
      <w:r w:rsidR="00091A45">
        <w:rPr>
          <w:sz w:val="24"/>
          <w:szCs w:val="24"/>
        </w:rPr>
        <w:t>Task</w:t>
      </w:r>
      <w:r w:rsidRPr="00B57E86">
        <w:rPr>
          <w:sz w:val="24"/>
          <w:szCs w:val="24"/>
        </w:rPr>
        <w:t xml:space="preserve">1, </w:t>
      </w:r>
      <w:r w:rsidR="00091A45">
        <w:rPr>
          <w:sz w:val="24"/>
          <w:szCs w:val="24"/>
        </w:rPr>
        <w:t>Task</w:t>
      </w:r>
      <w:r w:rsidRPr="00B57E86">
        <w:rPr>
          <w:sz w:val="24"/>
          <w:szCs w:val="24"/>
        </w:rPr>
        <w:t xml:space="preserve">2 and </w:t>
      </w:r>
      <w:r w:rsidR="00091A45">
        <w:rPr>
          <w:sz w:val="24"/>
          <w:szCs w:val="24"/>
        </w:rPr>
        <w:t>Task</w:t>
      </w:r>
      <w:r w:rsidRPr="00B57E86">
        <w:rPr>
          <w:sz w:val="24"/>
          <w:szCs w:val="24"/>
        </w:rPr>
        <w:t xml:space="preserve">3 from the above steps, final weighted rank can be calculated by assigning w1 to </w:t>
      </w:r>
      <w:r w:rsidR="00091A45">
        <w:rPr>
          <w:sz w:val="24"/>
          <w:szCs w:val="24"/>
        </w:rPr>
        <w:t>Task</w:t>
      </w:r>
      <w:r w:rsidRPr="00B57E86">
        <w:rPr>
          <w:sz w:val="24"/>
          <w:szCs w:val="24"/>
        </w:rPr>
        <w:t xml:space="preserve">1, w2 to </w:t>
      </w:r>
      <w:r w:rsidR="00091A45">
        <w:rPr>
          <w:sz w:val="24"/>
          <w:szCs w:val="24"/>
        </w:rPr>
        <w:t>Task</w:t>
      </w:r>
      <w:r w:rsidRPr="00B57E86">
        <w:rPr>
          <w:sz w:val="24"/>
          <w:szCs w:val="24"/>
        </w:rPr>
        <w:t xml:space="preserve">2 and w3 to </w:t>
      </w:r>
      <w:r w:rsidR="00091A45">
        <w:rPr>
          <w:sz w:val="24"/>
          <w:szCs w:val="24"/>
        </w:rPr>
        <w:t>Task</w:t>
      </w:r>
      <w:r w:rsidRPr="00B57E86">
        <w:rPr>
          <w:sz w:val="24"/>
          <w:szCs w:val="24"/>
        </w:rPr>
        <w:t>3.</w:t>
      </w:r>
    </w:p>
    <w:p w14:paraId="38ABCB35" w14:textId="77777777" w:rsidR="002A0781" w:rsidRPr="00B57E86" w:rsidRDefault="002A0781" w:rsidP="005E2CBC">
      <w:pPr>
        <w:spacing w:after="0" w:line="240" w:lineRule="auto"/>
        <w:jc w:val="both"/>
        <w:rPr>
          <w:sz w:val="24"/>
          <w:szCs w:val="24"/>
        </w:rPr>
      </w:pPr>
    </w:p>
    <w:p w14:paraId="258D9509" w14:textId="50978E47" w:rsidR="002A0781" w:rsidRPr="00B57E86" w:rsidRDefault="002A0781" w:rsidP="005E2CBC">
      <w:pPr>
        <w:pStyle w:val="Default"/>
        <w:jc w:val="center"/>
        <w:rPr>
          <w:rFonts w:asciiTheme="minorHAnsi" w:hAnsiTheme="minorHAnsi"/>
          <w:i/>
          <w:iCs/>
        </w:rPr>
      </w:pPr>
      <w:r w:rsidRPr="00B57E86">
        <w:rPr>
          <w:rFonts w:asciiTheme="minorHAnsi" w:hAnsiTheme="minorHAnsi"/>
          <w:i/>
          <w:iCs/>
        </w:rPr>
        <w:t xml:space="preserve">Weighted </w:t>
      </w:r>
      <w:proofErr w:type="spellStart"/>
      <w:r w:rsidRPr="00B57E86">
        <w:rPr>
          <w:rFonts w:asciiTheme="minorHAnsi" w:hAnsiTheme="minorHAnsi"/>
          <w:i/>
          <w:iCs/>
        </w:rPr>
        <w:t>Ranki</w:t>
      </w:r>
      <w:proofErr w:type="spellEnd"/>
      <w:r w:rsidRPr="00B57E86">
        <w:rPr>
          <w:rFonts w:asciiTheme="minorHAnsi" w:hAnsiTheme="minorHAnsi"/>
          <w:i/>
          <w:iCs/>
        </w:rPr>
        <w:t xml:space="preserve"> = w1 * </w:t>
      </w:r>
      <w:r w:rsidR="00091A45">
        <w:rPr>
          <w:rFonts w:asciiTheme="minorHAnsi" w:hAnsiTheme="minorHAnsi"/>
          <w:i/>
          <w:iCs/>
        </w:rPr>
        <w:t>Task</w:t>
      </w:r>
      <w:r w:rsidRPr="00B57E86">
        <w:rPr>
          <w:rFonts w:asciiTheme="minorHAnsi" w:hAnsiTheme="minorHAnsi"/>
          <w:i/>
          <w:iCs/>
        </w:rPr>
        <w:t xml:space="preserve">1i + w2 * </w:t>
      </w:r>
      <w:r w:rsidR="00091A45">
        <w:rPr>
          <w:rFonts w:asciiTheme="minorHAnsi" w:hAnsiTheme="minorHAnsi"/>
          <w:i/>
          <w:iCs/>
        </w:rPr>
        <w:t>Task</w:t>
      </w:r>
      <w:r w:rsidRPr="00B57E86">
        <w:rPr>
          <w:rFonts w:asciiTheme="minorHAnsi" w:hAnsiTheme="minorHAnsi"/>
          <w:i/>
          <w:iCs/>
        </w:rPr>
        <w:t xml:space="preserve">2i + w3 * </w:t>
      </w:r>
      <w:r w:rsidR="00091A45">
        <w:rPr>
          <w:rFonts w:asciiTheme="minorHAnsi" w:hAnsiTheme="minorHAnsi"/>
          <w:i/>
          <w:iCs/>
        </w:rPr>
        <w:t>Task</w:t>
      </w:r>
      <w:r w:rsidRPr="00B57E86">
        <w:rPr>
          <w:rFonts w:asciiTheme="minorHAnsi" w:hAnsiTheme="minorHAnsi"/>
          <w:i/>
          <w:iCs/>
        </w:rPr>
        <w:t>3i</w:t>
      </w:r>
    </w:p>
    <w:p w14:paraId="52586E55" w14:textId="041A1B3D" w:rsidR="002A0781" w:rsidRPr="00B57E86" w:rsidRDefault="00D422E9" w:rsidP="005E2CBC">
      <w:pPr>
        <w:spacing w:after="0" w:line="240" w:lineRule="auto"/>
        <w:jc w:val="both"/>
        <w:rPr>
          <w:sz w:val="24"/>
          <w:szCs w:val="24"/>
        </w:rPr>
      </w:pPr>
      <w:r>
        <w:rPr>
          <w:sz w:val="24"/>
          <w:szCs w:val="24"/>
        </w:rPr>
        <w:t xml:space="preserve">  </w:t>
      </w:r>
    </w:p>
    <w:p w14:paraId="6CC79F8D" w14:textId="39369E32" w:rsidR="002A0781" w:rsidRPr="00B57E86" w:rsidRDefault="002A0781" w:rsidP="005E2CBC">
      <w:pPr>
        <w:spacing w:after="0" w:line="240" w:lineRule="auto"/>
        <w:jc w:val="both"/>
        <w:rPr>
          <w:sz w:val="24"/>
          <w:szCs w:val="24"/>
        </w:rPr>
      </w:pPr>
      <w:r w:rsidRPr="00B57E86">
        <w:rPr>
          <w:sz w:val="24"/>
          <w:szCs w:val="24"/>
        </w:rPr>
        <w:t>In this study, w1 was assigned weight of 0.7, w2 was assigned weight of 0.05 and w3 weight of 0.25. However, these can further vary depending upon the institutional requirements and preferences</w:t>
      </w:r>
      <w:r w:rsidR="002865AA">
        <w:rPr>
          <w:sz w:val="24"/>
          <w:szCs w:val="24"/>
        </w:rPr>
        <w:t>.</w:t>
      </w:r>
    </w:p>
    <w:p w14:paraId="77E664D7" w14:textId="5CB77561" w:rsidR="002A0781" w:rsidRPr="00B57E86" w:rsidRDefault="002A0781" w:rsidP="002A0781">
      <w:pPr>
        <w:spacing w:after="0" w:line="240" w:lineRule="auto"/>
        <w:rPr>
          <w:sz w:val="24"/>
          <w:szCs w:val="24"/>
        </w:rPr>
      </w:pPr>
    </w:p>
    <w:p w14:paraId="227A01AE" w14:textId="77777777" w:rsidR="002A0781" w:rsidRPr="006E16D2" w:rsidRDefault="002A0781" w:rsidP="002A0781">
      <w:pPr>
        <w:pStyle w:val="Default"/>
        <w:rPr>
          <w:rFonts w:eastAsia="Times New Roman"/>
        </w:rPr>
      </w:pPr>
    </w:p>
    <w:p w14:paraId="627F76EC" w14:textId="12FE4325" w:rsidR="00B57E86" w:rsidRDefault="00B57E86" w:rsidP="002A0781">
      <w:pPr>
        <w:pStyle w:val="Default"/>
        <w:rPr>
          <w:b/>
          <w:bCs/>
          <w:sz w:val="28"/>
          <w:szCs w:val="28"/>
        </w:rPr>
      </w:pPr>
    </w:p>
    <w:p w14:paraId="1AA9A965" w14:textId="6733B9DE" w:rsidR="002A0781" w:rsidRDefault="002A0781" w:rsidP="002A0781">
      <w:pPr>
        <w:pStyle w:val="Default"/>
        <w:rPr>
          <w:rFonts w:asciiTheme="minorHAnsi" w:hAnsiTheme="minorHAnsi"/>
          <w:bCs/>
          <w:sz w:val="32"/>
          <w:szCs w:val="32"/>
          <w:u w:val="single"/>
        </w:rPr>
      </w:pPr>
      <w:r w:rsidRPr="00B57E86">
        <w:rPr>
          <w:rFonts w:asciiTheme="minorHAnsi" w:hAnsiTheme="minorHAnsi"/>
          <w:bCs/>
          <w:sz w:val="32"/>
          <w:szCs w:val="32"/>
          <w:u w:val="single"/>
        </w:rPr>
        <w:t xml:space="preserve">Final Rank Generation </w:t>
      </w:r>
    </w:p>
    <w:p w14:paraId="466E5D4E" w14:textId="77777777" w:rsidR="00B57E86" w:rsidRPr="00B57E86" w:rsidRDefault="00B57E86" w:rsidP="002A0781">
      <w:pPr>
        <w:pStyle w:val="Default"/>
        <w:rPr>
          <w:rFonts w:asciiTheme="minorHAnsi" w:hAnsiTheme="minorHAnsi"/>
          <w:sz w:val="32"/>
          <w:szCs w:val="32"/>
          <w:u w:val="single"/>
        </w:rPr>
      </w:pPr>
    </w:p>
    <w:p w14:paraId="79D4564A" w14:textId="5D8ADA00" w:rsidR="002A0781" w:rsidRPr="00B57E86" w:rsidRDefault="002A0781" w:rsidP="005E2CBC">
      <w:pPr>
        <w:pStyle w:val="Default"/>
        <w:jc w:val="both"/>
        <w:rPr>
          <w:rFonts w:asciiTheme="minorHAnsi" w:hAnsiTheme="minorHAnsi"/>
        </w:rPr>
      </w:pPr>
      <w:r w:rsidRPr="00B57E86">
        <w:rPr>
          <w:rFonts w:asciiTheme="minorHAnsi" w:hAnsiTheme="minorHAnsi"/>
        </w:rPr>
        <w:t xml:space="preserve">On the basis of weighted ranks obtained in earlier step, final ranks were calculated again, by assigning most preferred (having </w:t>
      </w:r>
      <w:r w:rsidR="004E6258">
        <w:rPr>
          <w:rFonts w:asciiTheme="minorHAnsi" w:hAnsiTheme="minorHAnsi"/>
        </w:rPr>
        <w:t>highest</w:t>
      </w:r>
      <w:r w:rsidRPr="00B57E86">
        <w:rPr>
          <w:rFonts w:asciiTheme="minorHAnsi" w:hAnsiTheme="minorHAnsi"/>
        </w:rPr>
        <w:t xml:space="preserve"> weight) a rank of 1 and least preferred elective subject with a rank of n (n is 7 in this case). </w:t>
      </w:r>
    </w:p>
    <w:p w14:paraId="2C089A6E" w14:textId="61FF437A" w:rsidR="00DF4396" w:rsidRPr="00B57E86" w:rsidRDefault="002A0781" w:rsidP="005E2CBC">
      <w:pPr>
        <w:pStyle w:val="Default"/>
        <w:jc w:val="both"/>
        <w:rPr>
          <w:rFonts w:asciiTheme="minorHAnsi" w:eastAsia="Times New Roman" w:hAnsiTheme="minorHAnsi"/>
        </w:rPr>
      </w:pPr>
      <w:r w:rsidRPr="00B57E86">
        <w:rPr>
          <w:rFonts w:asciiTheme="minorHAnsi" w:hAnsiTheme="minorHAnsi"/>
        </w:rPr>
        <w:t>The subjects are then arranged in increasing order of their Final Ranks and recommended to the concerned authorities for further considerations</w:t>
      </w:r>
    </w:p>
    <w:p w14:paraId="35329FC2" w14:textId="213FA2B0" w:rsidR="00DF4396" w:rsidRDefault="00DF4396" w:rsidP="005E2CBC">
      <w:pPr>
        <w:spacing w:after="0" w:line="240" w:lineRule="auto"/>
        <w:jc w:val="both"/>
        <w:rPr>
          <w:sz w:val="24"/>
          <w:szCs w:val="24"/>
        </w:rPr>
      </w:pPr>
    </w:p>
    <w:p w14:paraId="2150F0F0" w14:textId="3937E71A" w:rsidR="002A0781" w:rsidRDefault="002A0781" w:rsidP="00494606">
      <w:pPr>
        <w:spacing w:after="0" w:line="240" w:lineRule="auto"/>
        <w:rPr>
          <w:sz w:val="24"/>
          <w:szCs w:val="24"/>
        </w:rPr>
      </w:pPr>
    </w:p>
    <w:p w14:paraId="30A9A7F6" w14:textId="779D6833" w:rsidR="002A0781" w:rsidRDefault="002A0781" w:rsidP="00494606">
      <w:pPr>
        <w:spacing w:after="0" w:line="240" w:lineRule="auto"/>
        <w:rPr>
          <w:sz w:val="24"/>
          <w:szCs w:val="24"/>
        </w:rPr>
      </w:pPr>
    </w:p>
    <w:p w14:paraId="6CB35294" w14:textId="3673E0E4" w:rsidR="002A0781" w:rsidRDefault="002A0781" w:rsidP="00494606">
      <w:pPr>
        <w:spacing w:after="0" w:line="240" w:lineRule="auto"/>
        <w:rPr>
          <w:sz w:val="24"/>
          <w:szCs w:val="24"/>
        </w:rPr>
      </w:pPr>
    </w:p>
    <w:p w14:paraId="16875EAD" w14:textId="6247D023" w:rsidR="002A0781" w:rsidRDefault="002A0781" w:rsidP="00494606">
      <w:pPr>
        <w:spacing w:after="0" w:line="240" w:lineRule="auto"/>
        <w:rPr>
          <w:sz w:val="24"/>
          <w:szCs w:val="24"/>
        </w:rPr>
      </w:pPr>
    </w:p>
    <w:p w14:paraId="7808BEE1" w14:textId="028FBAB9" w:rsidR="002A0781" w:rsidRDefault="002A0781" w:rsidP="00494606">
      <w:pPr>
        <w:spacing w:after="0" w:line="240" w:lineRule="auto"/>
        <w:rPr>
          <w:sz w:val="24"/>
          <w:szCs w:val="24"/>
        </w:rPr>
      </w:pPr>
    </w:p>
    <w:p w14:paraId="5EFAFDC8" w14:textId="5DE6D2CC" w:rsidR="002A0781" w:rsidRDefault="002A0781" w:rsidP="00494606">
      <w:pPr>
        <w:spacing w:after="0" w:line="240" w:lineRule="auto"/>
        <w:rPr>
          <w:sz w:val="24"/>
          <w:szCs w:val="24"/>
        </w:rPr>
      </w:pPr>
    </w:p>
    <w:p w14:paraId="7B31D797" w14:textId="4228A2E2" w:rsidR="002A0781" w:rsidRDefault="002A0781" w:rsidP="00494606">
      <w:pPr>
        <w:spacing w:after="0" w:line="240" w:lineRule="auto"/>
        <w:rPr>
          <w:sz w:val="24"/>
          <w:szCs w:val="24"/>
        </w:rPr>
      </w:pPr>
    </w:p>
    <w:p w14:paraId="2BFD88A7" w14:textId="38702C43" w:rsidR="002A0781" w:rsidRDefault="002A0781" w:rsidP="00494606">
      <w:pPr>
        <w:spacing w:after="0" w:line="240" w:lineRule="auto"/>
        <w:rPr>
          <w:sz w:val="24"/>
          <w:szCs w:val="24"/>
        </w:rPr>
      </w:pPr>
    </w:p>
    <w:p w14:paraId="425EC5A8" w14:textId="48D1842A" w:rsidR="002A0781" w:rsidRDefault="002A0781" w:rsidP="00494606">
      <w:pPr>
        <w:spacing w:after="0" w:line="240" w:lineRule="auto"/>
        <w:rPr>
          <w:sz w:val="24"/>
          <w:szCs w:val="24"/>
        </w:rPr>
      </w:pPr>
    </w:p>
    <w:p w14:paraId="28C819B3" w14:textId="1F8EA4B9" w:rsidR="002A0781" w:rsidRDefault="002A0781" w:rsidP="00494606">
      <w:pPr>
        <w:spacing w:after="0" w:line="240" w:lineRule="auto"/>
        <w:rPr>
          <w:sz w:val="24"/>
          <w:szCs w:val="24"/>
        </w:rPr>
      </w:pPr>
    </w:p>
    <w:p w14:paraId="3E5205A1" w14:textId="6BAEC2B5" w:rsidR="002A0781" w:rsidRDefault="002A0781" w:rsidP="00494606">
      <w:pPr>
        <w:spacing w:after="0" w:line="240" w:lineRule="auto"/>
        <w:rPr>
          <w:sz w:val="24"/>
          <w:szCs w:val="24"/>
        </w:rPr>
      </w:pPr>
    </w:p>
    <w:p w14:paraId="2A709610" w14:textId="3C39A47A" w:rsidR="002A0781" w:rsidRDefault="002A0781" w:rsidP="00494606">
      <w:pPr>
        <w:spacing w:after="0" w:line="240" w:lineRule="auto"/>
        <w:rPr>
          <w:sz w:val="24"/>
          <w:szCs w:val="24"/>
        </w:rPr>
      </w:pPr>
    </w:p>
    <w:p w14:paraId="0A67ACCC" w14:textId="465CC4BB" w:rsidR="002A0781" w:rsidRDefault="002A0781" w:rsidP="00494606">
      <w:pPr>
        <w:spacing w:after="0" w:line="240" w:lineRule="auto"/>
        <w:rPr>
          <w:sz w:val="24"/>
          <w:szCs w:val="24"/>
        </w:rPr>
      </w:pPr>
    </w:p>
    <w:p w14:paraId="6FF423BB" w14:textId="040BA90F" w:rsidR="002A0781" w:rsidRDefault="002A0781" w:rsidP="00494606">
      <w:pPr>
        <w:spacing w:after="0" w:line="240" w:lineRule="auto"/>
        <w:rPr>
          <w:sz w:val="24"/>
          <w:szCs w:val="24"/>
        </w:rPr>
      </w:pPr>
    </w:p>
    <w:p w14:paraId="7627F2FD" w14:textId="61663A8E" w:rsidR="00B57E86" w:rsidRDefault="00B57E86" w:rsidP="002A0781">
      <w:pPr>
        <w:spacing w:after="0" w:line="240" w:lineRule="auto"/>
        <w:rPr>
          <w:sz w:val="24"/>
          <w:szCs w:val="24"/>
        </w:rPr>
      </w:pPr>
    </w:p>
    <w:p w14:paraId="29E148EE" w14:textId="77777777" w:rsidR="00E2390D" w:rsidRDefault="00E2390D" w:rsidP="002A0781">
      <w:pPr>
        <w:spacing w:after="0" w:line="240" w:lineRule="auto"/>
        <w:rPr>
          <w:b/>
          <w:bCs/>
          <w:sz w:val="32"/>
          <w:szCs w:val="32"/>
        </w:rPr>
      </w:pPr>
    </w:p>
    <w:p w14:paraId="58B597EC" w14:textId="77777777" w:rsidR="00B57E86" w:rsidRDefault="00B57E86" w:rsidP="002A0781">
      <w:pPr>
        <w:spacing w:after="0" w:line="240" w:lineRule="auto"/>
        <w:rPr>
          <w:b/>
          <w:bCs/>
          <w:sz w:val="32"/>
          <w:szCs w:val="32"/>
        </w:rPr>
      </w:pPr>
    </w:p>
    <w:p w14:paraId="084070A4" w14:textId="77777777" w:rsidR="00B57E86" w:rsidRDefault="00B57E86" w:rsidP="002A0781">
      <w:pPr>
        <w:spacing w:after="0" w:line="240" w:lineRule="auto"/>
        <w:rPr>
          <w:b/>
          <w:bCs/>
          <w:sz w:val="32"/>
          <w:szCs w:val="32"/>
        </w:rPr>
      </w:pPr>
    </w:p>
    <w:p w14:paraId="73183115" w14:textId="49922FCC" w:rsidR="002A0781" w:rsidRPr="00B57E86" w:rsidRDefault="002A0781" w:rsidP="002A0781">
      <w:pPr>
        <w:spacing w:after="0" w:line="240" w:lineRule="auto"/>
        <w:rPr>
          <w:b/>
          <w:bCs/>
          <w:sz w:val="40"/>
          <w:szCs w:val="40"/>
          <w:u w:val="single"/>
        </w:rPr>
      </w:pPr>
      <w:r w:rsidRPr="00B57E86">
        <w:rPr>
          <w:b/>
          <w:bCs/>
          <w:sz w:val="40"/>
          <w:szCs w:val="40"/>
          <w:u w:val="single"/>
        </w:rPr>
        <w:lastRenderedPageBreak/>
        <w:t>RESULTS AND DISCUSSIONS</w:t>
      </w:r>
    </w:p>
    <w:p w14:paraId="6F063B0C" w14:textId="5D1429F4" w:rsidR="002A0781" w:rsidRDefault="002A0781" w:rsidP="002A0781">
      <w:pPr>
        <w:spacing w:after="0" w:line="240" w:lineRule="auto"/>
        <w:rPr>
          <w:b/>
          <w:bCs/>
          <w:sz w:val="32"/>
          <w:szCs w:val="32"/>
        </w:rPr>
      </w:pPr>
    </w:p>
    <w:p w14:paraId="1458CA4E" w14:textId="769F7CC7" w:rsidR="00B57E86" w:rsidRPr="005E2CBC" w:rsidRDefault="002A0781" w:rsidP="005E2CBC">
      <w:pPr>
        <w:spacing w:after="0" w:line="240" w:lineRule="auto"/>
        <w:jc w:val="both"/>
        <w:rPr>
          <w:sz w:val="24"/>
          <w:szCs w:val="24"/>
        </w:rPr>
      </w:pPr>
      <w:r w:rsidRPr="00B57E86">
        <w:rPr>
          <w:sz w:val="24"/>
          <w:szCs w:val="24"/>
        </w:rPr>
        <w:t>The final results of the predictions that were obtained with the help of different models, were stored in the form of excel sheet which was further processed as per the proposed algorithm. Predictions that were generated via models are expected to have good generalization capability and can efficiently produce a correct class label or categorization for the previously unknown data. Classification model’s performance is evaluated on the basis of how many correct and incorrect predictions are made by the model on the testing dataset</w:t>
      </w:r>
    </w:p>
    <w:p w14:paraId="31C71623" w14:textId="0E34B93D" w:rsidR="002A0781" w:rsidRPr="00B57E86" w:rsidRDefault="002A0781" w:rsidP="005E2CBC">
      <w:pPr>
        <w:spacing w:after="0" w:line="240" w:lineRule="auto"/>
        <w:jc w:val="both"/>
        <w:rPr>
          <w:b/>
          <w:bCs/>
          <w:sz w:val="24"/>
          <w:szCs w:val="24"/>
        </w:rPr>
      </w:pPr>
      <w:r w:rsidRPr="00B57E86">
        <w:rPr>
          <w:sz w:val="24"/>
          <w:szCs w:val="24"/>
        </w:rPr>
        <w:t>For efficient comparison of these different data mining models used within this study, four different evaluation metrics were used for judging the quality of the predictions made, namely: accuracy, precision, recall and F1 score. Also, for training and testing purpose of each data mining model, 10-fold cross validation approach was used for statistical analysis of the datasets.</w:t>
      </w:r>
    </w:p>
    <w:p w14:paraId="46BD45C3" w14:textId="625B204E" w:rsidR="002A0781" w:rsidRDefault="002A0781" w:rsidP="002A0781">
      <w:pPr>
        <w:spacing w:after="0" w:line="240" w:lineRule="auto"/>
        <w:rPr>
          <w:b/>
          <w:bCs/>
          <w:sz w:val="32"/>
          <w:szCs w:val="32"/>
        </w:rPr>
      </w:pPr>
    </w:p>
    <w:p w14:paraId="498A4A97" w14:textId="49DB0DA0" w:rsidR="00B57E86" w:rsidRPr="00B57E86" w:rsidRDefault="002A0781" w:rsidP="002A0781">
      <w:pPr>
        <w:spacing w:after="0" w:line="240" w:lineRule="auto"/>
        <w:rPr>
          <w:b/>
          <w:bCs/>
          <w:sz w:val="32"/>
          <w:szCs w:val="32"/>
          <w:u w:val="single"/>
        </w:rPr>
      </w:pPr>
      <w:r w:rsidRPr="00B57E86">
        <w:rPr>
          <w:b/>
          <w:bCs/>
          <w:sz w:val="32"/>
          <w:szCs w:val="32"/>
          <w:u w:val="single"/>
        </w:rPr>
        <w:t>Accuracy</w:t>
      </w:r>
    </w:p>
    <w:p w14:paraId="3AC804AC" w14:textId="6BE2F584" w:rsidR="002A0781" w:rsidRDefault="002A0781" w:rsidP="005E2CBC">
      <w:pPr>
        <w:pStyle w:val="Default"/>
        <w:jc w:val="both"/>
        <w:rPr>
          <w:rFonts w:asciiTheme="minorHAnsi" w:hAnsiTheme="minorHAnsi"/>
        </w:rPr>
      </w:pPr>
      <w:r w:rsidRPr="00B57E86">
        <w:rPr>
          <w:rFonts w:asciiTheme="minorHAnsi" w:hAnsiTheme="minorHAnsi"/>
        </w:rPr>
        <w:t xml:space="preserve">Accuracy is the measure of degree of closeness of the quantity’s measurement to that quantity’s true value. It can be calculated from the confusion matrix using the following equation: </w:t>
      </w:r>
    </w:p>
    <w:p w14:paraId="7CF1AD6E" w14:textId="77777777" w:rsidR="00B57E86" w:rsidRPr="00B57E86" w:rsidRDefault="00B57E86" w:rsidP="002A0781">
      <w:pPr>
        <w:pStyle w:val="Default"/>
        <w:rPr>
          <w:rFonts w:asciiTheme="minorHAnsi" w:hAnsiTheme="minorHAnsi"/>
        </w:rPr>
      </w:pPr>
    </w:p>
    <w:p w14:paraId="26681633" w14:textId="0202C820" w:rsidR="002A0781" w:rsidRDefault="002A0781" w:rsidP="00B57E86">
      <w:pPr>
        <w:pStyle w:val="Default"/>
        <w:jc w:val="center"/>
        <w:rPr>
          <w:rFonts w:asciiTheme="minorHAnsi" w:hAnsiTheme="minorHAnsi"/>
          <w:i/>
          <w:iCs/>
        </w:rPr>
      </w:pPr>
      <w:r w:rsidRPr="00B57E86">
        <w:rPr>
          <w:rFonts w:asciiTheme="minorHAnsi" w:hAnsiTheme="minorHAnsi"/>
          <w:i/>
          <w:iCs/>
        </w:rPr>
        <w:t>Accuracy = (TP + TN) / (TP + TN + FP + FN)</w:t>
      </w:r>
    </w:p>
    <w:p w14:paraId="6C43D9AE" w14:textId="77777777" w:rsidR="00B57E86" w:rsidRPr="00B57E86" w:rsidRDefault="00B57E86" w:rsidP="002A0781">
      <w:pPr>
        <w:pStyle w:val="Default"/>
        <w:rPr>
          <w:rFonts w:asciiTheme="minorHAnsi" w:hAnsiTheme="minorHAnsi"/>
        </w:rPr>
      </w:pPr>
    </w:p>
    <w:p w14:paraId="4B20D913" w14:textId="02286298" w:rsidR="002A0781" w:rsidRPr="00B57E86" w:rsidRDefault="002A0781" w:rsidP="005E2CBC">
      <w:pPr>
        <w:spacing w:after="0" w:line="240" w:lineRule="auto"/>
        <w:jc w:val="both"/>
        <w:rPr>
          <w:b/>
          <w:bCs/>
          <w:sz w:val="24"/>
          <w:szCs w:val="24"/>
        </w:rPr>
      </w:pPr>
      <w:r w:rsidRPr="00B57E86">
        <w:rPr>
          <w:sz w:val="24"/>
          <w:szCs w:val="24"/>
        </w:rPr>
        <w:t>where TP, FP, TN, FN being number of True Positive, False Positive, True Negative and False Negative, respectively.</w:t>
      </w:r>
    </w:p>
    <w:p w14:paraId="7AD56E4D" w14:textId="731734CB" w:rsidR="002A0781" w:rsidRPr="00B57E86" w:rsidRDefault="002A0781" w:rsidP="005E2CBC">
      <w:pPr>
        <w:spacing w:after="0" w:line="240" w:lineRule="auto"/>
        <w:jc w:val="both"/>
        <w:rPr>
          <w:b/>
          <w:bCs/>
          <w:sz w:val="24"/>
          <w:szCs w:val="24"/>
        </w:rPr>
      </w:pPr>
    </w:p>
    <w:p w14:paraId="5C514648" w14:textId="0B048F5C" w:rsidR="002A0781" w:rsidRDefault="002A0781" w:rsidP="005E2CBC">
      <w:pPr>
        <w:spacing w:after="0" w:line="240" w:lineRule="auto"/>
        <w:jc w:val="both"/>
        <w:rPr>
          <w:sz w:val="24"/>
          <w:szCs w:val="24"/>
        </w:rPr>
      </w:pPr>
      <w:r w:rsidRPr="00B57E86">
        <w:rPr>
          <w:sz w:val="24"/>
          <w:szCs w:val="24"/>
        </w:rPr>
        <w:t>The accuracy (in percentage) for different educati</w:t>
      </w:r>
      <w:r w:rsidR="003D794F" w:rsidRPr="00B57E86">
        <w:rPr>
          <w:sz w:val="24"/>
          <w:szCs w:val="24"/>
        </w:rPr>
        <w:t>onal data mining models used.</w:t>
      </w:r>
    </w:p>
    <w:p w14:paraId="48FC70CC" w14:textId="77777777" w:rsidR="00B57E86" w:rsidRPr="00B57E86" w:rsidRDefault="00B57E86" w:rsidP="002A0781">
      <w:pPr>
        <w:spacing w:after="0" w:line="240" w:lineRule="auto"/>
        <w:rPr>
          <w:sz w:val="24"/>
          <w:szCs w:val="24"/>
        </w:rPr>
      </w:pPr>
    </w:p>
    <w:tbl>
      <w:tblPr>
        <w:tblStyle w:val="TableGrid"/>
        <w:tblW w:w="0" w:type="auto"/>
        <w:tblLook w:val="04A0" w:firstRow="1" w:lastRow="0" w:firstColumn="1" w:lastColumn="0" w:noHBand="0" w:noVBand="1"/>
      </w:tblPr>
      <w:tblGrid>
        <w:gridCol w:w="4675"/>
        <w:gridCol w:w="4675"/>
      </w:tblGrid>
      <w:tr w:rsidR="003D794F" w14:paraId="35AC5DAB" w14:textId="77777777" w:rsidTr="003D794F">
        <w:tc>
          <w:tcPr>
            <w:tcW w:w="4675" w:type="dxa"/>
          </w:tcPr>
          <w:p w14:paraId="5744CA69" w14:textId="0CA456F8" w:rsidR="003D794F" w:rsidRPr="00B57E86" w:rsidRDefault="003D794F" w:rsidP="002A0781">
            <w:pPr>
              <w:rPr>
                <w:b/>
                <w:bCs/>
                <w:sz w:val="28"/>
                <w:szCs w:val="28"/>
              </w:rPr>
            </w:pPr>
            <w:r w:rsidRPr="00B57E86">
              <w:rPr>
                <w:b/>
                <w:bCs/>
                <w:sz w:val="28"/>
                <w:szCs w:val="28"/>
              </w:rPr>
              <w:t>Data Mining Models</w:t>
            </w:r>
          </w:p>
        </w:tc>
        <w:tc>
          <w:tcPr>
            <w:tcW w:w="4675" w:type="dxa"/>
          </w:tcPr>
          <w:p w14:paraId="0515F032" w14:textId="5379B0FF" w:rsidR="003D794F" w:rsidRPr="00B57E86" w:rsidRDefault="003D794F" w:rsidP="002A0781">
            <w:pPr>
              <w:rPr>
                <w:b/>
                <w:bCs/>
                <w:sz w:val="28"/>
                <w:szCs w:val="28"/>
              </w:rPr>
            </w:pPr>
            <w:r w:rsidRPr="00B57E86">
              <w:rPr>
                <w:b/>
                <w:bCs/>
                <w:sz w:val="28"/>
                <w:szCs w:val="28"/>
              </w:rPr>
              <w:t>Accuracy (in %)</w:t>
            </w:r>
          </w:p>
        </w:tc>
      </w:tr>
      <w:tr w:rsidR="003D794F" w14:paraId="0A32A90F" w14:textId="77777777" w:rsidTr="003D794F">
        <w:tc>
          <w:tcPr>
            <w:tcW w:w="4675" w:type="dxa"/>
          </w:tcPr>
          <w:p w14:paraId="3092491B" w14:textId="2A714A6E" w:rsidR="003D794F" w:rsidRPr="00B57E86" w:rsidRDefault="003D794F" w:rsidP="002A0781">
            <w:pPr>
              <w:rPr>
                <w:bCs/>
                <w:sz w:val="24"/>
                <w:szCs w:val="24"/>
              </w:rPr>
            </w:pPr>
            <w:r w:rsidRPr="00B57E86">
              <w:rPr>
                <w:bCs/>
                <w:sz w:val="24"/>
                <w:szCs w:val="24"/>
              </w:rPr>
              <w:t>Decision Tree</w:t>
            </w:r>
          </w:p>
        </w:tc>
        <w:tc>
          <w:tcPr>
            <w:tcW w:w="4675" w:type="dxa"/>
          </w:tcPr>
          <w:p w14:paraId="770B5E6E" w14:textId="03934DFB" w:rsidR="003D794F" w:rsidRPr="00B57E86" w:rsidRDefault="003D794F" w:rsidP="002A0781">
            <w:pPr>
              <w:rPr>
                <w:bCs/>
                <w:sz w:val="24"/>
                <w:szCs w:val="24"/>
              </w:rPr>
            </w:pPr>
            <w:r w:rsidRPr="00B57E86">
              <w:rPr>
                <w:bCs/>
                <w:sz w:val="24"/>
                <w:szCs w:val="24"/>
              </w:rPr>
              <w:t xml:space="preserve">76 </w:t>
            </w:r>
          </w:p>
        </w:tc>
      </w:tr>
      <w:tr w:rsidR="003D794F" w14:paraId="562C72F7" w14:textId="77777777" w:rsidTr="003D794F">
        <w:tc>
          <w:tcPr>
            <w:tcW w:w="4675" w:type="dxa"/>
          </w:tcPr>
          <w:p w14:paraId="548C6B1B" w14:textId="68908A57" w:rsidR="003D794F" w:rsidRPr="00B57E86" w:rsidRDefault="003D794F" w:rsidP="002A0781">
            <w:pPr>
              <w:rPr>
                <w:bCs/>
                <w:sz w:val="24"/>
                <w:szCs w:val="24"/>
              </w:rPr>
            </w:pPr>
            <w:r w:rsidRPr="00B57E86">
              <w:rPr>
                <w:bCs/>
                <w:sz w:val="24"/>
                <w:szCs w:val="24"/>
              </w:rPr>
              <w:t>SVM</w:t>
            </w:r>
          </w:p>
        </w:tc>
        <w:tc>
          <w:tcPr>
            <w:tcW w:w="4675" w:type="dxa"/>
          </w:tcPr>
          <w:p w14:paraId="29F5CFAA" w14:textId="43AC4CCD" w:rsidR="003D794F" w:rsidRPr="00B57E86" w:rsidRDefault="003D794F" w:rsidP="002A0781">
            <w:pPr>
              <w:rPr>
                <w:bCs/>
                <w:sz w:val="24"/>
                <w:szCs w:val="24"/>
              </w:rPr>
            </w:pPr>
            <w:r w:rsidRPr="00B57E86">
              <w:rPr>
                <w:bCs/>
                <w:sz w:val="24"/>
                <w:szCs w:val="24"/>
              </w:rPr>
              <w:t>74</w:t>
            </w:r>
          </w:p>
        </w:tc>
      </w:tr>
      <w:tr w:rsidR="003D794F" w14:paraId="0A344F78" w14:textId="77777777" w:rsidTr="003D794F">
        <w:tc>
          <w:tcPr>
            <w:tcW w:w="4675" w:type="dxa"/>
          </w:tcPr>
          <w:p w14:paraId="02434F24" w14:textId="2A190A44" w:rsidR="003D794F" w:rsidRPr="00B57E86" w:rsidRDefault="003D794F" w:rsidP="002A0781">
            <w:pPr>
              <w:rPr>
                <w:bCs/>
                <w:sz w:val="24"/>
                <w:szCs w:val="24"/>
              </w:rPr>
            </w:pPr>
            <w:r w:rsidRPr="00B57E86">
              <w:rPr>
                <w:bCs/>
                <w:sz w:val="24"/>
                <w:szCs w:val="24"/>
              </w:rPr>
              <w:t>Naïve Bayes</w:t>
            </w:r>
          </w:p>
        </w:tc>
        <w:tc>
          <w:tcPr>
            <w:tcW w:w="4675" w:type="dxa"/>
          </w:tcPr>
          <w:p w14:paraId="6B3FD0A6" w14:textId="7C2A82A9" w:rsidR="003D794F" w:rsidRPr="00B57E86" w:rsidRDefault="003D794F" w:rsidP="002A0781">
            <w:pPr>
              <w:rPr>
                <w:bCs/>
                <w:sz w:val="24"/>
                <w:szCs w:val="24"/>
              </w:rPr>
            </w:pPr>
            <w:r w:rsidRPr="00B57E86">
              <w:rPr>
                <w:bCs/>
                <w:sz w:val="24"/>
                <w:szCs w:val="24"/>
              </w:rPr>
              <w:t>80</w:t>
            </w:r>
          </w:p>
        </w:tc>
      </w:tr>
      <w:tr w:rsidR="003D794F" w14:paraId="52803B0B" w14:textId="77777777" w:rsidTr="003D794F">
        <w:tc>
          <w:tcPr>
            <w:tcW w:w="4675" w:type="dxa"/>
          </w:tcPr>
          <w:p w14:paraId="13D96D03" w14:textId="5E7D54B7" w:rsidR="003D794F" w:rsidRPr="00B57E86" w:rsidRDefault="003D794F" w:rsidP="002A0781">
            <w:pPr>
              <w:rPr>
                <w:bCs/>
                <w:sz w:val="24"/>
                <w:szCs w:val="24"/>
              </w:rPr>
            </w:pPr>
            <w:r w:rsidRPr="00B57E86">
              <w:rPr>
                <w:bCs/>
                <w:sz w:val="24"/>
                <w:szCs w:val="24"/>
              </w:rPr>
              <w:t>KNN</w:t>
            </w:r>
          </w:p>
        </w:tc>
        <w:tc>
          <w:tcPr>
            <w:tcW w:w="4675" w:type="dxa"/>
          </w:tcPr>
          <w:p w14:paraId="1737CB55" w14:textId="0748A67C" w:rsidR="003D794F" w:rsidRPr="00B57E86" w:rsidRDefault="003D794F" w:rsidP="002A0781">
            <w:pPr>
              <w:rPr>
                <w:bCs/>
                <w:sz w:val="24"/>
                <w:szCs w:val="24"/>
              </w:rPr>
            </w:pPr>
            <w:r w:rsidRPr="00B57E86">
              <w:rPr>
                <w:bCs/>
                <w:sz w:val="24"/>
                <w:szCs w:val="24"/>
              </w:rPr>
              <w:t>22</w:t>
            </w:r>
          </w:p>
        </w:tc>
      </w:tr>
    </w:tbl>
    <w:p w14:paraId="61550A0C" w14:textId="16DBD790" w:rsidR="002A0781" w:rsidRDefault="002A0781" w:rsidP="002A0781">
      <w:pPr>
        <w:spacing w:after="0" w:line="240" w:lineRule="auto"/>
        <w:rPr>
          <w:b/>
          <w:bCs/>
          <w:sz w:val="32"/>
          <w:szCs w:val="32"/>
        </w:rPr>
      </w:pPr>
    </w:p>
    <w:p w14:paraId="48176858" w14:textId="63D45EB3" w:rsidR="002A0781" w:rsidRDefault="003D794F" w:rsidP="00B57E86">
      <w:pPr>
        <w:spacing w:after="0" w:line="240" w:lineRule="auto"/>
        <w:jc w:val="center"/>
        <w:rPr>
          <w:b/>
          <w:bCs/>
          <w:sz w:val="32"/>
          <w:szCs w:val="32"/>
        </w:rPr>
      </w:pPr>
      <w:r>
        <w:rPr>
          <w:b/>
          <w:bCs/>
          <w:noProof/>
          <w:sz w:val="32"/>
          <w:szCs w:val="32"/>
        </w:rPr>
        <w:lastRenderedPageBreak/>
        <w:drawing>
          <wp:inline distT="0" distB="0" distL="0" distR="0" wp14:anchorId="6AB3E0BB" wp14:editId="73F2BA1E">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5C7F6CA" w14:textId="20309E00" w:rsidR="0051769B" w:rsidRDefault="00B57E86" w:rsidP="0051769B">
      <w:pPr>
        <w:spacing w:after="0" w:line="240" w:lineRule="auto"/>
        <w:jc w:val="center"/>
        <w:rPr>
          <w:sz w:val="20"/>
          <w:szCs w:val="20"/>
        </w:rPr>
      </w:pPr>
      <w:r>
        <w:rPr>
          <w:sz w:val="20"/>
          <w:szCs w:val="20"/>
        </w:rPr>
        <w:t>Figure 1: Comparison of Accuracy in Percentage for Different Models</w:t>
      </w:r>
    </w:p>
    <w:p w14:paraId="750888E2" w14:textId="59C596F1" w:rsidR="00D61370" w:rsidRDefault="00D61370" w:rsidP="00B57E86">
      <w:pPr>
        <w:spacing w:after="0" w:line="240" w:lineRule="auto"/>
        <w:jc w:val="center"/>
        <w:rPr>
          <w:sz w:val="20"/>
          <w:szCs w:val="20"/>
        </w:rPr>
      </w:pPr>
    </w:p>
    <w:p w14:paraId="0C3C8248" w14:textId="7F56E769" w:rsidR="0051769B" w:rsidRPr="0051769B" w:rsidRDefault="0051769B" w:rsidP="00E83F36">
      <w:pPr>
        <w:spacing w:after="0" w:line="240" w:lineRule="auto"/>
        <w:jc w:val="both"/>
        <w:rPr>
          <w:sz w:val="24"/>
          <w:szCs w:val="24"/>
        </w:rPr>
      </w:pPr>
      <w:r w:rsidRPr="0051769B">
        <w:rPr>
          <w:sz w:val="24"/>
          <w:szCs w:val="24"/>
        </w:rPr>
        <w:t xml:space="preserve">From this graph we can clearly see that the accuracy of Naïve Bayes model </w:t>
      </w:r>
      <w:r>
        <w:rPr>
          <w:sz w:val="24"/>
          <w:szCs w:val="24"/>
        </w:rPr>
        <w:t>was</w:t>
      </w:r>
      <w:r w:rsidRPr="0051769B">
        <w:rPr>
          <w:sz w:val="24"/>
          <w:szCs w:val="24"/>
        </w:rPr>
        <w:t xml:space="preserve"> performing better than other models that </w:t>
      </w:r>
      <w:r>
        <w:rPr>
          <w:sz w:val="24"/>
          <w:szCs w:val="24"/>
        </w:rPr>
        <w:t>were</w:t>
      </w:r>
      <w:r w:rsidRPr="0051769B">
        <w:rPr>
          <w:sz w:val="24"/>
          <w:szCs w:val="24"/>
        </w:rPr>
        <w:t xml:space="preserve"> in consideration. The Decision tree and SVM </w:t>
      </w:r>
      <w:r w:rsidRPr="00420BA4">
        <w:rPr>
          <w:sz w:val="24"/>
          <w:szCs w:val="24"/>
        </w:rPr>
        <w:t>yielded somewhat comparable results</w:t>
      </w:r>
      <w:r>
        <w:rPr>
          <w:sz w:val="24"/>
          <w:szCs w:val="24"/>
        </w:rPr>
        <w:t xml:space="preserve"> and KNN had</w:t>
      </w:r>
      <w:r w:rsidRPr="00420BA4">
        <w:rPr>
          <w:sz w:val="24"/>
          <w:szCs w:val="24"/>
        </w:rPr>
        <w:t xml:space="preserve"> exceptionally low value</w:t>
      </w:r>
      <w:r>
        <w:rPr>
          <w:sz w:val="24"/>
          <w:szCs w:val="24"/>
        </w:rPr>
        <w:t xml:space="preserve"> in terms of accuracy.</w:t>
      </w:r>
    </w:p>
    <w:p w14:paraId="1B5CAE40" w14:textId="77777777" w:rsidR="00B57E86" w:rsidRPr="0051769B" w:rsidRDefault="00B57E86" w:rsidP="003D794F">
      <w:pPr>
        <w:spacing w:after="0" w:line="240" w:lineRule="auto"/>
        <w:rPr>
          <w:sz w:val="24"/>
          <w:szCs w:val="24"/>
        </w:rPr>
      </w:pPr>
    </w:p>
    <w:p w14:paraId="77E67A27" w14:textId="77777777" w:rsidR="00027D07" w:rsidRDefault="00027D07" w:rsidP="002A0781">
      <w:pPr>
        <w:spacing w:after="0" w:line="240" w:lineRule="auto"/>
        <w:rPr>
          <w:b/>
          <w:bCs/>
          <w:sz w:val="32"/>
          <w:szCs w:val="32"/>
          <w:u w:val="single"/>
        </w:rPr>
      </w:pPr>
    </w:p>
    <w:p w14:paraId="0D3C8529" w14:textId="77777777" w:rsidR="00027D07" w:rsidRDefault="00027D07" w:rsidP="002A0781">
      <w:pPr>
        <w:spacing w:after="0" w:line="240" w:lineRule="auto"/>
        <w:rPr>
          <w:b/>
          <w:bCs/>
          <w:sz w:val="32"/>
          <w:szCs w:val="32"/>
          <w:u w:val="single"/>
        </w:rPr>
      </w:pPr>
    </w:p>
    <w:p w14:paraId="4A2B6EDD" w14:textId="5FE91E4E" w:rsidR="002A0781" w:rsidRPr="00B57E86" w:rsidRDefault="003D794F" w:rsidP="002A0781">
      <w:pPr>
        <w:spacing w:after="0" w:line="240" w:lineRule="auto"/>
        <w:rPr>
          <w:b/>
          <w:bCs/>
          <w:sz w:val="32"/>
          <w:szCs w:val="32"/>
          <w:u w:val="single"/>
        </w:rPr>
      </w:pPr>
      <w:r w:rsidRPr="00B57E86">
        <w:rPr>
          <w:b/>
          <w:bCs/>
          <w:sz w:val="32"/>
          <w:szCs w:val="32"/>
          <w:u w:val="single"/>
        </w:rPr>
        <w:t>Precision</w:t>
      </w:r>
    </w:p>
    <w:p w14:paraId="40B54435" w14:textId="2EBE2136" w:rsidR="003D794F" w:rsidRPr="00B57E86" w:rsidRDefault="003D794F" w:rsidP="005E2CBC">
      <w:pPr>
        <w:pStyle w:val="Default"/>
        <w:jc w:val="both"/>
      </w:pPr>
      <w:r w:rsidRPr="00B57E86">
        <w:t xml:space="preserve">It is the ratio of correctly predicted positive observations to the total predicted positive observations. It can be calculated from the confusion matrix using the following equation: </w:t>
      </w:r>
    </w:p>
    <w:p w14:paraId="4F0CDDD2" w14:textId="77777777" w:rsidR="003D794F" w:rsidRPr="00B57E86" w:rsidRDefault="003D794F" w:rsidP="003D794F">
      <w:pPr>
        <w:pStyle w:val="Default"/>
      </w:pPr>
    </w:p>
    <w:p w14:paraId="05068132" w14:textId="349E65A1" w:rsidR="003D794F" w:rsidRPr="00B57E86" w:rsidRDefault="003D794F" w:rsidP="00B57E86">
      <w:pPr>
        <w:pStyle w:val="Default"/>
        <w:jc w:val="center"/>
        <w:rPr>
          <w:i/>
          <w:iCs/>
        </w:rPr>
      </w:pPr>
      <w:r w:rsidRPr="00B57E86">
        <w:rPr>
          <w:i/>
          <w:iCs/>
        </w:rPr>
        <w:t>Precision = TP / (TP+FP)</w:t>
      </w:r>
    </w:p>
    <w:p w14:paraId="04435404" w14:textId="77777777" w:rsidR="003D794F" w:rsidRPr="00B57E86" w:rsidRDefault="003D794F" w:rsidP="003D794F">
      <w:pPr>
        <w:pStyle w:val="Default"/>
      </w:pPr>
    </w:p>
    <w:p w14:paraId="2C936B69" w14:textId="659709C4" w:rsidR="002A0781" w:rsidRPr="00B57E86" w:rsidRDefault="003D794F" w:rsidP="005E2CBC">
      <w:pPr>
        <w:spacing w:after="0" w:line="240" w:lineRule="auto"/>
        <w:jc w:val="both"/>
        <w:rPr>
          <w:b/>
          <w:bCs/>
          <w:sz w:val="24"/>
          <w:szCs w:val="24"/>
        </w:rPr>
      </w:pPr>
      <w:r w:rsidRPr="00B57E86">
        <w:rPr>
          <w:sz w:val="24"/>
          <w:szCs w:val="24"/>
        </w:rPr>
        <w:t>where TP and FP stands for True Positive and False Positive respectively. The precision value ranging from a scale of 0 to 1 for different data models used, for different elective subjects is shown in Table</w:t>
      </w:r>
    </w:p>
    <w:p w14:paraId="5A34DE77" w14:textId="39475239" w:rsidR="002A0781" w:rsidRDefault="002A0781" w:rsidP="002A0781">
      <w:pPr>
        <w:spacing w:after="0" w:line="240" w:lineRule="auto"/>
        <w:rPr>
          <w:b/>
          <w:bCs/>
          <w:sz w:val="32"/>
          <w:szCs w:val="32"/>
        </w:rPr>
      </w:pPr>
    </w:p>
    <w:tbl>
      <w:tblPr>
        <w:tblStyle w:val="TableGrid"/>
        <w:tblW w:w="0" w:type="auto"/>
        <w:tblLook w:val="04A0" w:firstRow="1" w:lastRow="0" w:firstColumn="1" w:lastColumn="0" w:noHBand="0" w:noVBand="1"/>
      </w:tblPr>
      <w:tblGrid>
        <w:gridCol w:w="2106"/>
        <w:gridCol w:w="1004"/>
        <w:gridCol w:w="980"/>
        <w:gridCol w:w="978"/>
        <w:gridCol w:w="995"/>
        <w:gridCol w:w="990"/>
        <w:gridCol w:w="1002"/>
        <w:gridCol w:w="1119"/>
      </w:tblGrid>
      <w:tr w:rsidR="00E51121" w14:paraId="048F34E4" w14:textId="77777777" w:rsidTr="00E51121">
        <w:tc>
          <w:tcPr>
            <w:tcW w:w="1342" w:type="dxa"/>
          </w:tcPr>
          <w:p w14:paraId="2DD6C125" w14:textId="2383A031" w:rsidR="00E51121" w:rsidRPr="00B57E86" w:rsidRDefault="00E51121" w:rsidP="002A0781">
            <w:pPr>
              <w:rPr>
                <w:b/>
                <w:bCs/>
                <w:sz w:val="28"/>
                <w:szCs w:val="28"/>
              </w:rPr>
            </w:pPr>
            <w:r w:rsidRPr="00B57E86">
              <w:rPr>
                <w:b/>
                <w:bCs/>
                <w:sz w:val="28"/>
                <w:szCs w:val="28"/>
              </w:rPr>
              <w:t>Model/Electives</w:t>
            </w:r>
          </w:p>
        </w:tc>
        <w:tc>
          <w:tcPr>
            <w:tcW w:w="1004" w:type="dxa"/>
          </w:tcPr>
          <w:p w14:paraId="22BC7894" w14:textId="5B95E948" w:rsidR="00E51121" w:rsidRPr="00B57E86" w:rsidRDefault="00E51121" w:rsidP="002A0781">
            <w:pPr>
              <w:rPr>
                <w:b/>
                <w:bCs/>
                <w:sz w:val="28"/>
                <w:szCs w:val="28"/>
              </w:rPr>
            </w:pPr>
            <w:r w:rsidRPr="00B57E86">
              <w:rPr>
                <w:b/>
                <w:bCs/>
                <w:sz w:val="28"/>
                <w:szCs w:val="28"/>
              </w:rPr>
              <w:t>SVV</w:t>
            </w:r>
          </w:p>
        </w:tc>
        <w:tc>
          <w:tcPr>
            <w:tcW w:w="980" w:type="dxa"/>
          </w:tcPr>
          <w:p w14:paraId="336A9694" w14:textId="64CD8C9D" w:rsidR="00E51121" w:rsidRPr="00B57E86" w:rsidRDefault="00E51121" w:rsidP="002A0781">
            <w:pPr>
              <w:rPr>
                <w:b/>
                <w:bCs/>
                <w:sz w:val="28"/>
                <w:szCs w:val="28"/>
              </w:rPr>
            </w:pPr>
            <w:r w:rsidRPr="00B57E86">
              <w:rPr>
                <w:b/>
                <w:bCs/>
                <w:sz w:val="28"/>
                <w:szCs w:val="28"/>
              </w:rPr>
              <w:t>CC</w:t>
            </w:r>
          </w:p>
        </w:tc>
        <w:tc>
          <w:tcPr>
            <w:tcW w:w="978" w:type="dxa"/>
          </w:tcPr>
          <w:p w14:paraId="1B1F6E91" w14:textId="3958588B" w:rsidR="00E51121" w:rsidRPr="00B57E86" w:rsidRDefault="00E51121" w:rsidP="002A0781">
            <w:pPr>
              <w:rPr>
                <w:b/>
                <w:bCs/>
                <w:sz w:val="28"/>
                <w:szCs w:val="28"/>
              </w:rPr>
            </w:pPr>
            <w:r w:rsidRPr="00B57E86">
              <w:rPr>
                <w:b/>
                <w:bCs/>
                <w:sz w:val="28"/>
                <w:szCs w:val="28"/>
              </w:rPr>
              <w:t>CS</w:t>
            </w:r>
          </w:p>
        </w:tc>
        <w:tc>
          <w:tcPr>
            <w:tcW w:w="995" w:type="dxa"/>
          </w:tcPr>
          <w:p w14:paraId="1FE174C0" w14:textId="666E83C7" w:rsidR="00E51121" w:rsidRPr="00B57E86" w:rsidRDefault="00E51121" w:rsidP="002A0781">
            <w:pPr>
              <w:rPr>
                <w:b/>
                <w:bCs/>
                <w:sz w:val="28"/>
                <w:szCs w:val="28"/>
              </w:rPr>
            </w:pPr>
            <w:r w:rsidRPr="00B57E86">
              <w:rPr>
                <w:b/>
                <w:bCs/>
                <w:sz w:val="28"/>
                <w:szCs w:val="28"/>
              </w:rPr>
              <w:t>IOT</w:t>
            </w:r>
          </w:p>
        </w:tc>
        <w:tc>
          <w:tcPr>
            <w:tcW w:w="990" w:type="dxa"/>
          </w:tcPr>
          <w:p w14:paraId="2748B132" w14:textId="10A19500" w:rsidR="00E51121" w:rsidRPr="00B57E86" w:rsidRDefault="00E51121" w:rsidP="002A0781">
            <w:pPr>
              <w:rPr>
                <w:b/>
                <w:bCs/>
                <w:sz w:val="28"/>
                <w:szCs w:val="28"/>
              </w:rPr>
            </w:pPr>
            <w:r w:rsidRPr="00B57E86">
              <w:rPr>
                <w:b/>
                <w:bCs/>
                <w:sz w:val="28"/>
                <w:szCs w:val="28"/>
              </w:rPr>
              <w:t>ML</w:t>
            </w:r>
          </w:p>
        </w:tc>
        <w:tc>
          <w:tcPr>
            <w:tcW w:w="1002" w:type="dxa"/>
          </w:tcPr>
          <w:p w14:paraId="2AC29947" w14:textId="2D9E08C6" w:rsidR="00E51121" w:rsidRPr="00B57E86" w:rsidRDefault="00E51121" w:rsidP="002A0781">
            <w:pPr>
              <w:rPr>
                <w:b/>
                <w:bCs/>
                <w:sz w:val="28"/>
                <w:szCs w:val="28"/>
              </w:rPr>
            </w:pPr>
            <w:r w:rsidRPr="00B57E86">
              <w:rPr>
                <w:b/>
                <w:bCs/>
                <w:sz w:val="28"/>
                <w:szCs w:val="28"/>
              </w:rPr>
              <w:t>NLP</w:t>
            </w:r>
          </w:p>
        </w:tc>
        <w:tc>
          <w:tcPr>
            <w:tcW w:w="1119" w:type="dxa"/>
          </w:tcPr>
          <w:p w14:paraId="067F0D47" w14:textId="11A4947E" w:rsidR="00E51121" w:rsidRPr="00B57E86" w:rsidRDefault="00E51121" w:rsidP="002A0781">
            <w:pPr>
              <w:rPr>
                <w:b/>
                <w:bCs/>
                <w:sz w:val="28"/>
                <w:szCs w:val="28"/>
              </w:rPr>
            </w:pPr>
            <w:r w:rsidRPr="00B57E86">
              <w:rPr>
                <w:b/>
                <w:bCs/>
                <w:sz w:val="28"/>
                <w:szCs w:val="28"/>
              </w:rPr>
              <w:t>AR_VR</w:t>
            </w:r>
          </w:p>
        </w:tc>
      </w:tr>
      <w:tr w:rsidR="00E51121" w14:paraId="7715B849" w14:textId="77777777" w:rsidTr="00E51121">
        <w:tc>
          <w:tcPr>
            <w:tcW w:w="1342" w:type="dxa"/>
          </w:tcPr>
          <w:p w14:paraId="04ECC23C" w14:textId="5521B1A7" w:rsidR="00E51121" w:rsidRPr="00B57E86" w:rsidRDefault="00E51121" w:rsidP="002A0781">
            <w:pPr>
              <w:rPr>
                <w:bCs/>
                <w:sz w:val="24"/>
                <w:szCs w:val="24"/>
              </w:rPr>
            </w:pPr>
            <w:r w:rsidRPr="00B57E86">
              <w:rPr>
                <w:bCs/>
                <w:sz w:val="24"/>
                <w:szCs w:val="24"/>
              </w:rPr>
              <w:t>Decision Tree</w:t>
            </w:r>
          </w:p>
        </w:tc>
        <w:tc>
          <w:tcPr>
            <w:tcW w:w="1004" w:type="dxa"/>
          </w:tcPr>
          <w:p w14:paraId="09E41C24" w14:textId="25F62391" w:rsidR="00E51121" w:rsidRPr="00B57E86" w:rsidRDefault="00E51121" w:rsidP="002A0781">
            <w:pPr>
              <w:rPr>
                <w:bCs/>
                <w:sz w:val="24"/>
                <w:szCs w:val="24"/>
              </w:rPr>
            </w:pPr>
            <w:r w:rsidRPr="00B57E86">
              <w:rPr>
                <w:bCs/>
                <w:sz w:val="24"/>
                <w:szCs w:val="24"/>
              </w:rPr>
              <w:t>0.97</w:t>
            </w:r>
          </w:p>
        </w:tc>
        <w:tc>
          <w:tcPr>
            <w:tcW w:w="980" w:type="dxa"/>
          </w:tcPr>
          <w:p w14:paraId="0F18483B" w14:textId="49F7F4F5" w:rsidR="00E51121" w:rsidRPr="00B57E86" w:rsidRDefault="00E51121" w:rsidP="002A0781">
            <w:pPr>
              <w:rPr>
                <w:bCs/>
                <w:sz w:val="24"/>
                <w:szCs w:val="24"/>
              </w:rPr>
            </w:pPr>
            <w:r w:rsidRPr="00B57E86">
              <w:rPr>
                <w:bCs/>
                <w:sz w:val="24"/>
                <w:szCs w:val="24"/>
              </w:rPr>
              <w:t>0.85</w:t>
            </w:r>
          </w:p>
        </w:tc>
        <w:tc>
          <w:tcPr>
            <w:tcW w:w="978" w:type="dxa"/>
          </w:tcPr>
          <w:p w14:paraId="3197A6EC" w14:textId="55258D83" w:rsidR="00E51121" w:rsidRPr="00B57E86" w:rsidRDefault="00E51121" w:rsidP="002A0781">
            <w:pPr>
              <w:rPr>
                <w:bCs/>
                <w:sz w:val="24"/>
                <w:szCs w:val="24"/>
              </w:rPr>
            </w:pPr>
            <w:r w:rsidRPr="00B57E86">
              <w:rPr>
                <w:bCs/>
                <w:sz w:val="24"/>
                <w:szCs w:val="24"/>
              </w:rPr>
              <w:t>0.84</w:t>
            </w:r>
          </w:p>
        </w:tc>
        <w:tc>
          <w:tcPr>
            <w:tcW w:w="995" w:type="dxa"/>
          </w:tcPr>
          <w:p w14:paraId="21EB7B03" w14:textId="39607DFD" w:rsidR="00E51121" w:rsidRPr="00B57E86" w:rsidRDefault="00E51121" w:rsidP="002A0781">
            <w:pPr>
              <w:rPr>
                <w:bCs/>
                <w:sz w:val="24"/>
                <w:szCs w:val="24"/>
              </w:rPr>
            </w:pPr>
            <w:r w:rsidRPr="00B57E86">
              <w:rPr>
                <w:bCs/>
                <w:sz w:val="24"/>
                <w:szCs w:val="24"/>
              </w:rPr>
              <w:t>0.73</w:t>
            </w:r>
          </w:p>
        </w:tc>
        <w:tc>
          <w:tcPr>
            <w:tcW w:w="990" w:type="dxa"/>
          </w:tcPr>
          <w:p w14:paraId="61DADC4F" w14:textId="08901138" w:rsidR="00E51121" w:rsidRPr="00B57E86" w:rsidRDefault="00E51121" w:rsidP="002A0781">
            <w:pPr>
              <w:rPr>
                <w:bCs/>
                <w:sz w:val="24"/>
                <w:szCs w:val="24"/>
              </w:rPr>
            </w:pPr>
            <w:r w:rsidRPr="00B57E86">
              <w:rPr>
                <w:bCs/>
                <w:sz w:val="24"/>
                <w:szCs w:val="24"/>
              </w:rPr>
              <w:t>0.84</w:t>
            </w:r>
          </w:p>
        </w:tc>
        <w:tc>
          <w:tcPr>
            <w:tcW w:w="1002" w:type="dxa"/>
          </w:tcPr>
          <w:p w14:paraId="2442A1B6" w14:textId="58C0F251" w:rsidR="00E51121" w:rsidRPr="00B57E86" w:rsidRDefault="00E51121" w:rsidP="002A0781">
            <w:pPr>
              <w:rPr>
                <w:bCs/>
                <w:sz w:val="24"/>
                <w:szCs w:val="24"/>
              </w:rPr>
            </w:pPr>
            <w:r w:rsidRPr="00B57E86">
              <w:rPr>
                <w:bCs/>
                <w:sz w:val="24"/>
                <w:szCs w:val="24"/>
              </w:rPr>
              <w:t>0.47</w:t>
            </w:r>
          </w:p>
        </w:tc>
        <w:tc>
          <w:tcPr>
            <w:tcW w:w="1119" w:type="dxa"/>
          </w:tcPr>
          <w:p w14:paraId="2B4282E2" w14:textId="40397FE4" w:rsidR="00E51121" w:rsidRPr="00B57E86" w:rsidRDefault="00E51121" w:rsidP="002A0781">
            <w:pPr>
              <w:rPr>
                <w:bCs/>
                <w:sz w:val="24"/>
                <w:szCs w:val="24"/>
              </w:rPr>
            </w:pPr>
            <w:r w:rsidRPr="00B57E86">
              <w:rPr>
                <w:bCs/>
                <w:sz w:val="24"/>
                <w:szCs w:val="24"/>
              </w:rPr>
              <w:t>0.67</w:t>
            </w:r>
          </w:p>
        </w:tc>
      </w:tr>
      <w:tr w:rsidR="00E51121" w14:paraId="7C51441D" w14:textId="77777777" w:rsidTr="00E51121">
        <w:tc>
          <w:tcPr>
            <w:tcW w:w="1342" w:type="dxa"/>
          </w:tcPr>
          <w:p w14:paraId="174BADD3" w14:textId="018B95C2" w:rsidR="00E51121" w:rsidRPr="00B57E86" w:rsidRDefault="00E51121" w:rsidP="002A0781">
            <w:pPr>
              <w:rPr>
                <w:bCs/>
                <w:sz w:val="24"/>
                <w:szCs w:val="24"/>
              </w:rPr>
            </w:pPr>
            <w:r w:rsidRPr="00B57E86">
              <w:rPr>
                <w:bCs/>
                <w:sz w:val="24"/>
                <w:szCs w:val="24"/>
              </w:rPr>
              <w:t>SVM</w:t>
            </w:r>
          </w:p>
        </w:tc>
        <w:tc>
          <w:tcPr>
            <w:tcW w:w="1004" w:type="dxa"/>
          </w:tcPr>
          <w:p w14:paraId="4D58414E" w14:textId="2848F542" w:rsidR="00E51121" w:rsidRPr="00B57E86" w:rsidRDefault="00E51121" w:rsidP="002A0781">
            <w:pPr>
              <w:rPr>
                <w:bCs/>
                <w:sz w:val="24"/>
                <w:szCs w:val="24"/>
              </w:rPr>
            </w:pPr>
            <w:r w:rsidRPr="00B57E86">
              <w:rPr>
                <w:bCs/>
                <w:sz w:val="24"/>
                <w:szCs w:val="24"/>
              </w:rPr>
              <w:t>0.45</w:t>
            </w:r>
          </w:p>
        </w:tc>
        <w:tc>
          <w:tcPr>
            <w:tcW w:w="980" w:type="dxa"/>
          </w:tcPr>
          <w:p w14:paraId="4DCE3C61" w14:textId="4F2D96CA" w:rsidR="00E51121" w:rsidRPr="00B57E86" w:rsidRDefault="00E51121" w:rsidP="002A0781">
            <w:pPr>
              <w:rPr>
                <w:bCs/>
                <w:sz w:val="24"/>
                <w:szCs w:val="24"/>
              </w:rPr>
            </w:pPr>
            <w:r w:rsidRPr="00B57E86">
              <w:rPr>
                <w:bCs/>
                <w:sz w:val="24"/>
                <w:szCs w:val="24"/>
              </w:rPr>
              <w:t>0.82</w:t>
            </w:r>
          </w:p>
        </w:tc>
        <w:tc>
          <w:tcPr>
            <w:tcW w:w="978" w:type="dxa"/>
          </w:tcPr>
          <w:p w14:paraId="7BEF366B" w14:textId="12665C2B" w:rsidR="00E51121" w:rsidRPr="00B57E86" w:rsidRDefault="00E51121" w:rsidP="002A0781">
            <w:pPr>
              <w:rPr>
                <w:bCs/>
                <w:sz w:val="24"/>
                <w:szCs w:val="24"/>
              </w:rPr>
            </w:pPr>
            <w:r w:rsidRPr="00B57E86">
              <w:rPr>
                <w:bCs/>
                <w:sz w:val="24"/>
                <w:szCs w:val="24"/>
              </w:rPr>
              <w:t>0.97</w:t>
            </w:r>
          </w:p>
        </w:tc>
        <w:tc>
          <w:tcPr>
            <w:tcW w:w="995" w:type="dxa"/>
          </w:tcPr>
          <w:p w14:paraId="23079744" w14:textId="1DBEEDFF" w:rsidR="00E51121" w:rsidRPr="00B57E86" w:rsidRDefault="00E51121" w:rsidP="002A0781">
            <w:pPr>
              <w:rPr>
                <w:bCs/>
                <w:sz w:val="24"/>
                <w:szCs w:val="24"/>
              </w:rPr>
            </w:pPr>
            <w:r w:rsidRPr="00B57E86">
              <w:rPr>
                <w:bCs/>
                <w:sz w:val="24"/>
                <w:szCs w:val="24"/>
              </w:rPr>
              <w:t>0.78</w:t>
            </w:r>
          </w:p>
        </w:tc>
        <w:tc>
          <w:tcPr>
            <w:tcW w:w="990" w:type="dxa"/>
          </w:tcPr>
          <w:p w14:paraId="7542D0DC" w14:textId="0A4068A5" w:rsidR="00E51121" w:rsidRPr="00B57E86" w:rsidRDefault="00E51121" w:rsidP="002A0781">
            <w:pPr>
              <w:rPr>
                <w:bCs/>
                <w:sz w:val="24"/>
                <w:szCs w:val="24"/>
              </w:rPr>
            </w:pPr>
            <w:r w:rsidRPr="00B57E86">
              <w:rPr>
                <w:bCs/>
                <w:sz w:val="24"/>
                <w:szCs w:val="24"/>
              </w:rPr>
              <w:t>0.73</w:t>
            </w:r>
          </w:p>
        </w:tc>
        <w:tc>
          <w:tcPr>
            <w:tcW w:w="1002" w:type="dxa"/>
          </w:tcPr>
          <w:p w14:paraId="1F537ADD" w14:textId="1B8E9EB6" w:rsidR="00E51121" w:rsidRPr="00B57E86" w:rsidRDefault="00E51121" w:rsidP="002A0781">
            <w:pPr>
              <w:rPr>
                <w:bCs/>
                <w:sz w:val="24"/>
                <w:szCs w:val="24"/>
              </w:rPr>
            </w:pPr>
            <w:r w:rsidRPr="00B57E86">
              <w:rPr>
                <w:bCs/>
                <w:sz w:val="24"/>
                <w:szCs w:val="24"/>
              </w:rPr>
              <w:t>0.23</w:t>
            </w:r>
          </w:p>
        </w:tc>
        <w:tc>
          <w:tcPr>
            <w:tcW w:w="1119" w:type="dxa"/>
          </w:tcPr>
          <w:p w14:paraId="609D3C56" w14:textId="155DF11C" w:rsidR="00E51121" w:rsidRPr="00B57E86" w:rsidRDefault="00E51121" w:rsidP="002A0781">
            <w:pPr>
              <w:rPr>
                <w:bCs/>
                <w:sz w:val="24"/>
                <w:szCs w:val="24"/>
              </w:rPr>
            </w:pPr>
            <w:r w:rsidRPr="00B57E86">
              <w:rPr>
                <w:bCs/>
                <w:sz w:val="24"/>
                <w:szCs w:val="24"/>
              </w:rPr>
              <w:t>0.98</w:t>
            </w:r>
          </w:p>
        </w:tc>
      </w:tr>
      <w:tr w:rsidR="00E51121" w14:paraId="013D08B8" w14:textId="77777777" w:rsidTr="00E51121">
        <w:tc>
          <w:tcPr>
            <w:tcW w:w="1342" w:type="dxa"/>
          </w:tcPr>
          <w:p w14:paraId="54AF08EA" w14:textId="4F0C4C7F" w:rsidR="00E51121" w:rsidRPr="00B57E86" w:rsidRDefault="00E51121" w:rsidP="002A0781">
            <w:pPr>
              <w:rPr>
                <w:bCs/>
                <w:sz w:val="24"/>
                <w:szCs w:val="24"/>
              </w:rPr>
            </w:pPr>
            <w:r w:rsidRPr="00B57E86">
              <w:rPr>
                <w:bCs/>
                <w:sz w:val="24"/>
                <w:szCs w:val="24"/>
              </w:rPr>
              <w:t>Naïve Bayes</w:t>
            </w:r>
          </w:p>
        </w:tc>
        <w:tc>
          <w:tcPr>
            <w:tcW w:w="1004" w:type="dxa"/>
          </w:tcPr>
          <w:p w14:paraId="59F5E6ED" w14:textId="02B4AD52" w:rsidR="00E51121" w:rsidRPr="00B57E86" w:rsidRDefault="00E51121" w:rsidP="002A0781">
            <w:pPr>
              <w:rPr>
                <w:bCs/>
                <w:sz w:val="24"/>
                <w:szCs w:val="24"/>
              </w:rPr>
            </w:pPr>
            <w:r w:rsidRPr="00B57E86">
              <w:rPr>
                <w:bCs/>
                <w:sz w:val="24"/>
                <w:szCs w:val="24"/>
              </w:rPr>
              <w:t>0.95</w:t>
            </w:r>
          </w:p>
        </w:tc>
        <w:tc>
          <w:tcPr>
            <w:tcW w:w="980" w:type="dxa"/>
          </w:tcPr>
          <w:p w14:paraId="49A8FDD8" w14:textId="3C26E133" w:rsidR="00E51121" w:rsidRPr="00B57E86" w:rsidRDefault="00E51121" w:rsidP="002A0781">
            <w:pPr>
              <w:rPr>
                <w:bCs/>
                <w:sz w:val="24"/>
                <w:szCs w:val="24"/>
              </w:rPr>
            </w:pPr>
            <w:r w:rsidRPr="00B57E86">
              <w:rPr>
                <w:bCs/>
                <w:sz w:val="24"/>
                <w:szCs w:val="24"/>
              </w:rPr>
              <w:t>0.70</w:t>
            </w:r>
          </w:p>
        </w:tc>
        <w:tc>
          <w:tcPr>
            <w:tcW w:w="978" w:type="dxa"/>
          </w:tcPr>
          <w:p w14:paraId="731F28F3" w14:textId="7DC33807" w:rsidR="00E51121" w:rsidRPr="00B57E86" w:rsidRDefault="00E51121" w:rsidP="002A0781">
            <w:pPr>
              <w:rPr>
                <w:bCs/>
                <w:sz w:val="24"/>
                <w:szCs w:val="24"/>
              </w:rPr>
            </w:pPr>
            <w:r w:rsidRPr="00B57E86">
              <w:rPr>
                <w:bCs/>
                <w:sz w:val="24"/>
                <w:szCs w:val="24"/>
              </w:rPr>
              <w:t>0.54</w:t>
            </w:r>
          </w:p>
        </w:tc>
        <w:tc>
          <w:tcPr>
            <w:tcW w:w="995" w:type="dxa"/>
          </w:tcPr>
          <w:p w14:paraId="0D72D82F" w14:textId="1DDBD31F" w:rsidR="00E51121" w:rsidRPr="00B57E86" w:rsidRDefault="00E51121" w:rsidP="002A0781">
            <w:pPr>
              <w:rPr>
                <w:bCs/>
                <w:sz w:val="24"/>
                <w:szCs w:val="24"/>
              </w:rPr>
            </w:pPr>
            <w:r w:rsidRPr="00B57E86">
              <w:rPr>
                <w:bCs/>
                <w:sz w:val="24"/>
                <w:szCs w:val="24"/>
              </w:rPr>
              <w:t>1.00</w:t>
            </w:r>
          </w:p>
        </w:tc>
        <w:tc>
          <w:tcPr>
            <w:tcW w:w="990" w:type="dxa"/>
          </w:tcPr>
          <w:p w14:paraId="09DC37C1" w14:textId="1AC3C93E" w:rsidR="00E51121" w:rsidRPr="00B57E86" w:rsidRDefault="00E51121" w:rsidP="002A0781">
            <w:pPr>
              <w:rPr>
                <w:bCs/>
                <w:sz w:val="24"/>
                <w:szCs w:val="24"/>
              </w:rPr>
            </w:pPr>
            <w:r w:rsidRPr="00B57E86">
              <w:rPr>
                <w:bCs/>
                <w:sz w:val="24"/>
                <w:szCs w:val="24"/>
              </w:rPr>
              <w:t>0.85</w:t>
            </w:r>
          </w:p>
        </w:tc>
        <w:tc>
          <w:tcPr>
            <w:tcW w:w="1002" w:type="dxa"/>
          </w:tcPr>
          <w:p w14:paraId="60538ED3" w14:textId="221E8913" w:rsidR="00E51121" w:rsidRPr="00B57E86" w:rsidRDefault="00E51121" w:rsidP="002A0781">
            <w:pPr>
              <w:rPr>
                <w:bCs/>
                <w:sz w:val="24"/>
                <w:szCs w:val="24"/>
              </w:rPr>
            </w:pPr>
            <w:r w:rsidRPr="00B57E86">
              <w:rPr>
                <w:bCs/>
                <w:sz w:val="24"/>
                <w:szCs w:val="24"/>
              </w:rPr>
              <w:t>0.94</w:t>
            </w:r>
          </w:p>
        </w:tc>
        <w:tc>
          <w:tcPr>
            <w:tcW w:w="1119" w:type="dxa"/>
          </w:tcPr>
          <w:p w14:paraId="009B18D6" w14:textId="3C8BD5A6" w:rsidR="00E51121" w:rsidRPr="00B57E86" w:rsidRDefault="00E51121" w:rsidP="002A0781">
            <w:pPr>
              <w:rPr>
                <w:bCs/>
                <w:sz w:val="24"/>
                <w:szCs w:val="24"/>
              </w:rPr>
            </w:pPr>
            <w:r w:rsidRPr="00B57E86">
              <w:rPr>
                <w:bCs/>
                <w:sz w:val="24"/>
                <w:szCs w:val="24"/>
              </w:rPr>
              <w:t>0.96</w:t>
            </w:r>
          </w:p>
        </w:tc>
      </w:tr>
      <w:tr w:rsidR="00E51121" w14:paraId="31D18651" w14:textId="77777777" w:rsidTr="00E51121">
        <w:tc>
          <w:tcPr>
            <w:tcW w:w="1342" w:type="dxa"/>
          </w:tcPr>
          <w:p w14:paraId="1D843B82" w14:textId="3CA945D6" w:rsidR="00E51121" w:rsidRPr="00B57E86" w:rsidRDefault="00E51121" w:rsidP="002A0781">
            <w:pPr>
              <w:rPr>
                <w:bCs/>
                <w:sz w:val="24"/>
                <w:szCs w:val="24"/>
              </w:rPr>
            </w:pPr>
            <w:r w:rsidRPr="00B57E86">
              <w:rPr>
                <w:bCs/>
                <w:sz w:val="24"/>
                <w:szCs w:val="24"/>
              </w:rPr>
              <w:t>KNN</w:t>
            </w:r>
          </w:p>
        </w:tc>
        <w:tc>
          <w:tcPr>
            <w:tcW w:w="1004" w:type="dxa"/>
          </w:tcPr>
          <w:p w14:paraId="74EBBAB3" w14:textId="532FA4E1" w:rsidR="00E51121" w:rsidRPr="00B57E86" w:rsidRDefault="00E51121" w:rsidP="002A0781">
            <w:pPr>
              <w:rPr>
                <w:bCs/>
                <w:sz w:val="24"/>
                <w:szCs w:val="24"/>
              </w:rPr>
            </w:pPr>
            <w:r w:rsidRPr="00B57E86">
              <w:rPr>
                <w:bCs/>
                <w:sz w:val="24"/>
                <w:szCs w:val="24"/>
              </w:rPr>
              <w:t>0.35</w:t>
            </w:r>
          </w:p>
        </w:tc>
        <w:tc>
          <w:tcPr>
            <w:tcW w:w="980" w:type="dxa"/>
          </w:tcPr>
          <w:p w14:paraId="12664D85" w14:textId="22941D30" w:rsidR="00E51121" w:rsidRPr="00B57E86" w:rsidRDefault="00E51121" w:rsidP="002A0781">
            <w:pPr>
              <w:rPr>
                <w:bCs/>
                <w:sz w:val="24"/>
                <w:szCs w:val="24"/>
              </w:rPr>
            </w:pPr>
            <w:r w:rsidRPr="00B57E86">
              <w:rPr>
                <w:bCs/>
                <w:sz w:val="24"/>
                <w:szCs w:val="24"/>
              </w:rPr>
              <w:t>0.08</w:t>
            </w:r>
          </w:p>
        </w:tc>
        <w:tc>
          <w:tcPr>
            <w:tcW w:w="978" w:type="dxa"/>
          </w:tcPr>
          <w:p w14:paraId="79B89325" w14:textId="58923551" w:rsidR="00E51121" w:rsidRPr="00B57E86" w:rsidRDefault="00E51121" w:rsidP="002A0781">
            <w:pPr>
              <w:rPr>
                <w:bCs/>
                <w:sz w:val="24"/>
                <w:szCs w:val="24"/>
              </w:rPr>
            </w:pPr>
            <w:r w:rsidRPr="00B57E86">
              <w:rPr>
                <w:bCs/>
                <w:sz w:val="24"/>
                <w:szCs w:val="24"/>
              </w:rPr>
              <w:t>0.22</w:t>
            </w:r>
          </w:p>
        </w:tc>
        <w:tc>
          <w:tcPr>
            <w:tcW w:w="995" w:type="dxa"/>
          </w:tcPr>
          <w:p w14:paraId="38F1FC9C" w14:textId="20409A90" w:rsidR="00E51121" w:rsidRPr="00B57E86" w:rsidRDefault="00E51121" w:rsidP="002A0781">
            <w:pPr>
              <w:rPr>
                <w:bCs/>
                <w:sz w:val="24"/>
                <w:szCs w:val="24"/>
              </w:rPr>
            </w:pPr>
            <w:r w:rsidRPr="00B57E86">
              <w:rPr>
                <w:bCs/>
                <w:sz w:val="24"/>
                <w:szCs w:val="24"/>
              </w:rPr>
              <w:t>0.14</w:t>
            </w:r>
          </w:p>
        </w:tc>
        <w:tc>
          <w:tcPr>
            <w:tcW w:w="990" w:type="dxa"/>
          </w:tcPr>
          <w:p w14:paraId="3674C46A" w14:textId="370D49D2" w:rsidR="00E51121" w:rsidRPr="00B57E86" w:rsidRDefault="00E51121" w:rsidP="002A0781">
            <w:pPr>
              <w:rPr>
                <w:bCs/>
                <w:sz w:val="24"/>
                <w:szCs w:val="24"/>
              </w:rPr>
            </w:pPr>
            <w:r w:rsidRPr="00B57E86">
              <w:rPr>
                <w:bCs/>
                <w:sz w:val="24"/>
                <w:szCs w:val="24"/>
              </w:rPr>
              <w:t>0.09</w:t>
            </w:r>
          </w:p>
        </w:tc>
        <w:tc>
          <w:tcPr>
            <w:tcW w:w="1002" w:type="dxa"/>
          </w:tcPr>
          <w:p w14:paraId="389FE4E2" w14:textId="7AEA5D45" w:rsidR="00E51121" w:rsidRPr="00B57E86" w:rsidRDefault="00E51121" w:rsidP="002A0781">
            <w:pPr>
              <w:rPr>
                <w:bCs/>
                <w:sz w:val="24"/>
                <w:szCs w:val="24"/>
              </w:rPr>
            </w:pPr>
            <w:r w:rsidRPr="00B57E86">
              <w:rPr>
                <w:bCs/>
                <w:sz w:val="24"/>
                <w:szCs w:val="24"/>
              </w:rPr>
              <w:t>0.20</w:t>
            </w:r>
          </w:p>
        </w:tc>
        <w:tc>
          <w:tcPr>
            <w:tcW w:w="1119" w:type="dxa"/>
          </w:tcPr>
          <w:p w14:paraId="691C8BCA" w14:textId="1FB12F08" w:rsidR="00E51121" w:rsidRPr="00B57E86" w:rsidRDefault="00E51121" w:rsidP="002A0781">
            <w:pPr>
              <w:rPr>
                <w:bCs/>
                <w:sz w:val="24"/>
                <w:szCs w:val="24"/>
              </w:rPr>
            </w:pPr>
            <w:r w:rsidRPr="00B57E86">
              <w:rPr>
                <w:bCs/>
                <w:sz w:val="24"/>
                <w:szCs w:val="24"/>
              </w:rPr>
              <w:t>0.21</w:t>
            </w:r>
          </w:p>
        </w:tc>
      </w:tr>
    </w:tbl>
    <w:p w14:paraId="4FF331CF" w14:textId="0B4A9E18" w:rsidR="002A0781" w:rsidRDefault="002A0781" w:rsidP="002A0781">
      <w:pPr>
        <w:spacing w:after="0" w:line="240" w:lineRule="auto"/>
        <w:rPr>
          <w:b/>
          <w:bCs/>
          <w:sz w:val="32"/>
          <w:szCs w:val="32"/>
        </w:rPr>
      </w:pPr>
    </w:p>
    <w:p w14:paraId="6013CC53" w14:textId="72927CD7" w:rsidR="002A0781" w:rsidRDefault="002A0781" w:rsidP="002A0781">
      <w:pPr>
        <w:spacing w:after="0" w:line="240" w:lineRule="auto"/>
        <w:rPr>
          <w:b/>
          <w:bCs/>
          <w:sz w:val="32"/>
          <w:szCs w:val="32"/>
        </w:rPr>
      </w:pPr>
    </w:p>
    <w:p w14:paraId="78CC4B7F" w14:textId="1483E05F" w:rsidR="002A0781" w:rsidRDefault="00E51121" w:rsidP="00B57E86">
      <w:pPr>
        <w:spacing w:after="0" w:line="240" w:lineRule="auto"/>
        <w:jc w:val="center"/>
        <w:rPr>
          <w:b/>
          <w:bCs/>
          <w:sz w:val="32"/>
          <w:szCs w:val="32"/>
        </w:rPr>
      </w:pPr>
      <w:r>
        <w:rPr>
          <w:b/>
          <w:bCs/>
          <w:noProof/>
          <w:sz w:val="32"/>
          <w:szCs w:val="32"/>
        </w:rPr>
        <w:lastRenderedPageBreak/>
        <w:drawing>
          <wp:inline distT="0" distB="0" distL="0" distR="0" wp14:anchorId="57091336" wp14:editId="0EA7D4ED">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CB574F6" w14:textId="29CF18E9" w:rsidR="005647C5" w:rsidRPr="005647C5" w:rsidRDefault="00B57E86" w:rsidP="005647C5">
      <w:pPr>
        <w:spacing w:after="0" w:line="240" w:lineRule="auto"/>
        <w:jc w:val="center"/>
        <w:rPr>
          <w:sz w:val="20"/>
          <w:szCs w:val="20"/>
        </w:rPr>
      </w:pPr>
      <w:r>
        <w:rPr>
          <w:sz w:val="20"/>
          <w:szCs w:val="20"/>
        </w:rPr>
        <w:t>Figure 2: Comparison of Precision in Percentage for Different Models</w:t>
      </w:r>
    </w:p>
    <w:p w14:paraId="59001759" w14:textId="7755ABD0" w:rsidR="002A0781" w:rsidRDefault="002A0781" w:rsidP="002A0781">
      <w:pPr>
        <w:spacing w:after="0" w:line="240" w:lineRule="auto"/>
        <w:rPr>
          <w:b/>
          <w:bCs/>
          <w:sz w:val="32"/>
          <w:szCs w:val="32"/>
        </w:rPr>
      </w:pPr>
    </w:p>
    <w:p w14:paraId="10A6C11B" w14:textId="75F0EB72" w:rsidR="0051769B" w:rsidRPr="0051769B" w:rsidRDefault="0051769B" w:rsidP="00E83F36">
      <w:pPr>
        <w:spacing w:after="0" w:line="240" w:lineRule="auto"/>
        <w:jc w:val="both"/>
        <w:rPr>
          <w:sz w:val="24"/>
          <w:szCs w:val="24"/>
        </w:rPr>
      </w:pPr>
      <w:r w:rsidRPr="0051769B">
        <w:rPr>
          <w:sz w:val="24"/>
          <w:szCs w:val="24"/>
        </w:rPr>
        <w:t xml:space="preserve">From this graph we can clearly see that </w:t>
      </w:r>
      <w:r w:rsidR="00D422E9" w:rsidRPr="00420BA4">
        <w:rPr>
          <w:sz w:val="24"/>
          <w:szCs w:val="24"/>
        </w:rPr>
        <w:t>Naïve Bayes</w:t>
      </w:r>
      <w:r w:rsidR="00D422E9">
        <w:rPr>
          <w:sz w:val="24"/>
          <w:szCs w:val="24"/>
        </w:rPr>
        <w:t xml:space="preserve"> </w:t>
      </w:r>
      <w:r w:rsidRPr="00420BA4">
        <w:rPr>
          <w:sz w:val="24"/>
          <w:szCs w:val="24"/>
        </w:rPr>
        <w:t xml:space="preserve">was ahead </w:t>
      </w:r>
      <w:r>
        <w:rPr>
          <w:sz w:val="24"/>
          <w:szCs w:val="24"/>
        </w:rPr>
        <w:t xml:space="preserve">of </w:t>
      </w:r>
      <w:r w:rsidR="00D422E9" w:rsidRPr="00420BA4">
        <w:rPr>
          <w:sz w:val="24"/>
          <w:szCs w:val="24"/>
        </w:rPr>
        <w:t>Decision Tree</w:t>
      </w:r>
      <w:r w:rsidRPr="00420BA4">
        <w:rPr>
          <w:sz w:val="24"/>
          <w:szCs w:val="24"/>
        </w:rPr>
        <w:t xml:space="preserve"> by fractions</w:t>
      </w:r>
      <w:r>
        <w:rPr>
          <w:sz w:val="24"/>
          <w:szCs w:val="24"/>
        </w:rPr>
        <w:t xml:space="preserve"> in terms of precision</w:t>
      </w:r>
      <w:r w:rsidRPr="0051769B">
        <w:rPr>
          <w:sz w:val="24"/>
          <w:szCs w:val="24"/>
        </w:rPr>
        <w:t xml:space="preserve">. SVM </w:t>
      </w:r>
      <w:r w:rsidR="00E83F36">
        <w:rPr>
          <w:sz w:val="24"/>
          <w:szCs w:val="24"/>
        </w:rPr>
        <w:t xml:space="preserve">had fluctuating values, </w:t>
      </w:r>
      <w:r w:rsidR="00D422E9">
        <w:rPr>
          <w:sz w:val="24"/>
          <w:szCs w:val="24"/>
        </w:rPr>
        <w:t>it</w:t>
      </w:r>
      <w:r w:rsidR="00E83F36">
        <w:rPr>
          <w:sz w:val="24"/>
          <w:szCs w:val="24"/>
        </w:rPr>
        <w:t xml:space="preserve"> had some highs and lows in particular electives whereas</w:t>
      </w:r>
      <w:r>
        <w:rPr>
          <w:sz w:val="24"/>
          <w:szCs w:val="24"/>
        </w:rPr>
        <w:t xml:space="preserve"> KNN had</w:t>
      </w:r>
      <w:r w:rsidRPr="00420BA4">
        <w:rPr>
          <w:sz w:val="24"/>
          <w:szCs w:val="24"/>
        </w:rPr>
        <w:t xml:space="preserve"> exceptionally low value</w:t>
      </w:r>
      <w:r>
        <w:rPr>
          <w:sz w:val="24"/>
          <w:szCs w:val="24"/>
        </w:rPr>
        <w:t xml:space="preserve"> in terms of </w:t>
      </w:r>
      <w:r w:rsidR="00E83F36">
        <w:rPr>
          <w:sz w:val="24"/>
          <w:szCs w:val="24"/>
        </w:rPr>
        <w:t>precision</w:t>
      </w:r>
      <w:r>
        <w:rPr>
          <w:sz w:val="24"/>
          <w:szCs w:val="24"/>
        </w:rPr>
        <w:t>.</w:t>
      </w:r>
    </w:p>
    <w:p w14:paraId="2CAD551B" w14:textId="77777777" w:rsidR="0051769B" w:rsidRDefault="0051769B" w:rsidP="002A0781">
      <w:pPr>
        <w:spacing w:after="0" w:line="240" w:lineRule="auto"/>
        <w:rPr>
          <w:b/>
          <w:bCs/>
          <w:sz w:val="32"/>
          <w:szCs w:val="32"/>
        </w:rPr>
      </w:pPr>
    </w:p>
    <w:p w14:paraId="31AD00B0" w14:textId="7131F6AD" w:rsidR="005647C5" w:rsidRDefault="005647C5" w:rsidP="00E51121">
      <w:pPr>
        <w:pStyle w:val="Default"/>
        <w:rPr>
          <w:rFonts w:asciiTheme="minorHAnsi" w:hAnsiTheme="minorHAnsi"/>
          <w:b/>
          <w:bCs/>
          <w:sz w:val="32"/>
          <w:szCs w:val="32"/>
          <w:u w:val="single"/>
        </w:rPr>
      </w:pPr>
    </w:p>
    <w:p w14:paraId="24D12C2E" w14:textId="77777777" w:rsidR="005F6ABC" w:rsidRDefault="005F6ABC" w:rsidP="00E51121">
      <w:pPr>
        <w:pStyle w:val="Default"/>
        <w:rPr>
          <w:rFonts w:asciiTheme="minorHAnsi" w:hAnsiTheme="minorHAnsi"/>
          <w:b/>
          <w:bCs/>
          <w:sz w:val="32"/>
          <w:szCs w:val="32"/>
          <w:u w:val="single"/>
        </w:rPr>
      </w:pPr>
    </w:p>
    <w:p w14:paraId="4135A482" w14:textId="08FB7465" w:rsidR="00E51121" w:rsidRDefault="00E51121" w:rsidP="00E51121">
      <w:pPr>
        <w:pStyle w:val="Default"/>
        <w:rPr>
          <w:rFonts w:asciiTheme="minorHAnsi" w:hAnsiTheme="minorHAnsi"/>
          <w:b/>
          <w:bCs/>
          <w:sz w:val="32"/>
          <w:szCs w:val="32"/>
          <w:u w:val="single"/>
        </w:rPr>
      </w:pPr>
      <w:r w:rsidRPr="00B57E86">
        <w:rPr>
          <w:rFonts w:asciiTheme="minorHAnsi" w:hAnsiTheme="minorHAnsi"/>
          <w:b/>
          <w:bCs/>
          <w:sz w:val="32"/>
          <w:szCs w:val="32"/>
          <w:u w:val="single"/>
        </w:rPr>
        <w:t xml:space="preserve">Recall </w:t>
      </w:r>
    </w:p>
    <w:p w14:paraId="6C3972B1" w14:textId="77777777" w:rsidR="00B57E86" w:rsidRPr="00B57E86" w:rsidRDefault="00B57E86" w:rsidP="00E51121">
      <w:pPr>
        <w:pStyle w:val="Default"/>
        <w:rPr>
          <w:rFonts w:asciiTheme="minorHAnsi" w:hAnsiTheme="minorHAnsi"/>
          <w:sz w:val="32"/>
          <w:szCs w:val="32"/>
          <w:u w:val="single"/>
        </w:rPr>
      </w:pPr>
    </w:p>
    <w:p w14:paraId="41F4E7DE" w14:textId="462387D1" w:rsidR="00E51121" w:rsidRDefault="00E51121" w:rsidP="005E2CBC">
      <w:pPr>
        <w:pStyle w:val="Default"/>
        <w:jc w:val="both"/>
        <w:rPr>
          <w:rFonts w:asciiTheme="minorHAnsi" w:hAnsiTheme="minorHAnsi"/>
        </w:rPr>
      </w:pPr>
      <w:r w:rsidRPr="00B57E86">
        <w:rPr>
          <w:rFonts w:asciiTheme="minorHAnsi" w:hAnsiTheme="minorHAnsi"/>
        </w:rPr>
        <w:t xml:space="preserve">Recall is defined as the number of true positives over the number of true positives plus the number of false negatives. It can be calculated from the confusion matrix using the following equation: </w:t>
      </w:r>
    </w:p>
    <w:p w14:paraId="5C1E2E99" w14:textId="77777777" w:rsidR="00B57E86" w:rsidRPr="00B57E86" w:rsidRDefault="00B57E86" w:rsidP="00E51121">
      <w:pPr>
        <w:pStyle w:val="Default"/>
        <w:rPr>
          <w:rFonts w:asciiTheme="minorHAnsi" w:hAnsiTheme="minorHAnsi"/>
        </w:rPr>
      </w:pPr>
    </w:p>
    <w:p w14:paraId="6B7004EA" w14:textId="299B4754" w:rsidR="00E51121" w:rsidRDefault="00E51121" w:rsidP="00B57E86">
      <w:pPr>
        <w:pStyle w:val="Default"/>
        <w:jc w:val="center"/>
        <w:rPr>
          <w:rFonts w:asciiTheme="minorHAnsi" w:hAnsiTheme="minorHAnsi"/>
          <w:i/>
          <w:iCs/>
        </w:rPr>
      </w:pPr>
      <w:r w:rsidRPr="00B57E86">
        <w:rPr>
          <w:rFonts w:asciiTheme="minorHAnsi" w:hAnsiTheme="minorHAnsi"/>
          <w:i/>
          <w:iCs/>
        </w:rPr>
        <w:t>Recall = TP / (TP+FN)</w:t>
      </w:r>
    </w:p>
    <w:p w14:paraId="343D2AAF" w14:textId="77777777" w:rsidR="00B57E86" w:rsidRPr="00B57E86" w:rsidRDefault="00B57E86" w:rsidP="00E51121">
      <w:pPr>
        <w:pStyle w:val="Default"/>
        <w:rPr>
          <w:rFonts w:asciiTheme="minorHAnsi" w:hAnsiTheme="minorHAnsi"/>
        </w:rPr>
      </w:pPr>
    </w:p>
    <w:p w14:paraId="75D759B5" w14:textId="11499BC0" w:rsidR="002A0781" w:rsidRDefault="00E51121" w:rsidP="005E2CBC">
      <w:pPr>
        <w:spacing w:after="0" w:line="240" w:lineRule="auto"/>
        <w:jc w:val="both"/>
        <w:rPr>
          <w:sz w:val="24"/>
          <w:szCs w:val="24"/>
        </w:rPr>
      </w:pPr>
      <w:r w:rsidRPr="00B57E86">
        <w:rPr>
          <w:sz w:val="24"/>
          <w:szCs w:val="24"/>
        </w:rPr>
        <w:t>With TP and FN stands for True Positive and False Negative respectively. The recall value ranging from a scale of 0 to 1 for different data models used, for different elective subjects is shown in Table and Figure</w:t>
      </w:r>
      <w:r w:rsidR="00420BA4">
        <w:rPr>
          <w:sz w:val="24"/>
          <w:szCs w:val="24"/>
        </w:rPr>
        <w:t>.</w:t>
      </w:r>
    </w:p>
    <w:p w14:paraId="4FE8D1F7" w14:textId="31CBD9EE" w:rsidR="00E83F36" w:rsidRDefault="00E83F36" w:rsidP="005E2CBC">
      <w:pPr>
        <w:spacing w:after="0" w:line="240" w:lineRule="auto"/>
        <w:jc w:val="both"/>
        <w:rPr>
          <w:sz w:val="24"/>
          <w:szCs w:val="24"/>
        </w:rPr>
      </w:pPr>
    </w:p>
    <w:p w14:paraId="74745A32" w14:textId="2EB52F18" w:rsidR="00E83F36" w:rsidRDefault="00E83F36" w:rsidP="005E2CBC">
      <w:pPr>
        <w:spacing w:after="0" w:line="240" w:lineRule="auto"/>
        <w:jc w:val="both"/>
        <w:rPr>
          <w:sz w:val="24"/>
          <w:szCs w:val="24"/>
        </w:rPr>
      </w:pPr>
    </w:p>
    <w:p w14:paraId="77DC7A2A" w14:textId="6047A447" w:rsidR="00E83F36" w:rsidRDefault="00E83F36" w:rsidP="005E2CBC">
      <w:pPr>
        <w:spacing w:after="0" w:line="240" w:lineRule="auto"/>
        <w:jc w:val="both"/>
        <w:rPr>
          <w:sz w:val="24"/>
          <w:szCs w:val="24"/>
        </w:rPr>
      </w:pPr>
    </w:p>
    <w:p w14:paraId="37761DEC" w14:textId="77777777" w:rsidR="00E83F36" w:rsidRDefault="00E83F36" w:rsidP="005E2CBC">
      <w:pPr>
        <w:spacing w:after="0" w:line="240" w:lineRule="auto"/>
        <w:jc w:val="both"/>
        <w:rPr>
          <w:sz w:val="24"/>
          <w:szCs w:val="24"/>
        </w:rPr>
      </w:pPr>
    </w:p>
    <w:p w14:paraId="6F94F1C3" w14:textId="77777777" w:rsidR="00420BA4" w:rsidRPr="00B57E86" w:rsidRDefault="00420BA4" w:rsidP="00E51121">
      <w:pPr>
        <w:spacing w:after="0" w:line="240" w:lineRule="auto"/>
        <w:rPr>
          <w:sz w:val="24"/>
          <w:szCs w:val="24"/>
        </w:rPr>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1E6D4E" w14:paraId="11144692" w14:textId="77777777" w:rsidTr="00E51121">
        <w:tc>
          <w:tcPr>
            <w:tcW w:w="1168" w:type="dxa"/>
          </w:tcPr>
          <w:p w14:paraId="4C2DA349" w14:textId="77777777" w:rsidR="00E51121" w:rsidRDefault="00E51121" w:rsidP="00E51121">
            <w:pPr>
              <w:rPr>
                <w:b/>
                <w:bCs/>
                <w:sz w:val="32"/>
                <w:szCs w:val="32"/>
              </w:rPr>
            </w:pPr>
          </w:p>
        </w:tc>
        <w:tc>
          <w:tcPr>
            <w:tcW w:w="1168" w:type="dxa"/>
          </w:tcPr>
          <w:p w14:paraId="0DDE00C3" w14:textId="345603F7" w:rsidR="00E51121" w:rsidRPr="00420BA4" w:rsidRDefault="001E6D4E" w:rsidP="00E51121">
            <w:pPr>
              <w:rPr>
                <w:b/>
                <w:bCs/>
                <w:sz w:val="28"/>
                <w:szCs w:val="28"/>
              </w:rPr>
            </w:pPr>
            <w:r w:rsidRPr="00420BA4">
              <w:rPr>
                <w:b/>
                <w:bCs/>
                <w:sz w:val="28"/>
                <w:szCs w:val="28"/>
              </w:rPr>
              <w:t>SVV</w:t>
            </w:r>
          </w:p>
        </w:tc>
        <w:tc>
          <w:tcPr>
            <w:tcW w:w="1169" w:type="dxa"/>
          </w:tcPr>
          <w:p w14:paraId="18CFF922" w14:textId="340A6209" w:rsidR="00E51121" w:rsidRPr="00420BA4" w:rsidRDefault="001E6D4E" w:rsidP="00E51121">
            <w:pPr>
              <w:rPr>
                <w:b/>
                <w:bCs/>
                <w:sz w:val="28"/>
                <w:szCs w:val="28"/>
              </w:rPr>
            </w:pPr>
            <w:r w:rsidRPr="00420BA4">
              <w:rPr>
                <w:b/>
                <w:bCs/>
                <w:sz w:val="28"/>
                <w:szCs w:val="28"/>
              </w:rPr>
              <w:t>CC</w:t>
            </w:r>
          </w:p>
        </w:tc>
        <w:tc>
          <w:tcPr>
            <w:tcW w:w="1169" w:type="dxa"/>
          </w:tcPr>
          <w:p w14:paraId="7D953AFB" w14:textId="247E0A83" w:rsidR="00E51121" w:rsidRPr="00420BA4" w:rsidRDefault="001E6D4E" w:rsidP="00E51121">
            <w:pPr>
              <w:rPr>
                <w:b/>
                <w:bCs/>
                <w:sz w:val="28"/>
                <w:szCs w:val="28"/>
              </w:rPr>
            </w:pPr>
            <w:r w:rsidRPr="00420BA4">
              <w:rPr>
                <w:b/>
                <w:bCs/>
                <w:sz w:val="28"/>
                <w:szCs w:val="28"/>
              </w:rPr>
              <w:t>CS</w:t>
            </w:r>
          </w:p>
        </w:tc>
        <w:tc>
          <w:tcPr>
            <w:tcW w:w="1169" w:type="dxa"/>
          </w:tcPr>
          <w:p w14:paraId="6104A0C6" w14:textId="70530DF8" w:rsidR="00E51121" w:rsidRPr="00420BA4" w:rsidRDefault="001E6D4E" w:rsidP="00E51121">
            <w:pPr>
              <w:rPr>
                <w:b/>
                <w:bCs/>
                <w:sz w:val="28"/>
                <w:szCs w:val="28"/>
              </w:rPr>
            </w:pPr>
            <w:r w:rsidRPr="00420BA4">
              <w:rPr>
                <w:b/>
                <w:bCs/>
                <w:sz w:val="28"/>
                <w:szCs w:val="28"/>
              </w:rPr>
              <w:t>IOT</w:t>
            </w:r>
          </w:p>
        </w:tc>
        <w:tc>
          <w:tcPr>
            <w:tcW w:w="1169" w:type="dxa"/>
          </w:tcPr>
          <w:p w14:paraId="0998B3DC" w14:textId="225EB7BD" w:rsidR="00E51121" w:rsidRPr="00420BA4" w:rsidRDefault="001E6D4E" w:rsidP="00E51121">
            <w:pPr>
              <w:rPr>
                <w:b/>
                <w:bCs/>
                <w:sz w:val="28"/>
                <w:szCs w:val="28"/>
              </w:rPr>
            </w:pPr>
            <w:r w:rsidRPr="00420BA4">
              <w:rPr>
                <w:b/>
                <w:bCs/>
                <w:sz w:val="28"/>
                <w:szCs w:val="28"/>
              </w:rPr>
              <w:t>ML</w:t>
            </w:r>
          </w:p>
        </w:tc>
        <w:tc>
          <w:tcPr>
            <w:tcW w:w="1169" w:type="dxa"/>
          </w:tcPr>
          <w:p w14:paraId="4238AFED" w14:textId="1F3EBB7A" w:rsidR="00E51121" w:rsidRPr="00420BA4" w:rsidRDefault="001E6D4E" w:rsidP="00E51121">
            <w:pPr>
              <w:rPr>
                <w:b/>
                <w:bCs/>
                <w:sz w:val="28"/>
                <w:szCs w:val="28"/>
              </w:rPr>
            </w:pPr>
            <w:r w:rsidRPr="00420BA4">
              <w:rPr>
                <w:b/>
                <w:bCs/>
                <w:sz w:val="28"/>
                <w:szCs w:val="28"/>
              </w:rPr>
              <w:t>NLP</w:t>
            </w:r>
          </w:p>
        </w:tc>
        <w:tc>
          <w:tcPr>
            <w:tcW w:w="1169" w:type="dxa"/>
          </w:tcPr>
          <w:p w14:paraId="13C1E8FF" w14:textId="1936EC9F" w:rsidR="00E51121" w:rsidRPr="00420BA4" w:rsidRDefault="001E6D4E" w:rsidP="00E51121">
            <w:pPr>
              <w:rPr>
                <w:b/>
                <w:bCs/>
                <w:sz w:val="28"/>
                <w:szCs w:val="28"/>
              </w:rPr>
            </w:pPr>
            <w:r w:rsidRPr="00420BA4">
              <w:rPr>
                <w:b/>
                <w:bCs/>
                <w:sz w:val="28"/>
                <w:szCs w:val="28"/>
              </w:rPr>
              <w:t>AR_VR</w:t>
            </w:r>
          </w:p>
        </w:tc>
      </w:tr>
      <w:tr w:rsidR="001E6D4E" w:rsidRPr="00420BA4" w14:paraId="7220129F" w14:textId="77777777" w:rsidTr="00E51121">
        <w:tc>
          <w:tcPr>
            <w:tcW w:w="1168" w:type="dxa"/>
          </w:tcPr>
          <w:p w14:paraId="51E410E6" w14:textId="76B28F9D" w:rsidR="00E51121" w:rsidRPr="00420BA4" w:rsidRDefault="001E6D4E" w:rsidP="00E51121">
            <w:pPr>
              <w:rPr>
                <w:bCs/>
                <w:sz w:val="24"/>
                <w:szCs w:val="24"/>
              </w:rPr>
            </w:pPr>
            <w:r w:rsidRPr="00420BA4">
              <w:rPr>
                <w:bCs/>
                <w:sz w:val="24"/>
                <w:szCs w:val="24"/>
              </w:rPr>
              <w:t>Decision Tree</w:t>
            </w:r>
          </w:p>
        </w:tc>
        <w:tc>
          <w:tcPr>
            <w:tcW w:w="1168" w:type="dxa"/>
          </w:tcPr>
          <w:p w14:paraId="35693ACC" w14:textId="55C46C4E" w:rsidR="00E51121" w:rsidRPr="00420BA4" w:rsidRDefault="001E6D4E" w:rsidP="00E51121">
            <w:pPr>
              <w:rPr>
                <w:bCs/>
                <w:sz w:val="24"/>
                <w:szCs w:val="24"/>
              </w:rPr>
            </w:pPr>
            <w:r w:rsidRPr="00420BA4">
              <w:rPr>
                <w:bCs/>
                <w:sz w:val="24"/>
                <w:szCs w:val="24"/>
              </w:rPr>
              <w:t>0.97</w:t>
            </w:r>
          </w:p>
        </w:tc>
        <w:tc>
          <w:tcPr>
            <w:tcW w:w="1169" w:type="dxa"/>
          </w:tcPr>
          <w:p w14:paraId="21016586" w14:textId="6FA6CEF9" w:rsidR="00E51121" w:rsidRPr="00420BA4" w:rsidRDefault="001E6D4E" w:rsidP="00E51121">
            <w:pPr>
              <w:rPr>
                <w:bCs/>
                <w:sz w:val="24"/>
                <w:szCs w:val="24"/>
              </w:rPr>
            </w:pPr>
            <w:r w:rsidRPr="00420BA4">
              <w:rPr>
                <w:bCs/>
                <w:sz w:val="24"/>
                <w:szCs w:val="24"/>
              </w:rPr>
              <w:t>0.78</w:t>
            </w:r>
          </w:p>
        </w:tc>
        <w:tc>
          <w:tcPr>
            <w:tcW w:w="1169" w:type="dxa"/>
          </w:tcPr>
          <w:p w14:paraId="4DA08F1C" w14:textId="0ABDD6DA" w:rsidR="00E51121" w:rsidRPr="00420BA4" w:rsidRDefault="001E6D4E" w:rsidP="00E51121">
            <w:pPr>
              <w:rPr>
                <w:bCs/>
                <w:sz w:val="24"/>
                <w:szCs w:val="24"/>
              </w:rPr>
            </w:pPr>
            <w:r w:rsidRPr="00420BA4">
              <w:rPr>
                <w:bCs/>
                <w:sz w:val="24"/>
                <w:szCs w:val="24"/>
              </w:rPr>
              <w:t>0.73</w:t>
            </w:r>
          </w:p>
        </w:tc>
        <w:tc>
          <w:tcPr>
            <w:tcW w:w="1169" w:type="dxa"/>
          </w:tcPr>
          <w:p w14:paraId="239EFF50" w14:textId="19BB5FA0" w:rsidR="00E51121" w:rsidRPr="00420BA4" w:rsidRDefault="001E6D4E" w:rsidP="00E51121">
            <w:pPr>
              <w:rPr>
                <w:bCs/>
                <w:sz w:val="24"/>
                <w:szCs w:val="24"/>
              </w:rPr>
            </w:pPr>
            <w:r w:rsidRPr="00420BA4">
              <w:rPr>
                <w:bCs/>
                <w:sz w:val="24"/>
                <w:szCs w:val="24"/>
              </w:rPr>
              <w:t>0.83</w:t>
            </w:r>
          </w:p>
        </w:tc>
        <w:tc>
          <w:tcPr>
            <w:tcW w:w="1169" w:type="dxa"/>
          </w:tcPr>
          <w:p w14:paraId="25B5673F" w14:textId="0C8874F4" w:rsidR="00E51121" w:rsidRPr="00420BA4" w:rsidRDefault="001E6D4E" w:rsidP="00E51121">
            <w:pPr>
              <w:rPr>
                <w:bCs/>
                <w:sz w:val="24"/>
                <w:szCs w:val="24"/>
              </w:rPr>
            </w:pPr>
            <w:r w:rsidRPr="00420BA4">
              <w:rPr>
                <w:bCs/>
                <w:sz w:val="24"/>
                <w:szCs w:val="24"/>
              </w:rPr>
              <w:t>0.90</w:t>
            </w:r>
          </w:p>
        </w:tc>
        <w:tc>
          <w:tcPr>
            <w:tcW w:w="1169" w:type="dxa"/>
          </w:tcPr>
          <w:p w14:paraId="3B46A4CB" w14:textId="3EECB781" w:rsidR="00E51121" w:rsidRPr="00420BA4" w:rsidRDefault="001E6D4E" w:rsidP="00E51121">
            <w:pPr>
              <w:rPr>
                <w:bCs/>
                <w:sz w:val="24"/>
                <w:szCs w:val="24"/>
              </w:rPr>
            </w:pPr>
            <w:r w:rsidRPr="00420BA4">
              <w:rPr>
                <w:bCs/>
                <w:sz w:val="24"/>
                <w:szCs w:val="24"/>
              </w:rPr>
              <w:t>0.56</w:t>
            </w:r>
          </w:p>
        </w:tc>
        <w:tc>
          <w:tcPr>
            <w:tcW w:w="1169" w:type="dxa"/>
          </w:tcPr>
          <w:p w14:paraId="202CCF79" w14:textId="354CA028" w:rsidR="00E51121" w:rsidRPr="00420BA4" w:rsidRDefault="001E6D4E" w:rsidP="00E51121">
            <w:pPr>
              <w:rPr>
                <w:bCs/>
                <w:sz w:val="24"/>
                <w:szCs w:val="24"/>
              </w:rPr>
            </w:pPr>
            <w:r w:rsidRPr="00420BA4">
              <w:rPr>
                <w:bCs/>
                <w:sz w:val="24"/>
                <w:szCs w:val="24"/>
              </w:rPr>
              <w:t>0.56</w:t>
            </w:r>
          </w:p>
        </w:tc>
      </w:tr>
      <w:tr w:rsidR="001E6D4E" w:rsidRPr="00420BA4" w14:paraId="7D4E2CE4" w14:textId="77777777" w:rsidTr="00E51121">
        <w:tc>
          <w:tcPr>
            <w:tcW w:w="1168" w:type="dxa"/>
          </w:tcPr>
          <w:p w14:paraId="53774A68" w14:textId="17A3BCB2" w:rsidR="00E51121" w:rsidRPr="00420BA4" w:rsidRDefault="001E6D4E" w:rsidP="00E51121">
            <w:pPr>
              <w:rPr>
                <w:bCs/>
                <w:sz w:val="24"/>
                <w:szCs w:val="24"/>
              </w:rPr>
            </w:pPr>
            <w:r w:rsidRPr="00420BA4">
              <w:rPr>
                <w:bCs/>
                <w:sz w:val="24"/>
                <w:szCs w:val="24"/>
              </w:rPr>
              <w:t>SVM</w:t>
            </w:r>
          </w:p>
        </w:tc>
        <w:tc>
          <w:tcPr>
            <w:tcW w:w="1168" w:type="dxa"/>
          </w:tcPr>
          <w:p w14:paraId="226E604F" w14:textId="49126840" w:rsidR="00E51121" w:rsidRPr="00420BA4" w:rsidRDefault="001E6D4E" w:rsidP="00E51121">
            <w:pPr>
              <w:rPr>
                <w:bCs/>
                <w:sz w:val="24"/>
                <w:szCs w:val="24"/>
              </w:rPr>
            </w:pPr>
            <w:r w:rsidRPr="00420BA4">
              <w:rPr>
                <w:bCs/>
                <w:sz w:val="24"/>
                <w:szCs w:val="24"/>
              </w:rPr>
              <w:t>0.66</w:t>
            </w:r>
          </w:p>
        </w:tc>
        <w:tc>
          <w:tcPr>
            <w:tcW w:w="1169" w:type="dxa"/>
          </w:tcPr>
          <w:p w14:paraId="7F717915" w14:textId="60263B2B" w:rsidR="00E51121" w:rsidRPr="00420BA4" w:rsidRDefault="001E6D4E" w:rsidP="00E51121">
            <w:pPr>
              <w:rPr>
                <w:bCs/>
                <w:sz w:val="24"/>
                <w:szCs w:val="24"/>
              </w:rPr>
            </w:pPr>
            <w:r w:rsidRPr="00420BA4">
              <w:rPr>
                <w:bCs/>
                <w:sz w:val="24"/>
                <w:szCs w:val="24"/>
              </w:rPr>
              <w:t>0.91</w:t>
            </w:r>
          </w:p>
        </w:tc>
        <w:tc>
          <w:tcPr>
            <w:tcW w:w="1169" w:type="dxa"/>
          </w:tcPr>
          <w:p w14:paraId="3F3F1849" w14:textId="5DBA5E85" w:rsidR="00E51121" w:rsidRPr="00420BA4" w:rsidRDefault="001E6D4E" w:rsidP="00E51121">
            <w:pPr>
              <w:rPr>
                <w:bCs/>
                <w:sz w:val="24"/>
                <w:szCs w:val="24"/>
              </w:rPr>
            </w:pPr>
            <w:r w:rsidRPr="00420BA4">
              <w:rPr>
                <w:bCs/>
                <w:sz w:val="24"/>
                <w:szCs w:val="24"/>
              </w:rPr>
              <w:t>0.93</w:t>
            </w:r>
          </w:p>
        </w:tc>
        <w:tc>
          <w:tcPr>
            <w:tcW w:w="1169" w:type="dxa"/>
          </w:tcPr>
          <w:p w14:paraId="72937385" w14:textId="2AE0E27A" w:rsidR="00E51121" w:rsidRPr="00420BA4" w:rsidRDefault="001E6D4E" w:rsidP="00E51121">
            <w:pPr>
              <w:rPr>
                <w:bCs/>
                <w:sz w:val="24"/>
                <w:szCs w:val="24"/>
              </w:rPr>
            </w:pPr>
            <w:r w:rsidRPr="00420BA4">
              <w:rPr>
                <w:bCs/>
                <w:sz w:val="24"/>
                <w:szCs w:val="24"/>
              </w:rPr>
              <w:t>0.66</w:t>
            </w:r>
          </w:p>
        </w:tc>
        <w:tc>
          <w:tcPr>
            <w:tcW w:w="1169" w:type="dxa"/>
          </w:tcPr>
          <w:p w14:paraId="1DC3AEB4" w14:textId="1C8ADBC0" w:rsidR="00E51121" w:rsidRPr="00420BA4" w:rsidRDefault="001E6D4E" w:rsidP="00E51121">
            <w:pPr>
              <w:rPr>
                <w:bCs/>
                <w:sz w:val="24"/>
                <w:szCs w:val="24"/>
              </w:rPr>
            </w:pPr>
            <w:r w:rsidRPr="00420BA4">
              <w:rPr>
                <w:bCs/>
                <w:sz w:val="24"/>
                <w:szCs w:val="24"/>
              </w:rPr>
              <w:t>0.77</w:t>
            </w:r>
          </w:p>
        </w:tc>
        <w:tc>
          <w:tcPr>
            <w:tcW w:w="1169" w:type="dxa"/>
          </w:tcPr>
          <w:p w14:paraId="7711ECC1" w14:textId="1E79FF5B" w:rsidR="00E51121" w:rsidRPr="00420BA4" w:rsidRDefault="001E6D4E" w:rsidP="00E51121">
            <w:pPr>
              <w:rPr>
                <w:bCs/>
                <w:sz w:val="24"/>
                <w:szCs w:val="24"/>
              </w:rPr>
            </w:pPr>
            <w:r w:rsidRPr="00420BA4">
              <w:rPr>
                <w:bCs/>
                <w:sz w:val="24"/>
                <w:szCs w:val="24"/>
              </w:rPr>
              <w:t>0.15</w:t>
            </w:r>
          </w:p>
        </w:tc>
        <w:tc>
          <w:tcPr>
            <w:tcW w:w="1169" w:type="dxa"/>
          </w:tcPr>
          <w:p w14:paraId="05B49F41" w14:textId="4CABB789" w:rsidR="00E51121" w:rsidRPr="00420BA4" w:rsidRDefault="001E6D4E" w:rsidP="00E51121">
            <w:pPr>
              <w:rPr>
                <w:bCs/>
                <w:sz w:val="24"/>
                <w:szCs w:val="24"/>
              </w:rPr>
            </w:pPr>
            <w:r w:rsidRPr="00420BA4">
              <w:rPr>
                <w:bCs/>
                <w:sz w:val="24"/>
                <w:szCs w:val="24"/>
              </w:rPr>
              <w:t>1.00</w:t>
            </w:r>
          </w:p>
        </w:tc>
      </w:tr>
      <w:tr w:rsidR="001E6D4E" w:rsidRPr="00420BA4" w14:paraId="4B718201" w14:textId="77777777" w:rsidTr="00E51121">
        <w:tc>
          <w:tcPr>
            <w:tcW w:w="1168" w:type="dxa"/>
          </w:tcPr>
          <w:p w14:paraId="3B1D3471" w14:textId="1B531833" w:rsidR="00E51121" w:rsidRPr="00420BA4" w:rsidRDefault="001E6D4E" w:rsidP="00E51121">
            <w:pPr>
              <w:rPr>
                <w:bCs/>
                <w:sz w:val="24"/>
                <w:szCs w:val="24"/>
              </w:rPr>
            </w:pPr>
            <w:r w:rsidRPr="00420BA4">
              <w:rPr>
                <w:bCs/>
                <w:sz w:val="24"/>
                <w:szCs w:val="24"/>
              </w:rPr>
              <w:t>Naïve Bayes</w:t>
            </w:r>
          </w:p>
        </w:tc>
        <w:tc>
          <w:tcPr>
            <w:tcW w:w="1168" w:type="dxa"/>
          </w:tcPr>
          <w:p w14:paraId="6A71B894" w14:textId="776FC9BC" w:rsidR="00E51121" w:rsidRPr="00420BA4" w:rsidRDefault="001E6D4E" w:rsidP="00E51121">
            <w:pPr>
              <w:rPr>
                <w:bCs/>
                <w:sz w:val="24"/>
                <w:szCs w:val="24"/>
              </w:rPr>
            </w:pPr>
            <w:r w:rsidRPr="00420BA4">
              <w:rPr>
                <w:bCs/>
                <w:sz w:val="24"/>
                <w:szCs w:val="24"/>
              </w:rPr>
              <w:t>0.62</w:t>
            </w:r>
          </w:p>
        </w:tc>
        <w:tc>
          <w:tcPr>
            <w:tcW w:w="1169" w:type="dxa"/>
          </w:tcPr>
          <w:p w14:paraId="27C2E454" w14:textId="2B9D4BF6" w:rsidR="00E51121" w:rsidRPr="00420BA4" w:rsidRDefault="001E6D4E" w:rsidP="00E51121">
            <w:pPr>
              <w:rPr>
                <w:bCs/>
                <w:sz w:val="24"/>
                <w:szCs w:val="24"/>
              </w:rPr>
            </w:pPr>
            <w:r w:rsidRPr="00420BA4">
              <w:rPr>
                <w:bCs/>
                <w:sz w:val="24"/>
                <w:szCs w:val="24"/>
              </w:rPr>
              <w:t>0.82</w:t>
            </w:r>
          </w:p>
        </w:tc>
        <w:tc>
          <w:tcPr>
            <w:tcW w:w="1169" w:type="dxa"/>
          </w:tcPr>
          <w:p w14:paraId="7ABE26D4" w14:textId="32E1BF85" w:rsidR="00E51121" w:rsidRPr="00420BA4" w:rsidRDefault="001E6D4E" w:rsidP="00E51121">
            <w:pPr>
              <w:rPr>
                <w:bCs/>
                <w:sz w:val="24"/>
                <w:szCs w:val="24"/>
              </w:rPr>
            </w:pPr>
            <w:r w:rsidRPr="00420BA4">
              <w:rPr>
                <w:bCs/>
                <w:sz w:val="24"/>
                <w:szCs w:val="24"/>
              </w:rPr>
              <w:t>0.70</w:t>
            </w:r>
          </w:p>
        </w:tc>
        <w:tc>
          <w:tcPr>
            <w:tcW w:w="1169" w:type="dxa"/>
          </w:tcPr>
          <w:p w14:paraId="6BE49BAF" w14:textId="2EFD255C" w:rsidR="00E51121" w:rsidRPr="00420BA4" w:rsidRDefault="001E6D4E" w:rsidP="00E51121">
            <w:pPr>
              <w:rPr>
                <w:bCs/>
                <w:sz w:val="24"/>
                <w:szCs w:val="24"/>
              </w:rPr>
            </w:pPr>
            <w:r w:rsidRPr="00420BA4">
              <w:rPr>
                <w:bCs/>
                <w:sz w:val="24"/>
                <w:szCs w:val="24"/>
              </w:rPr>
              <w:t>0.84</w:t>
            </w:r>
          </w:p>
        </w:tc>
        <w:tc>
          <w:tcPr>
            <w:tcW w:w="1169" w:type="dxa"/>
          </w:tcPr>
          <w:p w14:paraId="3C356E67" w14:textId="3E54D2BC" w:rsidR="00E51121" w:rsidRPr="00420BA4" w:rsidRDefault="001E6D4E" w:rsidP="00E51121">
            <w:pPr>
              <w:rPr>
                <w:bCs/>
                <w:sz w:val="24"/>
                <w:szCs w:val="24"/>
              </w:rPr>
            </w:pPr>
            <w:r w:rsidRPr="00420BA4">
              <w:rPr>
                <w:bCs/>
                <w:sz w:val="24"/>
                <w:szCs w:val="24"/>
              </w:rPr>
              <w:t>0.92</w:t>
            </w:r>
          </w:p>
        </w:tc>
        <w:tc>
          <w:tcPr>
            <w:tcW w:w="1169" w:type="dxa"/>
          </w:tcPr>
          <w:p w14:paraId="68D9398F" w14:textId="4AD86C04" w:rsidR="00E51121" w:rsidRPr="00420BA4" w:rsidRDefault="001E6D4E" w:rsidP="00E51121">
            <w:pPr>
              <w:rPr>
                <w:bCs/>
                <w:sz w:val="24"/>
                <w:szCs w:val="24"/>
              </w:rPr>
            </w:pPr>
            <w:r w:rsidRPr="00420BA4">
              <w:rPr>
                <w:bCs/>
                <w:sz w:val="24"/>
                <w:szCs w:val="24"/>
              </w:rPr>
              <w:t>0.48</w:t>
            </w:r>
          </w:p>
        </w:tc>
        <w:tc>
          <w:tcPr>
            <w:tcW w:w="1169" w:type="dxa"/>
          </w:tcPr>
          <w:p w14:paraId="70822279" w14:textId="3807B99D" w:rsidR="00E51121" w:rsidRPr="00420BA4" w:rsidRDefault="001E6D4E" w:rsidP="00E51121">
            <w:pPr>
              <w:rPr>
                <w:bCs/>
                <w:sz w:val="24"/>
                <w:szCs w:val="24"/>
              </w:rPr>
            </w:pPr>
            <w:r w:rsidRPr="00420BA4">
              <w:rPr>
                <w:bCs/>
                <w:sz w:val="24"/>
                <w:szCs w:val="24"/>
              </w:rPr>
              <w:t>0.98</w:t>
            </w:r>
          </w:p>
        </w:tc>
      </w:tr>
      <w:tr w:rsidR="001E6D4E" w:rsidRPr="00420BA4" w14:paraId="01187F94" w14:textId="77777777" w:rsidTr="00E51121">
        <w:tc>
          <w:tcPr>
            <w:tcW w:w="1168" w:type="dxa"/>
          </w:tcPr>
          <w:p w14:paraId="5C95388D" w14:textId="1BEFC479" w:rsidR="00E51121" w:rsidRPr="00420BA4" w:rsidRDefault="001E6D4E" w:rsidP="00E51121">
            <w:pPr>
              <w:rPr>
                <w:bCs/>
                <w:sz w:val="24"/>
                <w:szCs w:val="24"/>
              </w:rPr>
            </w:pPr>
            <w:r w:rsidRPr="00420BA4">
              <w:rPr>
                <w:bCs/>
                <w:sz w:val="24"/>
                <w:szCs w:val="24"/>
              </w:rPr>
              <w:t>KNN</w:t>
            </w:r>
          </w:p>
        </w:tc>
        <w:tc>
          <w:tcPr>
            <w:tcW w:w="1168" w:type="dxa"/>
          </w:tcPr>
          <w:p w14:paraId="63A77168" w14:textId="0C11CFDF" w:rsidR="00E51121" w:rsidRPr="00420BA4" w:rsidRDefault="001E6D4E" w:rsidP="00E51121">
            <w:pPr>
              <w:rPr>
                <w:bCs/>
                <w:sz w:val="24"/>
                <w:szCs w:val="24"/>
              </w:rPr>
            </w:pPr>
            <w:r w:rsidRPr="00420BA4">
              <w:rPr>
                <w:bCs/>
                <w:sz w:val="24"/>
                <w:szCs w:val="24"/>
              </w:rPr>
              <w:t>0.30</w:t>
            </w:r>
          </w:p>
        </w:tc>
        <w:tc>
          <w:tcPr>
            <w:tcW w:w="1169" w:type="dxa"/>
          </w:tcPr>
          <w:p w14:paraId="29B68A1C" w14:textId="7A876982" w:rsidR="00E51121" w:rsidRPr="00420BA4" w:rsidRDefault="001E6D4E" w:rsidP="00E51121">
            <w:pPr>
              <w:rPr>
                <w:bCs/>
                <w:sz w:val="24"/>
                <w:szCs w:val="24"/>
              </w:rPr>
            </w:pPr>
            <w:r w:rsidRPr="00420BA4">
              <w:rPr>
                <w:bCs/>
                <w:sz w:val="24"/>
                <w:szCs w:val="24"/>
              </w:rPr>
              <w:t>0.10</w:t>
            </w:r>
          </w:p>
        </w:tc>
        <w:tc>
          <w:tcPr>
            <w:tcW w:w="1169" w:type="dxa"/>
          </w:tcPr>
          <w:p w14:paraId="5ADD1A27" w14:textId="084E3470" w:rsidR="00E51121" w:rsidRPr="00420BA4" w:rsidRDefault="001E6D4E" w:rsidP="00E51121">
            <w:pPr>
              <w:rPr>
                <w:bCs/>
                <w:sz w:val="24"/>
                <w:szCs w:val="24"/>
              </w:rPr>
            </w:pPr>
            <w:r w:rsidRPr="00420BA4">
              <w:rPr>
                <w:bCs/>
                <w:sz w:val="24"/>
                <w:szCs w:val="24"/>
              </w:rPr>
              <w:t>0.23</w:t>
            </w:r>
          </w:p>
        </w:tc>
        <w:tc>
          <w:tcPr>
            <w:tcW w:w="1169" w:type="dxa"/>
          </w:tcPr>
          <w:p w14:paraId="6F413D08" w14:textId="5D38F3AA" w:rsidR="00E51121" w:rsidRPr="00420BA4" w:rsidRDefault="001E6D4E" w:rsidP="00E51121">
            <w:pPr>
              <w:rPr>
                <w:bCs/>
                <w:sz w:val="24"/>
                <w:szCs w:val="24"/>
              </w:rPr>
            </w:pPr>
            <w:r w:rsidRPr="00420BA4">
              <w:rPr>
                <w:bCs/>
                <w:sz w:val="24"/>
                <w:szCs w:val="24"/>
              </w:rPr>
              <w:t>0.16</w:t>
            </w:r>
          </w:p>
        </w:tc>
        <w:tc>
          <w:tcPr>
            <w:tcW w:w="1169" w:type="dxa"/>
          </w:tcPr>
          <w:p w14:paraId="34CF4734" w14:textId="1BB2FDD5" w:rsidR="00E51121" w:rsidRPr="00420BA4" w:rsidRDefault="001E6D4E" w:rsidP="00E51121">
            <w:pPr>
              <w:rPr>
                <w:bCs/>
                <w:sz w:val="24"/>
                <w:szCs w:val="24"/>
              </w:rPr>
            </w:pPr>
            <w:r w:rsidRPr="00420BA4">
              <w:rPr>
                <w:bCs/>
                <w:sz w:val="24"/>
                <w:szCs w:val="24"/>
              </w:rPr>
              <w:t>0.10</w:t>
            </w:r>
          </w:p>
        </w:tc>
        <w:tc>
          <w:tcPr>
            <w:tcW w:w="1169" w:type="dxa"/>
          </w:tcPr>
          <w:p w14:paraId="0EEB73EE" w14:textId="70CAAEBF" w:rsidR="00E51121" w:rsidRPr="00420BA4" w:rsidRDefault="001E6D4E" w:rsidP="00E51121">
            <w:pPr>
              <w:rPr>
                <w:bCs/>
                <w:sz w:val="24"/>
                <w:szCs w:val="24"/>
              </w:rPr>
            </w:pPr>
            <w:r w:rsidRPr="00420BA4">
              <w:rPr>
                <w:bCs/>
                <w:sz w:val="24"/>
                <w:szCs w:val="24"/>
              </w:rPr>
              <w:t>0.23</w:t>
            </w:r>
          </w:p>
        </w:tc>
        <w:tc>
          <w:tcPr>
            <w:tcW w:w="1169" w:type="dxa"/>
          </w:tcPr>
          <w:p w14:paraId="79CB235C" w14:textId="6A6E83B9" w:rsidR="00E51121" w:rsidRPr="00420BA4" w:rsidRDefault="001E6D4E" w:rsidP="00E51121">
            <w:pPr>
              <w:rPr>
                <w:bCs/>
                <w:sz w:val="24"/>
                <w:szCs w:val="24"/>
              </w:rPr>
            </w:pPr>
            <w:r w:rsidRPr="00420BA4">
              <w:rPr>
                <w:bCs/>
                <w:sz w:val="24"/>
                <w:szCs w:val="24"/>
              </w:rPr>
              <w:t>0.12</w:t>
            </w:r>
          </w:p>
        </w:tc>
      </w:tr>
    </w:tbl>
    <w:p w14:paraId="2FBB9C81" w14:textId="77777777" w:rsidR="00E51121" w:rsidRPr="00420BA4" w:rsidRDefault="00E51121" w:rsidP="00E51121">
      <w:pPr>
        <w:spacing w:after="0" w:line="240" w:lineRule="auto"/>
        <w:rPr>
          <w:bCs/>
          <w:sz w:val="32"/>
          <w:szCs w:val="32"/>
        </w:rPr>
      </w:pPr>
    </w:p>
    <w:p w14:paraId="5722ED02" w14:textId="71EB4E53" w:rsidR="002A0781" w:rsidRDefault="002A0781" w:rsidP="002A0781">
      <w:pPr>
        <w:spacing w:after="0" w:line="240" w:lineRule="auto"/>
        <w:rPr>
          <w:b/>
          <w:bCs/>
          <w:sz w:val="32"/>
          <w:szCs w:val="32"/>
        </w:rPr>
      </w:pPr>
    </w:p>
    <w:p w14:paraId="6B28B5DE" w14:textId="400BBC01" w:rsidR="002A0781" w:rsidRDefault="001E6D4E" w:rsidP="00420BA4">
      <w:pPr>
        <w:spacing w:after="0" w:line="240" w:lineRule="auto"/>
        <w:jc w:val="center"/>
        <w:rPr>
          <w:b/>
          <w:bCs/>
          <w:sz w:val="32"/>
          <w:szCs w:val="32"/>
        </w:rPr>
      </w:pPr>
      <w:r>
        <w:rPr>
          <w:b/>
          <w:bCs/>
          <w:noProof/>
          <w:sz w:val="32"/>
          <w:szCs w:val="32"/>
        </w:rPr>
        <w:drawing>
          <wp:inline distT="0" distB="0" distL="0" distR="0" wp14:anchorId="520039BE" wp14:editId="4663A9C5">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D383713" w14:textId="36F12D9E" w:rsidR="00420BA4" w:rsidRDefault="00420BA4" w:rsidP="00420BA4">
      <w:pPr>
        <w:spacing w:after="0" w:line="240" w:lineRule="auto"/>
        <w:jc w:val="center"/>
        <w:rPr>
          <w:b/>
          <w:bCs/>
          <w:sz w:val="32"/>
          <w:szCs w:val="32"/>
        </w:rPr>
      </w:pPr>
      <w:r>
        <w:rPr>
          <w:sz w:val="20"/>
          <w:szCs w:val="20"/>
        </w:rPr>
        <w:t>Figure 3: Comparison of Recall in Percentage for Different Models</w:t>
      </w:r>
    </w:p>
    <w:p w14:paraId="44A680E8" w14:textId="5D6FC93C" w:rsidR="002A0781" w:rsidRDefault="002A0781" w:rsidP="002A0781">
      <w:pPr>
        <w:spacing w:after="0" w:line="240" w:lineRule="auto"/>
        <w:rPr>
          <w:b/>
          <w:bCs/>
          <w:sz w:val="32"/>
          <w:szCs w:val="32"/>
        </w:rPr>
      </w:pPr>
    </w:p>
    <w:p w14:paraId="02FC191B" w14:textId="07875E66" w:rsidR="00E83F36" w:rsidRPr="0051769B" w:rsidRDefault="00E83F36" w:rsidP="00E83F36">
      <w:pPr>
        <w:spacing w:after="0" w:line="240" w:lineRule="auto"/>
        <w:jc w:val="both"/>
        <w:rPr>
          <w:sz w:val="24"/>
          <w:szCs w:val="24"/>
        </w:rPr>
      </w:pPr>
      <w:r w:rsidRPr="0051769B">
        <w:rPr>
          <w:sz w:val="24"/>
          <w:szCs w:val="24"/>
        </w:rPr>
        <w:t>From this graph we can clearly see that the accuracy of</w:t>
      </w:r>
      <w:r>
        <w:rPr>
          <w:sz w:val="24"/>
          <w:szCs w:val="24"/>
        </w:rPr>
        <w:t xml:space="preserve"> </w:t>
      </w:r>
      <w:r w:rsidRPr="0051769B">
        <w:rPr>
          <w:sz w:val="24"/>
          <w:szCs w:val="24"/>
        </w:rPr>
        <w:t xml:space="preserve">Decision tree model </w:t>
      </w:r>
      <w:r>
        <w:rPr>
          <w:sz w:val="24"/>
          <w:szCs w:val="24"/>
        </w:rPr>
        <w:t>was</w:t>
      </w:r>
      <w:r w:rsidRPr="0051769B">
        <w:rPr>
          <w:sz w:val="24"/>
          <w:szCs w:val="24"/>
        </w:rPr>
        <w:t xml:space="preserve"> performing better than other models that </w:t>
      </w:r>
      <w:r>
        <w:rPr>
          <w:sz w:val="24"/>
          <w:szCs w:val="24"/>
        </w:rPr>
        <w:t>were</w:t>
      </w:r>
      <w:r w:rsidRPr="0051769B">
        <w:rPr>
          <w:sz w:val="24"/>
          <w:szCs w:val="24"/>
        </w:rPr>
        <w:t xml:space="preserve"> in consideration. The</w:t>
      </w:r>
      <w:r>
        <w:rPr>
          <w:sz w:val="24"/>
          <w:szCs w:val="24"/>
        </w:rPr>
        <w:t xml:space="preserve"> </w:t>
      </w:r>
      <w:r w:rsidRPr="0051769B">
        <w:rPr>
          <w:sz w:val="24"/>
          <w:szCs w:val="24"/>
        </w:rPr>
        <w:t xml:space="preserve">Naïve Bayes and SVM </w:t>
      </w:r>
      <w:r w:rsidRPr="00420BA4">
        <w:rPr>
          <w:sz w:val="24"/>
          <w:szCs w:val="24"/>
        </w:rPr>
        <w:t>yielded somewhat comparable results</w:t>
      </w:r>
      <w:r>
        <w:rPr>
          <w:sz w:val="24"/>
          <w:szCs w:val="24"/>
        </w:rPr>
        <w:t xml:space="preserve"> and KNN had</w:t>
      </w:r>
      <w:r w:rsidRPr="00420BA4">
        <w:rPr>
          <w:sz w:val="24"/>
          <w:szCs w:val="24"/>
        </w:rPr>
        <w:t xml:space="preserve"> exceptionally low value</w:t>
      </w:r>
      <w:r>
        <w:rPr>
          <w:sz w:val="24"/>
          <w:szCs w:val="24"/>
        </w:rPr>
        <w:t xml:space="preserve"> in terms of recall.</w:t>
      </w:r>
    </w:p>
    <w:p w14:paraId="5E714F6D" w14:textId="4966B050" w:rsidR="002A0781" w:rsidRDefault="002A0781" w:rsidP="002A0781">
      <w:pPr>
        <w:spacing w:after="0" w:line="240" w:lineRule="auto"/>
        <w:rPr>
          <w:b/>
          <w:bCs/>
          <w:sz w:val="32"/>
          <w:szCs w:val="32"/>
        </w:rPr>
      </w:pPr>
    </w:p>
    <w:p w14:paraId="0386D524" w14:textId="77777777" w:rsidR="00E83F36" w:rsidRDefault="00E83F36" w:rsidP="002A0781">
      <w:pPr>
        <w:spacing w:after="0" w:line="240" w:lineRule="auto"/>
        <w:rPr>
          <w:b/>
          <w:bCs/>
          <w:sz w:val="32"/>
          <w:szCs w:val="32"/>
        </w:rPr>
      </w:pPr>
    </w:p>
    <w:p w14:paraId="7CC7D1D1" w14:textId="1FABD483" w:rsidR="001E6D4E" w:rsidRDefault="001E6D4E" w:rsidP="001E6D4E">
      <w:pPr>
        <w:pStyle w:val="Default"/>
        <w:rPr>
          <w:rFonts w:asciiTheme="minorHAnsi" w:hAnsiTheme="minorHAnsi"/>
          <w:b/>
          <w:bCs/>
          <w:sz w:val="32"/>
          <w:szCs w:val="32"/>
          <w:u w:val="single"/>
        </w:rPr>
      </w:pPr>
      <w:r w:rsidRPr="00420BA4">
        <w:rPr>
          <w:rFonts w:asciiTheme="minorHAnsi" w:hAnsiTheme="minorHAnsi"/>
          <w:b/>
          <w:bCs/>
          <w:sz w:val="32"/>
          <w:szCs w:val="32"/>
          <w:u w:val="single"/>
        </w:rPr>
        <w:t xml:space="preserve">F1 Score </w:t>
      </w:r>
    </w:p>
    <w:p w14:paraId="1E046DF9" w14:textId="77777777" w:rsidR="00420BA4" w:rsidRPr="00420BA4" w:rsidRDefault="00420BA4" w:rsidP="001E6D4E">
      <w:pPr>
        <w:pStyle w:val="Default"/>
        <w:rPr>
          <w:rFonts w:asciiTheme="minorHAnsi" w:hAnsiTheme="minorHAnsi"/>
          <w:u w:val="single"/>
        </w:rPr>
      </w:pPr>
    </w:p>
    <w:p w14:paraId="18C94CFE" w14:textId="1ACBD0A4" w:rsidR="001E6D4E" w:rsidRDefault="001E6D4E" w:rsidP="005E2CBC">
      <w:pPr>
        <w:pStyle w:val="Default"/>
        <w:jc w:val="both"/>
      </w:pPr>
      <w:r w:rsidRPr="00420BA4">
        <w:t xml:space="preserve">For binary classification, F1 score measures the test accuracy. It is the weighted harmonic mean of precision and recall. It is calculated by considering both recall and precision as given in the following equation: </w:t>
      </w:r>
    </w:p>
    <w:p w14:paraId="180FF601" w14:textId="77777777" w:rsidR="00420BA4" w:rsidRPr="00420BA4" w:rsidRDefault="00420BA4" w:rsidP="001E6D4E">
      <w:pPr>
        <w:pStyle w:val="Default"/>
      </w:pPr>
    </w:p>
    <w:p w14:paraId="7D9B6EBB" w14:textId="25CF2AE6" w:rsidR="001E6D4E" w:rsidRDefault="001E6D4E" w:rsidP="00420BA4">
      <w:pPr>
        <w:pStyle w:val="Default"/>
        <w:jc w:val="center"/>
        <w:rPr>
          <w:i/>
          <w:iCs/>
        </w:rPr>
      </w:pPr>
      <w:r w:rsidRPr="00420BA4">
        <w:rPr>
          <w:i/>
          <w:iCs/>
        </w:rPr>
        <w:t>F1 Score = 2 / ((1/</w:t>
      </w:r>
      <w:r w:rsidR="00D61370" w:rsidRPr="00420BA4">
        <w:rPr>
          <w:i/>
          <w:iCs/>
        </w:rPr>
        <w:t>Recall) +(</w:t>
      </w:r>
      <w:r w:rsidRPr="00420BA4">
        <w:rPr>
          <w:i/>
          <w:iCs/>
        </w:rPr>
        <w:t>1/Precision))</w:t>
      </w:r>
    </w:p>
    <w:p w14:paraId="0D1491B7" w14:textId="77777777" w:rsidR="00420BA4" w:rsidRPr="00420BA4" w:rsidRDefault="00420BA4" w:rsidP="001E6D4E">
      <w:pPr>
        <w:pStyle w:val="Default"/>
      </w:pPr>
    </w:p>
    <w:p w14:paraId="0AFE3D37" w14:textId="73A7CB75" w:rsidR="002A0781" w:rsidRPr="00420BA4" w:rsidRDefault="001E6D4E" w:rsidP="005E2CBC">
      <w:pPr>
        <w:spacing w:after="0" w:line="240" w:lineRule="auto"/>
        <w:jc w:val="both"/>
        <w:rPr>
          <w:sz w:val="24"/>
          <w:szCs w:val="24"/>
        </w:rPr>
      </w:pPr>
      <w:r w:rsidRPr="00420BA4">
        <w:rPr>
          <w:sz w:val="24"/>
          <w:szCs w:val="24"/>
        </w:rPr>
        <w:lastRenderedPageBreak/>
        <w:t>The F1 score value ranging from a scale of 0 to 1 for different data models used, for different elective subjects is shown in Table and Figure</w:t>
      </w:r>
    </w:p>
    <w:p w14:paraId="0735483C" w14:textId="77777777" w:rsidR="001E6D4E" w:rsidRDefault="001E6D4E" w:rsidP="005E2CBC">
      <w:pPr>
        <w:spacing w:after="0" w:line="240" w:lineRule="auto"/>
        <w:jc w:val="both"/>
        <w:rPr>
          <w:b/>
          <w:bCs/>
          <w:sz w:val="32"/>
          <w:szCs w:val="32"/>
        </w:rPr>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5913F6" w14:paraId="7BE50251" w14:textId="77777777" w:rsidTr="001E6D4E">
        <w:tc>
          <w:tcPr>
            <w:tcW w:w="1168" w:type="dxa"/>
          </w:tcPr>
          <w:p w14:paraId="00F99AD8" w14:textId="77777777" w:rsidR="001E6D4E" w:rsidRDefault="001E6D4E" w:rsidP="002A0781">
            <w:pPr>
              <w:rPr>
                <w:b/>
                <w:bCs/>
                <w:sz w:val="32"/>
                <w:szCs w:val="32"/>
              </w:rPr>
            </w:pPr>
          </w:p>
        </w:tc>
        <w:tc>
          <w:tcPr>
            <w:tcW w:w="1168" w:type="dxa"/>
          </w:tcPr>
          <w:p w14:paraId="02B61422" w14:textId="56C88EF6" w:rsidR="001E6D4E" w:rsidRPr="00420BA4" w:rsidRDefault="001E6D4E" w:rsidP="002A0781">
            <w:pPr>
              <w:rPr>
                <w:b/>
                <w:bCs/>
                <w:sz w:val="28"/>
                <w:szCs w:val="28"/>
              </w:rPr>
            </w:pPr>
            <w:r w:rsidRPr="00420BA4">
              <w:rPr>
                <w:b/>
                <w:bCs/>
                <w:sz w:val="28"/>
                <w:szCs w:val="28"/>
              </w:rPr>
              <w:t>SVV</w:t>
            </w:r>
          </w:p>
        </w:tc>
        <w:tc>
          <w:tcPr>
            <w:tcW w:w="1169" w:type="dxa"/>
          </w:tcPr>
          <w:p w14:paraId="1E2F10A8" w14:textId="0450D3C8" w:rsidR="001E6D4E" w:rsidRPr="00420BA4" w:rsidRDefault="001E6D4E" w:rsidP="002A0781">
            <w:pPr>
              <w:rPr>
                <w:b/>
                <w:bCs/>
                <w:sz w:val="28"/>
                <w:szCs w:val="28"/>
              </w:rPr>
            </w:pPr>
            <w:r w:rsidRPr="00420BA4">
              <w:rPr>
                <w:b/>
                <w:bCs/>
                <w:sz w:val="28"/>
                <w:szCs w:val="28"/>
              </w:rPr>
              <w:t>CC</w:t>
            </w:r>
          </w:p>
        </w:tc>
        <w:tc>
          <w:tcPr>
            <w:tcW w:w="1169" w:type="dxa"/>
          </w:tcPr>
          <w:p w14:paraId="0E9EB3C4" w14:textId="4C9BE269" w:rsidR="001E6D4E" w:rsidRPr="00420BA4" w:rsidRDefault="001E6D4E" w:rsidP="002A0781">
            <w:pPr>
              <w:rPr>
                <w:b/>
                <w:bCs/>
                <w:sz w:val="28"/>
                <w:szCs w:val="28"/>
              </w:rPr>
            </w:pPr>
            <w:r w:rsidRPr="00420BA4">
              <w:rPr>
                <w:b/>
                <w:bCs/>
                <w:sz w:val="28"/>
                <w:szCs w:val="28"/>
              </w:rPr>
              <w:t>CS</w:t>
            </w:r>
          </w:p>
        </w:tc>
        <w:tc>
          <w:tcPr>
            <w:tcW w:w="1169" w:type="dxa"/>
          </w:tcPr>
          <w:p w14:paraId="79633044" w14:textId="6F72EC26" w:rsidR="001E6D4E" w:rsidRPr="00420BA4" w:rsidRDefault="001E6D4E" w:rsidP="002A0781">
            <w:pPr>
              <w:rPr>
                <w:b/>
                <w:bCs/>
                <w:sz w:val="28"/>
                <w:szCs w:val="28"/>
              </w:rPr>
            </w:pPr>
            <w:r w:rsidRPr="00420BA4">
              <w:rPr>
                <w:b/>
                <w:bCs/>
                <w:sz w:val="28"/>
                <w:szCs w:val="28"/>
              </w:rPr>
              <w:t>IOT</w:t>
            </w:r>
          </w:p>
        </w:tc>
        <w:tc>
          <w:tcPr>
            <w:tcW w:w="1169" w:type="dxa"/>
          </w:tcPr>
          <w:p w14:paraId="6D3FA2E3" w14:textId="212ACAD9" w:rsidR="001E6D4E" w:rsidRPr="00420BA4" w:rsidRDefault="005913F6" w:rsidP="002A0781">
            <w:pPr>
              <w:rPr>
                <w:b/>
                <w:bCs/>
                <w:sz w:val="28"/>
                <w:szCs w:val="28"/>
              </w:rPr>
            </w:pPr>
            <w:r w:rsidRPr="00420BA4">
              <w:rPr>
                <w:b/>
                <w:bCs/>
                <w:sz w:val="28"/>
                <w:szCs w:val="28"/>
              </w:rPr>
              <w:t>ML</w:t>
            </w:r>
          </w:p>
        </w:tc>
        <w:tc>
          <w:tcPr>
            <w:tcW w:w="1169" w:type="dxa"/>
          </w:tcPr>
          <w:p w14:paraId="3D58E290" w14:textId="361A9829" w:rsidR="001E6D4E" w:rsidRPr="00420BA4" w:rsidRDefault="005913F6" w:rsidP="002A0781">
            <w:pPr>
              <w:rPr>
                <w:b/>
                <w:bCs/>
                <w:sz w:val="28"/>
                <w:szCs w:val="28"/>
              </w:rPr>
            </w:pPr>
            <w:r w:rsidRPr="00420BA4">
              <w:rPr>
                <w:b/>
                <w:bCs/>
                <w:sz w:val="28"/>
                <w:szCs w:val="28"/>
              </w:rPr>
              <w:t>NLP</w:t>
            </w:r>
          </w:p>
        </w:tc>
        <w:tc>
          <w:tcPr>
            <w:tcW w:w="1169" w:type="dxa"/>
          </w:tcPr>
          <w:p w14:paraId="15F89125" w14:textId="61820919" w:rsidR="001E6D4E" w:rsidRPr="00420BA4" w:rsidRDefault="005913F6" w:rsidP="002A0781">
            <w:pPr>
              <w:rPr>
                <w:b/>
                <w:bCs/>
                <w:sz w:val="28"/>
                <w:szCs w:val="28"/>
              </w:rPr>
            </w:pPr>
            <w:r w:rsidRPr="00420BA4">
              <w:rPr>
                <w:b/>
                <w:bCs/>
                <w:sz w:val="28"/>
                <w:szCs w:val="28"/>
              </w:rPr>
              <w:t>AR_VR</w:t>
            </w:r>
          </w:p>
        </w:tc>
      </w:tr>
      <w:tr w:rsidR="005913F6" w14:paraId="32BA64DD" w14:textId="77777777" w:rsidTr="001E6D4E">
        <w:tc>
          <w:tcPr>
            <w:tcW w:w="1168" w:type="dxa"/>
          </w:tcPr>
          <w:p w14:paraId="1B96E161" w14:textId="08AD4D0E" w:rsidR="001E6D4E" w:rsidRPr="00420BA4" w:rsidRDefault="001E6D4E" w:rsidP="002A0781">
            <w:pPr>
              <w:rPr>
                <w:bCs/>
                <w:sz w:val="24"/>
                <w:szCs w:val="24"/>
              </w:rPr>
            </w:pPr>
            <w:r w:rsidRPr="00420BA4">
              <w:rPr>
                <w:bCs/>
                <w:sz w:val="24"/>
                <w:szCs w:val="24"/>
              </w:rPr>
              <w:t>Decision Tree</w:t>
            </w:r>
          </w:p>
        </w:tc>
        <w:tc>
          <w:tcPr>
            <w:tcW w:w="1168" w:type="dxa"/>
          </w:tcPr>
          <w:p w14:paraId="0650F4C6" w14:textId="0629E1D2" w:rsidR="001E6D4E" w:rsidRPr="00420BA4" w:rsidRDefault="005913F6" w:rsidP="002A0781">
            <w:pPr>
              <w:rPr>
                <w:bCs/>
                <w:sz w:val="24"/>
                <w:szCs w:val="24"/>
              </w:rPr>
            </w:pPr>
            <w:r w:rsidRPr="00420BA4">
              <w:rPr>
                <w:bCs/>
                <w:sz w:val="24"/>
                <w:szCs w:val="24"/>
              </w:rPr>
              <w:t>0.97</w:t>
            </w:r>
          </w:p>
        </w:tc>
        <w:tc>
          <w:tcPr>
            <w:tcW w:w="1169" w:type="dxa"/>
          </w:tcPr>
          <w:p w14:paraId="6ACAFBAF" w14:textId="46AC7EAF" w:rsidR="001E6D4E" w:rsidRPr="00420BA4" w:rsidRDefault="005913F6" w:rsidP="002A0781">
            <w:pPr>
              <w:rPr>
                <w:bCs/>
                <w:sz w:val="24"/>
                <w:szCs w:val="24"/>
              </w:rPr>
            </w:pPr>
            <w:r w:rsidRPr="00420BA4">
              <w:rPr>
                <w:bCs/>
                <w:sz w:val="24"/>
                <w:szCs w:val="24"/>
              </w:rPr>
              <w:t>0.82</w:t>
            </w:r>
          </w:p>
        </w:tc>
        <w:tc>
          <w:tcPr>
            <w:tcW w:w="1169" w:type="dxa"/>
          </w:tcPr>
          <w:p w14:paraId="08266BC7" w14:textId="1E0B63E1" w:rsidR="001E6D4E" w:rsidRPr="00420BA4" w:rsidRDefault="005913F6" w:rsidP="002A0781">
            <w:pPr>
              <w:rPr>
                <w:bCs/>
                <w:sz w:val="24"/>
                <w:szCs w:val="24"/>
              </w:rPr>
            </w:pPr>
            <w:r w:rsidRPr="00420BA4">
              <w:rPr>
                <w:bCs/>
                <w:sz w:val="24"/>
                <w:szCs w:val="24"/>
              </w:rPr>
              <w:t>0.78</w:t>
            </w:r>
          </w:p>
        </w:tc>
        <w:tc>
          <w:tcPr>
            <w:tcW w:w="1169" w:type="dxa"/>
          </w:tcPr>
          <w:p w14:paraId="450166DE" w14:textId="6A6FCB4D" w:rsidR="001E6D4E" w:rsidRPr="00420BA4" w:rsidRDefault="005913F6" w:rsidP="002A0781">
            <w:pPr>
              <w:rPr>
                <w:bCs/>
                <w:sz w:val="24"/>
                <w:szCs w:val="24"/>
              </w:rPr>
            </w:pPr>
            <w:r w:rsidRPr="00420BA4">
              <w:rPr>
                <w:bCs/>
                <w:sz w:val="24"/>
                <w:szCs w:val="24"/>
              </w:rPr>
              <w:t>0.77</w:t>
            </w:r>
          </w:p>
        </w:tc>
        <w:tc>
          <w:tcPr>
            <w:tcW w:w="1169" w:type="dxa"/>
          </w:tcPr>
          <w:p w14:paraId="61D4279E" w14:textId="126AC3AF" w:rsidR="001E6D4E" w:rsidRPr="00420BA4" w:rsidRDefault="005913F6" w:rsidP="002A0781">
            <w:pPr>
              <w:rPr>
                <w:bCs/>
                <w:sz w:val="24"/>
                <w:szCs w:val="24"/>
              </w:rPr>
            </w:pPr>
            <w:r w:rsidRPr="00420BA4">
              <w:rPr>
                <w:bCs/>
                <w:sz w:val="24"/>
                <w:szCs w:val="24"/>
              </w:rPr>
              <w:t>0.87</w:t>
            </w:r>
          </w:p>
        </w:tc>
        <w:tc>
          <w:tcPr>
            <w:tcW w:w="1169" w:type="dxa"/>
          </w:tcPr>
          <w:p w14:paraId="2300B17E" w14:textId="7656B567" w:rsidR="001E6D4E" w:rsidRPr="00420BA4" w:rsidRDefault="005913F6" w:rsidP="002A0781">
            <w:pPr>
              <w:rPr>
                <w:bCs/>
                <w:sz w:val="24"/>
                <w:szCs w:val="24"/>
              </w:rPr>
            </w:pPr>
            <w:r w:rsidRPr="00420BA4">
              <w:rPr>
                <w:bCs/>
                <w:sz w:val="24"/>
                <w:szCs w:val="24"/>
              </w:rPr>
              <w:t>0.51</w:t>
            </w:r>
          </w:p>
        </w:tc>
        <w:tc>
          <w:tcPr>
            <w:tcW w:w="1169" w:type="dxa"/>
          </w:tcPr>
          <w:p w14:paraId="6CA5E11F" w14:textId="5BB0457B" w:rsidR="001E6D4E" w:rsidRPr="00420BA4" w:rsidRDefault="005913F6" w:rsidP="002A0781">
            <w:pPr>
              <w:rPr>
                <w:bCs/>
                <w:sz w:val="24"/>
                <w:szCs w:val="24"/>
              </w:rPr>
            </w:pPr>
            <w:r w:rsidRPr="00420BA4">
              <w:rPr>
                <w:bCs/>
                <w:sz w:val="24"/>
                <w:szCs w:val="24"/>
              </w:rPr>
              <w:t>0.61</w:t>
            </w:r>
          </w:p>
        </w:tc>
      </w:tr>
      <w:tr w:rsidR="005913F6" w14:paraId="21575993" w14:textId="77777777" w:rsidTr="001E6D4E">
        <w:tc>
          <w:tcPr>
            <w:tcW w:w="1168" w:type="dxa"/>
          </w:tcPr>
          <w:p w14:paraId="33BC3CD7" w14:textId="5A31EF56" w:rsidR="001E6D4E" w:rsidRPr="00420BA4" w:rsidRDefault="001E6D4E" w:rsidP="002A0781">
            <w:pPr>
              <w:rPr>
                <w:bCs/>
                <w:sz w:val="24"/>
                <w:szCs w:val="24"/>
              </w:rPr>
            </w:pPr>
            <w:r w:rsidRPr="00420BA4">
              <w:rPr>
                <w:bCs/>
                <w:sz w:val="24"/>
                <w:szCs w:val="24"/>
              </w:rPr>
              <w:t>SVM</w:t>
            </w:r>
          </w:p>
        </w:tc>
        <w:tc>
          <w:tcPr>
            <w:tcW w:w="1168" w:type="dxa"/>
          </w:tcPr>
          <w:p w14:paraId="5776D3AE" w14:textId="3CF70AD0" w:rsidR="001E6D4E" w:rsidRPr="00420BA4" w:rsidRDefault="005913F6" w:rsidP="002A0781">
            <w:pPr>
              <w:rPr>
                <w:bCs/>
                <w:sz w:val="24"/>
                <w:szCs w:val="24"/>
              </w:rPr>
            </w:pPr>
            <w:r w:rsidRPr="00420BA4">
              <w:rPr>
                <w:bCs/>
                <w:sz w:val="24"/>
                <w:szCs w:val="24"/>
              </w:rPr>
              <w:t>0.54</w:t>
            </w:r>
          </w:p>
        </w:tc>
        <w:tc>
          <w:tcPr>
            <w:tcW w:w="1169" w:type="dxa"/>
          </w:tcPr>
          <w:p w14:paraId="04A3904F" w14:textId="4574E5B3" w:rsidR="001E6D4E" w:rsidRPr="00420BA4" w:rsidRDefault="005913F6" w:rsidP="002A0781">
            <w:pPr>
              <w:rPr>
                <w:bCs/>
                <w:sz w:val="24"/>
                <w:szCs w:val="24"/>
              </w:rPr>
            </w:pPr>
            <w:r w:rsidRPr="00420BA4">
              <w:rPr>
                <w:bCs/>
                <w:sz w:val="24"/>
                <w:szCs w:val="24"/>
              </w:rPr>
              <w:t>0.86</w:t>
            </w:r>
          </w:p>
        </w:tc>
        <w:tc>
          <w:tcPr>
            <w:tcW w:w="1169" w:type="dxa"/>
          </w:tcPr>
          <w:p w14:paraId="11E3CEDD" w14:textId="35AF12BE" w:rsidR="001E6D4E" w:rsidRPr="00420BA4" w:rsidRDefault="005913F6" w:rsidP="002A0781">
            <w:pPr>
              <w:rPr>
                <w:bCs/>
                <w:sz w:val="24"/>
                <w:szCs w:val="24"/>
              </w:rPr>
            </w:pPr>
            <w:r w:rsidRPr="00420BA4">
              <w:rPr>
                <w:bCs/>
                <w:sz w:val="24"/>
                <w:szCs w:val="24"/>
              </w:rPr>
              <w:t>0.95</w:t>
            </w:r>
          </w:p>
        </w:tc>
        <w:tc>
          <w:tcPr>
            <w:tcW w:w="1169" w:type="dxa"/>
          </w:tcPr>
          <w:p w14:paraId="6B83B58C" w14:textId="35FC9A13" w:rsidR="001E6D4E" w:rsidRPr="00420BA4" w:rsidRDefault="005913F6" w:rsidP="002A0781">
            <w:pPr>
              <w:rPr>
                <w:bCs/>
                <w:sz w:val="24"/>
                <w:szCs w:val="24"/>
              </w:rPr>
            </w:pPr>
            <w:r w:rsidRPr="00420BA4">
              <w:rPr>
                <w:bCs/>
                <w:sz w:val="24"/>
                <w:szCs w:val="24"/>
              </w:rPr>
              <w:t>0.72</w:t>
            </w:r>
          </w:p>
        </w:tc>
        <w:tc>
          <w:tcPr>
            <w:tcW w:w="1169" w:type="dxa"/>
          </w:tcPr>
          <w:p w14:paraId="36D89DB7" w14:textId="37279999" w:rsidR="001E6D4E" w:rsidRPr="00420BA4" w:rsidRDefault="005913F6" w:rsidP="002A0781">
            <w:pPr>
              <w:rPr>
                <w:bCs/>
                <w:sz w:val="24"/>
                <w:szCs w:val="24"/>
              </w:rPr>
            </w:pPr>
            <w:r w:rsidRPr="00420BA4">
              <w:rPr>
                <w:bCs/>
                <w:sz w:val="24"/>
                <w:szCs w:val="24"/>
              </w:rPr>
              <w:t>0.75</w:t>
            </w:r>
          </w:p>
        </w:tc>
        <w:tc>
          <w:tcPr>
            <w:tcW w:w="1169" w:type="dxa"/>
          </w:tcPr>
          <w:p w14:paraId="2F275803" w14:textId="716193E2" w:rsidR="001E6D4E" w:rsidRPr="00420BA4" w:rsidRDefault="005913F6" w:rsidP="002A0781">
            <w:pPr>
              <w:rPr>
                <w:bCs/>
                <w:sz w:val="24"/>
                <w:szCs w:val="24"/>
              </w:rPr>
            </w:pPr>
            <w:r w:rsidRPr="00420BA4">
              <w:rPr>
                <w:bCs/>
                <w:sz w:val="24"/>
                <w:szCs w:val="24"/>
              </w:rPr>
              <w:t>0.17</w:t>
            </w:r>
          </w:p>
        </w:tc>
        <w:tc>
          <w:tcPr>
            <w:tcW w:w="1169" w:type="dxa"/>
          </w:tcPr>
          <w:p w14:paraId="13683F76" w14:textId="466CF9F0" w:rsidR="001E6D4E" w:rsidRPr="00420BA4" w:rsidRDefault="005913F6" w:rsidP="002A0781">
            <w:pPr>
              <w:rPr>
                <w:bCs/>
                <w:sz w:val="24"/>
                <w:szCs w:val="24"/>
              </w:rPr>
            </w:pPr>
            <w:r w:rsidRPr="00420BA4">
              <w:rPr>
                <w:bCs/>
                <w:sz w:val="24"/>
                <w:szCs w:val="24"/>
              </w:rPr>
              <w:t>0.99</w:t>
            </w:r>
          </w:p>
        </w:tc>
      </w:tr>
      <w:tr w:rsidR="005913F6" w14:paraId="3421F060" w14:textId="77777777" w:rsidTr="001E6D4E">
        <w:tc>
          <w:tcPr>
            <w:tcW w:w="1168" w:type="dxa"/>
          </w:tcPr>
          <w:p w14:paraId="2F142FB9" w14:textId="6FC8070E" w:rsidR="001E6D4E" w:rsidRPr="00420BA4" w:rsidRDefault="001E6D4E" w:rsidP="002A0781">
            <w:pPr>
              <w:rPr>
                <w:bCs/>
                <w:sz w:val="24"/>
                <w:szCs w:val="24"/>
              </w:rPr>
            </w:pPr>
            <w:r w:rsidRPr="00420BA4">
              <w:rPr>
                <w:bCs/>
                <w:sz w:val="24"/>
                <w:szCs w:val="24"/>
              </w:rPr>
              <w:t>Naïve Bayes</w:t>
            </w:r>
          </w:p>
        </w:tc>
        <w:tc>
          <w:tcPr>
            <w:tcW w:w="1168" w:type="dxa"/>
          </w:tcPr>
          <w:p w14:paraId="3477A573" w14:textId="3E68C78F" w:rsidR="001E6D4E" w:rsidRPr="00420BA4" w:rsidRDefault="005913F6" w:rsidP="002A0781">
            <w:pPr>
              <w:rPr>
                <w:bCs/>
                <w:sz w:val="24"/>
                <w:szCs w:val="24"/>
              </w:rPr>
            </w:pPr>
            <w:r w:rsidRPr="00420BA4">
              <w:rPr>
                <w:bCs/>
                <w:sz w:val="24"/>
                <w:szCs w:val="24"/>
              </w:rPr>
              <w:t>0.62</w:t>
            </w:r>
          </w:p>
        </w:tc>
        <w:tc>
          <w:tcPr>
            <w:tcW w:w="1169" w:type="dxa"/>
          </w:tcPr>
          <w:p w14:paraId="6D12ED10" w14:textId="13BA6F2C" w:rsidR="001E6D4E" w:rsidRPr="00420BA4" w:rsidRDefault="005913F6" w:rsidP="002A0781">
            <w:pPr>
              <w:rPr>
                <w:bCs/>
                <w:sz w:val="24"/>
                <w:szCs w:val="24"/>
              </w:rPr>
            </w:pPr>
            <w:r w:rsidRPr="00420BA4">
              <w:rPr>
                <w:bCs/>
                <w:sz w:val="24"/>
                <w:szCs w:val="24"/>
              </w:rPr>
              <w:t>0.82</w:t>
            </w:r>
          </w:p>
        </w:tc>
        <w:tc>
          <w:tcPr>
            <w:tcW w:w="1169" w:type="dxa"/>
          </w:tcPr>
          <w:p w14:paraId="0A1D792D" w14:textId="75EB40EA" w:rsidR="001E6D4E" w:rsidRPr="00420BA4" w:rsidRDefault="005913F6" w:rsidP="002A0781">
            <w:pPr>
              <w:rPr>
                <w:bCs/>
                <w:sz w:val="24"/>
                <w:szCs w:val="24"/>
              </w:rPr>
            </w:pPr>
            <w:r w:rsidRPr="00420BA4">
              <w:rPr>
                <w:bCs/>
                <w:sz w:val="24"/>
                <w:szCs w:val="24"/>
              </w:rPr>
              <w:t>0.70</w:t>
            </w:r>
          </w:p>
        </w:tc>
        <w:tc>
          <w:tcPr>
            <w:tcW w:w="1169" w:type="dxa"/>
          </w:tcPr>
          <w:p w14:paraId="27BE584A" w14:textId="66B17208" w:rsidR="001E6D4E" w:rsidRPr="00420BA4" w:rsidRDefault="005913F6" w:rsidP="002A0781">
            <w:pPr>
              <w:rPr>
                <w:bCs/>
                <w:sz w:val="24"/>
                <w:szCs w:val="24"/>
              </w:rPr>
            </w:pPr>
            <w:r w:rsidRPr="00420BA4">
              <w:rPr>
                <w:bCs/>
                <w:sz w:val="24"/>
                <w:szCs w:val="24"/>
              </w:rPr>
              <w:t>0.84</w:t>
            </w:r>
          </w:p>
        </w:tc>
        <w:tc>
          <w:tcPr>
            <w:tcW w:w="1169" w:type="dxa"/>
          </w:tcPr>
          <w:p w14:paraId="4C4DD76A" w14:textId="6F2EDE87" w:rsidR="001E6D4E" w:rsidRPr="00420BA4" w:rsidRDefault="005913F6" w:rsidP="002A0781">
            <w:pPr>
              <w:rPr>
                <w:bCs/>
                <w:sz w:val="24"/>
                <w:szCs w:val="24"/>
              </w:rPr>
            </w:pPr>
            <w:r w:rsidRPr="00420BA4">
              <w:rPr>
                <w:bCs/>
                <w:sz w:val="24"/>
                <w:szCs w:val="24"/>
              </w:rPr>
              <w:t>0.92</w:t>
            </w:r>
          </w:p>
        </w:tc>
        <w:tc>
          <w:tcPr>
            <w:tcW w:w="1169" w:type="dxa"/>
          </w:tcPr>
          <w:p w14:paraId="614DD0C0" w14:textId="276C9530" w:rsidR="001E6D4E" w:rsidRPr="00420BA4" w:rsidRDefault="005913F6" w:rsidP="002A0781">
            <w:pPr>
              <w:rPr>
                <w:bCs/>
                <w:sz w:val="24"/>
                <w:szCs w:val="24"/>
              </w:rPr>
            </w:pPr>
            <w:r w:rsidRPr="00420BA4">
              <w:rPr>
                <w:bCs/>
                <w:sz w:val="24"/>
                <w:szCs w:val="24"/>
              </w:rPr>
              <w:t>0.48</w:t>
            </w:r>
          </w:p>
        </w:tc>
        <w:tc>
          <w:tcPr>
            <w:tcW w:w="1169" w:type="dxa"/>
          </w:tcPr>
          <w:p w14:paraId="014E4E64" w14:textId="151D863B" w:rsidR="001E6D4E" w:rsidRPr="00420BA4" w:rsidRDefault="005913F6" w:rsidP="002A0781">
            <w:pPr>
              <w:rPr>
                <w:bCs/>
                <w:sz w:val="24"/>
                <w:szCs w:val="24"/>
              </w:rPr>
            </w:pPr>
            <w:r w:rsidRPr="00420BA4">
              <w:rPr>
                <w:bCs/>
                <w:sz w:val="24"/>
                <w:szCs w:val="24"/>
              </w:rPr>
              <w:t>0.98</w:t>
            </w:r>
          </w:p>
        </w:tc>
      </w:tr>
      <w:tr w:rsidR="005913F6" w14:paraId="00DF39FF" w14:textId="77777777" w:rsidTr="001E6D4E">
        <w:tc>
          <w:tcPr>
            <w:tcW w:w="1168" w:type="dxa"/>
          </w:tcPr>
          <w:p w14:paraId="150F6680" w14:textId="1B0A6EA7" w:rsidR="001E6D4E" w:rsidRPr="00420BA4" w:rsidRDefault="001E6D4E" w:rsidP="002A0781">
            <w:pPr>
              <w:rPr>
                <w:bCs/>
                <w:sz w:val="24"/>
                <w:szCs w:val="24"/>
              </w:rPr>
            </w:pPr>
            <w:r w:rsidRPr="00420BA4">
              <w:rPr>
                <w:bCs/>
                <w:sz w:val="24"/>
                <w:szCs w:val="24"/>
              </w:rPr>
              <w:t>KNN</w:t>
            </w:r>
          </w:p>
        </w:tc>
        <w:tc>
          <w:tcPr>
            <w:tcW w:w="1168" w:type="dxa"/>
          </w:tcPr>
          <w:p w14:paraId="0ADBF064" w14:textId="2C450A7F" w:rsidR="001E6D4E" w:rsidRPr="00420BA4" w:rsidRDefault="005913F6" w:rsidP="002A0781">
            <w:pPr>
              <w:rPr>
                <w:bCs/>
                <w:sz w:val="24"/>
                <w:szCs w:val="24"/>
              </w:rPr>
            </w:pPr>
            <w:r w:rsidRPr="00420BA4">
              <w:rPr>
                <w:bCs/>
                <w:sz w:val="24"/>
                <w:szCs w:val="24"/>
              </w:rPr>
              <w:t>0.33</w:t>
            </w:r>
          </w:p>
        </w:tc>
        <w:tc>
          <w:tcPr>
            <w:tcW w:w="1169" w:type="dxa"/>
          </w:tcPr>
          <w:p w14:paraId="32A1EAC8" w14:textId="04E4BA66" w:rsidR="001E6D4E" w:rsidRPr="00420BA4" w:rsidRDefault="005913F6" w:rsidP="002A0781">
            <w:pPr>
              <w:rPr>
                <w:bCs/>
                <w:sz w:val="24"/>
                <w:szCs w:val="24"/>
              </w:rPr>
            </w:pPr>
            <w:r w:rsidRPr="00420BA4">
              <w:rPr>
                <w:bCs/>
                <w:sz w:val="24"/>
                <w:szCs w:val="24"/>
              </w:rPr>
              <w:t>0.09</w:t>
            </w:r>
          </w:p>
        </w:tc>
        <w:tc>
          <w:tcPr>
            <w:tcW w:w="1169" w:type="dxa"/>
          </w:tcPr>
          <w:p w14:paraId="08B8D091" w14:textId="70E3630A" w:rsidR="001E6D4E" w:rsidRPr="00420BA4" w:rsidRDefault="005913F6" w:rsidP="002A0781">
            <w:pPr>
              <w:rPr>
                <w:bCs/>
                <w:sz w:val="24"/>
                <w:szCs w:val="24"/>
              </w:rPr>
            </w:pPr>
            <w:r w:rsidRPr="00420BA4">
              <w:rPr>
                <w:bCs/>
                <w:sz w:val="24"/>
                <w:szCs w:val="24"/>
              </w:rPr>
              <w:t>0.23</w:t>
            </w:r>
          </w:p>
        </w:tc>
        <w:tc>
          <w:tcPr>
            <w:tcW w:w="1169" w:type="dxa"/>
          </w:tcPr>
          <w:p w14:paraId="3525F499" w14:textId="28DB32EA" w:rsidR="001E6D4E" w:rsidRPr="00420BA4" w:rsidRDefault="005913F6" w:rsidP="002A0781">
            <w:pPr>
              <w:rPr>
                <w:bCs/>
                <w:sz w:val="24"/>
                <w:szCs w:val="24"/>
              </w:rPr>
            </w:pPr>
            <w:r w:rsidRPr="00420BA4">
              <w:rPr>
                <w:bCs/>
                <w:sz w:val="24"/>
                <w:szCs w:val="24"/>
              </w:rPr>
              <w:t>0.15</w:t>
            </w:r>
          </w:p>
        </w:tc>
        <w:tc>
          <w:tcPr>
            <w:tcW w:w="1169" w:type="dxa"/>
          </w:tcPr>
          <w:p w14:paraId="0C257055" w14:textId="6D9C3D20" w:rsidR="001E6D4E" w:rsidRPr="00420BA4" w:rsidRDefault="005913F6" w:rsidP="002A0781">
            <w:pPr>
              <w:rPr>
                <w:bCs/>
                <w:sz w:val="24"/>
                <w:szCs w:val="24"/>
              </w:rPr>
            </w:pPr>
            <w:r w:rsidRPr="00420BA4">
              <w:rPr>
                <w:bCs/>
                <w:sz w:val="24"/>
                <w:szCs w:val="24"/>
              </w:rPr>
              <w:t>0.09</w:t>
            </w:r>
          </w:p>
        </w:tc>
        <w:tc>
          <w:tcPr>
            <w:tcW w:w="1169" w:type="dxa"/>
          </w:tcPr>
          <w:p w14:paraId="13532770" w14:textId="55FC419D" w:rsidR="001E6D4E" w:rsidRPr="00420BA4" w:rsidRDefault="005913F6" w:rsidP="002A0781">
            <w:pPr>
              <w:rPr>
                <w:bCs/>
                <w:sz w:val="24"/>
                <w:szCs w:val="24"/>
              </w:rPr>
            </w:pPr>
            <w:r w:rsidRPr="00420BA4">
              <w:rPr>
                <w:bCs/>
                <w:sz w:val="24"/>
                <w:szCs w:val="24"/>
              </w:rPr>
              <w:t>0.21</w:t>
            </w:r>
          </w:p>
        </w:tc>
        <w:tc>
          <w:tcPr>
            <w:tcW w:w="1169" w:type="dxa"/>
          </w:tcPr>
          <w:p w14:paraId="781CB882" w14:textId="56B0964D" w:rsidR="001E6D4E" w:rsidRPr="00420BA4" w:rsidRDefault="005913F6" w:rsidP="002A0781">
            <w:pPr>
              <w:rPr>
                <w:bCs/>
                <w:sz w:val="24"/>
                <w:szCs w:val="24"/>
              </w:rPr>
            </w:pPr>
            <w:r w:rsidRPr="00420BA4">
              <w:rPr>
                <w:bCs/>
                <w:sz w:val="24"/>
                <w:szCs w:val="24"/>
              </w:rPr>
              <w:t>0.15</w:t>
            </w:r>
          </w:p>
        </w:tc>
      </w:tr>
    </w:tbl>
    <w:p w14:paraId="63C53C15" w14:textId="209ED330" w:rsidR="002A0781" w:rsidRDefault="002A0781" w:rsidP="002A0781">
      <w:pPr>
        <w:spacing w:after="0" w:line="240" w:lineRule="auto"/>
        <w:rPr>
          <w:b/>
          <w:bCs/>
          <w:sz w:val="32"/>
          <w:szCs w:val="32"/>
        </w:rPr>
      </w:pPr>
    </w:p>
    <w:p w14:paraId="08189EF3" w14:textId="339680D5" w:rsidR="002A0781" w:rsidRDefault="002A0781" w:rsidP="002A0781">
      <w:pPr>
        <w:spacing w:after="0" w:line="240" w:lineRule="auto"/>
        <w:rPr>
          <w:b/>
          <w:bCs/>
          <w:sz w:val="32"/>
          <w:szCs w:val="32"/>
        </w:rPr>
      </w:pPr>
    </w:p>
    <w:p w14:paraId="2FD939D5" w14:textId="329EAC0D" w:rsidR="002A0781" w:rsidRDefault="005913F6" w:rsidP="00420BA4">
      <w:pPr>
        <w:spacing w:after="0" w:line="240" w:lineRule="auto"/>
        <w:jc w:val="center"/>
        <w:rPr>
          <w:b/>
          <w:bCs/>
          <w:sz w:val="32"/>
          <w:szCs w:val="32"/>
        </w:rPr>
      </w:pPr>
      <w:r>
        <w:rPr>
          <w:b/>
          <w:bCs/>
          <w:noProof/>
          <w:sz w:val="32"/>
          <w:szCs w:val="32"/>
        </w:rPr>
        <w:drawing>
          <wp:inline distT="0" distB="0" distL="0" distR="0" wp14:anchorId="21A0DFB3" wp14:editId="628B64C8">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C3B3B87" w14:textId="3BC82C73" w:rsidR="00420BA4" w:rsidRDefault="00420BA4" w:rsidP="00420BA4">
      <w:pPr>
        <w:spacing w:after="0" w:line="240" w:lineRule="auto"/>
        <w:jc w:val="center"/>
        <w:rPr>
          <w:b/>
          <w:bCs/>
          <w:sz w:val="32"/>
          <w:szCs w:val="32"/>
        </w:rPr>
      </w:pPr>
      <w:r>
        <w:rPr>
          <w:sz w:val="20"/>
          <w:szCs w:val="20"/>
        </w:rPr>
        <w:t>Figure 4: Comparison of F1 Score in Percentage for Different Models</w:t>
      </w:r>
    </w:p>
    <w:p w14:paraId="1D91335D" w14:textId="77777777" w:rsidR="00420BA4" w:rsidRDefault="00420BA4" w:rsidP="002A0781">
      <w:pPr>
        <w:spacing w:after="0" w:line="240" w:lineRule="auto"/>
        <w:rPr>
          <w:b/>
          <w:bCs/>
          <w:sz w:val="32"/>
          <w:szCs w:val="32"/>
        </w:rPr>
      </w:pPr>
    </w:p>
    <w:p w14:paraId="27216BBF" w14:textId="0D667E0A" w:rsidR="005913F6" w:rsidRDefault="00AF62EB" w:rsidP="005913F6">
      <w:pPr>
        <w:pStyle w:val="Default"/>
        <w:rPr>
          <w:b/>
          <w:bCs/>
          <w:sz w:val="32"/>
          <w:szCs w:val="32"/>
          <w:u w:val="single"/>
        </w:rPr>
      </w:pPr>
      <w:r>
        <w:rPr>
          <w:b/>
          <w:bCs/>
          <w:sz w:val="32"/>
          <w:szCs w:val="32"/>
          <w:u w:val="single"/>
        </w:rPr>
        <w:t>Outcomes</w:t>
      </w:r>
    </w:p>
    <w:p w14:paraId="34BFD49F" w14:textId="77777777" w:rsidR="00420BA4" w:rsidRPr="00420BA4" w:rsidRDefault="00420BA4" w:rsidP="005913F6">
      <w:pPr>
        <w:pStyle w:val="Default"/>
        <w:rPr>
          <w:sz w:val="32"/>
          <w:szCs w:val="32"/>
          <w:u w:val="single"/>
        </w:rPr>
      </w:pPr>
    </w:p>
    <w:p w14:paraId="5644F342" w14:textId="7CA512FE" w:rsidR="009C1558" w:rsidRPr="00AF7E92" w:rsidRDefault="005913F6" w:rsidP="00AF7E92">
      <w:pPr>
        <w:spacing w:after="0" w:line="240" w:lineRule="auto"/>
        <w:jc w:val="both"/>
        <w:rPr>
          <w:b/>
          <w:bCs/>
          <w:sz w:val="24"/>
          <w:szCs w:val="24"/>
        </w:rPr>
      </w:pPr>
      <w:r w:rsidRPr="00420BA4">
        <w:rPr>
          <w:sz w:val="24"/>
          <w:szCs w:val="24"/>
        </w:rPr>
        <w:t>After analyzing the different models used in this study on the performance evaluation parameters Naïve Bayes outperformed in terms of accuracy with an average accuracy of 78 percent across all the elective subjects. Naïve Bayes w</w:t>
      </w:r>
      <w:r w:rsidR="005F6ABC">
        <w:rPr>
          <w:sz w:val="24"/>
          <w:szCs w:val="24"/>
        </w:rPr>
        <w:t xml:space="preserve">as </w:t>
      </w:r>
      <w:r w:rsidRPr="00420BA4">
        <w:rPr>
          <w:sz w:val="24"/>
          <w:szCs w:val="24"/>
        </w:rPr>
        <w:t>ahead in terms of Accuracy whereas Decision Tree was ahead by fractions, in all other evaluation parameters, namely Precisio</w:t>
      </w:r>
      <w:r w:rsidR="009E6D15">
        <w:rPr>
          <w:sz w:val="24"/>
          <w:szCs w:val="24"/>
        </w:rPr>
        <w:t>n, Recall and F1 Score. Except Support Vector Machines</w:t>
      </w:r>
      <w:r w:rsidRPr="00420BA4">
        <w:rPr>
          <w:sz w:val="24"/>
          <w:szCs w:val="24"/>
        </w:rPr>
        <w:t xml:space="preserve"> and Decision Tree that yielded somewhat comparable results, </w:t>
      </w:r>
      <w:r w:rsidR="009E6D15">
        <w:rPr>
          <w:sz w:val="24"/>
          <w:szCs w:val="24"/>
        </w:rPr>
        <w:t xml:space="preserve">KNN was </w:t>
      </w:r>
      <w:r w:rsidRPr="00420BA4">
        <w:rPr>
          <w:sz w:val="24"/>
          <w:szCs w:val="24"/>
        </w:rPr>
        <w:t xml:space="preserve">far behind in terms of accuracy, precision, recall and F1 score. An exceptional behavior of </w:t>
      </w:r>
      <w:r w:rsidR="009E6D15">
        <w:rPr>
          <w:sz w:val="24"/>
          <w:szCs w:val="24"/>
        </w:rPr>
        <w:t xml:space="preserve">KNN </w:t>
      </w:r>
      <w:r w:rsidRPr="00420BA4">
        <w:rPr>
          <w:sz w:val="24"/>
          <w:szCs w:val="24"/>
        </w:rPr>
        <w:t>which have exceptionally low values in precision, recall and F1 score parameters is also observed.</w:t>
      </w:r>
    </w:p>
    <w:p w14:paraId="016B0836" w14:textId="77777777" w:rsidR="00420BA4" w:rsidRDefault="00420BA4" w:rsidP="002A0781">
      <w:pPr>
        <w:spacing w:after="0" w:line="240" w:lineRule="auto"/>
        <w:rPr>
          <w:b/>
          <w:bCs/>
          <w:sz w:val="32"/>
          <w:szCs w:val="32"/>
        </w:rPr>
      </w:pPr>
    </w:p>
    <w:p w14:paraId="45D81723" w14:textId="0226B14C" w:rsidR="009C1558" w:rsidRPr="00420BA4" w:rsidRDefault="009C1558" w:rsidP="009C1558">
      <w:pPr>
        <w:spacing w:after="0" w:line="240" w:lineRule="auto"/>
        <w:rPr>
          <w:b/>
          <w:bCs/>
          <w:sz w:val="40"/>
          <w:szCs w:val="40"/>
          <w:u w:val="single"/>
        </w:rPr>
      </w:pPr>
      <w:r w:rsidRPr="00420BA4">
        <w:rPr>
          <w:b/>
          <w:bCs/>
          <w:sz w:val="40"/>
          <w:szCs w:val="40"/>
          <w:u w:val="single"/>
        </w:rPr>
        <w:t>CONCLUSION AND FUTURE SCOPE</w:t>
      </w:r>
    </w:p>
    <w:p w14:paraId="216C747F" w14:textId="77777777" w:rsidR="00420BA4" w:rsidRPr="00420BA4" w:rsidRDefault="00420BA4" w:rsidP="009C1558">
      <w:pPr>
        <w:spacing w:after="0" w:line="240" w:lineRule="auto"/>
        <w:rPr>
          <w:b/>
          <w:bCs/>
          <w:sz w:val="32"/>
          <w:szCs w:val="32"/>
          <w:u w:val="single"/>
        </w:rPr>
      </w:pPr>
    </w:p>
    <w:p w14:paraId="757E8145" w14:textId="4FBF827C" w:rsidR="009C1558" w:rsidRDefault="009C1558" w:rsidP="009C1558">
      <w:pPr>
        <w:autoSpaceDE w:val="0"/>
        <w:autoSpaceDN w:val="0"/>
        <w:adjustRightInd w:val="0"/>
        <w:spacing w:after="0" w:line="240" w:lineRule="auto"/>
        <w:rPr>
          <w:rFonts w:ascii="Times New Roman" w:hAnsi="Times New Roman" w:cs="Times New Roman"/>
          <w:bCs/>
          <w:color w:val="000000"/>
          <w:sz w:val="32"/>
          <w:szCs w:val="32"/>
          <w:u w:val="single"/>
        </w:rPr>
      </w:pPr>
      <w:r w:rsidRPr="00420BA4">
        <w:rPr>
          <w:rFonts w:cs="Times New Roman"/>
          <w:bCs/>
          <w:color w:val="000000"/>
          <w:sz w:val="32"/>
          <w:szCs w:val="32"/>
          <w:u w:val="single"/>
        </w:rPr>
        <w:t xml:space="preserve">Conclusion </w:t>
      </w:r>
    </w:p>
    <w:p w14:paraId="00FDBDB8" w14:textId="77777777" w:rsidR="00420BA4" w:rsidRPr="00420BA4" w:rsidRDefault="00420BA4" w:rsidP="009C1558">
      <w:pPr>
        <w:autoSpaceDE w:val="0"/>
        <w:autoSpaceDN w:val="0"/>
        <w:adjustRightInd w:val="0"/>
        <w:spacing w:after="0" w:line="240" w:lineRule="auto"/>
        <w:rPr>
          <w:rFonts w:ascii="Times New Roman" w:hAnsi="Times New Roman" w:cs="Times New Roman"/>
          <w:color w:val="000000"/>
          <w:sz w:val="32"/>
          <w:szCs w:val="32"/>
          <w:u w:val="single"/>
        </w:rPr>
      </w:pPr>
    </w:p>
    <w:p w14:paraId="113230FA" w14:textId="68DEF09E" w:rsidR="009C1558" w:rsidRPr="00420BA4" w:rsidRDefault="009C1558" w:rsidP="005E2CBC">
      <w:pPr>
        <w:autoSpaceDE w:val="0"/>
        <w:autoSpaceDN w:val="0"/>
        <w:adjustRightInd w:val="0"/>
        <w:spacing w:after="0" w:line="240" w:lineRule="auto"/>
        <w:jc w:val="both"/>
        <w:rPr>
          <w:rFonts w:cs="Times New Roman"/>
          <w:color w:val="000000"/>
          <w:sz w:val="24"/>
          <w:szCs w:val="24"/>
        </w:rPr>
      </w:pPr>
      <w:r w:rsidRPr="00420BA4">
        <w:rPr>
          <w:rFonts w:cs="Times New Roman"/>
          <w:color w:val="000000"/>
          <w:sz w:val="24"/>
          <w:szCs w:val="24"/>
        </w:rPr>
        <w:t>In this study efforts were put to propose an efficient algorithm that assures academic success in the elective courses via its predictions as well as preserves the student subject preferences for greater achievement of bilateral academic quality learning outcomes. The distinction of this approach lies in the fact that it assures two-way success and takes care of institutional and student preferences at the same time. While considering the academic predictions, naïve bayes was found to be the best predictor classifier model for predicting the</w:t>
      </w:r>
      <w:r w:rsidR="00AF62EB">
        <w:rPr>
          <w:rFonts w:cs="Times New Roman"/>
          <w:color w:val="000000"/>
          <w:sz w:val="24"/>
          <w:szCs w:val="24"/>
        </w:rPr>
        <w:t xml:space="preserve"> elective subject</w:t>
      </w:r>
      <w:r w:rsidRPr="00420BA4">
        <w:rPr>
          <w:rFonts w:cs="Times New Roman"/>
          <w:color w:val="000000"/>
          <w:sz w:val="24"/>
          <w:szCs w:val="24"/>
        </w:rPr>
        <w:t xml:space="preserve"> based on past academic score obtained in core subjects. Once the student subject preferences and subjects having highest academic success rate are identified, with the help of weighted ranks, the proposed algorithm helps to generate efficient elective course recommendations that can be used for assuring bilateral academic success of students as well as the institutions. </w:t>
      </w:r>
    </w:p>
    <w:p w14:paraId="4D8D9281" w14:textId="1413F9E4" w:rsidR="009C1558" w:rsidRPr="00420BA4" w:rsidRDefault="009C1558" w:rsidP="005E2CBC">
      <w:pPr>
        <w:autoSpaceDE w:val="0"/>
        <w:autoSpaceDN w:val="0"/>
        <w:adjustRightInd w:val="0"/>
        <w:spacing w:after="0" w:line="240" w:lineRule="auto"/>
        <w:jc w:val="both"/>
        <w:rPr>
          <w:rFonts w:cs="Times New Roman"/>
          <w:color w:val="000000"/>
          <w:sz w:val="24"/>
          <w:szCs w:val="24"/>
        </w:rPr>
      </w:pPr>
      <w:r w:rsidRPr="00420BA4">
        <w:rPr>
          <w:rFonts w:cs="Times New Roman"/>
          <w:color w:val="000000"/>
          <w:sz w:val="24"/>
          <w:szCs w:val="24"/>
        </w:rPr>
        <w:t xml:space="preserve">This research study has helped to fulfill the set objectives in the following ways: </w:t>
      </w:r>
    </w:p>
    <w:p w14:paraId="5D66618A" w14:textId="77777777" w:rsidR="006277D9" w:rsidRPr="00420BA4" w:rsidRDefault="006277D9" w:rsidP="005E2CBC">
      <w:pPr>
        <w:autoSpaceDE w:val="0"/>
        <w:autoSpaceDN w:val="0"/>
        <w:adjustRightInd w:val="0"/>
        <w:spacing w:after="0" w:line="240" w:lineRule="auto"/>
        <w:jc w:val="both"/>
        <w:rPr>
          <w:rFonts w:cs="Times New Roman"/>
          <w:color w:val="000000"/>
          <w:sz w:val="24"/>
          <w:szCs w:val="24"/>
        </w:rPr>
      </w:pPr>
    </w:p>
    <w:p w14:paraId="4B3A34BB" w14:textId="403B415A" w:rsidR="009C1558" w:rsidRPr="00420BA4" w:rsidRDefault="009C1558" w:rsidP="005E2CBC">
      <w:pPr>
        <w:pStyle w:val="ListParagraph"/>
        <w:numPr>
          <w:ilvl w:val="0"/>
          <w:numId w:val="27"/>
        </w:numPr>
        <w:autoSpaceDE w:val="0"/>
        <w:autoSpaceDN w:val="0"/>
        <w:adjustRightInd w:val="0"/>
        <w:spacing w:after="258" w:line="240" w:lineRule="auto"/>
        <w:jc w:val="both"/>
        <w:rPr>
          <w:rFonts w:cs="Times New Roman"/>
          <w:color w:val="000000"/>
          <w:sz w:val="24"/>
          <w:szCs w:val="24"/>
        </w:rPr>
      </w:pPr>
      <w:r w:rsidRPr="00420BA4">
        <w:rPr>
          <w:rFonts w:cs="Times New Roman"/>
          <w:color w:val="000000"/>
          <w:sz w:val="24"/>
          <w:szCs w:val="24"/>
        </w:rPr>
        <w:t xml:space="preserve">Naïve Bayes, was found to be the best predictor classifier model in the present education scenario that helped to make efficient course predictions. </w:t>
      </w:r>
    </w:p>
    <w:p w14:paraId="1305C9EB" w14:textId="06DABCFB" w:rsidR="009C1558" w:rsidRPr="00420BA4" w:rsidRDefault="009C1558" w:rsidP="005E2CBC">
      <w:pPr>
        <w:pStyle w:val="ListParagraph"/>
        <w:numPr>
          <w:ilvl w:val="0"/>
          <w:numId w:val="27"/>
        </w:numPr>
        <w:autoSpaceDE w:val="0"/>
        <w:autoSpaceDN w:val="0"/>
        <w:adjustRightInd w:val="0"/>
        <w:spacing w:after="258" w:line="240" w:lineRule="auto"/>
        <w:jc w:val="both"/>
        <w:rPr>
          <w:rFonts w:cs="Times New Roman"/>
          <w:color w:val="000000"/>
          <w:sz w:val="24"/>
          <w:szCs w:val="24"/>
        </w:rPr>
      </w:pPr>
      <w:r w:rsidRPr="00420BA4">
        <w:rPr>
          <w:rFonts w:cs="Times New Roman"/>
          <w:color w:val="000000"/>
          <w:sz w:val="24"/>
          <w:szCs w:val="24"/>
        </w:rPr>
        <w:t xml:space="preserve">An algorithm is proposed that side-by-side considered the contextual information of individual student varying preferences. </w:t>
      </w:r>
    </w:p>
    <w:p w14:paraId="602009FF" w14:textId="1A218DB9" w:rsidR="009C1558" w:rsidRPr="00420BA4" w:rsidRDefault="009C1558" w:rsidP="005E2CBC">
      <w:pPr>
        <w:pStyle w:val="ListParagraph"/>
        <w:numPr>
          <w:ilvl w:val="0"/>
          <w:numId w:val="27"/>
        </w:numPr>
        <w:autoSpaceDE w:val="0"/>
        <w:autoSpaceDN w:val="0"/>
        <w:adjustRightInd w:val="0"/>
        <w:spacing w:after="0" w:line="240" w:lineRule="auto"/>
        <w:jc w:val="both"/>
        <w:rPr>
          <w:rFonts w:cs="Times New Roman"/>
          <w:color w:val="000000"/>
          <w:sz w:val="24"/>
          <w:szCs w:val="24"/>
        </w:rPr>
      </w:pPr>
      <w:r w:rsidRPr="00420BA4">
        <w:rPr>
          <w:rFonts w:cs="Times New Roman"/>
          <w:color w:val="000000"/>
          <w:sz w:val="24"/>
          <w:szCs w:val="24"/>
        </w:rPr>
        <w:t xml:space="preserve">With the help of the predictions and individual student varying preferences, the proposed system was able to generate efficient elective course recommendations </w:t>
      </w:r>
    </w:p>
    <w:p w14:paraId="0E1837EC" w14:textId="3BB8D070" w:rsidR="009C1558" w:rsidRDefault="009C1558" w:rsidP="009C1558">
      <w:pPr>
        <w:spacing w:after="0" w:line="240" w:lineRule="auto"/>
        <w:rPr>
          <w:b/>
          <w:bCs/>
          <w:sz w:val="32"/>
          <w:szCs w:val="32"/>
        </w:rPr>
      </w:pPr>
    </w:p>
    <w:p w14:paraId="71AC6C31" w14:textId="6FE30434" w:rsidR="006277D9" w:rsidRDefault="006277D9" w:rsidP="006277D9">
      <w:pPr>
        <w:autoSpaceDE w:val="0"/>
        <w:autoSpaceDN w:val="0"/>
        <w:adjustRightInd w:val="0"/>
        <w:spacing w:after="0" w:line="240" w:lineRule="auto"/>
        <w:rPr>
          <w:rFonts w:cs="Times New Roman"/>
          <w:bCs/>
          <w:color w:val="000000"/>
          <w:sz w:val="32"/>
          <w:szCs w:val="32"/>
          <w:u w:val="single"/>
        </w:rPr>
      </w:pPr>
      <w:r w:rsidRPr="006277D9">
        <w:rPr>
          <w:rFonts w:cs="Times New Roman"/>
          <w:bCs/>
          <w:color w:val="000000"/>
          <w:sz w:val="32"/>
          <w:szCs w:val="32"/>
          <w:u w:val="single"/>
        </w:rPr>
        <w:t xml:space="preserve">Future Scope </w:t>
      </w:r>
    </w:p>
    <w:p w14:paraId="732524CA" w14:textId="77777777" w:rsidR="00420BA4" w:rsidRPr="006277D9" w:rsidRDefault="00420BA4" w:rsidP="006277D9">
      <w:pPr>
        <w:autoSpaceDE w:val="0"/>
        <w:autoSpaceDN w:val="0"/>
        <w:adjustRightInd w:val="0"/>
        <w:spacing w:after="0" w:line="240" w:lineRule="auto"/>
        <w:rPr>
          <w:rFonts w:cs="Times New Roman"/>
          <w:color w:val="000000"/>
          <w:sz w:val="32"/>
          <w:szCs w:val="32"/>
          <w:u w:val="single"/>
        </w:rPr>
      </w:pPr>
    </w:p>
    <w:p w14:paraId="7EBF8610" w14:textId="33F6E8A6" w:rsidR="006277D9" w:rsidRDefault="006277D9" w:rsidP="005E2CBC">
      <w:pPr>
        <w:autoSpaceDE w:val="0"/>
        <w:autoSpaceDN w:val="0"/>
        <w:adjustRightInd w:val="0"/>
        <w:spacing w:after="0" w:line="240" w:lineRule="auto"/>
        <w:jc w:val="both"/>
        <w:rPr>
          <w:rFonts w:cs="Times New Roman"/>
          <w:color w:val="000000"/>
          <w:sz w:val="24"/>
          <w:szCs w:val="24"/>
        </w:rPr>
      </w:pPr>
      <w:r w:rsidRPr="006277D9">
        <w:rPr>
          <w:rFonts w:cs="Times New Roman"/>
          <w:color w:val="000000"/>
          <w:sz w:val="24"/>
          <w:szCs w:val="24"/>
        </w:rPr>
        <w:t xml:space="preserve">The proposed elective course recommender system can be extended by: </w:t>
      </w:r>
    </w:p>
    <w:p w14:paraId="242D9873" w14:textId="77777777" w:rsidR="006277D9" w:rsidRPr="006277D9" w:rsidRDefault="006277D9" w:rsidP="005E2CBC">
      <w:pPr>
        <w:autoSpaceDE w:val="0"/>
        <w:autoSpaceDN w:val="0"/>
        <w:adjustRightInd w:val="0"/>
        <w:spacing w:after="0" w:line="240" w:lineRule="auto"/>
        <w:jc w:val="both"/>
        <w:rPr>
          <w:rFonts w:cs="Times New Roman"/>
          <w:color w:val="000000"/>
          <w:sz w:val="24"/>
          <w:szCs w:val="24"/>
        </w:rPr>
      </w:pPr>
    </w:p>
    <w:p w14:paraId="1487142B" w14:textId="40B7C968" w:rsidR="006277D9" w:rsidRDefault="006277D9" w:rsidP="005E2CBC">
      <w:pPr>
        <w:pStyle w:val="ListParagraph"/>
        <w:numPr>
          <w:ilvl w:val="0"/>
          <w:numId w:val="27"/>
        </w:numPr>
        <w:autoSpaceDE w:val="0"/>
        <w:autoSpaceDN w:val="0"/>
        <w:adjustRightInd w:val="0"/>
        <w:spacing w:after="267" w:line="240" w:lineRule="auto"/>
        <w:jc w:val="both"/>
        <w:rPr>
          <w:rFonts w:cs="Times New Roman"/>
          <w:color w:val="000000"/>
          <w:sz w:val="24"/>
          <w:szCs w:val="24"/>
        </w:rPr>
      </w:pPr>
      <w:r w:rsidRPr="00420BA4">
        <w:rPr>
          <w:rFonts w:cs="Times New Roman"/>
          <w:color w:val="000000"/>
          <w:sz w:val="24"/>
          <w:szCs w:val="24"/>
        </w:rPr>
        <w:t xml:space="preserve">Consideration of cross-domain large datasets from different educational institutions for better generalized results. </w:t>
      </w:r>
    </w:p>
    <w:p w14:paraId="65B66555" w14:textId="156ACD62" w:rsidR="00720FF1" w:rsidRPr="00420BA4" w:rsidRDefault="00720FF1" w:rsidP="005E2CBC">
      <w:pPr>
        <w:pStyle w:val="ListParagraph"/>
        <w:numPr>
          <w:ilvl w:val="0"/>
          <w:numId w:val="27"/>
        </w:numPr>
        <w:autoSpaceDE w:val="0"/>
        <w:autoSpaceDN w:val="0"/>
        <w:adjustRightInd w:val="0"/>
        <w:spacing w:after="267" w:line="240" w:lineRule="auto"/>
        <w:jc w:val="both"/>
        <w:rPr>
          <w:rFonts w:cs="Times New Roman"/>
          <w:color w:val="000000"/>
          <w:sz w:val="24"/>
          <w:szCs w:val="24"/>
        </w:rPr>
      </w:pPr>
      <w:r>
        <w:rPr>
          <w:rFonts w:cs="Times New Roman"/>
          <w:color w:val="000000"/>
          <w:sz w:val="24"/>
          <w:szCs w:val="24"/>
        </w:rPr>
        <w:t>If we get a larger dataset in future, we can apply neural networks for elective recommendation.</w:t>
      </w:r>
    </w:p>
    <w:p w14:paraId="1D1D6EF2" w14:textId="4D0F2A9F" w:rsidR="006277D9" w:rsidRPr="00420BA4" w:rsidRDefault="006277D9" w:rsidP="005E2CBC">
      <w:pPr>
        <w:pStyle w:val="ListParagraph"/>
        <w:numPr>
          <w:ilvl w:val="0"/>
          <w:numId w:val="27"/>
        </w:numPr>
        <w:autoSpaceDE w:val="0"/>
        <w:autoSpaceDN w:val="0"/>
        <w:adjustRightInd w:val="0"/>
        <w:spacing w:after="0" w:line="240" w:lineRule="auto"/>
        <w:jc w:val="both"/>
        <w:rPr>
          <w:rFonts w:cs="Times New Roman"/>
          <w:color w:val="000000"/>
          <w:sz w:val="24"/>
          <w:szCs w:val="24"/>
        </w:rPr>
      </w:pPr>
      <w:r w:rsidRPr="00420BA4">
        <w:rPr>
          <w:rFonts w:cs="Times New Roman"/>
          <w:color w:val="000000"/>
          <w:sz w:val="24"/>
          <w:szCs w:val="24"/>
        </w:rPr>
        <w:t xml:space="preserve">Other contextual attributes like gender, age, socio-economic factors etc. can also be researched upon for incorporating more efficiency within the proposed algorithm for generating more efficient elective course recommendations. </w:t>
      </w:r>
    </w:p>
    <w:p w14:paraId="3C212258" w14:textId="0D35EBAB" w:rsidR="006277D9" w:rsidRDefault="006277D9" w:rsidP="005E2CBC">
      <w:pPr>
        <w:spacing w:after="0" w:line="240" w:lineRule="auto"/>
        <w:jc w:val="both"/>
        <w:rPr>
          <w:b/>
          <w:bCs/>
          <w:sz w:val="32"/>
          <w:szCs w:val="32"/>
        </w:rPr>
      </w:pPr>
    </w:p>
    <w:p w14:paraId="689EC9F9" w14:textId="2EB740E8" w:rsidR="006277D9" w:rsidRDefault="006277D9" w:rsidP="009C1558">
      <w:pPr>
        <w:spacing w:after="0" w:line="240" w:lineRule="auto"/>
        <w:rPr>
          <w:b/>
          <w:bCs/>
          <w:sz w:val="32"/>
          <w:szCs w:val="32"/>
        </w:rPr>
      </w:pPr>
    </w:p>
    <w:p w14:paraId="4741C9E4" w14:textId="41EAFFDA" w:rsidR="006277D9" w:rsidRDefault="006277D9" w:rsidP="009C1558">
      <w:pPr>
        <w:spacing w:after="0" w:line="240" w:lineRule="auto"/>
        <w:rPr>
          <w:b/>
          <w:bCs/>
          <w:sz w:val="32"/>
          <w:szCs w:val="32"/>
        </w:rPr>
      </w:pPr>
    </w:p>
    <w:p w14:paraId="6F6627BB" w14:textId="3D0F3376" w:rsidR="006277D9" w:rsidRDefault="006277D9" w:rsidP="009C1558">
      <w:pPr>
        <w:spacing w:after="0" w:line="240" w:lineRule="auto"/>
        <w:rPr>
          <w:b/>
          <w:bCs/>
          <w:sz w:val="32"/>
          <w:szCs w:val="32"/>
        </w:rPr>
      </w:pPr>
    </w:p>
    <w:p w14:paraId="0B35F988" w14:textId="30B28AB5" w:rsidR="006277D9" w:rsidRDefault="006277D9" w:rsidP="009C1558">
      <w:pPr>
        <w:spacing w:after="0" w:line="240" w:lineRule="auto"/>
        <w:rPr>
          <w:b/>
          <w:bCs/>
          <w:sz w:val="32"/>
          <w:szCs w:val="32"/>
        </w:rPr>
      </w:pPr>
    </w:p>
    <w:p w14:paraId="42433DBD" w14:textId="7C4A32D8" w:rsidR="006277D9" w:rsidRDefault="006277D9" w:rsidP="002A0781">
      <w:pPr>
        <w:spacing w:after="0" w:line="240" w:lineRule="auto"/>
        <w:rPr>
          <w:sz w:val="24"/>
          <w:szCs w:val="24"/>
        </w:rPr>
      </w:pPr>
    </w:p>
    <w:p w14:paraId="4F4DF4D5" w14:textId="7CB66ED6" w:rsidR="006277D9" w:rsidRDefault="006277D9" w:rsidP="002A0781">
      <w:pPr>
        <w:spacing w:after="0" w:line="240" w:lineRule="auto"/>
        <w:rPr>
          <w:sz w:val="24"/>
          <w:szCs w:val="24"/>
        </w:rPr>
      </w:pPr>
    </w:p>
    <w:p w14:paraId="2EED0D3F" w14:textId="653B5BA6" w:rsidR="00056A69" w:rsidRDefault="00420BA4" w:rsidP="00494606">
      <w:pPr>
        <w:spacing w:after="0" w:line="240" w:lineRule="auto"/>
        <w:rPr>
          <w:b/>
          <w:sz w:val="40"/>
          <w:szCs w:val="40"/>
          <w:u w:val="single"/>
        </w:rPr>
      </w:pPr>
      <w:r w:rsidRPr="00420BA4">
        <w:rPr>
          <w:b/>
          <w:sz w:val="40"/>
          <w:szCs w:val="40"/>
          <w:u w:val="single"/>
        </w:rPr>
        <w:t>R</w:t>
      </w:r>
      <w:r>
        <w:rPr>
          <w:b/>
          <w:sz w:val="40"/>
          <w:szCs w:val="40"/>
          <w:u w:val="single"/>
        </w:rPr>
        <w:t>EFERENCES</w:t>
      </w:r>
    </w:p>
    <w:p w14:paraId="06B43AAC" w14:textId="77777777" w:rsidR="00420BA4" w:rsidRPr="00420BA4" w:rsidRDefault="00420BA4" w:rsidP="00494606">
      <w:pPr>
        <w:spacing w:after="0" w:line="240" w:lineRule="auto"/>
        <w:rPr>
          <w:b/>
          <w:sz w:val="40"/>
          <w:szCs w:val="40"/>
          <w:u w:val="single"/>
        </w:rPr>
      </w:pPr>
    </w:p>
    <w:p w14:paraId="2A743C63" w14:textId="7B75291B" w:rsidR="00056A69" w:rsidRPr="00420BA4" w:rsidRDefault="006E16D2" w:rsidP="005E2CBC">
      <w:pPr>
        <w:pStyle w:val="Default"/>
        <w:jc w:val="both"/>
        <w:rPr>
          <w:rFonts w:asciiTheme="minorHAnsi" w:hAnsiTheme="minorHAnsi"/>
        </w:rPr>
      </w:pPr>
      <w:r w:rsidRPr="00420BA4">
        <w:rPr>
          <w:rFonts w:asciiTheme="minorHAnsi" w:hAnsiTheme="minorHAnsi"/>
        </w:rPr>
        <w:t>[1</w:t>
      </w:r>
      <w:r w:rsidR="007372A0" w:rsidRPr="00420BA4">
        <w:rPr>
          <w:rFonts w:asciiTheme="minorHAnsi" w:hAnsiTheme="minorHAnsi"/>
        </w:rPr>
        <w:t xml:space="preserve">] </w:t>
      </w:r>
      <w:proofErr w:type="spellStart"/>
      <w:r w:rsidR="007372A0" w:rsidRPr="00420BA4">
        <w:rPr>
          <w:rFonts w:asciiTheme="minorHAnsi" w:hAnsiTheme="minorHAnsi"/>
        </w:rPr>
        <w:t>Funda</w:t>
      </w:r>
      <w:proofErr w:type="spellEnd"/>
      <w:r w:rsidR="00056A69" w:rsidRPr="00420BA4">
        <w:rPr>
          <w:rFonts w:asciiTheme="minorHAnsi" w:hAnsiTheme="minorHAnsi"/>
          <w:bCs/>
        </w:rPr>
        <w:t xml:space="preserve"> Dag and </w:t>
      </w:r>
      <w:proofErr w:type="spellStart"/>
      <w:r w:rsidR="00056A69" w:rsidRPr="00420BA4">
        <w:rPr>
          <w:rFonts w:asciiTheme="minorHAnsi" w:hAnsiTheme="minorHAnsi"/>
          <w:bCs/>
        </w:rPr>
        <w:t>Avnur</w:t>
      </w:r>
      <w:proofErr w:type="spellEnd"/>
      <w:r w:rsidR="00056A69" w:rsidRPr="00420BA4">
        <w:rPr>
          <w:rFonts w:asciiTheme="minorHAnsi" w:hAnsiTheme="minorHAnsi"/>
          <w:bCs/>
        </w:rPr>
        <w:t xml:space="preserve"> </w:t>
      </w:r>
      <w:proofErr w:type="spellStart"/>
      <w:r w:rsidR="00056A69" w:rsidRPr="00420BA4">
        <w:rPr>
          <w:rFonts w:asciiTheme="minorHAnsi" w:hAnsiTheme="minorHAnsi"/>
          <w:bCs/>
        </w:rPr>
        <w:t>Gecer</w:t>
      </w:r>
      <w:proofErr w:type="spellEnd"/>
      <w:r w:rsidR="00056A69" w:rsidRPr="00420BA4">
        <w:rPr>
          <w:rFonts w:asciiTheme="minorHAnsi" w:hAnsiTheme="minorHAnsi"/>
          <w:bCs/>
        </w:rPr>
        <w:t xml:space="preserve">,” Relations between online learning and learning styles”, </w:t>
      </w:r>
    </w:p>
    <w:p w14:paraId="1945D434" w14:textId="2C87827B" w:rsidR="00056A69" w:rsidRPr="00420BA4" w:rsidRDefault="00056A69" w:rsidP="005E2CBC">
      <w:pPr>
        <w:pStyle w:val="Default"/>
        <w:jc w:val="both"/>
        <w:rPr>
          <w:rFonts w:asciiTheme="minorHAnsi" w:hAnsiTheme="minorHAnsi"/>
        </w:rPr>
      </w:pPr>
      <w:r w:rsidRPr="00420BA4">
        <w:rPr>
          <w:rFonts w:asciiTheme="minorHAnsi" w:hAnsiTheme="minorHAnsi"/>
        </w:rPr>
        <w:t xml:space="preserve">in </w:t>
      </w:r>
      <w:r w:rsidRPr="00420BA4">
        <w:rPr>
          <w:rFonts w:asciiTheme="minorHAnsi" w:hAnsiTheme="minorHAnsi"/>
          <w:i/>
          <w:iCs/>
        </w:rPr>
        <w:t>Proceedings of the AAAI Workshop on Educational Data Mining</w:t>
      </w:r>
      <w:r w:rsidRPr="00420BA4">
        <w:rPr>
          <w:rFonts w:asciiTheme="minorHAnsi" w:hAnsiTheme="minorHAnsi"/>
        </w:rPr>
        <w:t xml:space="preserve">, vol. 3, pp. 1-10, 2006. </w:t>
      </w:r>
    </w:p>
    <w:p w14:paraId="65A56C91" w14:textId="77777777" w:rsidR="00056A69" w:rsidRPr="00420BA4" w:rsidRDefault="00056A69" w:rsidP="005E2CBC">
      <w:pPr>
        <w:pStyle w:val="Default"/>
        <w:jc w:val="both"/>
        <w:rPr>
          <w:rFonts w:asciiTheme="minorHAnsi" w:hAnsiTheme="minorHAnsi"/>
        </w:rPr>
      </w:pPr>
    </w:p>
    <w:p w14:paraId="41A148FB" w14:textId="77777777" w:rsidR="00056A69" w:rsidRPr="00420BA4" w:rsidRDefault="00056A69" w:rsidP="005E2CBC">
      <w:pPr>
        <w:pStyle w:val="Default"/>
        <w:jc w:val="both"/>
        <w:rPr>
          <w:rFonts w:asciiTheme="minorHAnsi" w:hAnsiTheme="minorHAnsi"/>
        </w:rPr>
      </w:pPr>
      <w:r w:rsidRPr="00420BA4">
        <w:rPr>
          <w:rFonts w:asciiTheme="minorHAnsi" w:hAnsiTheme="minorHAnsi"/>
          <w:bCs/>
        </w:rPr>
        <w:t xml:space="preserve">[2] </w:t>
      </w:r>
      <w:r w:rsidRPr="00420BA4">
        <w:rPr>
          <w:rFonts w:asciiTheme="minorHAnsi" w:hAnsiTheme="minorHAnsi"/>
        </w:rPr>
        <w:t>Cathy Li and Farah Lalani,”</w:t>
      </w:r>
      <w:r w:rsidRPr="00420BA4">
        <w:rPr>
          <w:rFonts w:asciiTheme="minorHAnsi" w:hAnsiTheme="minorHAnsi" w:cs="Helvetica"/>
          <w:spacing w:val="-5"/>
        </w:rPr>
        <w:t xml:space="preserve"> The COVID-19 pandemic has changed education forever. This is how”, </w:t>
      </w:r>
    </w:p>
    <w:p w14:paraId="5BB600C6" w14:textId="3985E7EF" w:rsidR="00056A69" w:rsidRPr="00420BA4" w:rsidRDefault="00056A69" w:rsidP="005E2CBC">
      <w:pPr>
        <w:pStyle w:val="Default"/>
        <w:jc w:val="both"/>
        <w:rPr>
          <w:rFonts w:asciiTheme="minorHAnsi" w:hAnsiTheme="minorHAnsi"/>
        </w:rPr>
      </w:pPr>
      <w:r w:rsidRPr="00420BA4">
        <w:rPr>
          <w:rFonts w:asciiTheme="minorHAnsi" w:hAnsiTheme="minorHAnsi"/>
          <w:i/>
          <w:iCs/>
        </w:rPr>
        <w:t>Irvine, CA: University of California, School of Information and Computer Science</w:t>
      </w:r>
      <w:r w:rsidRPr="00420BA4">
        <w:rPr>
          <w:rFonts w:asciiTheme="minorHAnsi" w:hAnsiTheme="minorHAnsi"/>
        </w:rPr>
        <w:t xml:space="preserve">. 2017 </w:t>
      </w:r>
    </w:p>
    <w:p w14:paraId="611F98CF" w14:textId="77777777" w:rsidR="00056A69" w:rsidRPr="00420BA4" w:rsidRDefault="00056A69" w:rsidP="005E2CBC">
      <w:pPr>
        <w:pStyle w:val="Default"/>
        <w:jc w:val="both"/>
        <w:rPr>
          <w:rFonts w:asciiTheme="minorHAnsi" w:hAnsiTheme="minorHAnsi"/>
        </w:rPr>
      </w:pPr>
    </w:p>
    <w:p w14:paraId="69EEC49C" w14:textId="0182B39F" w:rsidR="00056A69" w:rsidRPr="00420BA4" w:rsidRDefault="00056A69" w:rsidP="005E2CBC">
      <w:pPr>
        <w:pStyle w:val="Default"/>
        <w:jc w:val="both"/>
        <w:rPr>
          <w:rFonts w:asciiTheme="minorHAnsi" w:hAnsiTheme="minorHAnsi"/>
        </w:rPr>
      </w:pPr>
      <w:r w:rsidRPr="00420BA4">
        <w:rPr>
          <w:rFonts w:asciiTheme="minorHAnsi" w:hAnsiTheme="minorHAnsi" w:cs="Helvetica"/>
          <w:bCs/>
          <w:spacing w:val="-5"/>
        </w:rPr>
        <w:t>[3</w:t>
      </w:r>
      <w:r w:rsidR="007372A0" w:rsidRPr="00420BA4">
        <w:rPr>
          <w:rFonts w:asciiTheme="minorHAnsi" w:hAnsiTheme="minorHAnsi" w:cs="Helvetica"/>
          <w:bCs/>
          <w:spacing w:val="-5"/>
        </w:rPr>
        <w:t xml:space="preserve">] </w:t>
      </w:r>
      <w:r w:rsidR="007372A0" w:rsidRPr="00420BA4">
        <w:rPr>
          <w:rFonts w:asciiTheme="minorHAnsi" w:hAnsiTheme="minorHAnsi"/>
        </w:rPr>
        <w:t>S.</w:t>
      </w:r>
      <w:r w:rsidRPr="00420BA4">
        <w:rPr>
          <w:rFonts w:asciiTheme="minorHAnsi" w:hAnsiTheme="minorHAnsi"/>
        </w:rPr>
        <w:t xml:space="preserve"> Ray and A. Sharma, “A collaborative filtering based approach for recommending elective courses,” in </w:t>
      </w:r>
      <w:r w:rsidRPr="00420BA4">
        <w:rPr>
          <w:rFonts w:asciiTheme="minorHAnsi" w:hAnsiTheme="minorHAnsi"/>
          <w:i/>
          <w:iCs/>
        </w:rPr>
        <w:t>International Conference on Information Intelligence Systems, Technology and Management</w:t>
      </w:r>
      <w:r w:rsidRPr="00420BA4">
        <w:rPr>
          <w:rFonts w:asciiTheme="minorHAnsi" w:hAnsiTheme="minorHAnsi"/>
        </w:rPr>
        <w:t xml:space="preserve">, Springer, pp. 330-339, 2011. </w:t>
      </w:r>
    </w:p>
    <w:p w14:paraId="06E54A40" w14:textId="77777777" w:rsidR="00056A69" w:rsidRPr="00420BA4" w:rsidRDefault="00056A69" w:rsidP="005E2CBC">
      <w:pPr>
        <w:pStyle w:val="Default"/>
        <w:jc w:val="both"/>
        <w:rPr>
          <w:rFonts w:asciiTheme="minorHAnsi" w:hAnsiTheme="minorHAnsi"/>
        </w:rPr>
      </w:pPr>
    </w:p>
    <w:p w14:paraId="18C9201E" w14:textId="6FB08F6B" w:rsidR="00056A69" w:rsidRPr="00420BA4" w:rsidRDefault="00056A69" w:rsidP="005E2CBC">
      <w:pPr>
        <w:pStyle w:val="Default"/>
        <w:jc w:val="both"/>
        <w:rPr>
          <w:rFonts w:asciiTheme="minorHAnsi" w:hAnsiTheme="minorHAnsi"/>
        </w:rPr>
      </w:pPr>
      <w:r w:rsidRPr="00420BA4">
        <w:rPr>
          <w:rFonts w:asciiTheme="minorHAnsi" w:hAnsiTheme="minorHAnsi"/>
        </w:rPr>
        <w:t xml:space="preserve">[4] </w:t>
      </w:r>
      <w:proofErr w:type="spellStart"/>
      <w:r w:rsidRPr="00420BA4">
        <w:rPr>
          <w:rFonts w:asciiTheme="minorHAnsi" w:hAnsiTheme="minorHAnsi"/>
          <w:shd w:val="clear" w:color="auto" w:fill="FFFFFF"/>
        </w:rPr>
        <w:t>Jinjin</w:t>
      </w:r>
      <w:proofErr w:type="spellEnd"/>
      <w:r w:rsidRPr="00420BA4">
        <w:rPr>
          <w:rFonts w:asciiTheme="minorHAnsi" w:hAnsiTheme="minorHAnsi"/>
          <w:shd w:val="clear" w:color="auto" w:fill="FFFFFF"/>
        </w:rPr>
        <w:t xml:space="preserve"> Liang and Yong </w:t>
      </w:r>
      <w:proofErr w:type="spellStart"/>
      <w:r w:rsidR="007372A0" w:rsidRPr="00420BA4">
        <w:rPr>
          <w:rFonts w:asciiTheme="minorHAnsi" w:hAnsiTheme="minorHAnsi"/>
          <w:shd w:val="clear" w:color="auto" w:fill="FFFFFF"/>
        </w:rPr>
        <w:t>Nie</w:t>
      </w:r>
      <w:proofErr w:type="spellEnd"/>
      <w:r w:rsidR="007372A0" w:rsidRPr="00420BA4">
        <w:rPr>
          <w:rFonts w:asciiTheme="minorHAnsi" w:hAnsiTheme="minorHAnsi"/>
          <w:shd w:val="clear" w:color="auto" w:fill="FFFFFF"/>
        </w:rPr>
        <w:t>,” A</w:t>
      </w:r>
      <w:r w:rsidRPr="00420BA4">
        <w:rPr>
          <w:rFonts w:asciiTheme="minorHAnsi" w:hAnsiTheme="minorHAnsi"/>
        </w:rPr>
        <w:t xml:space="preserve"> Hybrid Teaching Mode Based on Machine Learning Algorithm”</w:t>
      </w:r>
      <w:r w:rsidRPr="00420BA4">
        <w:rPr>
          <w:rFonts w:asciiTheme="minorHAnsi" w:hAnsiTheme="minorHAnsi"/>
          <w:b/>
          <w:bCs/>
        </w:rPr>
        <w:t>,</w:t>
      </w:r>
      <w:r w:rsidRPr="00420BA4">
        <w:rPr>
          <w:rFonts w:asciiTheme="minorHAnsi" w:hAnsiTheme="minorHAnsi"/>
        </w:rPr>
        <w:t xml:space="preserve"> </w:t>
      </w:r>
    </w:p>
    <w:p w14:paraId="609126F3" w14:textId="255E3AAA" w:rsidR="00056A69" w:rsidRPr="00420BA4" w:rsidRDefault="00056A69" w:rsidP="005E2CBC">
      <w:pPr>
        <w:pStyle w:val="Default"/>
        <w:jc w:val="both"/>
        <w:rPr>
          <w:rFonts w:asciiTheme="minorHAnsi" w:hAnsiTheme="minorHAnsi"/>
        </w:rPr>
      </w:pPr>
      <w:r w:rsidRPr="00420BA4">
        <w:rPr>
          <w:rFonts w:asciiTheme="minorHAnsi" w:hAnsiTheme="minorHAnsi"/>
          <w:i/>
          <w:iCs/>
        </w:rPr>
        <w:t>Research &amp; Practice in Assessment</w:t>
      </w:r>
      <w:r w:rsidRPr="00420BA4">
        <w:rPr>
          <w:rFonts w:asciiTheme="minorHAnsi" w:hAnsiTheme="minorHAnsi"/>
        </w:rPr>
        <w:t xml:space="preserve">, vol. 9, pp. 1-9, 2014. </w:t>
      </w:r>
    </w:p>
    <w:p w14:paraId="2AFD5530" w14:textId="77777777" w:rsidR="00056A69" w:rsidRPr="00420BA4" w:rsidRDefault="00056A69" w:rsidP="005E2CBC">
      <w:pPr>
        <w:pStyle w:val="Default"/>
        <w:jc w:val="both"/>
        <w:rPr>
          <w:rFonts w:asciiTheme="minorHAnsi" w:hAnsiTheme="minorHAnsi"/>
        </w:rPr>
      </w:pPr>
    </w:p>
    <w:p w14:paraId="0E6438A4" w14:textId="50D3587B" w:rsidR="00056A69" w:rsidRPr="00420BA4" w:rsidRDefault="00056A69" w:rsidP="005E2CBC">
      <w:pPr>
        <w:pStyle w:val="Default"/>
        <w:jc w:val="both"/>
        <w:rPr>
          <w:rFonts w:asciiTheme="minorHAnsi" w:hAnsiTheme="minorHAnsi"/>
        </w:rPr>
      </w:pPr>
      <w:r w:rsidRPr="00420BA4">
        <w:rPr>
          <w:rFonts w:asciiTheme="minorHAnsi" w:hAnsiTheme="minorHAnsi"/>
          <w:bCs/>
        </w:rPr>
        <w:t>[5</w:t>
      </w:r>
      <w:r w:rsidR="007372A0" w:rsidRPr="00420BA4">
        <w:rPr>
          <w:rFonts w:asciiTheme="minorHAnsi" w:hAnsiTheme="minorHAnsi"/>
          <w:bCs/>
        </w:rPr>
        <w:t xml:space="preserve">] </w:t>
      </w:r>
      <w:r w:rsidR="007372A0" w:rsidRPr="00420BA4">
        <w:rPr>
          <w:rFonts w:asciiTheme="minorHAnsi" w:hAnsiTheme="minorHAnsi"/>
        </w:rPr>
        <w:t>H.</w:t>
      </w:r>
      <w:r w:rsidRPr="00420BA4">
        <w:rPr>
          <w:rFonts w:asciiTheme="minorHAnsi" w:hAnsiTheme="minorHAnsi"/>
        </w:rPr>
        <w:t xml:space="preserve"> </w:t>
      </w:r>
      <w:proofErr w:type="spellStart"/>
      <w:r w:rsidRPr="00420BA4">
        <w:rPr>
          <w:rFonts w:asciiTheme="minorHAnsi" w:hAnsiTheme="minorHAnsi"/>
        </w:rPr>
        <w:t>Bydžovská</w:t>
      </w:r>
      <w:proofErr w:type="spellEnd"/>
      <w:r w:rsidRPr="00420BA4">
        <w:rPr>
          <w:rFonts w:asciiTheme="minorHAnsi" w:hAnsiTheme="minorHAnsi"/>
        </w:rPr>
        <w:t xml:space="preserve">, “A comparative analysis of techniques for predicting student performance,” in </w:t>
      </w:r>
      <w:r w:rsidRPr="00420BA4">
        <w:rPr>
          <w:rFonts w:asciiTheme="minorHAnsi" w:hAnsiTheme="minorHAnsi"/>
          <w:i/>
          <w:iCs/>
        </w:rPr>
        <w:t>Proceedings of the 9th International Conference on Educational Data Mining</w:t>
      </w:r>
      <w:r w:rsidRPr="00420BA4">
        <w:rPr>
          <w:rFonts w:asciiTheme="minorHAnsi" w:hAnsiTheme="minorHAnsi"/>
        </w:rPr>
        <w:t>, pp. 306-311, 2016.</w:t>
      </w:r>
    </w:p>
    <w:p w14:paraId="75DB4610" w14:textId="26EA87B0" w:rsidR="00056A69" w:rsidRPr="00420BA4" w:rsidRDefault="00056A69" w:rsidP="005E2CBC">
      <w:pPr>
        <w:pStyle w:val="Default"/>
        <w:jc w:val="both"/>
        <w:rPr>
          <w:rFonts w:asciiTheme="minorHAnsi" w:hAnsiTheme="minorHAnsi"/>
        </w:rPr>
      </w:pPr>
      <w:r w:rsidRPr="00420BA4">
        <w:rPr>
          <w:rFonts w:asciiTheme="minorHAnsi" w:hAnsiTheme="minorHAnsi"/>
        </w:rPr>
        <w:t xml:space="preserve"> </w:t>
      </w:r>
    </w:p>
    <w:p w14:paraId="40D8FDDB" w14:textId="6A708C87" w:rsidR="00BE1188" w:rsidRPr="00420BA4" w:rsidRDefault="00056A69" w:rsidP="005E2CBC">
      <w:pPr>
        <w:pStyle w:val="Default"/>
        <w:jc w:val="both"/>
        <w:rPr>
          <w:rFonts w:asciiTheme="minorHAnsi" w:hAnsiTheme="minorHAnsi"/>
        </w:rPr>
      </w:pPr>
      <w:r w:rsidRPr="00420BA4">
        <w:rPr>
          <w:rFonts w:asciiTheme="minorHAnsi" w:hAnsiTheme="minorHAnsi"/>
        </w:rPr>
        <w:t xml:space="preserve">[6] D. </w:t>
      </w:r>
      <w:proofErr w:type="spellStart"/>
      <w:r w:rsidRPr="00420BA4">
        <w:rPr>
          <w:rFonts w:asciiTheme="minorHAnsi" w:hAnsiTheme="minorHAnsi"/>
        </w:rPr>
        <w:t>Upendran</w:t>
      </w:r>
      <w:proofErr w:type="spellEnd"/>
      <w:r w:rsidRPr="00420BA4">
        <w:rPr>
          <w:rFonts w:asciiTheme="minorHAnsi" w:hAnsiTheme="minorHAnsi"/>
        </w:rPr>
        <w:t xml:space="preserve">, S. Chatterjee, S. </w:t>
      </w:r>
      <w:proofErr w:type="spellStart"/>
      <w:r w:rsidRPr="00420BA4">
        <w:rPr>
          <w:rFonts w:asciiTheme="minorHAnsi" w:hAnsiTheme="minorHAnsi"/>
        </w:rPr>
        <w:t>Sindhumol</w:t>
      </w:r>
      <w:proofErr w:type="spellEnd"/>
      <w:r w:rsidRPr="00420BA4">
        <w:rPr>
          <w:rFonts w:asciiTheme="minorHAnsi" w:hAnsiTheme="minorHAnsi"/>
        </w:rPr>
        <w:t xml:space="preserve"> and K. </w:t>
      </w:r>
      <w:proofErr w:type="spellStart"/>
      <w:r w:rsidRPr="00420BA4">
        <w:rPr>
          <w:rFonts w:asciiTheme="minorHAnsi" w:hAnsiTheme="minorHAnsi"/>
        </w:rPr>
        <w:t>Bijlani</w:t>
      </w:r>
      <w:proofErr w:type="spellEnd"/>
      <w:r w:rsidRPr="00420BA4">
        <w:rPr>
          <w:rFonts w:asciiTheme="minorHAnsi" w:hAnsiTheme="minorHAnsi"/>
        </w:rPr>
        <w:t xml:space="preserve">, “Application of predictive analytics in intelligent course recommendation,” </w:t>
      </w:r>
      <w:r w:rsidRPr="00420BA4">
        <w:rPr>
          <w:rFonts w:asciiTheme="minorHAnsi" w:hAnsiTheme="minorHAnsi"/>
          <w:i/>
          <w:iCs/>
        </w:rPr>
        <w:t>Procedia Computer Science</w:t>
      </w:r>
      <w:r w:rsidRPr="00420BA4">
        <w:rPr>
          <w:rFonts w:asciiTheme="minorHAnsi" w:hAnsiTheme="minorHAnsi"/>
        </w:rPr>
        <w:t xml:space="preserve">, vol. 93, pp. 917-923, 2016. </w:t>
      </w:r>
    </w:p>
    <w:p w14:paraId="5F31DD31" w14:textId="77777777" w:rsidR="00BE1188" w:rsidRPr="00420BA4" w:rsidRDefault="00BE1188" w:rsidP="005E2CBC">
      <w:pPr>
        <w:autoSpaceDE w:val="0"/>
        <w:autoSpaceDN w:val="0"/>
        <w:adjustRightInd w:val="0"/>
        <w:spacing w:after="0" w:line="240" w:lineRule="auto"/>
        <w:jc w:val="both"/>
        <w:rPr>
          <w:rFonts w:cs="Times New Roman"/>
          <w:color w:val="000000"/>
          <w:sz w:val="24"/>
          <w:szCs w:val="24"/>
        </w:rPr>
      </w:pPr>
    </w:p>
    <w:p w14:paraId="16FF90E5" w14:textId="7A945CBE" w:rsidR="00BE1188" w:rsidRPr="00420BA4" w:rsidRDefault="00BE1188" w:rsidP="005E2CBC">
      <w:pPr>
        <w:autoSpaceDE w:val="0"/>
        <w:autoSpaceDN w:val="0"/>
        <w:adjustRightInd w:val="0"/>
        <w:spacing w:after="153" w:line="240" w:lineRule="auto"/>
        <w:jc w:val="both"/>
        <w:rPr>
          <w:rFonts w:cs="Times New Roman"/>
          <w:color w:val="000000"/>
          <w:sz w:val="24"/>
          <w:szCs w:val="24"/>
        </w:rPr>
      </w:pPr>
      <w:r w:rsidRPr="00420BA4">
        <w:rPr>
          <w:rFonts w:cs="Times New Roman"/>
          <w:color w:val="000000"/>
          <w:sz w:val="24"/>
          <w:szCs w:val="24"/>
        </w:rPr>
        <w:t xml:space="preserve">[7] P.M. </w:t>
      </w:r>
      <w:proofErr w:type="spellStart"/>
      <w:r w:rsidRPr="00420BA4">
        <w:rPr>
          <w:rFonts w:cs="Times New Roman"/>
          <w:color w:val="000000"/>
          <w:sz w:val="24"/>
          <w:szCs w:val="24"/>
        </w:rPr>
        <w:t>Arsad</w:t>
      </w:r>
      <w:proofErr w:type="spellEnd"/>
      <w:r w:rsidRPr="00420BA4">
        <w:rPr>
          <w:rFonts w:cs="Times New Roman"/>
          <w:color w:val="000000"/>
          <w:sz w:val="24"/>
          <w:szCs w:val="24"/>
        </w:rPr>
        <w:t xml:space="preserve"> and N. </w:t>
      </w:r>
      <w:proofErr w:type="spellStart"/>
      <w:r w:rsidRPr="00420BA4">
        <w:rPr>
          <w:rFonts w:cs="Times New Roman"/>
          <w:color w:val="000000"/>
          <w:sz w:val="24"/>
          <w:szCs w:val="24"/>
        </w:rPr>
        <w:t>Buniyamin</w:t>
      </w:r>
      <w:proofErr w:type="spellEnd"/>
      <w:r w:rsidRPr="00420BA4">
        <w:rPr>
          <w:rFonts w:cs="Times New Roman"/>
          <w:color w:val="000000"/>
          <w:sz w:val="24"/>
          <w:szCs w:val="24"/>
        </w:rPr>
        <w:t xml:space="preserve">, “A neural network students' performance prediction model (NNSPPM),” in </w:t>
      </w:r>
      <w:r w:rsidRPr="00420BA4">
        <w:rPr>
          <w:rFonts w:cs="Times New Roman"/>
          <w:i/>
          <w:iCs/>
          <w:color w:val="000000"/>
          <w:sz w:val="24"/>
          <w:szCs w:val="24"/>
        </w:rPr>
        <w:t>IEEE International Conference on Smart Instrumentation, Measurement and Applications</w:t>
      </w:r>
      <w:r w:rsidRPr="00420BA4">
        <w:rPr>
          <w:rFonts w:cs="Times New Roman"/>
          <w:color w:val="000000"/>
          <w:sz w:val="24"/>
          <w:szCs w:val="24"/>
        </w:rPr>
        <w:t xml:space="preserve">, IEEE, pp. 1-5, 2013. </w:t>
      </w:r>
    </w:p>
    <w:p w14:paraId="656670D7" w14:textId="20666581" w:rsidR="00BE1188" w:rsidRPr="00420BA4" w:rsidRDefault="00BE1188" w:rsidP="005E2CBC">
      <w:pPr>
        <w:autoSpaceDE w:val="0"/>
        <w:autoSpaceDN w:val="0"/>
        <w:adjustRightInd w:val="0"/>
        <w:spacing w:after="153" w:line="240" w:lineRule="auto"/>
        <w:jc w:val="both"/>
        <w:rPr>
          <w:rFonts w:cs="Times New Roman"/>
          <w:color w:val="000000"/>
          <w:sz w:val="24"/>
          <w:szCs w:val="24"/>
        </w:rPr>
      </w:pPr>
      <w:r w:rsidRPr="00420BA4">
        <w:rPr>
          <w:rFonts w:cs="Times New Roman"/>
          <w:color w:val="000000"/>
          <w:sz w:val="24"/>
          <w:szCs w:val="24"/>
        </w:rPr>
        <w:t xml:space="preserve">[8] A.M. </w:t>
      </w:r>
      <w:proofErr w:type="spellStart"/>
      <w:r w:rsidRPr="00420BA4">
        <w:rPr>
          <w:rFonts w:cs="Times New Roman"/>
          <w:color w:val="000000"/>
          <w:sz w:val="24"/>
          <w:szCs w:val="24"/>
        </w:rPr>
        <w:t>Shahiri</w:t>
      </w:r>
      <w:proofErr w:type="spellEnd"/>
      <w:r w:rsidRPr="00420BA4">
        <w:rPr>
          <w:rFonts w:cs="Times New Roman"/>
          <w:color w:val="000000"/>
          <w:sz w:val="24"/>
          <w:szCs w:val="24"/>
        </w:rPr>
        <w:t xml:space="preserve"> and W. Husain, “A review on predicting student's performance using data mining techniques,” </w:t>
      </w:r>
      <w:r w:rsidRPr="00420BA4">
        <w:rPr>
          <w:rFonts w:cs="Times New Roman"/>
          <w:i/>
          <w:iCs/>
          <w:color w:val="000000"/>
          <w:sz w:val="24"/>
          <w:szCs w:val="24"/>
        </w:rPr>
        <w:t>Procedia Computer Science</w:t>
      </w:r>
      <w:r w:rsidRPr="00420BA4">
        <w:rPr>
          <w:rFonts w:cs="Times New Roman"/>
          <w:color w:val="000000"/>
          <w:sz w:val="24"/>
          <w:szCs w:val="24"/>
        </w:rPr>
        <w:t xml:space="preserve">, vol. 72, pp. 414-422, 2015. </w:t>
      </w:r>
    </w:p>
    <w:p w14:paraId="2603C52B" w14:textId="5C451541" w:rsidR="00BE1188" w:rsidRPr="00420BA4" w:rsidRDefault="00BE1188" w:rsidP="005E2CBC">
      <w:pPr>
        <w:autoSpaceDE w:val="0"/>
        <w:autoSpaceDN w:val="0"/>
        <w:adjustRightInd w:val="0"/>
        <w:spacing w:after="153" w:line="240" w:lineRule="auto"/>
        <w:jc w:val="both"/>
        <w:rPr>
          <w:rFonts w:cs="Times New Roman"/>
          <w:color w:val="000000"/>
          <w:sz w:val="24"/>
          <w:szCs w:val="24"/>
        </w:rPr>
      </w:pPr>
      <w:r w:rsidRPr="00420BA4">
        <w:rPr>
          <w:rFonts w:cs="Times New Roman"/>
          <w:color w:val="000000"/>
          <w:sz w:val="24"/>
          <w:szCs w:val="24"/>
        </w:rPr>
        <w:t xml:space="preserve">[9] C. Romero, S. Ventura, P.G. Espejo and C. </w:t>
      </w:r>
      <w:proofErr w:type="spellStart"/>
      <w:r w:rsidRPr="00420BA4">
        <w:rPr>
          <w:rFonts w:cs="Times New Roman"/>
          <w:color w:val="000000"/>
          <w:sz w:val="24"/>
          <w:szCs w:val="24"/>
        </w:rPr>
        <w:t>Hervás</w:t>
      </w:r>
      <w:proofErr w:type="spellEnd"/>
      <w:r w:rsidRPr="00420BA4">
        <w:rPr>
          <w:rFonts w:cs="Times New Roman"/>
          <w:color w:val="000000"/>
          <w:sz w:val="24"/>
          <w:szCs w:val="24"/>
        </w:rPr>
        <w:t xml:space="preserve">, “Data mining algorithms to classify students,” in </w:t>
      </w:r>
      <w:r w:rsidRPr="00420BA4">
        <w:rPr>
          <w:rFonts w:cs="Times New Roman"/>
          <w:i/>
          <w:iCs/>
          <w:color w:val="000000"/>
          <w:sz w:val="24"/>
          <w:szCs w:val="24"/>
        </w:rPr>
        <w:t>Educational Data Mining 2008</w:t>
      </w:r>
      <w:r w:rsidRPr="00420BA4">
        <w:rPr>
          <w:rFonts w:cs="Times New Roman"/>
          <w:color w:val="000000"/>
          <w:sz w:val="24"/>
          <w:szCs w:val="24"/>
        </w:rPr>
        <w:t xml:space="preserve">, pp. 1-10, 2008. </w:t>
      </w:r>
    </w:p>
    <w:p w14:paraId="79AFCD06" w14:textId="2729FEFF" w:rsidR="00BE1188" w:rsidRPr="00420BA4" w:rsidRDefault="00BE1188" w:rsidP="005E2CBC">
      <w:pPr>
        <w:autoSpaceDE w:val="0"/>
        <w:autoSpaceDN w:val="0"/>
        <w:adjustRightInd w:val="0"/>
        <w:spacing w:after="153" w:line="240" w:lineRule="auto"/>
        <w:jc w:val="both"/>
        <w:rPr>
          <w:rFonts w:cs="Times New Roman"/>
          <w:color w:val="000000"/>
          <w:sz w:val="24"/>
          <w:szCs w:val="24"/>
        </w:rPr>
      </w:pPr>
      <w:r w:rsidRPr="00420BA4">
        <w:rPr>
          <w:rFonts w:cs="Times New Roman"/>
          <w:color w:val="000000"/>
          <w:sz w:val="24"/>
          <w:szCs w:val="24"/>
        </w:rPr>
        <w:t xml:space="preserve">[10] E. </w:t>
      </w:r>
      <w:proofErr w:type="spellStart"/>
      <w:r w:rsidRPr="00420BA4">
        <w:rPr>
          <w:rFonts w:cs="Times New Roman"/>
          <w:color w:val="000000"/>
          <w:sz w:val="24"/>
          <w:szCs w:val="24"/>
        </w:rPr>
        <w:t>Osmanbegović</w:t>
      </w:r>
      <w:proofErr w:type="spellEnd"/>
      <w:r w:rsidRPr="00420BA4">
        <w:rPr>
          <w:rFonts w:cs="Times New Roman"/>
          <w:color w:val="000000"/>
          <w:sz w:val="24"/>
          <w:szCs w:val="24"/>
        </w:rPr>
        <w:t xml:space="preserve"> and M. </w:t>
      </w:r>
      <w:proofErr w:type="spellStart"/>
      <w:r w:rsidRPr="00420BA4">
        <w:rPr>
          <w:rFonts w:cs="Times New Roman"/>
          <w:color w:val="000000"/>
          <w:sz w:val="24"/>
          <w:szCs w:val="24"/>
        </w:rPr>
        <w:t>Suljić</w:t>
      </w:r>
      <w:proofErr w:type="spellEnd"/>
      <w:r w:rsidRPr="00420BA4">
        <w:rPr>
          <w:rFonts w:cs="Times New Roman"/>
          <w:color w:val="000000"/>
          <w:sz w:val="24"/>
          <w:szCs w:val="24"/>
        </w:rPr>
        <w:t xml:space="preserve">, “Data mining approach for predicting student performance,” </w:t>
      </w:r>
      <w:r w:rsidRPr="00420BA4">
        <w:rPr>
          <w:rFonts w:cs="Times New Roman"/>
          <w:i/>
          <w:iCs/>
          <w:color w:val="000000"/>
          <w:sz w:val="24"/>
          <w:szCs w:val="24"/>
        </w:rPr>
        <w:t>Economic Review</w:t>
      </w:r>
      <w:r w:rsidRPr="00420BA4">
        <w:rPr>
          <w:rFonts w:cs="Times New Roman"/>
          <w:color w:val="000000"/>
          <w:sz w:val="24"/>
          <w:szCs w:val="24"/>
        </w:rPr>
        <w:t xml:space="preserve">, vol. 10, no. 1, pp. 3-12, 2012. </w:t>
      </w:r>
    </w:p>
    <w:p w14:paraId="6859472E" w14:textId="6928190D" w:rsidR="00BE1188" w:rsidRPr="00420BA4" w:rsidRDefault="00BE1188" w:rsidP="005E2CBC">
      <w:pPr>
        <w:autoSpaceDE w:val="0"/>
        <w:autoSpaceDN w:val="0"/>
        <w:adjustRightInd w:val="0"/>
        <w:spacing w:after="153" w:line="240" w:lineRule="auto"/>
        <w:jc w:val="both"/>
        <w:rPr>
          <w:rFonts w:cs="Times New Roman"/>
          <w:color w:val="000000"/>
          <w:sz w:val="24"/>
          <w:szCs w:val="24"/>
        </w:rPr>
      </w:pPr>
      <w:r w:rsidRPr="00420BA4">
        <w:rPr>
          <w:rFonts w:cs="Times New Roman"/>
          <w:color w:val="000000"/>
          <w:sz w:val="24"/>
          <w:szCs w:val="24"/>
        </w:rPr>
        <w:t xml:space="preserve">[11] K. </w:t>
      </w:r>
      <w:proofErr w:type="spellStart"/>
      <w:r w:rsidRPr="00420BA4">
        <w:rPr>
          <w:rFonts w:cs="Times New Roman"/>
          <w:color w:val="000000"/>
          <w:sz w:val="24"/>
          <w:szCs w:val="24"/>
        </w:rPr>
        <w:t>Bunkar</w:t>
      </w:r>
      <w:proofErr w:type="spellEnd"/>
      <w:r w:rsidRPr="00420BA4">
        <w:rPr>
          <w:rFonts w:cs="Times New Roman"/>
          <w:color w:val="000000"/>
          <w:sz w:val="24"/>
          <w:szCs w:val="24"/>
        </w:rPr>
        <w:t xml:space="preserve">, U.K. Singh, B. Pandya and R. </w:t>
      </w:r>
      <w:proofErr w:type="spellStart"/>
      <w:r w:rsidRPr="00420BA4">
        <w:rPr>
          <w:rFonts w:cs="Times New Roman"/>
          <w:color w:val="000000"/>
          <w:sz w:val="24"/>
          <w:szCs w:val="24"/>
        </w:rPr>
        <w:t>Bunkar</w:t>
      </w:r>
      <w:proofErr w:type="spellEnd"/>
      <w:r w:rsidRPr="00420BA4">
        <w:rPr>
          <w:rFonts w:cs="Times New Roman"/>
          <w:color w:val="000000"/>
          <w:sz w:val="24"/>
          <w:szCs w:val="24"/>
        </w:rPr>
        <w:t xml:space="preserve">, “Data mining: prediction for performance improvement of graduate students using classification,” in </w:t>
      </w:r>
      <w:r w:rsidRPr="00420BA4">
        <w:rPr>
          <w:rFonts w:cs="Times New Roman"/>
          <w:i/>
          <w:iCs/>
          <w:color w:val="000000"/>
          <w:sz w:val="24"/>
          <w:szCs w:val="24"/>
        </w:rPr>
        <w:t xml:space="preserve">IEEE Ninth International Conference on Wireless and Optical Communications Networks, </w:t>
      </w:r>
      <w:r w:rsidRPr="00420BA4">
        <w:rPr>
          <w:rFonts w:cs="Times New Roman"/>
          <w:color w:val="000000"/>
          <w:sz w:val="24"/>
          <w:szCs w:val="24"/>
        </w:rPr>
        <w:t xml:space="preserve">IEEE, pp. 1-5, 2012. </w:t>
      </w:r>
    </w:p>
    <w:p w14:paraId="440C8E0C" w14:textId="0FE3A5DE" w:rsidR="00BE1188" w:rsidRPr="00420BA4" w:rsidRDefault="00BE1188" w:rsidP="005E2CBC">
      <w:pPr>
        <w:autoSpaceDE w:val="0"/>
        <w:autoSpaceDN w:val="0"/>
        <w:adjustRightInd w:val="0"/>
        <w:spacing w:after="153" w:line="240" w:lineRule="auto"/>
        <w:jc w:val="both"/>
        <w:rPr>
          <w:rFonts w:cs="Times New Roman"/>
          <w:color w:val="000000"/>
          <w:sz w:val="24"/>
          <w:szCs w:val="24"/>
        </w:rPr>
      </w:pPr>
      <w:r w:rsidRPr="00420BA4">
        <w:rPr>
          <w:rFonts w:cs="Times New Roman"/>
          <w:color w:val="000000"/>
          <w:sz w:val="24"/>
          <w:szCs w:val="24"/>
        </w:rPr>
        <w:t xml:space="preserve">[12] W.W. Guo, “Incorporating statistical and neural network approaches for student course satisfaction analysis and prediction,” </w:t>
      </w:r>
      <w:r w:rsidRPr="00420BA4">
        <w:rPr>
          <w:rFonts w:cs="Times New Roman"/>
          <w:i/>
          <w:iCs/>
          <w:color w:val="000000"/>
          <w:sz w:val="24"/>
          <w:szCs w:val="24"/>
        </w:rPr>
        <w:t>Expert Systems with Applications</w:t>
      </w:r>
      <w:r w:rsidRPr="00420BA4">
        <w:rPr>
          <w:rFonts w:cs="Times New Roman"/>
          <w:color w:val="000000"/>
          <w:sz w:val="24"/>
          <w:szCs w:val="24"/>
        </w:rPr>
        <w:t xml:space="preserve">, vol. 37, no. 4, pp. 3358-3365, 2010. </w:t>
      </w:r>
    </w:p>
    <w:p w14:paraId="30B23023" w14:textId="52299638" w:rsidR="00BE1188" w:rsidRPr="00420BA4" w:rsidRDefault="00BE1188" w:rsidP="005E2CBC">
      <w:pPr>
        <w:autoSpaceDE w:val="0"/>
        <w:autoSpaceDN w:val="0"/>
        <w:adjustRightInd w:val="0"/>
        <w:spacing w:after="153" w:line="240" w:lineRule="auto"/>
        <w:jc w:val="both"/>
        <w:rPr>
          <w:rFonts w:cs="Times New Roman"/>
          <w:color w:val="000000"/>
          <w:sz w:val="24"/>
          <w:szCs w:val="24"/>
        </w:rPr>
      </w:pPr>
      <w:r w:rsidRPr="00420BA4">
        <w:rPr>
          <w:rFonts w:cs="Times New Roman"/>
          <w:color w:val="000000"/>
          <w:sz w:val="24"/>
          <w:szCs w:val="24"/>
        </w:rPr>
        <w:lastRenderedPageBreak/>
        <w:t xml:space="preserve">[13] V. Ramesh, P. </w:t>
      </w:r>
      <w:proofErr w:type="spellStart"/>
      <w:r w:rsidRPr="00420BA4">
        <w:rPr>
          <w:rFonts w:cs="Times New Roman"/>
          <w:color w:val="000000"/>
          <w:sz w:val="24"/>
          <w:szCs w:val="24"/>
        </w:rPr>
        <w:t>Parkavi</w:t>
      </w:r>
      <w:proofErr w:type="spellEnd"/>
      <w:r w:rsidRPr="00420BA4">
        <w:rPr>
          <w:rFonts w:cs="Times New Roman"/>
          <w:color w:val="000000"/>
          <w:sz w:val="24"/>
          <w:szCs w:val="24"/>
        </w:rPr>
        <w:t xml:space="preserve"> and K. </w:t>
      </w:r>
      <w:proofErr w:type="spellStart"/>
      <w:r w:rsidRPr="00420BA4">
        <w:rPr>
          <w:rFonts w:cs="Times New Roman"/>
          <w:color w:val="000000"/>
          <w:sz w:val="24"/>
          <w:szCs w:val="24"/>
        </w:rPr>
        <w:t>Ramar</w:t>
      </w:r>
      <w:proofErr w:type="spellEnd"/>
      <w:r w:rsidRPr="00420BA4">
        <w:rPr>
          <w:rFonts w:cs="Times New Roman"/>
          <w:color w:val="000000"/>
          <w:sz w:val="24"/>
          <w:szCs w:val="24"/>
        </w:rPr>
        <w:t xml:space="preserve">, “Predicting student performance: a statistical and data mining approach,” </w:t>
      </w:r>
      <w:r w:rsidRPr="00420BA4">
        <w:rPr>
          <w:rFonts w:cs="Times New Roman"/>
          <w:i/>
          <w:iCs/>
          <w:color w:val="000000"/>
          <w:sz w:val="24"/>
          <w:szCs w:val="24"/>
        </w:rPr>
        <w:t>International Journal of Computer Applications</w:t>
      </w:r>
      <w:r w:rsidRPr="00420BA4">
        <w:rPr>
          <w:rFonts w:cs="Times New Roman"/>
          <w:color w:val="000000"/>
          <w:sz w:val="24"/>
          <w:szCs w:val="24"/>
        </w:rPr>
        <w:t xml:space="preserve">, vol. 63, no. 8, pp. 35-39, 2013. </w:t>
      </w:r>
    </w:p>
    <w:p w14:paraId="3EED7705" w14:textId="506BC509" w:rsidR="00BE1188" w:rsidRPr="00420BA4" w:rsidRDefault="00BE1188" w:rsidP="005E2CBC">
      <w:pPr>
        <w:autoSpaceDE w:val="0"/>
        <w:autoSpaceDN w:val="0"/>
        <w:adjustRightInd w:val="0"/>
        <w:spacing w:after="153" w:line="240" w:lineRule="auto"/>
        <w:jc w:val="both"/>
        <w:rPr>
          <w:rFonts w:cs="Times New Roman"/>
          <w:color w:val="000000"/>
          <w:sz w:val="24"/>
          <w:szCs w:val="24"/>
        </w:rPr>
      </w:pPr>
      <w:r w:rsidRPr="00420BA4">
        <w:rPr>
          <w:rFonts w:cs="Times New Roman"/>
          <w:color w:val="000000"/>
          <w:sz w:val="24"/>
          <w:szCs w:val="24"/>
        </w:rPr>
        <w:t xml:space="preserve">[14] L.S. </w:t>
      </w:r>
      <w:proofErr w:type="spellStart"/>
      <w:r w:rsidRPr="00420BA4">
        <w:rPr>
          <w:rFonts w:cs="Times New Roman"/>
          <w:color w:val="000000"/>
          <w:sz w:val="24"/>
          <w:szCs w:val="24"/>
        </w:rPr>
        <w:t>Affendey</w:t>
      </w:r>
      <w:proofErr w:type="spellEnd"/>
      <w:r w:rsidRPr="00420BA4">
        <w:rPr>
          <w:rFonts w:cs="Times New Roman"/>
          <w:color w:val="000000"/>
          <w:sz w:val="24"/>
          <w:szCs w:val="24"/>
        </w:rPr>
        <w:t xml:space="preserve">, I.H.M. Paris, N. Mustapha, M.N. </w:t>
      </w:r>
      <w:proofErr w:type="spellStart"/>
      <w:r w:rsidRPr="00420BA4">
        <w:rPr>
          <w:rFonts w:cs="Times New Roman"/>
          <w:color w:val="000000"/>
          <w:sz w:val="24"/>
          <w:szCs w:val="24"/>
        </w:rPr>
        <w:t>Sulaiman</w:t>
      </w:r>
      <w:proofErr w:type="spellEnd"/>
      <w:r w:rsidRPr="00420BA4">
        <w:rPr>
          <w:rFonts w:cs="Times New Roman"/>
          <w:color w:val="000000"/>
          <w:sz w:val="24"/>
          <w:szCs w:val="24"/>
        </w:rPr>
        <w:t xml:space="preserve"> and Z. Muda, “Ranking of influencing factors in predicting students’ academic performance,” </w:t>
      </w:r>
      <w:r w:rsidRPr="00420BA4">
        <w:rPr>
          <w:rFonts w:cs="Times New Roman"/>
          <w:i/>
          <w:iCs/>
          <w:color w:val="000000"/>
          <w:sz w:val="24"/>
          <w:szCs w:val="24"/>
        </w:rPr>
        <w:t>Information Technology Journal</w:t>
      </w:r>
      <w:r w:rsidRPr="00420BA4">
        <w:rPr>
          <w:rFonts w:cs="Times New Roman"/>
          <w:color w:val="000000"/>
          <w:sz w:val="24"/>
          <w:szCs w:val="24"/>
        </w:rPr>
        <w:t xml:space="preserve">, vol. 9, no. 4, pp. 832-837, 2010. </w:t>
      </w:r>
    </w:p>
    <w:p w14:paraId="54C886ED" w14:textId="19ADCF05" w:rsidR="00BE1188" w:rsidRDefault="00BE1188" w:rsidP="005E2CBC">
      <w:pPr>
        <w:autoSpaceDE w:val="0"/>
        <w:autoSpaceDN w:val="0"/>
        <w:adjustRightInd w:val="0"/>
        <w:spacing w:after="0" w:line="240" w:lineRule="auto"/>
        <w:jc w:val="both"/>
        <w:rPr>
          <w:rFonts w:cs="Times New Roman"/>
          <w:color w:val="000000"/>
          <w:sz w:val="24"/>
          <w:szCs w:val="24"/>
        </w:rPr>
      </w:pPr>
      <w:r w:rsidRPr="00420BA4">
        <w:rPr>
          <w:rFonts w:cs="Times New Roman"/>
          <w:color w:val="000000"/>
          <w:sz w:val="24"/>
          <w:szCs w:val="24"/>
        </w:rPr>
        <w:t xml:space="preserve">[15] A.T. </w:t>
      </w:r>
      <w:proofErr w:type="spellStart"/>
      <w:r w:rsidRPr="00420BA4">
        <w:rPr>
          <w:rFonts w:cs="Times New Roman"/>
          <w:color w:val="000000"/>
          <w:sz w:val="24"/>
          <w:szCs w:val="24"/>
        </w:rPr>
        <w:t>Chamillard</w:t>
      </w:r>
      <w:proofErr w:type="spellEnd"/>
      <w:r w:rsidRPr="00420BA4">
        <w:rPr>
          <w:rFonts w:cs="Times New Roman"/>
          <w:color w:val="000000"/>
          <w:sz w:val="24"/>
          <w:szCs w:val="24"/>
        </w:rPr>
        <w:t xml:space="preserve">, “Using student performance predictions in a computer science curriculum,” </w:t>
      </w:r>
      <w:r w:rsidRPr="00420BA4">
        <w:rPr>
          <w:rFonts w:cs="Times New Roman"/>
          <w:i/>
          <w:iCs/>
          <w:color w:val="000000"/>
          <w:sz w:val="24"/>
          <w:szCs w:val="24"/>
        </w:rPr>
        <w:t>ACM SIGCSE Bulletin</w:t>
      </w:r>
      <w:r w:rsidRPr="00420BA4">
        <w:rPr>
          <w:rFonts w:cs="Times New Roman"/>
          <w:color w:val="000000"/>
          <w:sz w:val="24"/>
          <w:szCs w:val="24"/>
        </w:rPr>
        <w:t xml:space="preserve">, vol. 38, no. 3, pp. 260-264, 2006. </w:t>
      </w:r>
    </w:p>
    <w:p w14:paraId="3BEBBE45" w14:textId="77777777" w:rsidR="00420BA4" w:rsidRPr="00420BA4" w:rsidRDefault="00420BA4" w:rsidP="005E2CBC">
      <w:pPr>
        <w:autoSpaceDE w:val="0"/>
        <w:autoSpaceDN w:val="0"/>
        <w:adjustRightInd w:val="0"/>
        <w:spacing w:after="0" w:line="240" w:lineRule="auto"/>
        <w:jc w:val="both"/>
        <w:rPr>
          <w:rFonts w:cs="Times New Roman"/>
          <w:color w:val="000000"/>
          <w:sz w:val="24"/>
          <w:szCs w:val="24"/>
        </w:rPr>
      </w:pPr>
    </w:p>
    <w:p w14:paraId="409C401A" w14:textId="24883D8B" w:rsidR="00BE1188" w:rsidRPr="00420BA4" w:rsidRDefault="00BE1188" w:rsidP="005E2CBC">
      <w:pPr>
        <w:autoSpaceDE w:val="0"/>
        <w:autoSpaceDN w:val="0"/>
        <w:adjustRightInd w:val="0"/>
        <w:spacing w:after="153" w:line="240" w:lineRule="auto"/>
        <w:jc w:val="both"/>
        <w:rPr>
          <w:rFonts w:cs="Times New Roman"/>
          <w:sz w:val="24"/>
          <w:szCs w:val="24"/>
        </w:rPr>
      </w:pPr>
      <w:r w:rsidRPr="00420BA4">
        <w:rPr>
          <w:rFonts w:cs="Times New Roman"/>
          <w:sz w:val="24"/>
          <w:szCs w:val="24"/>
        </w:rPr>
        <w:t>[16] A. Al-</w:t>
      </w:r>
      <w:proofErr w:type="spellStart"/>
      <w:r w:rsidRPr="00420BA4">
        <w:rPr>
          <w:rFonts w:cs="Times New Roman"/>
          <w:sz w:val="24"/>
          <w:szCs w:val="24"/>
        </w:rPr>
        <w:t>Badarenah</w:t>
      </w:r>
      <w:proofErr w:type="spellEnd"/>
      <w:r w:rsidRPr="00420BA4">
        <w:rPr>
          <w:rFonts w:cs="Times New Roman"/>
          <w:sz w:val="24"/>
          <w:szCs w:val="24"/>
        </w:rPr>
        <w:t xml:space="preserve"> and A. Jamal, “An automated recommender system for course selection,” </w:t>
      </w:r>
      <w:r w:rsidRPr="00420BA4">
        <w:rPr>
          <w:rFonts w:cs="Times New Roman"/>
          <w:i/>
          <w:iCs/>
          <w:sz w:val="24"/>
          <w:szCs w:val="24"/>
        </w:rPr>
        <w:t>International Journal of Advanced Computer Science and Applications</w:t>
      </w:r>
      <w:r w:rsidRPr="00420BA4">
        <w:rPr>
          <w:rFonts w:cs="Times New Roman"/>
          <w:sz w:val="24"/>
          <w:szCs w:val="24"/>
        </w:rPr>
        <w:t xml:space="preserve">, vol. 7, no. 3, pp.1166-175, 2016. </w:t>
      </w:r>
    </w:p>
    <w:p w14:paraId="4553EDC0" w14:textId="76ECAD06" w:rsidR="00BE1188" w:rsidRPr="00420BA4" w:rsidRDefault="00BE1188" w:rsidP="005E2CBC">
      <w:pPr>
        <w:autoSpaceDE w:val="0"/>
        <w:autoSpaceDN w:val="0"/>
        <w:adjustRightInd w:val="0"/>
        <w:spacing w:after="153" w:line="240" w:lineRule="auto"/>
        <w:jc w:val="both"/>
        <w:rPr>
          <w:rFonts w:cs="Times New Roman"/>
          <w:sz w:val="24"/>
          <w:szCs w:val="24"/>
        </w:rPr>
      </w:pPr>
      <w:r w:rsidRPr="00420BA4">
        <w:rPr>
          <w:rFonts w:cs="Times New Roman"/>
          <w:sz w:val="24"/>
          <w:szCs w:val="24"/>
        </w:rPr>
        <w:t xml:space="preserve">[17] A. </w:t>
      </w:r>
      <w:proofErr w:type="spellStart"/>
      <w:r w:rsidRPr="00420BA4">
        <w:rPr>
          <w:rFonts w:cs="Times New Roman"/>
          <w:sz w:val="24"/>
          <w:szCs w:val="24"/>
        </w:rPr>
        <w:t>Cakmak</w:t>
      </w:r>
      <w:proofErr w:type="spellEnd"/>
      <w:r w:rsidRPr="00420BA4">
        <w:rPr>
          <w:rFonts w:cs="Times New Roman"/>
          <w:sz w:val="24"/>
          <w:szCs w:val="24"/>
        </w:rPr>
        <w:t xml:space="preserve">, “Predicting student success in courses via collaborative filtering,” </w:t>
      </w:r>
      <w:r w:rsidRPr="00420BA4">
        <w:rPr>
          <w:rFonts w:cs="Times New Roman"/>
          <w:i/>
          <w:iCs/>
          <w:sz w:val="24"/>
          <w:szCs w:val="24"/>
        </w:rPr>
        <w:t>International Journal of Intelligent Systems and Applications in Engineering</w:t>
      </w:r>
      <w:r w:rsidRPr="00420BA4">
        <w:rPr>
          <w:rFonts w:cs="Times New Roman"/>
          <w:sz w:val="24"/>
          <w:szCs w:val="24"/>
        </w:rPr>
        <w:t xml:space="preserve">, vol. 5, no. 1, pp.10-17, 2017. </w:t>
      </w:r>
    </w:p>
    <w:p w14:paraId="3FD4C374" w14:textId="6EE66198" w:rsidR="00BE1188" w:rsidRPr="00420BA4" w:rsidRDefault="00BE1188" w:rsidP="005E2CBC">
      <w:pPr>
        <w:autoSpaceDE w:val="0"/>
        <w:autoSpaceDN w:val="0"/>
        <w:adjustRightInd w:val="0"/>
        <w:spacing w:after="153" w:line="240" w:lineRule="auto"/>
        <w:jc w:val="both"/>
        <w:rPr>
          <w:rFonts w:cs="Times New Roman"/>
          <w:sz w:val="24"/>
          <w:szCs w:val="24"/>
        </w:rPr>
      </w:pPr>
      <w:r w:rsidRPr="00420BA4">
        <w:rPr>
          <w:rFonts w:cs="Times New Roman"/>
          <w:sz w:val="24"/>
          <w:szCs w:val="24"/>
        </w:rPr>
        <w:t xml:space="preserve">[18] T. Tran, H. Dang, V. </w:t>
      </w:r>
      <w:proofErr w:type="spellStart"/>
      <w:r w:rsidRPr="00420BA4">
        <w:rPr>
          <w:rFonts w:cs="Times New Roman"/>
          <w:sz w:val="24"/>
          <w:szCs w:val="24"/>
        </w:rPr>
        <w:t>Dinh</w:t>
      </w:r>
      <w:proofErr w:type="spellEnd"/>
      <w:r w:rsidRPr="00420BA4">
        <w:rPr>
          <w:rFonts w:cs="Times New Roman"/>
          <w:sz w:val="24"/>
          <w:szCs w:val="24"/>
        </w:rPr>
        <w:t xml:space="preserve">, T. Truong, T. </w:t>
      </w:r>
      <w:proofErr w:type="spellStart"/>
      <w:r w:rsidRPr="00420BA4">
        <w:rPr>
          <w:rFonts w:cs="Times New Roman"/>
          <w:sz w:val="24"/>
          <w:szCs w:val="24"/>
        </w:rPr>
        <w:t>Vuong</w:t>
      </w:r>
      <w:proofErr w:type="spellEnd"/>
      <w:r w:rsidRPr="00420BA4">
        <w:rPr>
          <w:rFonts w:cs="Times New Roman"/>
          <w:sz w:val="24"/>
          <w:szCs w:val="24"/>
        </w:rPr>
        <w:t xml:space="preserve"> and X. Phan, “Performance prediction for students: a multi-strategy approach,” </w:t>
      </w:r>
      <w:r w:rsidRPr="00420BA4">
        <w:rPr>
          <w:rFonts w:cs="Times New Roman"/>
          <w:i/>
          <w:iCs/>
          <w:sz w:val="24"/>
          <w:szCs w:val="24"/>
        </w:rPr>
        <w:t>Cybernetics and Information Technologies</w:t>
      </w:r>
      <w:r w:rsidRPr="00420BA4">
        <w:rPr>
          <w:rFonts w:cs="Times New Roman"/>
          <w:sz w:val="24"/>
          <w:szCs w:val="24"/>
        </w:rPr>
        <w:t xml:space="preserve">, vol. 17, no. 2, pp. 164-182, 2017. </w:t>
      </w:r>
    </w:p>
    <w:p w14:paraId="605B17C6" w14:textId="3BD7EDB3" w:rsidR="00BE1188" w:rsidRPr="00420BA4" w:rsidRDefault="00BE1188" w:rsidP="005E2CBC">
      <w:pPr>
        <w:autoSpaceDE w:val="0"/>
        <w:autoSpaceDN w:val="0"/>
        <w:adjustRightInd w:val="0"/>
        <w:spacing w:after="0" w:line="240" w:lineRule="auto"/>
        <w:jc w:val="both"/>
        <w:rPr>
          <w:rFonts w:cs="Times New Roman"/>
          <w:sz w:val="24"/>
          <w:szCs w:val="24"/>
        </w:rPr>
      </w:pPr>
      <w:r w:rsidRPr="00420BA4">
        <w:rPr>
          <w:rFonts w:cs="Times New Roman"/>
          <w:sz w:val="24"/>
          <w:szCs w:val="24"/>
        </w:rPr>
        <w:t xml:space="preserve">[19] A. </w:t>
      </w:r>
      <w:proofErr w:type="spellStart"/>
      <w:r w:rsidRPr="00420BA4">
        <w:rPr>
          <w:rFonts w:cs="Times New Roman"/>
          <w:sz w:val="24"/>
          <w:szCs w:val="24"/>
        </w:rPr>
        <w:t>Mueen</w:t>
      </w:r>
      <w:proofErr w:type="spellEnd"/>
      <w:r w:rsidRPr="00420BA4">
        <w:rPr>
          <w:rFonts w:cs="Times New Roman"/>
          <w:sz w:val="24"/>
          <w:szCs w:val="24"/>
        </w:rPr>
        <w:t xml:space="preserve">, B. Zafar and U. Manzoor, “Modeling and predicting students' academic performance using data mining techniques,” </w:t>
      </w:r>
      <w:r w:rsidRPr="00420BA4">
        <w:rPr>
          <w:rFonts w:cs="Times New Roman"/>
          <w:i/>
          <w:iCs/>
          <w:sz w:val="24"/>
          <w:szCs w:val="24"/>
        </w:rPr>
        <w:t xml:space="preserve">International Journal of Modern Education and Computer Science, </w:t>
      </w:r>
      <w:r w:rsidRPr="00420BA4">
        <w:rPr>
          <w:rFonts w:cs="Times New Roman"/>
          <w:sz w:val="24"/>
          <w:szCs w:val="24"/>
        </w:rPr>
        <w:t xml:space="preserve">vol. 8, no. 11, pp. 36-42, 2016. </w:t>
      </w:r>
    </w:p>
    <w:p w14:paraId="236D9105" w14:textId="7ACBF42D" w:rsidR="00BE1188" w:rsidRDefault="00BE1188" w:rsidP="005E2CBC">
      <w:pPr>
        <w:pStyle w:val="Default"/>
        <w:jc w:val="both"/>
        <w:rPr>
          <w:rFonts w:asciiTheme="minorHAnsi" w:hAnsiTheme="minorHAnsi"/>
          <w:sz w:val="22"/>
          <w:szCs w:val="22"/>
        </w:rPr>
      </w:pPr>
    </w:p>
    <w:p w14:paraId="7D635A14" w14:textId="6783BBA8" w:rsidR="00420BA4" w:rsidRDefault="00420BA4" w:rsidP="005E2CBC">
      <w:pPr>
        <w:pStyle w:val="Default"/>
        <w:jc w:val="both"/>
        <w:rPr>
          <w:rFonts w:asciiTheme="minorHAnsi" w:hAnsiTheme="minorHAnsi"/>
          <w:sz w:val="22"/>
          <w:szCs w:val="22"/>
        </w:rPr>
      </w:pPr>
    </w:p>
    <w:p w14:paraId="43C308C1" w14:textId="2C339D18" w:rsidR="00420BA4" w:rsidRDefault="00420BA4" w:rsidP="00056A69">
      <w:pPr>
        <w:pStyle w:val="Default"/>
        <w:rPr>
          <w:rFonts w:asciiTheme="minorHAnsi" w:hAnsiTheme="minorHAnsi"/>
          <w:sz w:val="22"/>
          <w:szCs w:val="22"/>
        </w:rPr>
      </w:pPr>
    </w:p>
    <w:p w14:paraId="531E7869" w14:textId="52FE340D" w:rsidR="00420BA4" w:rsidRDefault="00420BA4" w:rsidP="00056A69">
      <w:pPr>
        <w:pStyle w:val="Default"/>
        <w:rPr>
          <w:rFonts w:asciiTheme="minorHAnsi" w:hAnsiTheme="minorHAnsi"/>
          <w:sz w:val="22"/>
          <w:szCs w:val="22"/>
        </w:rPr>
      </w:pPr>
    </w:p>
    <w:p w14:paraId="7D1FC3BD" w14:textId="46A534E0" w:rsidR="00420BA4" w:rsidRDefault="00420BA4" w:rsidP="00056A69">
      <w:pPr>
        <w:pStyle w:val="Default"/>
        <w:rPr>
          <w:rFonts w:asciiTheme="minorHAnsi" w:hAnsiTheme="minorHAnsi"/>
          <w:sz w:val="22"/>
          <w:szCs w:val="22"/>
        </w:rPr>
      </w:pPr>
    </w:p>
    <w:p w14:paraId="4AEA6218" w14:textId="1CC22211" w:rsidR="00420BA4" w:rsidRDefault="00420BA4" w:rsidP="00056A69">
      <w:pPr>
        <w:pStyle w:val="Default"/>
        <w:rPr>
          <w:rFonts w:asciiTheme="minorHAnsi" w:hAnsiTheme="minorHAnsi"/>
          <w:sz w:val="22"/>
          <w:szCs w:val="22"/>
        </w:rPr>
      </w:pPr>
    </w:p>
    <w:p w14:paraId="5EA19681" w14:textId="7817B2C5" w:rsidR="00420BA4" w:rsidRDefault="00420BA4" w:rsidP="00056A69">
      <w:pPr>
        <w:pStyle w:val="Default"/>
        <w:rPr>
          <w:rFonts w:asciiTheme="minorHAnsi" w:hAnsiTheme="minorHAnsi"/>
          <w:sz w:val="22"/>
          <w:szCs w:val="22"/>
        </w:rPr>
      </w:pPr>
    </w:p>
    <w:p w14:paraId="40321C96" w14:textId="5D7F8B6B" w:rsidR="00420BA4" w:rsidRDefault="00420BA4" w:rsidP="00056A69">
      <w:pPr>
        <w:pStyle w:val="Default"/>
        <w:rPr>
          <w:rFonts w:asciiTheme="minorHAnsi" w:hAnsiTheme="minorHAnsi"/>
          <w:sz w:val="22"/>
          <w:szCs w:val="22"/>
        </w:rPr>
      </w:pPr>
    </w:p>
    <w:p w14:paraId="01147B6A" w14:textId="09CF486F" w:rsidR="00420BA4" w:rsidRDefault="00420BA4" w:rsidP="00056A69">
      <w:pPr>
        <w:pStyle w:val="Default"/>
        <w:rPr>
          <w:rFonts w:asciiTheme="minorHAnsi" w:hAnsiTheme="minorHAnsi"/>
          <w:sz w:val="22"/>
          <w:szCs w:val="22"/>
        </w:rPr>
      </w:pPr>
    </w:p>
    <w:p w14:paraId="701A8345" w14:textId="442AD535" w:rsidR="00420BA4" w:rsidRDefault="00420BA4" w:rsidP="00056A69">
      <w:pPr>
        <w:pStyle w:val="Default"/>
        <w:rPr>
          <w:rFonts w:asciiTheme="minorHAnsi" w:hAnsiTheme="minorHAnsi"/>
          <w:sz w:val="22"/>
          <w:szCs w:val="22"/>
        </w:rPr>
      </w:pPr>
    </w:p>
    <w:p w14:paraId="3A421A1C" w14:textId="14F0856F" w:rsidR="00420BA4" w:rsidRDefault="00420BA4" w:rsidP="00056A69">
      <w:pPr>
        <w:pStyle w:val="Default"/>
        <w:rPr>
          <w:rFonts w:asciiTheme="minorHAnsi" w:hAnsiTheme="minorHAnsi"/>
          <w:sz w:val="22"/>
          <w:szCs w:val="22"/>
        </w:rPr>
      </w:pPr>
    </w:p>
    <w:p w14:paraId="6A3B9DF5" w14:textId="0C27A769" w:rsidR="00420BA4" w:rsidRDefault="00420BA4" w:rsidP="00056A69">
      <w:pPr>
        <w:pStyle w:val="Default"/>
        <w:rPr>
          <w:rFonts w:asciiTheme="minorHAnsi" w:hAnsiTheme="minorHAnsi"/>
          <w:sz w:val="22"/>
          <w:szCs w:val="22"/>
        </w:rPr>
      </w:pPr>
    </w:p>
    <w:p w14:paraId="684E0DBB" w14:textId="1571ADAE" w:rsidR="00420BA4" w:rsidRDefault="00420BA4" w:rsidP="00056A69">
      <w:pPr>
        <w:pStyle w:val="Default"/>
        <w:rPr>
          <w:rFonts w:asciiTheme="minorHAnsi" w:hAnsiTheme="minorHAnsi"/>
          <w:sz w:val="22"/>
          <w:szCs w:val="22"/>
        </w:rPr>
      </w:pPr>
    </w:p>
    <w:p w14:paraId="4520B185" w14:textId="124715D5" w:rsidR="00420BA4" w:rsidRDefault="00420BA4" w:rsidP="00056A69">
      <w:pPr>
        <w:pStyle w:val="Default"/>
        <w:rPr>
          <w:rFonts w:asciiTheme="minorHAnsi" w:hAnsiTheme="minorHAnsi"/>
          <w:sz w:val="22"/>
          <w:szCs w:val="22"/>
        </w:rPr>
      </w:pPr>
    </w:p>
    <w:p w14:paraId="4C1D500A" w14:textId="1B946A4C" w:rsidR="00420BA4" w:rsidRDefault="00420BA4" w:rsidP="00056A69">
      <w:pPr>
        <w:pStyle w:val="Default"/>
        <w:rPr>
          <w:rFonts w:asciiTheme="minorHAnsi" w:hAnsiTheme="minorHAnsi"/>
          <w:sz w:val="22"/>
          <w:szCs w:val="22"/>
        </w:rPr>
      </w:pPr>
    </w:p>
    <w:p w14:paraId="27BEB735" w14:textId="5A873EAC" w:rsidR="00420BA4" w:rsidRDefault="00420BA4" w:rsidP="00056A69">
      <w:pPr>
        <w:pStyle w:val="Default"/>
        <w:rPr>
          <w:rFonts w:asciiTheme="minorHAnsi" w:hAnsiTheme="minorHAnsi"/>
          <w:sz w:val="22"/>
          <w:szCs w:val="22"/>
        </w:rPr>
      </w:pPr>
    </w:p>
    <w:p w14:paraId="117C4532" w14:textId="67775A8A" w:rsidR="00420BA4" w:rsidRDefault="00420BA4" w:rsidP="00056A69">
      <w:pPr>
        <w:pStyle w:val="Default"/>
        <w:rPr>
          <w:rFonts w:asciiTheme="minorHAnsi" w:hAnsiTheme="minorHAnsi"/>
          <w:sz w:val="22"/>
          <w:szCs w:val="22"/>
        </w:rPr>
      </w:pPr>
    </w:p>
    <w:p w14:paraId="68D955FE" w14:textId="74C4E6C2" w:rsidR="00420BA4" w:rsidRDefault="00420BA4" w:rsidP="00056A69">
      <w:pPr>
        <w:pStyle w:val="Default"/>
        <w:rPr>
          <w:rFonts w:asciiTheme="minorHAnsi" w:hAnsiTheme="minorHAnsi"/>
          <w:sz w:val="22"/>
          <w:szCs w:val="22"/>
        </w:rPr>
      </w:pPr>
    </w:p>
    <w:p w14:paraId="40D5997C" w14:textId="5D6E115F" w:rsidR="00420BA4" w:rsidRDefault="00420BA4" w:rsidP="00056A69">
      <w:pPr>
        <w:pStyle w:val="Default"/>
        <w:rPr>
          <w:rFonts w:asciiTheme="minorHAnsi" w:hAnsiTheme="minorHAnsi"/>
          <w:sz w:val="22"/>
          <w:szCs w:val="22"/>
        </w:rPr>
      </w:pPr>
    </w:p>
    <w:p w14:paraId="629D55DB" w14:textId="48F3A56C" w:rsidR="00420BA4" w:rsidRDefault="00420BA4" w:rsidP="00056A69">
      <w:pPr>
        <w:pStyle w:val="Default"/>
        <w:rPr>
          <w:rFonts w:asciiTheme="minorHAnsi" w:hAnsiTheme="minorHAnsi"/>
          <w:sz w:val="22"/>
          <w:szCs w:val="22"/>
        </w:rPr>
      </w:pPr>
    </w:p>
    <w:p w14:paraId="461E0B88" w14:textId="5F82E1A4" w:rsidR="00420BA4" w:rsidRDefault="00420BA4" w:rsidP="00056A69">
      <w:pPr>
        <w:pStyle w:val="Default"/>
        <w:rPr>
          <w:rFonts w:asciiTheme="minorHAnsi" w:hAnsiTheme="minorHAnsi"/>
          <w:sz w:val="22"/>
          <w:szCs w:val="22"/>
        </w:rPr>
      </w:pPr>
    </w:p>
    <w:p w14:paraId="3B173A74" w14:textId="052A40DF" w:rsidR="005E2CBC" w:rsidRDefault="005E2CBC" w:rsidP="00056A69">
      <w:pPr>
        <w:pStyle w:val="Default"/>
        <w:rPr>
          <w:rFonts w:asciiTheme="minorHAnsi" w:hAnsiTheme="minorHAnsi"/>
          <w:sz w:val="22"/>
          <w:szCs w:val="22"/>
        </w:rPr>
      </w:pPr>
    </w:p>
    <w:p w14:paraId="41075E7D" w14:textId="52C0B315" w:rsidR="005E2CBC" w:rsidRDefault="005E2CBC" w:rsidP="00056A69">
      <w:pPr>
        <w:pStyle w:val="Default"/>
        <w:rPr>
          <w:rFonts w:asciiTheme="minorHAnsi" w:hAnsiTheme="minorHAnsi"/>
          <w:sz w:val="22"/>
          <w:szCs w:val="22"/>
        </w:rPr>
      </w:pPr>
    </w:p>
    <w:p w14:paraId="45A30605" w14:textId="77777777" w:rsidR="005E2CBC" w:rsidRDefault="005E2CBC" w:rsidP="00056A69">
      <w:pPr>
        <w:pStyle w:val="Default"/>
        <w:rPr>
          <w:rFonts w:asciiTheme="minorHAnsi" w:hAnsiTheme="minorHAnsi"/>
          <w:sz w:val="22"/>
          <w:szCs w:val="22"/>
        </w:rPr>
      </w:pPr>
    </w:p>
    <w:p w14:paraId="56414D51" w14:textId="223FF538" w:rsidR="00420BA4" w:rsidRDefault="00420BA4" w:rsidP="00056A69">
      <w:pPr>
        <w:pStyle w:val="Default"/>
        <w:rPr>
          <w:rFonts w:asciiTheme="minorHAnsi" w:hAnsiTheme="minorHAnsi"/>
          <w:sz w:val="22"/>
          <w:szCs w:val="22"/>
        </w:rPr>
      </w:pPr>
    </w:p>
    <w:p w14:paraId="0AAF2230" w14:textId="7BBF51CB" w:rsidR="00420BA4" w:rsidRDefault="00420BA4" w:rsidP="00056A69">
      <w:pPr>
        <w:pStyle w:val="Default"/>
        <w:rPr>
          <w:rFonts w:asciiTheme="minorHAnsi" w:hAnsiTheme="minorHAnsi"/>
          <w:sz w:val="22"/>
          <w:szCs w:val="22"/>
        </w:rPr>
      </w:pPr>
    </w:p>
    <w:p w14:paraId="75B1C816" w14:textId="773BE302" w:rsidR="00420BA4" w:rsidRPr="00420BA4" w:rsidRDefault="00420BA4" w:rsidP="00056A69">
      <w:pPr>
        <w:pStyle w:val="Default"/>
        <w:rPr>
          <w:rFonts w:asciiTheme="minorHAnsi" w:hAnsiTheme="minorHAnsi"/>
          <w:b/>
          <w:sz w:val="40"/>
          <w:szCs w:val="40"/>
          <w:u w:val="single"/>
        </w:rPr>
      </w:pPr>
      <w:r w:rsidRPr="00420BA4">
        <w:rPr>
          <w:rFonts w:asciiTheme="minorHAnsi" w:hAnsiTheme="minorHAnsi"/>
          <w:b/>
          <w:sz w:val="40"/>
          <w:szCs w:val="40"/>
          <w:u w:val="single"/>
        </w:rPr>
        <w:t>PLAGIRISM REPORT</w:t>
      </w:r>
    </w:p>
    <w:p w14:paraId="75DC7853" w14:textId="332EE789" w:rsidR="00056A69" w:rsidRPr="00056A69" w:rsidRDefault="00056A69" w:rsidP="00056A69">
      <w:pPr>
        <w:pStyle w:val="Default"/>
        <w:rPr>
          <w:rFonts w:asciiTheme="minorHAnsi" w:hAnsiTheme="minorHAnsi"/>
          <w:sz w:val="22"/>
          <w:szCs w:val="22"/>
        </w:rPr>
      </w:pPr>
    </w:p>
    <w:p w14:paraId="32721F00" w14:textId="77777777" w:rsidR="00420BA4" w:rsidRDefault="00420BA4" w:rsidP="00056A69">
      <w:pPr>
        <w:pStyle w:val="Default"/>
        <w:rPr>
          <w:noProof/>
        </w:rPr>
      </w:pPr>
    </w:p>
    <w:p w14:paraId="0585B333" w14:textId="73EEFD23" w:rsidR="00056A69" w:rsidRPr="00056A69" w:rsidRDefault="00420BA4" w:rsidP="00056A69">
      <w:pPr>
        <w:pStyle w:val="Default"/>
      </w:pPr>
      <w:r w:rsidRPr="006277D9">
        <w:rPr>
          <w:noProof/>
        </w:rPr>
        <w:drawing>
          <wp:inline distT="0" distB="0" distL="0" distR="0" wp14:anchorId="0B161D59" wp14:editId="2A253596">
            <wp:extent cx="6062249" cy="999460"/>
            <wp:effectExtent l="0" t="0" r="0" b="0"/>
            <wp:docPr id="14" name="Picture 14" descr="C:\Users\Deepa Kapoor\Desktop\Minor Third Year\Plag 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 Kapoor\Desktop\Minor Third Year\Plag Check.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547" t="13372" r="1937" b="67291"/>
                    <a:stretch/>
                  </pic:blipFill>
                  <pic:spPr bwMode="auto">
                    <a:xfrm>
                      <a:off x="0" y="0"/>
                      <a:ext cx="6186625" cy="1019965"/>
                    </a:xfrm>
                    <a:prstGeom prst="rect">
                      <a:avLst/>
                    </a:prstGeom>
                    <a:noFill/>
                    <a:ln>
                      <a:noFill/>
                    </a:ln>
                    <a:extLst>
                      <a:ext uri="{53640926-AAD7-44D8-BBD7-CCE9431645EC}">
                        <a14:shadowObscured xmlns:a14="http://schemas.microsoft.com/office/drawing/2010/main"/>
                      </a:ext>
                    </a:extLst>
                  </pic:spPr>
                </pic:pic>
              </a:graphicData>
            </a:graphic>
          </wp:inline>
        </w:drawing>
      </w:r>
    </w:p>
    <w:p w14:paraId="1D9B6758" w14:textId="58BFE8F3" w:rsidR="00056A69" w:rsidRPr="006E16D2" w:rsidRDefault="00056A69" w:rsidP="00056A69">
      <w:pPr>
        <w:pStyle w:val="Heading1"/>
        <w:spacing w:before="0" w:beforeAutospacing="0" w:after="120" w:afterAutospacing="0"/>
        <w:rPr>
          <w:rFonts w:asciiTheme="minorHAnsi" w:hAnsiTheme="minorHAnsi" w:cs="Helvetica"/>
          <w:bCs w:val="0"/>
          <w:spacing w:val="-5"/>
          <w:sz w:val="22"/>
          <w:szCs w:val="22"/>
        </w:rPr>
      </w:pPr>
    </w:p>
    <w:p w14:paraId="1FA586F5" w14:textId="77777777" w:rsidR="00420BA4" w:rsidRDefault="00420BA4" w:rsidP="00494606">
      <w:pPr>
        <w:spacing w:after="0" w:line="240" w:lineRule="auto"/>
        <w:rPr>
          <w:noProof/>
          <w:sz w:val="24"/>
          <w:szCs w:val="24"/>
        </w:rPr>
      </w:pPr>
    </w:p>
    <w:p w14:paraId="1D723053" w14:textId="08C43EB5" w:rsidR="00287449" w:rsidRDefault="00420BA4" w:rsidP="000736F3">
      <w:pPr>
        <w:spacing w:after="0" w:line="240" w:lineRule="auto"/>
        <w:rPr>
          <w:rFonts w:eastAsia="Times New Roman" w:cs="Times New Roman"/>
          <w:sz w:val="24"/>
          <w:szCs w:val="24"/>
        </w:rPr>
      </w:pPr>
      <w:r w:rsidRPr="006277D9">
        <w:rPr>
          <w:noProof/>
          <w:sz w:val="24"/>
          <w:szCs w:val="24"/>
        </w:rPr>
        <w:drawing>
          <wp:inline distT="0" distB="0" distL="0" distR="0" wp14:anchorId="62CAB77F" wp14:editId="625196E6">
            <wp:extent cx="3051544" cy="3202304"/>
            <wp:effectExtent l="0" t="0" r="0" b="0"/>
            <wp:docPr id="16" name="Picture 16" descr="C:\Users\Deepa Kapoor\Desktop\Minor Third Year\Plag 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 Kapoor\Desktop\Minor Third Year\Plag Check.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261" t="33563" r="30769" b="3292"/>
                    <a:stretch/>
                  </pic:blipFill>
                  <pic:spPr bwMode="auto">
                    <a:xfrm>
                      <a:off x="0" y="0"/>
                      <a:ext cx="3053860" cy="3204734"/>
                    </a:xfrm>
                    <a:prstGeom prst="rect">
                      <a:avLst/>
                    </a:prstGeom>
                    <a:noFill/>
                    <a:ln>
                      <a:noFill/>
                    </a:ln>
                    <a:extLst>
                      <a:ext uri="{53640926-AAD7-44D8-BBD7-CCE9431645EC}">
                        <a14:shadowObscured xmlns:a14="http://schemas.microsoft.com/office/drawing/2010/main"/>
                      </a:ext>
                    </a:extLst>
                  </pic:spPr>
                </pic:pic>
              </a:graphicData>
            </a:graphic>
          </wp:inline>
        </w:drawing>
      </w:r>
      <w:r w:rsidR="000736F3">
        <w:rPr>
          <w:noProof/>
          <w:sz w:val="24"/>
          <w:szCs w:val="24"/>
        </w:rPr>
        <w:t xml:space="preserve">              </w:t>
      </w:r>
      <w:r w:rsidRPr="006277D9">
        <w:rPr>
          <w:noProof/>
          <w:sz w:val="24"/>
          <w:szCs w:val="24"/>
        </w:rPr>
        <w:drawing>
          <wp:inline distT="0" distB="0" distL="0" distR="0" wp14:anchorId="0EE36ED0" wp14:editId="2BD8E20D">
            <wp:extent cx="2371060" cy="3152547"/>
            <wp:effectExtent l="0" t="0" r="0" b="0"/>
            <wp:docPr id="15" name="Picture 15" descr="C:\Users\Deepa Kapoor\Desktop\Minor Third Year\Plag 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 Kapoor\Desktop\Minor Third Year\Plag Check.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71198" t="32424" b="6690"/>
                    <a:stretch/>
                  </pic:blipFill>
                  <pic:spPr bwMode="auto">
                    <a:xfrm>
                      <a:off x="0" y="0"/>
                      <a:ext cx="2386248" cy="3172741"/>
                    </a:xfrm>
                    <a:prstGeom prst="rect">
                      <a:avLst/>
                    </a:prstGeom>
                    <a:noFill/>
                    <a:ln>
                      <a:noFill/>
                    </a:ln>
                    <a:extLst>
                      <a:ext uri="{53640926-AAD7-44D8-BBD7-CCE9431645EC}">
                        <a14:shadowObscured xmlns:a14="http://schemas.microsoft.com/office/drawing/2010/main"/>
                      </a:ext>
                    </a:extLst>
                  </pic:spPr>
                </pic:pic>
              </a:graphicData>
            </a:graphic>
          </wp:inline>
        </w:drawing>
      </w:r>
    </w:p>
    <w:p w14:paraId="7D539909" w14:textId="77777777" w:rsidR="00420BA4" w:rsidRDefault="00420BA4" w:rsidP="00420BA4">
      <w:pPr>
        <w:spacing w:after="0" w:line="240" w:lineRule="auto"/>
        <w:jc w:val="right"/>
        <w:rPr>
          <w:noProof/>
          <w:sz w:val="24"/>
          <w:szCs w:val="24"/>
        </w:rPr>
      </w:pPr>
    </w:p>
    <w:p w14:paraId="58541C9F" w14:textId="31818A00" w:rsidR="00420BA4" w:rsidRPr="00CA0125" w:rsidRDefault="00420BA4" w:rsidP="00420BA4">
      <w:pPr>
        <w:spacing w:after="0" w:line="240" w:lineRule="auto"/>
        <w:jc w:val="right"/>
        <w:rPr>
          <w:rFonts w:eastAsia="Times New Roman" w:cs="Times New Roman"/>
          <w:sz w:val="24"/>
          <w:szCs w:val="24"/>
        </w:rPr>
      </w:pPr>
    </w:p>
    <w:sectPr w:rsidR="00420BA4" w:rsidRPr="00CA01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D5BBB"/>
    <w:multiLevelType w:val="hybridMultilevel"/>
    <w:tmpl w:val="EEA61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10096"/>
    <w:multiLevelType w:val="multilevel"/>
    <w:tmpl w:val="45D8F6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47AE2"/>
    <w:multiLevelType w:val="hybridMultilevel"/>
    <w:tmpl w:val="F47E2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D0A54"/>
    <w:multiLevelType w:val="multilevel"/>
    <w:tmpl w:val="E1B466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22B97"/>
    <w:multiLevelType w:val="hybridMultilevel"/>
    <w:tmpl w:val="2EE6A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B5D73"/>
    <w:multiLevelType w:val="multilevel"/>
    <w:tmpl w:val="78A61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82822"/>
    <w:multiLevelType w:val="hybridMultilevel"/>
    <w:tmpl w:val="B432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E2BEE"/>
    <w:multiLevelType w:val="multilevel"/>
    <w:tmpl w:val="0C789C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57279"/>
    <w:multiLevelType w:val="hybridMultilevel"/>
    <w:tmpl w:val="968866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1B985128"/>
    <w:multiLevelType w:val="hybridMultilevel"/>
    <w:tmpl w:val="34621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894DF7"/>
    <w:multiLevelType w:val="multilevel"/>
    <w:tmpl w:val="5E66E21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30B73"/>
    <w:multiLevelType w:val="multilevel"/>
    <w:tmpl w:val="CE5407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46E51"/>
    <w:multiLevelType w:val="hybridMultilevel"/>
    <w:tmpl w:val="3B244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1F3F88"/>
    <w:multiLevelType w:val="hybridMultilevel"/>
    <w:tmpl w:val="71F41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1C21AA"/>
    <w:multiLevelType w:val="hybridMultilevel"/>
    <w:tmpl w:val="A2A8A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8475D0"/>
    <w:multiLevelType w:val="multilevel"/>
    <w:tmpl w:val="0B0E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F2363"/>
    <w:multiLevelType w:val="hybridMultilevel"/>
    <w:tmpl w:val="F7D68E06"/>
    <w:lvl w:ilvl="0" w:tplc="1F124CF0">
      <w:start w:val="1"/>
      <w:numFmt w:val="decimal"/>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5418D3"/>
    <w:multiLevelType w:val="multilevel"/>
    <w:tmpl w:val="F9E6A7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62771"/>
    <w:multiLevelType w:val="hybridMultilevel"/>
    <w:tmpl w:val="F4F2B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533081"/>
    <w:multiLevelType w:val="hybridMultilevel"/>
    <w:tmpl w:val="FA6C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FD0A80"/>
    <w:multiLevelType w:val="hybridMultilevel"/>
    <w:tmpl w:val="C6B4931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55586AD2"/>
    <w:multiLevelType w:val="hybridMultilevel"/>
    <w:tmpl w:val="AA5E6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C760CE"/>
    <w:multiLevelType w:val="hybridMultilevel"/>
    <w:tmpl w:val="D5D84062"/>
    <w:lvl w:ilvl="0" w:tplc="45E0FF96">
      <w:start w:val="1"/>
      <w:numFmt w:val="lowerLetter"/>
      <w:lvlText w:val="%1."/>
      <w:lvlJc w:val="left"/>
      <w:pPr>
        <w:ind w:left="1080" w:hanging="360"/>
      </w:pPr>
      <w:rPr>
        <w:rFonts w:ascii="Arial" w:eastAsiaTheme="minorHAnsi" w:hAnsi="Arial" w:cs="Arial" w:hint="default"/>
        <w:color w:val="191919"/>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A17DAE"/>
    <w:multiLevelType w:val="hybridMultilevel"/>
    <w:tmpl w:val="6006271C"/>
    <w:lvl w:ilvl="0" w:tplc="1DE8D2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7253AB6"/>
    <w:multiLevelType w:val="hybridMultilevel"/>
    <w:tmpl w:val="F7D68E06"/>
    <w:lvl w:ilvl="0" w:tplc="1F124CF0">
      <w:start w:val="1"/>
      <w:numFmt w:val="decimal"/>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B56A8C"/>
    <w:multiLevelType w:val="hybridMultilevel"/>
    <w:tmpl w:val="52C6E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4729A2"/>
    <w:multiLevelType w:val="hybridMultilevel"/>
    <w:tmpl w:val="F7D68E06"/>
    <w:lvl w:ilvl="0" w:tplc="1F124CF0">
      <w:start w:val="1"/>
      <w:numFmt w:val="decimal"/>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E85666"/>
    <w:multiLevelType w:val="hybridMultilevel"/>
    <w:tmpl w:val="B0DC88F6"/>
    <w:lvl w:ilvl="0" w:tplc="4F2CAC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E2573A"/>
    <w:multiLevelType w:val="hybridMultilevel"/>
    <w:tmpl w:val="F7D68E06"/>
    <w:lvl w:ilvl="0" w:tplc="1F124CF0">
      <w:start w:val="1"/>
      <w:numFmt w:val="decimal"/>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1"/>
  </w:num>
  <w:num w:numId="3">
    <w:abstractNumId w:val="18"/>
  </w:num>
  <w:num w:numId="4">
    <w:abstractNumId w:val="24"/>
  </w:num>
  <w:num w:numId="5">
    <w:abstractNumId w:val="25"/>
  </w:num>
  <w:num w:numId="6">
    <w:abstractNumId w:val="9"/>
  </w:num>
  <w:num w:numId="7">
    <w:abstractNumId w:val="22"/>
  </w:num>
  <w:num w:numId="8">
    <w:abstractNumId w:val="23"/>
  </w:num>
  <w:num w:numId="9">
    <w:abstractNumId w:val="13"/>
  </w:num>
  <w:num w:numId="10">
    <w:abstractNumId w:val="12"/>
  </w:num>
  <w:num w:numId="11">
    <w:abstractNumId w:val="27"/>
  </w:num>
  <w:num w:numId="12">
    <w:abstractNumId w:val="28"/>
  </w:num>
  <w:num w:numId="13">
    <w:abstractNumId w:val="26"/>
  </w:num>
  <w:num w:numId="14">
    <w:abstractNumId w:val="16"/>
  </w:num>
  <w:num w:numId="15">
    <w:abstractNumId w:val="15"/>
  </w:num>
  <w:num w:numId="16">
    <w:abstractNumId w:val="5"/>
  </w:num>
  <w:num w:numId="17">
    <w:abstractNumId w:val="17"/>
    <w:lvlOverride w:ilvl="0">
      <w:lvl w:ilvl="0">
        <w:numFmt w:val="decimal"/>
        <w:lvlText w:val="%1."/>
        <w:lvlJc w:val="left"/>
      </w:lvl>
    </w:lvlOverride>
  </w:num>
  <w:num w:numId="18">
    <w:abstractNumId w:val="3"/>
    <w:lvlOverride w:ilvl="0">
      <w:lvl w:ilvl="0">
        <w:numFmt w:val="decimal"/>
        <w:lvlText w:val="%1."/>
        <w:lvlJc w:val="left"/>
      </w:lvl>
    </w:lvlOverride>
  </w:num>
  <w:num w:numId="19">
    <w:abstractNumId w:val="11"/>
    <w:lvlOverride w:ilvl="0">
      <w:lvl w:ilvl="0">
        <w:numFmt w:val="decimal"/>
        <w:lvlText w:val="%1."/>
        <w:lvlJc w:val="left"/>
      </w:lvl>
    </w:lvlOverride>
  </w:num>
  <w:num w:numId="20">
    <w:abstractNumId w:val="7"/>
    <w:lvlOverride w:ilvl="0">
      <w:lvl w:ilvl="0">
        <w:numFmt w:val="decimal"/>
        <w:lvlText w:val="%1."/>
        <w:lvlJc w:val="left"/>
      </w:lvl>
    </w:lvlOverride>
  </w:num>
  <w:num w:numId="21">
    <w:abstractNumId w:val="1"/>
    <w:lvlOverride w:ilvl="0">
      <w:lvl w:ilvl="0">
        <w:numFmt w:val="decimal"/>
        <w:lvlText w:val="%1."/>
        <w:lvlJc w:val="left"/>
      </w:lvl>
    </w:lvlOverride>
  </w:num>
  <w:num w:numId="22">
    <w:abstractNumId w:val="10"/>
    <w:lvlOverride w:ilvl="0">
      <w:lvl w:ilvl="0">
        <w:numFmt w:val="decimal"/>
        <w:lvlText w:val="%1."/>
        <w:lvlJc w:val="left"/>
      </w:lvl>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6"/>
  </w:num>
  <w:num w:numId="26">
    <w:abstractNumId w:val="14"/>
  </w:num>
  <w:num w:numId="27">
    <w:abstractNumId w:val="2"/>
  </w:num>
  <w:num w:numId="28">
    <w:abstractNumId w:val="19"/>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3AE"/>
    <w:rsid w:val="00027D07"/>
    <w:rsid w:val="00056A69"/>
    <w:rsid w:val="000736F3"/>
    <w:rsid w:val="00091A45"/>
    <w:rsid w:val="00115EF6"/>
    <w:rsid w:val="00161803"/>
    <w:rsid w:val="0018122A"/>
    <w:rsid w:val="001A6079"/>
    <w:rsid w:val="001B3C0F"/>
    <w:rsid w:val="001C50AE"/>
    <w:rsid w:val="001D51F6"/>
    <w:rsid w:val="001D73F9"/>
    <w:rsid w:val="001E6D4E"/>
    <w:rsid w:val="00231D4B"/>
    <w:rsid w:val="002635A5"/>
    <w:rsid w:val="002865AA"/>
    <w:rsid w:val="00287449"/>
    <w:rsid w:val="002A0781"/>
    <w:rsid w:val="002C5DBB"/>
    <w:rsid w:val="00305B42"/>
    <w:rsid w:val="00356079"/>
    <w:rsid w:val="003603FF"/>
    <w:rsid w:val="0038646A"/>
    <w:rsid w:val="003D794F"/>
    <w:rsid w:val="00420BA4"/>
    <w:rsid w:val="0042585B"/>
    <w:rsid w:val="00443F11"/>
    <w:rsid w:val="0045346A"/>
    <w:rsid w:val="00456D95"/>
    <w:rsid w:val="00494606"/>
    <w:rsid w:val="004B2E94"/>
    <w:rsid w:val="004C0C0B"/>
    <w:rsid w:val="004C4116"/>
    <w:rsid w:val="004D1B8A"/>
    <w:rsid w:val="004E0568"/>
    <w:rsid w:val="004E6258"/>
    <w:rsid w:val="0051769B"/>
    <w:rsid w:val="005371A9"/>
    <w:rsid w:val="00544B86"/>
    <w:rsid w:val="005647C5"/>
    <w:rsid w:val="005913F6"/>
    <w:rsid w:val="005A1B80"/>
    <w:rsid w:val="005A29C0"/>
    <w:rsid w:val="005E2CBC"/>
    <w:rsid w:val="005F5D8A"/>
    <w:rsid w:val="005F6ABC"/>
    <w:rsid w:val="006277D9"/>
    <w:rsid w:val="00652EE9"/>
    <w:rsid w:val="006B6137"/>
    <w:rsid w:val="006E16D2"/>
    <w:rsid w:val="00701A7C"/>
    <w:rsid w:val="00720FF1"/>
    <w:rsid w:val="007372A0"/>
    <w:rsid w:val="007937C8"/>
    <w:rsid w:val="007E76C3"/>
    <w:rsid w:val="00885131"/>
    <w:rsid w:val="008C64C1"/>
    <w:rsid w:val="009870CC"/>
    <w:rsid w:val="009C1558"/>
    <w:rsid w:val="009E6D15"/>
    <w:rsid w:val="009F0B6B"/>
    <w:rsid w:val="00A346DC"/>
    <w:rsid w:val="00A76884"/>
    <w:rsid w:val="00A77BF9"/>
    <w:rsid w:val="00AB68BB"/>
    <w:rsid w:val="00AF62EB"/>
    <w:rsid w:val="00AF78EA"/>
    <w:rsid w:val="00AF7E92"/>
    <w:rsid w:val="00B133AE"/>
    <w:rsid w:val="00B40CDF"/>
    <w:rsid w:val="00B57E86"/>
    <w:rsid w:val="00B73932"/>
    <w:rsid w:val="00BE1188"/>
    <w:rsid w:val="00C1014F"/>
    <w:rsid w:val="00C838E1"/>
    <w:rsid w:val="00CA0125"/>
    <w:rsid w:val="00CC28AF"/>
    <w:rsid w:val="00D422E9"/>
    <w:rsid w:val="00D61370"/>
    <w:rsid w:val="00D61F5F"/>
    <w:rsid w:val="00D80BA6"/>
    <w:rsid w:val="00DF4396"/>
    <w:rsid w:val="00E069BF"/>
    <w:rsid w:val="00E2390D"/>
    <w:rsid w:val="00E51121"/>
    <w:rsid w:val="00E771F8"/>
    <w:rsid w:val="00E83F36"/>
    <w:rsid w:val="00EA5B3B"/>
    <w:rsid w:val="00EE6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8BAF9"/>
  <w15:chartTrackingRefBased/>
  <w15:docId w15:val="{AE26FF1E-803A-4BBA-9195-BA88BE3B5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F36"/>
  </w:style>
  <w:style w:type="paragraph" w:styleId="Heading1">
    <w:name w:val="heading 1"/>
    <w:basedOn w:val="Normal"/>
    <w:link w:val="Heading1Char"/>
    <w:uiPriority w:val="9"/>
    <w:qFormat/>
    <w:rsid w:val="00652E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0C0B"/>
    <w:pPr>
      <w:ind w:left="720"/>
      <w:contextualSpacing/>
    </w:pPr>
  </w:style>
  <w:style w:type="paragraph" w:styleId="NormalWeb">
    <w:name w:val="Normal (Web)"/>
    <w:basedOn w:val="Normal"/>
    <w:uiPriority w:val="99"/>
    <w:unhideWhenUsed/>
    <w:rsid w:val="004C0C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C0C0B"/>
    <w:rPr>
      <w:color w:val="0000FF"/>
      <w:u w:val="single"/>
    </w:rPr>
  </w:style>
  <w:style w:type="character" w:customStyle="1" w:styleId="sr-only">
    <w:name w:val="sr-only"/>
    <w:basedOn w:val="DefaultParagraphFont"/>
    <w:rsid w:val="004C0C0B"/>
  </w:style>
  <w:style w:type="character" w:customStyle="1" w:styleId="text">
    <w:name w:val="text"/>
    <w:basedOn w:val="DefaultParagraphFont"/>
    <w:rsid w:val="004C0C0B"/>
  </w:style>
  <w:style w:type="character" w:customStyle="1" w:styleId="author-ref">
    <w:name w:val="author-ref"/>
    <w:basedOn w:val="DefaultParagraphFont"/>
    <w:rsid w:val="004C0C0B"/>
  </w:style>
  <w:style w:type="character" w:customStyle="1" w:styleId="Heading1Char">
    <w:name w:val="Heading 1 Char"/>
    <w:basedOn w:val="DefaultParagraphFont"/>
    <w:link w:val="Heading1"/>
    <w:uiPriority w:val="9"/>
    <w:rsid w:val="00652EE9"/>
    <w:rPr>
      <w:rFonts w:ascii="Times New Roman" w:eastAsia="Times New Roman" w:hAnsi="Times New Roman" w:cs="Times New Roman"/>
      <w:b/>
      <w:bCs/>
      <w:kern w:val="36"/>
      <w:sz w:val="48"/>
      <w:szCs w:val="48"/>
    </w:rPr>
  </w:style>
  <w:style w:type="character" w:customStyle="1" w:styleId="title-text">
    <w:name w:val="title-text"/>
    <w:basedOn w:val="DefaultParagraphFont"/>
    <w:rsid w:val="00652EE9"/>
  </w:style>
  <w:style w:type="paragraph" w:customStyle="1" w:styleId="Default">
    <w:name w:val="Default"/>
    <w:rsid w:val="00652EE9"/>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D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8646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9159215">
      <w:bodyDiv w:val="1"/>
      <w:marLeft w:val="0"/>
      <w:marRight w:val="0"/>
      <w:marTop w:val="0"/>
      <w:marBottom w:val="0"/>
      <w:divBdr>
        <w:top w:val="none" w:sz="0" w:space="0" w:color="auto"/>
        <w:left w:val="none" w:sz="0" w:space="0" w:color="auto"/>
        <w:bottom w:val="none" w:sz="0" w:space="0" w:color="auto"/>
        <w:right w:val="none" w:sz="0" w:space="0" w:color="auto"/>
      </w:divBdr>
    </w:div>
    <w:div w:id="1152525207">
      <w:bodyDiv w:val="1"/>
      <w:marLeft w:val="0"/>
      <w:marRight w:val="0"/>
      <w:marTop w:val="0"/>
      <w:marBottom w:val="0"/>
      <w:divBdr>
        <w:top w:val="none" w:sz="0" w:space="0" w:color="auto"/>
        <w:left w:val="none" w:sz="0" w:space="0" w:color="auto"/>
        <w:bottom w:val="none" w:sz="0" w:space="0" w:color="auto"/>
        <w:right w:val="none" w:sz="0" w:space="0" w:color="auto"/>
      </w:divBdr>
    </w:div>
    <w:div w:id="1245143139">
      <w:bodyDiv w:val="1"/>
      <w:marLeft w:val="0"/>
      <w:marRight w:val="0"/>
      <w:marTop w:val="0"/>
      <w:marBottom w:val="0"/>
      <w:divBdr>
        <w:top w:val="none" w:sz="0" w:space="0" w:color="auto"/>
        <w:left w:val="none" w:sz="0" w:space="0" w:color="auto"/>
        <w:bottom w:val="none" w:sz="0" w:space="0" w:color="auto"/>
        <w:right w:val="none" w:sz="0" w:space="0" w:color="auto"/>
      </w:divBdr>
    </w:div>
    <w:div w:id="1280648739">
      <w:bodyDiv w:val="1"/>
      <w:marLeft w:val="0"/>
      <w:marRight w:val="0"/>
      <w:marTop w:val="0"/>
      <w:marBottom w:val="0"/>
      <w:divBdr>
        <w:top w:val="none" w:sz="0" w:space="0" w:color="auto"/>
        <w:left w:val="none" w:sz="0" w:space="0" w:color="auto"/>
        <w:bottom w:val="none" w:sz="0" w:space="0" w:color="auto"/>
        <w:right w:val="none" w:sz="0" w:space="0" w:color="auto"/>
      </w:divBdr>
    </w:div>
    <w:div w:id="1293246414">
      <w:bodyDiv w:val="1"/>
      <w:marLeft w:val="0"/>
      <w:marRight w:val="0"/>
      <w:marTop w:val="0"/>
      <w:marBottom w:val="0"/>
      <w:divBdr>
        <w:top w:val="none" w:sz="0" w:space="0" w:color="auto"/>
        <w:left w:val="none" w:sz="0" w:space="0" w:color="auto"/>
        <w:bottom w:val="none" w:sz="0" w:space="0" w:color="auto"/>
        <w:right w:val="none" w:sz="0" w:space="0" w:color="auto"/>
      </w:divBdr>
    </w:div>
    <w:div w:id="1520461692">
      <w:bodyDiv w:val="1"/>
      <w:marLeft w:val="0"/>
      <w:marRight w:val="0"/>
      <w:marTop w:val="0"/>
      <w:marBottom w:val="0"/>
      <w:divBdr>
        <w:top w:val="none" w:sz="0" w:space="0" w:color="auto"/>
        <w:left w:val="none" w:sz="0" w:space="0" w:color="auto"/>
        <w:bottom w:val="none" w:sz="0" w:space="0" w:color="auto"/>
        <w:right w:val="none" w:sz="0" w:space="0" w:color="auto"/>
      </w:divBdr>
    </w:div>
    <w:div w:id="1539581569">
      <w:bodyDiv w:val="1"/>
      <w:marLeft w:val="0"/>
      <w:marRight w:val="0"/>
      <w:marTop w:val="0"/>
      <w:marBottom w:val="0"/>
      <w:divBdr>
        <w:top w:val="none" w:sz="0" w:space="0" w:color="auto"/>
        <w:left w:val="none" w:sz="0" w:space="0" w:color="auto"/>
        <w:bottom w:val="none" w:sz="0" w:space="0" w:color="auto"/>
        <w:right w:val="none" w:sz="0" w:space="0" w:color="auto"/>
      </w:divBdr>
    </w:div>
    <w:div w:id="1761825816">
      <w:bodyDiv w:val="1"/>
      <w:marLeft w:val="0"/>
      <w:marRight w:val="0"/>
      <w:marTop w:val="0"/>
      <w:marBottom w:val="0"/>
      <w:divBdr>
        <w:top w:val="none" w:sz="0" w:space="0" w:color="auto"/>
        <w:left w:val="none" w:sz="0" w:space="0" w:color="auto"/>
        <w:bottom w:val="none" w:sz="0" w:space="0" w:color="auto"/>
        <w:right w:val="none" w:sz="0" w:space="0" w:color="auto"/>
      </w:divBdr>
    </w:div>
    <w:div w:id="1775711905">
      <w:bodyDiv w:val="1"/>
      <w:marLeft w:val="0"/>
      <w:marRight w:val="0"/>
      <w:marTop w:val="0"/>
      <w:marBottom w:val="0"/>
      <w:divBdr>
        <w:top w:val="none" w:sz="0" w:space="0" w:color="auto"/>
        <w:left w:val="none" w:sz="0" w:space="0" w:color="auto"/>
        <w:bottom w:val="none" w:sz="0" w:space="0" w:color="auto"/>
        <w:right w:val="none" w:sz="0" w:space="0" w:color="auto"/>
      </w:divBdr>
    </w:div>
    <w:div w:id="19052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Accuracy in percentage for different Models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Decision Tree</c:v>
                </c:pt>
                <c:pt idx="1">
                  <c:v>SVM</c:v>
                </c:pt>
                <c:pt idx="2">
                  <c:v>Naïve Bayes</c:v>
                </c:pt>
                <c:pt idx="3">
                  <c:v>KNN</c:v>
                </c:pt>
              </c:strCache>
            </c:strRef>
          </c:cat>
          <c:val>
            <c:numRef>
              <c:f>Sheet1!$B$2:$B$5</c:f>
              <c:numCache>
                <c:formatCode>General</c:formatCode>
                <c:ptCount val="4"/>
                <c:pt idx="0">
                  <c:v>76</c:v>
                </c:pt>
                <c:pt idx="1">
                  <c:v>74</c:v>
                </c:pt>
                <c:pt idx="2">
                  <c:v>80</c:v>
                </c:pt>
                <c:pt idx="3">
                  <c:v>22</c:v>
                </c:pt>
              </c:numCache>
            </c:numRef>
          </c:val>
          <c:extLst>
            <c:ext xmlns:c16="http://schemas.microsoft.com/office/drawing/2014/chart" uri="{C3380CC4-5D6E-409C-BE32-E72D297353CC}">
              <c16:uniqueId val="{00000000-4227-4C68-A7D7-B668EDFF3A04}"/>
            </c:ext>
          </c:extLst>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Decision Tree</c:v>
                </c:pt>
                <c:pt idx="1">
                  <c:v>SVM</c:v>
                </c:pt>
                <c:pt idx="2">
                  <c:v>Naïve Bayes</c:v>
                </c:pt>
                <c:pt idx="3">
                  <c:v>KNN</c:v>
                </c:pt>
              </c:strCache>
            </c:strRef>
          </c:cat>
          <c:val>
            <c:numRef>
              <c:f>Sheet1!$C$2:$C$5</c:f>
              <c:numCache>
                <c:formatCode>General</c:formatCode>
                <c:ptCount val="4"/>
              </c:numCache>
            </c:numRef>
          </c:val>
          <c:extLst>
            <c:ext xmlns:c16="http://schemas.microsoft.com/office/drawing/2014/chart" uri="{C3380CC4-5D6E-409C-BE32-E72D297353CC}">
              <c16:uniqueId val="{00000001-4227-4C68-A7D7-B668EDFF3A04}"/>
            </c:ext>
          </c:extLst>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Decision Tree</c:v>
                </c:pt>
                <c:pt idx="1">
                  <c:v>SVM</c:v>
                </c:pt>
                <c:pt idx="2">
                  <c:v>Naïve Bayes</c:v>
                </c:pt>
                <c:pt idx="3">
                  <c:v>KNN</c:v>
                </c:pt>
              </c:strCache>
            </c:strRef>
          </c:cat>
          <c:val>
            <c:numRef>
              <c:f>Sheet1!$D$2:$D$5</c:f>
              <c:numCache>
                <c:formatCode>General</c:formatCode>
                <c:ptCount val="4"/>
              </c:numCache>
            </c:numRef>
          </c:val>
          <c:extLst>
            <c:ext xmlns:c16="http://schemas.microsoft.com/office/drawing/2014/chart" uri="{C3380CC4-5D6E-409C-BE32-E72D297353CC}">
              <c16:uniqueId val="{00000002-4227-4C68-A7D7-B668EDFF3A04}"/>
            </c:ext>
          </c:extLst>
        </c:ser>
        <c:dLbls>
          <c:dLblPos val="outEnd"/>
          <c:showLegendKey val="0"/>
          <c:showVal val="1"/>
          <c:showCatName val="0"/>
          <c:showSerName val="0"/>
          <c:showPercent val="0"/>
          <c:showBubbleSize val="0"/>
        </c:dLbls>
        <c:gapWidth val="444"/>
        <c:overlap val="-90"/>
        <c:axId val="502112168"/>
        <c:axId val="502112496"/>
      </c:barChart>
      <c:catAx>
        <c:axId val="502112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02112496"/>
        <c:crosses val="autoZero"/>
        <c:auto val="1"/>
        <c:lblAlgn val="ctr"/>
        <c:lblOffset val="100"/>
        <c:noMultiLvlLbl val="0"/>
      </c:catAx>
      <c:valAx>
        <c:axId val="502112496"/>
        <c:scaling>
          <c:orientation val="minMax"/>
        </c:scaling>
        <c:delete val="1"/>
        <c:axPos val="l"/>
        <c:numFmt formatCode="General" sourceLinked="1"/>
        <c:majorTickMark val="none"/>
        <c:minorTickMark val="none"/>
        <c:tickLblPos val="nextTo"/>
        <c:crossAx val="502112168"/>
        <c:crosses val="autoZero"/>
        <c:crossBetween val="between"/>
      </c:valAx>
      <c:spPr>
        <a:noFill/>
        <a:ln>
          <a:noFill/>
        </a:ln>
        <a:effectLst/>
      </c:spPr>
    </c:plotArea>
    <c:legend>
      <c:legendPos val="t"/>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Precision of different Models for different Electives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SVV</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Sheet1!$B$2:$B$6</c:f>
              <c:numCache>
                <c:formatCode>General</c:formatCode>
                <c:ptCount val="5"/>
                <c:pt idx="0">
                  <c:v>0.97</c:v>
                </c:pt>
                <c:pt idx="1">
                  <c:v>0.45</c:v>
                </c:pt>
                <c:pt idx="2">
                  <c:v>0.95</c:v>
                </c:pt>
                <c:pt idx="3">
                  <c:v>0.35</c:v>
                </c:pt>
              </c:numCache>
            </c:numRef>
          </c:val>
          <c:extLst>
            <c:ext xmlns:c16="http://schemas.microsoft.com/office/drawing/2014/chart" uri="{C3380CC4-5D6E-409C-BE32-E72D297353CC}">
              <c16:uniqueId val="{00000000-D3F9-461C-B76A-224539BA8E12}"/>
            </c:ext>
          </c:extLst>
        </c:ser>
        <c:ser>
          <c:idx val="1"/>
          <c:order val="1"/>
          <c:tx>
            <c:strRef>
              <c:f>Sheet1!$C$1</c:f>
              <c:strCache>
                <c:ptCount val="1"/>
                <c:pt idx="0">
                  <c:v>CC</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Sheet1!$C$2:$C$6</c:f>
              <c:numCache>
                <c:formatCode>General</c:formatCode>
                <c:ptCount val="5"/>
                <c:pt idx="0">
                  <c:v>0.85</c:v>
                </c:pt>
                <c:pt idx="1">
                  <c:v>0.82</c:v>
                </c:pt>
                <c:pt idx="2">
                  <c:v>0.7</c:v>
                </c:pt>
                <c:pt idx="3">
                  <c:v>0.08</c:v>
                </c:pt>
              </c:numCache>
            </c:numRef>
          </c:val>
          <c:extLst>
            <c:ext xmlns:c16="http://schemas.microsoft.com/office/drawing/2014/chart" uri="{C3380CC4-5D6E-409C-BE32-E72D297353CC}">
              <c16:uniqueId val="{00000001-D3F9-461C-B76A-224539BA8E12}"/>
            </c:ext>
          </c:extLst>
        </c:ser>
        <c:ser>
          <c:idx val="2"/>
          <c:order val="2"/>
          <c:tx>
            <c:strRef>
              <c:f>Sheet1!$D$1</c:f>
              <c:strCache>
                <c:ptCount val="1"/>
                <c:pt idx="0">
                  <c:v>CS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Sheet1!$D$2:$D$6</c:f>
              <c:numCache>
                <c:formatCode>General</c:formatCode>
                <c:ptCount val="5"/>
                <c:pt idx="0">
                  <c:v>0.84</c:v>
                </c:pt>
                <c:pt idx="1">
                  <c:v>0.97</c:v>
                </c:pt>
                <c:pt idx="2">
                  <c:v>0.54</c:v>
                </c:pt>
                <c:pt idx="3">
                  <c:v>0.22</c:v>
                </c:pt>
              </c:numCache>
            </c:numRef>
          </c:val>
          <c:extLst>
            <c:ext xmlns:c16="http://schemas.microsoft.com/office/drawing/2014/chart" uri="{C3380CC4-5D6E-409C-BE32-E72D297353CC}">
              <c16:uniqueId val="{00000002-D3F9-461C-B76A-224539BA8E12}"/>
            </c:ext>
          </c:extLst>
        </c:ser>
        <c:ser>
          <c:idx val="3"/>
          <c:order val="3"/>
          <c:tx>
            <c:strRef>
              <c:f>Sheet1!$E$1</c:f>
              <c:strCache>
                <c:ptCount val="1"/>
                <c:pt idx="0">
                  <c:v>IOT</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Sheet1!$E$2:$E$6</c:f>
              <c:numCache>
                <c:formatCode>General</c:formatCode>
                <c:ptCount val="5"/>
                <c:pt idx="0">
                  <c:v>0.73</c:v>
                </c:pt>
                <c:pt idx="1">
                  <c:v>0.78</c:v>
                </c:pt>
                <c:pt idx="2">
                  <c:v>1</c:v>
                </c:pt>
                <c:pt idx="3">
                  <c:v>0.14000000000000001</c:v>
                </c:pt>
              </c:numCache>
            </c:numRef>
          </c:val>
          <c:extLst>
            <c:ext xmlns:c16="http://schemas.microsoft.com/office/drawing/2014/chart" uri="{C3380CC4-5D6E-409C-BE32-E72D297353CC}">
              <c16:uniqueId val="{00000003-D3F9-461C-B76A-224539BA8E12}"/>
            </c:ext>
          </c:extLst>
        </c:ser>
        <c:ser>
          <c:idx val="4"/>
          <c:order val="4"/>
          <c:tx>
            <c:strRef>
              <c:f>Sheet1!$F$1</c:f>
              <c:strCache>
                <c:ptCount val="1"/>
                <c:pt idx="0">
                  <c:v>ML</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Sheet1!$F$2:$F$6</c:f>
              <c:numCache>
                <c:formatCode>General</c:formatCode>
                <c:ptCount val="5"/>
                <c:pt idx="0">
                  <c:v>0.84</c:v>
                </c:pt>
                <c:pt idx="1">
                  <c:v>0.73</c:v>
                </c:pt>
                <c:pt idx="2">
                  <c:v>0.85</c:v>
                </c:pt>
                <c:pt idx="3">
                  <c:v>0.09</c:v>
                </c:pt>
              </c:numCache>
            </c:numRef>
          </c:val>
          <c:extLst>
            <c:ext xmlns:c16="http://schemas.microsoft.com/office/drawing/2014/chart" uri="{C3380CC4-5D6E-409C-BE32-E72D297353CC}">
              <c16:uniqueId val="{00000004-D3F9-461C-B76A-224539BA8E12}"/>
            </c:ext>
          </c:extLst>
        </c:ser>
        <c:ser>
          <c:idx val="5"/>
          <c:order val="5"/>
          <c:tx>
            <c:strRef>
              <c:f>Sheet1!$G$1</c:f>
              <c:strCache>
                <c:ptCount val="1"/>
                <c:pt idx="0">
                  <c:v>NLP</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Sheet1!$G$2:$G$6</c:f>
              <c:numCache>
                <c:formatCode>General</c:formatCode>
                <c:ptCount val="5"/>
                <c:pt idx="0">
                  <c:v>0.47</c:v>
                </c:pt>
                <c:pt idx="1">
                  <c:v>0.23</c:v>
                </c:pt>
                <c:pt idx="2">
                  <c:v>0.94</c:v>
                </c:pt>
                <c:pt idx="3">
                  <c:v>0.2</c:v>
                </c:pt>
              </c:numCache>
            </c:numRef>
          </c:val>
          <c:extLst>
            <c:ext xmlns:c16="http://schemas.microsoft.com/office/drawing/2014/chart" uri="{C3380CC4-5D6E-409C-BE32-E72D297353CC}">
              <c16:uniqueId val="{00000005-D3F9-461C-B76A-224539BA8E12}"/>
            </c:ext>
          </c:extLst>
        </c:ser>
        <c:ser>
          <c:idx val="6"/>
          <c:order val="6"/>
          <c:tx>
            <c:strRef>
              <c:f>Sheet1!$H$1</c:f>
              <c:strCache>
                <c:ptCount val="1"/>
                <c:pt idx="0">
                  <c:v>AR_VR</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Sheet1!$H$2:$H$6</c:f>
              <c:numCache>
                <c:formatCode>General</c:formatCode>
                <c:ptCount val="5"/>
                <c:pt idx="0">
                  <c:v>0.67</c:v>
                </c:pt>
                <c:pt idx="1">
                  <c:v>0.98</c:v>
                </c:pt>
                <c:pt idx="2">
                  <c:v>0.96</c:v>
                </c:pt>
                <c:pt idx="3">
                  <c:v>0.21</c:v>
                </c:pt>
              </c:numCache>
            </c:numRef>
          </c:val>
          <c:extLst>
            <c:ext xmlns:c16="http://schemas.microsoft.com/office/drawing/2014/chart" uri="{C3380CC4-5D6E-409C-BE32-E72D297353CC}">
              <c16:uniqueId val="{00000006-D3F9-461C-B76A-224539BA8E12}"/>
            </c:ext>
          </c:extLst>
        </c:ser>
        <c:dLbls>
          <c:dLblPos val="outEnd"/>
          <c:showLegendKey val="0"/>
          <c:showVal val="1"/>
          <c:showCatName val="0"/>
          <c:showSerName val="0"/>
          <c:showPercent val="0"/>
          <c:showBubbleSize val="0"/>
        </c:dLbls>
        <c:gapWidth val="444"/>
        <c:overlap val="-90"/>
        <c:axId val="510550168"/>
        <c:axId val="510550824"/>
      </c:barChart>
      <c:catAx>
        <c:axId val="510550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10550824"/>
        <c:crosses val="autoZero"/>
        <c:auto val="1"/>
        <c:lblAlgn val="ctr"/>
        <c:lblOffset val="100"/>
        <c:noMultiLvlLbl val="0"/>
      </c:catAx>
      <c:valAx>
        <c:axId val="510550824"/>
        <c:scaling>
          <c:orientation val="minMax"/>
        </c:scaling>
        <c:delete val="1"/>
        <c:axPos val="l"/>
        <c:numFmt formatCode="General" sourceLinked="1"/>
        <c:majorTickMark val="none"/>
        <c:minorTickMark val="none"/>
        <c:tickLblPos val="nextTo"/>
        <c:crossAx val="510550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Recall of different Models for different electives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SVV</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Decision Tree</c:v>
                </c:pt>
                <c:pt idx="1">
                  <c:v>SVM</c:v>
                </c:pt>
                <c:pt idx="2">
                  <c:v>Naïve Bayes</c:v>
                </c:pt>
                <c:pt idx="3">
                  <c:v>KNN</c:v>
                </c:pt>
              </c:strCache>
            </c:strRef>
          </c:cat>
          <c:val>
            <c:numRef>
              <c:f>Sheet1!$B$2:$B$5</c:f>
              <c:numCache>
                <c:formatCode>General</c:formatCode>
                <c:ptCount val="4"/>
                <c:pt idx="0">
                  <c:v>0.97</c:v>
                </c:pt>
                <c:pt idx="1">
                  <c:v>0.66</c:v>
                </c:pt>
                <c:pt idx="2">
                  <c:v>0.62</c:v>
                </c:pt>
                <c:pt idx="3">
                  <c:v>0.3</c:v>
                </c:pt>
              </c:numCache>
            </c:numRef>
          </c:val>
          <c:extLst>
            <c:ext xmlns:c16="http://schemas.microsoft.com/office/drawing/2014/chart" uri="{C3380CC4-5D6E-409C-BE32-E72D297353CC}">
              <c16:uniqueId val="{00000000-769A-42BE-8E8F-AE5B3BDC0BC7}"/>
            </c:ext>
          </c:extLst>
        </c:ser>
        <c:ser>
          <c:idx val="1"/>
          <c:order val="1"/>
          <c:tx>
            <c:strRef>
              <c:f>Sheet1!$C$1</c:f>
              <c:strCache>
                <c:ptCount val="1"/>
                <c:pt idx="0">
                  <c:v>CC</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Decision Tree</c:v>
                </c:pt>
                <c:pt idx="1">
                  <c:v>SVM</c:v>
                </c:pt>
                <c:pt idx="2">
                  <c:v>Naïve Bayes</c:v>
                </c:pt>
                <c:pt idx="3">
                  <c:v>KNN</c:v>
                </c:pt>
              </c:strCache>
            </c:strRef>
          </c:cat>
          <c:val>
            <c:numRef>
              <c:f>Sheet1!$C$2:$C$5</c:f>
              <c:numCache>
                <c:formatCode>General</c:formatCode>
                <c:ptCount val="4"/>
                <c:pt idx="0">
                  <c:v>0.78</c:v>
                </c:pt>
                <c:pt idx="1">
                  <c:v>0.91</c:v>
                </c:pt>
                <c:pt idx="2">
                  <c:v>0.82</c:v>
                </c:pt>
                <c:pt idx="3">
                  <c:v>0.1</c:v>
                </c:pt>
              </c:numCache>
            </c:numRef>
          </c:val>
          <c:extLst>
            <c:ext xmlns:c16="http://schemas.microsoft.com/office/drawing/2014/chart" uri="{C3380CC4-5D6E-409C-BE32-E72D297353CC}">
              <c16:uniqueId val="{00000001-769A-42BE-8E8F-AE5B3BDC0BC7}"/>
            </c:ext>
          </c:extLst>
        </c:ser>
        <c:ser>
          <c:idx val="2"/>
          <c:order val="2"/>
          <c:tx>
            <c:strRef>
              <c:f>Sheet1!$D$1</c:f>
              <c:strCache>
                <c:ptCount val="1"/>
                <c:pt idx="0">
                  <c:v>CS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Decision Tree</c:v>
                </c:pt>
                <c:pt idx="1">
                  <c:v>SVM</c:v>
                </c:pt>
                <c:pt idx="2">
                  <c:v>Naïve Bayes</c:v>
                </c:pt>
                <c:pt idx="3">
                  <c:v>KNN</c:v>
                </c:pt>
              </c:strCache>
            </c:strRef>
          </c:cat>
          <c:val>
            <c:numRef>
              <c:f>Sheet1!$D$2:$D$5</c:f>
              <c:numCache>
                <c:formatCode>General</c:formatCode>
                <c:ptCount val="4"/>
                <c:pt idx="0">
                  <c:v>0.73</c:v>
                </c:pt>
                <c:pt idx="1">
                  <c:v>0.93</c:v>
                </c:pt>
                <c:pt idx="2">
                  <c:v>0.7</c:v>
                </c:pt>
                <c:pt idx="3">
                  <c:v>0.23</c:v>
                </c:pt>
              </c:numCache>
            </c:numRef>
          </c:val>
          <c:extLst>
            <c:ext xmlns:c16="http://schemas.microsoft.com/office/drawing/2014/chart" uri="{C3380CC4-5D6E-409C-BE32-E72D297353CC}">
              <c16:uniqueId val="{00000002-769A-42BE-8E8F-AE5B3BDC0BC7}"/>
            </c:ext>
          </c:extLst>
        </c:ser>
        <c:ser>
          <c:idx val="3"/>
          <c:order val="3"/>
          <c:tx>
            <c:strRef>
              <c:f>Sheet1!$E$1</c:f>
              <c:strCache>
                <c:ptCount val="1"/>
                <c:pt idx="0">
                  <c:v>IOT</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Decision Tree</c:v>
                </c:pt>
                <c:pt idx="1">
                  <c:v>SVM</c:v>
                </c:pt>
                <c:pt idx="2">
                  <c:v>Naïve Bayes</c:v>
                </c:pt>
                <c:pt idx="3">
                  <c:v>KNN</c:v>
                </c:pt>
              </c:strCache>
            </c:strRef>
          </c:cat>
          <c:val>
            <c:numRef>
              <c:f>Sheet1!$E$2:$E$5</c:f>
              <c:numCache>
                <c:formatCode>General</c:formatCode>
                <c:ptCount val="4"/>
                <c:pt idx="0">
                  <c:v>0.83</c:v>
                </c:pt>
                <c:pt idx="1">
                  <c:v>0.66</c:v>
                </c:pt>
                <c:pt idx="2">
                  <c:v>0.84</c:v>
                </c:pt>
                <c:pt idx="3">
                  <c:v>0.16</c:v>
                </c:pt>
              </c:numCache>
            </c:numRef>
          </c:val>
          <c:extLst>
            <c:ext xmlns:c16="http://schemas.microsoft.com/office/drawing/2014/chart" uri="{C3380CC4-5D6E-409C-BE32-E72D297353CC}">
              <c16:uniqueId val="{00000003-769A-42BE-8E8F-AE5B3BDC0BC7}"/>
            </c:ext>
          </c:extLst>
        </c:ser>
        <c:ser>
          <c:idx val="4"/>
          <c:order val="4"/>
          <c:tx>
            <c:strRef>
              <c:f>Sheet1!$F$1</c:f>
              <c:strCache>
                <c:ptCount val="1"/>
                <c:pt idx="0">
                  <c:v>ML</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Decision Tree</c:v>
                </c:pt>
                <c:pt idx="1">
                  <c:v>SVM</c:v>
                </c:pt>
                <c:pt idx="2">
                  <c:v>Naïve Bayes</c:v>
                </c:pt>
                <c:pt idx="3">
                  <c:v>KNN</c:v>
                </c:pt>
              </c:strCache>
            </c:strRef>
          </c:cat>
          <c:val>
            <c:numRef>
              <c:f>Sheet1!$F$2:$F$5</c:f>
              <c:numCache>
                <c:formatCode>General</c:formatCode>
                <c:ptCount val="4"/>
                <c:pt idx="0">
                  <c:v>0.9</c:v>
                </c:pt>
                <c:pt idx="1">
                  <c:v>0.77</c:v>
                </c:pt>
                <c:pt idx="2">
                  <c:v>0.92</c:v>
                </c:pt>
                <c:pt idx="3">
                  <c:v>0.1</c:v>
                </c:pt>
              </c:numCache>
            </c:numRef>
          </c:val>
          <c:extLst>
            <c:ext xmlns:c16="http://schemas.microsoft.com/office/drawing/2014/chart" uri="{C3380CC4-5D6E-409C-BE32-E72D297353CC}">
              <c16:uniqueId val="{00000004-769A-42BE-8E8F-AE5B3BDC0BC7}"/>
            </c:ext>
          </c:extLst>
        </c:ser>
        <c:ser>
          <c:idx val="5"/>
          <c:order val="5"/>
          <c:tx>
            <c:strRef>
              <c:f>Sheet1!$G$1</c:f>
              <c:strCache>
                <c:ptCount val="1"/>
                <c:pt idx="0">
                  <c:v>NLP</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Decision Tree</c:v>
                </c:pt>
                <c:pt idx="1">
                  <c:v>SVM</c:v>
                </c:pt>
                <c:pt idx="2">
                  <c:v>Naïve Bayes</c:v>
                </c:pt>
                <c:pt idx="3">
                  <c:v>KNN</c:v>
                </c:pt>
              </c:strCache>
            </c:strRef>
          </c:cat>
          <c:val>
            <c:numRef>
              <c:f>Sheet1!$G$2:$G$5</c:f>
              <c:numCache>
                <c:formatCode>General</c:formatCode>
                <c:ptCount val="4"/>
                <c:pt idx="0">
                  <c:v>0.56000000000000005</c:v>
                </c:pt>
                <c:pt idx="1">
                  <c:v>0.15</c:v>
                </c:pt>
                <c:pt idx="2">
                  <c:v>0.48</c:v>
                </c:pt>
                <c:pt idx="3">
                  <c:v>0.23</c:v>
                </c:pt>
              </c:numCache>
            </c:numRef>
          </c:val>
          <c:extLst>
            <c:ext xmlns:c16="http://schemas.microsoft.com/office/drawing/2014/chart" uri="{C3380CC4-5D6E-409C-BE32-E72D297353CC}">
              <c16:uniqueId val="{00000005-769A-42BE-8E8F-AE5B3BDC0BC7}"/>
            </c:ext>
          </c:extLst>
        </c:ser>
        <c:dLbls>
          <c:dLblPos val="outEnd"/>
          <c:showLegendKey val="0"/>
          <c:showVal val="1"/>
          <c:showCatName val="0"/>
          <c:showSerName val="0"/>
          <c:showPercent val="0"/>
          <c:showBubbleSize val="0"/>
        </c:dLbls>
        <c:gapWidth val="444"/>
        <c:overlap val="-90"/>
        <c:axId val="631053968"/>
        <c:axId val="631050360"/>
      </c:barChart>
      <c:catAx>
        <c:axId val="6310539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1050360"/>
        <c:crosses val="autoZero"/>
        <c:auto val="1"/>
        <c:lblAlgn val="ctr"/>
        <c:lblOffset val="100"/>
        <c:noMultiLvlLbl val="0"/>
      </c:catAx>
      <c:valAx>
        <c:axId val="631050360"/>
        <c:scaling>
          <c:orientation val="minMax"/>
        </c:scaling>
        <c:delete val="1"/>
        <c:axPos val="l"/>
        <c:numFmt formatCode="General" sourceLinked="1"/>
        <c:majorTickMark val="none"/>
        <c:minorTickMark val="none"/>
        <c:tickLblPos val="nextTo"/>
        <c:crossAx val="6310539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F1 Score of different Models for different Electives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SVV</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Sheet1!$B$2:$B$6</c:f>
              <c:numCache>
                <c:formatCode>General</c:formatCode>
                <c:ptCount val="5"/>
                <c:pt idx="0">
                  <c:v>0.97</c:v>
                </c:pt>
                <c:pt idx="1">
                  <c:v>0.54</c:v>
                </c:pt>
                <c:pt idx="2">
                  <c:v>0.62</c:v>
                </c:pt>
                <c:pt idx="3">
                  <c:v>0.33</c:v>
                </c:pt>
              </c:numCache>
            </c:numRef>
          </c:val>
          <c:extLst>
            <c:ext xmlns:c16="http://schemas.microsoft.com/office/drawing/2014/chart" uri="{C3380CC4-5D6E-409C-BE32-E72D297353CC}">
              <c16:uniqueId val="{00000000-7DE8-45CB-8BB8-CF7959D8D543}"/>
            </c:ext>
          </c:extLst>
        </c:ser>
        <c:ser>
          <c:idx val="1"/>
          <c:order val="1"/>
          <c:tx>
            <c:strRef>
              <c:f>Sheet1!$C$1</c:f>
              <c:strCache>
                <c:ptCount val="1"/>
                <c:pt idx="0">
                  <c:v>CC</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Sheet1!$C$2:$C$6</c:f>
              <c:numCache>
                <c:formatCode>General</c:formatCode>
                <c:ptCount val="5"/>
                <c:pt idx="0">
                  <c:v>0.82</c:v>
                </c:pt>
                <c:pt idx="1">
                  <c:v>0.86</c:v>
                </c:pt>
                <c:pt idx="2">
                  <c:v>0.82</c:v>
                </c:pt>
                <c:pt idx="3">
                  <c:v>0.09</c:v>
                </c:pt>
              </c:numCache>
            </c:numRef>
          </c:val>
          <c:extLst>
            <c:ext xmlns:c16="http://schemas.microsoft.com/office/drawing/2014/chart" uri="{C3380CC4-5D6E-409C-BE32-E72D297353CC}">
              <c16:uniqueId val="{00000001-7DE8-45CB-8BB8-CF7959D8D543}"/>
            </c:ext>
          </c:extLst>
        </c:ser>
        <c:ser>
          <c:idx val="2"/>
          <c:order val="2"/>
          <c:tx>
            <c:strRef>
              <c:f>Sheet1!$D$1</c:f>
              <c:strCache>
                <c:ptCount val="1"/>
                <c:pt idx="0">
                  <c:v>CS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Sheet1!$D$2:$D$6</c:f>
              <c:numCache>
                <c:formatCode>General</c:formatCode>
                <c:ptCount val="5"/>
                <c:pt idx="0">
                  <c:v>0.78</c:v>
                </c:pt>
                <c:pt idx="1">
                  <c:v>0.95</c:v>
                </c:pt>
                <c:pt idx="2">
                  <c:v>0.7</c:v>
                </c:pt>
                <c:pt idx="3">
                  <c:v>0.23</c:v>
                </c:pt>
              </c:numCache>
            </c:numRef>
          </c:val>
          <c:extLst>
            <c:ext xmlns:c16="http://schemas.microsoft.com/office/drawing/2014/chart" uri="{C3380CC4-5D6E-409C-BE32-E72D297353CC}">
              <c16:uniqueId val="{00000002-7DE8-45CB-8BB8-CF7959D8D543}"/>
            </c:ext>
          </c:extLst>
        </c:ser>
        <c:ser>
          <c:idx val="3"/>
          <c:order val="3"/>
          <c:tx>
            <c:strRef>
              <c:f>Sheet1!$E$1</c:f>
              <c:strCache>
                <c:ptCount val="1"/>
                <c:pt idx="0">
                  <c:v>IOT</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Sheet1!$E$2:$E$6</c:f>
              <c:numCache>
                <c:formatCode>General</c:formatCode>
                <c:ptCount val="5"/>
                <c:pt idx="0">
                  <c:v>0.77</c:v>
                </c:pt>
                <c:pt idx="1">
                  <c:v>0.72</c:v>
                </c:pt>
                <c:pt idx="2">
                  <c:v>0.84</c:v>
                </c:pt>
                <c:pt idx="3">
                  <c:v>0.15</c:v>
                </c:pt>
              </c:numCache>
            </c:numRef>
          </c:val>
          <c:extLst>
            <c:ext xmlns:c16="http://schemas.microsoft.com/office/drawing/2014/chart" uri="{C3380CC4-5D6E-409C-BE32-E72D297353CC}">
              <c16:uniqueId val="{00000003-7DE8-45CB-8BB8-CF7959D8D543}"/>
            </c:ext>
          </c:extLst>
        </c:ser>
        <c:ser>
          <c:idx val="4"/>
          <c:order val="4"/>
          <c:tx>
            <c:strRef>
              <c:f>Sheet1!$F$1</c:f>
              <c:strCache>
                <c:ptCount val="1"/>
                <c:pt idx="0">
                  <c:v>ML</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Sheet1!$F$2:$F$6</c:f>
              <c:numCache>
                <c:formatCode>General</c:formatCode>
                <c:ptCount val="5"/>
                <c:pt idx="0">
                  <c:v>0.87</c:v>
                </c:pt>
                <c:pt idx="1">
                  <c:v>0.75</c:v>
                </c:pt>
                <c:pt idx="2">
                  <c:v>0.92</c:v>
                </c:pt>
                <c:pt idx="3">
                  <c:v>0.09</c:v>
                </c:pt>
              </c:numCache>
            </c:numRef>
          </c:val>
          <c:extLst>
            <c:ext xmlns:c16="http://schemas.microsoft.com/office/drawing/2014/chart" uri="{C3380CC4-5D6E-409C-BE32-E72D297353CC}">
              <c16:uniqueId val="{00000004-7DE8-45CB-8BB8-CF7959D8D543}"/>
            </c:ext>
          </c:extLst>
        </c:ser>
        <c:ser>
          <c:idx val="5"/>
          <c:order val="5"/>
          <c:tx>
            <c:strRef>
              <c:f>Sheet1!$G$1</c:f>
              <c:strCache>
                <c:ptCount val="1"/>
                <c:pt idx="0">
                  <c:v>NLP</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Sheet1!$G$2:$G$6</c:f>
              <c:numCache>
                <c:formatCode>General</c:formatCode>
                <c:ptCount val="5"/>
                <c:pt idx="0">
                  <c:v>0.51</c:v>
                </c:pt>
                <c:pt idx="1">
                  <c:v>0.17</c:v>
                </c:pt>
                <c:pt idx="2">
                  <c:v>0.48</c:v>
                </c:pt>
                <c:pt idx="3">
                  <c:v>0.21</c:v>
                </c:pt>
              </c:numCache>
            </c:numRef>
          </c:val>
          <c:extLst>
            <c:ext xmlns:c16="http://schemas.microsoft.com/office/drawing/2014/chart" uri="{C3380CC4-5D6E-409C-BE32-E72D297353CC}">
              <c16:uniqueId val="{00000005-7DE8-45CB-8BB8-CF7959D8D543}"/>
            </c:ext>
          </c:extLst>
        </c:ser>
        <c:ser>
          <c:idx val="6"/>
          <c:order val="6"/>
          <c:tx>
            <c:strRef>
              <c:f>Sheet1!$H$1</c:f>
              <c:strCache>
                <c:ptCount val="1"/>
                <c:pt idx="0">
                  <c:v>AR_VR</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4"/>
                <c:pt idx="0">
                  <c:v>Decision Tree</c:v>
                </c:pt>
                <c:pt idx="1">
                  <c:v>SVM</c:v>
                </c:pt>
                <c:pt idx="2">
                  <c:v>Naïve Bayes</c:v>
                </c:pt>
                <c:pt idx="3">
                  <c:v>KNN</c:v>
                </c:pt>
              </c:strCache>
            </c:strRef>
          </c:cat>
          <c:val>
            <c:numRef>
              <c:f>Sheet1!$H$2:$H$6</c:f>
              <c:numCache>
                <c:formatCode>General</c:formatCode>
                <c:ptCount val="5"/>
                <c:pt idx="0">
                  <c:v>0.61</c:v>
                </c:pt>
                <c:pt idx="1">
                  <c:v>0.99</c:v>
                </c:pt>
                <c:pt idx="2">
                  <c:v>0.98</c:v>
                </c:pt>
                <c:pt idx="3">
                  <c:v>0.15</c:v>
                </c:pt>
              </c:numCache>
            </c:numRef>
          </c:val>
          <c:extLst>
            <c:ext xmlns:c16="http://schemas.microsoft.com/office/drawing/2014/chart" uri="{C3380CC4-5D6E-409C-BE32-E72D297353CC}">
              <c16:uniqueId val="{00000006-7DE8-45CB-8BB8-CF7959D8D543}"/>
            </c:ext>
          </c:extLst>
        </c:ser>
        <c:dLbls>
          <c:dLblPos val="outEnd"/>
          <c:showLegendKey val="0"/>
          <c:showVal val="1"/>
          <c:showCatName val="0"/>
          <c:showSerName val="0"/>
          <c:showPercent val="0"/>
          <c:showBubbleSize val="0"/>
        </c:dLbls>
        <c:gapWidth val="444"/>
        <c:overlap val="-90"/>
        <c:axId val="631102512"/>
        <c:axId val="631110384"/>
      </c:barChart>
      <c:catAx>
        <c:axId val="631102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1110384"/>
        <c:crosses val="autoZero"/>
        <c:auto val="1"/>
        <c:lblAlgn val="ctr"/>
        <c:lblOffset val="100"/>
        <c:noMultiLvlLbl val="0"/>
      </c:catAx>
      <c:valAx>
        <c:axId val="631110384"/>
        <c:scaling>
          <c:orientation val="minMax"/>
        </c:scaling>
        <c:delete val="1"/>
        <c:axPos val="l"/>
        <c:numFmt formatCode="General" sourceLinked="1"/>
        <c:majorTickMark val="none"/>
        <c:minorTickMark val="none"/>
        <c:tickLblPos val="nextTo"/>
        <c:crossAx val="6311025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CC4F8-7FE0-4776-9553-92207C269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25</Pages>
  <Words>5226</Words>
  <Characters>29792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 kapoor</dc:creator>
  <cp:keywords/>
  <dc:description/>
  <cp:lastModifiedBy>Tanya Pandhi</cp:lastModifiedBy>
  <cp:revision>5</cp:revision>
  <cp:lastPrinted>2020-10-14T07:10:00Z</cp:lastPrinted>
  <dcterms:created xsi:type="dcterms:W3CDTF">2020-12-11T19:46:00Z</dcterms:created>
  <dcterms:modified xsi:type="dcterms:W3CDTF">2021-02-03T08:28:00Z</dcterms:modified>
</cp:coreProperties>
</file>