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Tb. 1 (1).txt  ↔  Tb. 37 (1).txt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Tb. 1 (1).txt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Tb. 37 (1).txt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byang chub kyi sems kun byed rgyal po/ bcom ldan 'das byang chub kyi sems kun byed rgyal po la phyag 'tshal lo// 'di skad bshad pa'i dus</w:t>
            </w:r>
          </w:p>
        </w:tc>
        <w:tc>
          <w:tcPr>
            <w:tcW w:type="dxa" w:w="4320"/>
          </w:tcPr>
          <w:p>
            <w:r>
              <w:t>byang chub kyi sems sgom pa'i rgyud/ bcom ldan 'das dpal kun tu bzang po la phyag 'tshal lo// 'di skad bsha pa'i dus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sgron mar gyur pas yon tan rab bsngags pa// chos kyi snying por gyur pas 'jam dpal gzhon nu</w:t>
            </w:r>
          </w:p>
        </w:tc>
        <w:tc>
          <w:tcPr>
            <w:tcW w:type="dxa" w:w="4320"/>
          </w:tcPr>
          <w:p>
            <w:r>
              <w:t>sgron mar gyur gyis mtshungs par rab bsngags pa/ chos la chos nyid snying por gyur pa 'jam dpal gzhon nu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de med mi 'byung de phyir de ni rnam grol mchog gi lam</w:t>
            </w:r>
          </w:p>
        </w:tc>
        <w:tc>
          <w:tcPr>
            <w:tcW w:type="dxa" w:w="4320"/>
          </w:tcPr>
          <w:p>
            <w:r>
              <w:t>de med mi 'byung de phyir de ni rnam grol mchog gi lam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