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CE27CA" w14:textId="27F606D2" w:rsidR="003C569F" w:rsidRDefault="001C1FC3">
      <w:r>
        <w:t xml:space="preserve">Overview: </w:t>
      </w:r>
    </w:p>
    <w:p w14:paraId="0F046802" w14:textId="77777777" w:rsidR="001C1FC3" w:rsidRDefault="001C1FC3" w:rsidP="001C1FC3">
      <w:r>
        <w:t>The DoD is rapidly deploying AI and Machine Learning models to the tactical edge for target recognition, threat detection, and decision support. However, these models are highly vulnerable to adversarial attacks, such as data poisoning or evasion techniques.</w:t>
      </w:r>
    </w:p>
    <w:p w14:paraId="3716DD68" w14:textId="77777777" w:rsidR="001C1FC3" w:rsidRDefault="001C1FC3" w:rsidP="001C1FC3"/>
    <w:p w14:paraId="5D4F1377" w14:textId="3538E878" w:rsidR="001C1FC3" w:rsidRDefault="001C1FC3" w:rsidP="001C1FC3">
      <w:r>
        <w:t>This concept is an automated "Red Team" simulator designed to stress-test military AI models before they hit the battlefield. Users can upload a model (or connect via API), and this will automatically generate adversarial examples designed to trick the system. Beyond just breaking the model, the tool uses explainability frameworks (like SHAP) to show exactly why the model failed (e.g., "The model was over-reliant on the background pixels rather than the target"). It then outputs natural language recommendations for hardening the AI.</w:t>
      </w:r>
    </w:p>
    <w:p w14:paraId="58625323" w14:textId="5CCC1A23" w:rsidR="001C1FC3" w:rsidRDefault="001C1FC3" w:rsidP="001C1FC3">
      <w:r>
        <w:t>Requirements:</w:t>
      </w:r>
    </w:p>
    <w:p w14:paraId="36250CFD" w14:textId="633B0681" w:rsidR="001C1FC3" w:rsidRDefault="001C1FC3" w:rsidP="001C1FC3">
      <w:r w:rsidRPr="001C1FC3">
        <w:t xml:space="preserve">Build an automated red-teaming tool that evaluates the robustness of </w:t>
      </w:r>
      <w:proofErr w:type="spellStart"/>
      <w:r w:rsidRPr="001C1FC3">
        <w:t>DoW</w:t>
      </w:r>
      <w:proofErr w:type="spellEnd"/>
      <w:r w:rsidRPr="001C1FC3">
        <w:t xml:space="preserve"> AI models by generating adversarial attacks, utilizing explainable AI to map vulnerabilities, and recommending defensive countermeasures.</w:t>
      </w:r>
    </w:p>
    <w:p w14:paraId="54BE6E99" w14:textId="7F0A2EC7" w:rsidR="001C1FC3" w:rsidRDefault="001C1FC3" w:rsidP="001C1FC3">
      <w:r>
        <w:t>Expected deliverables:</w:t>
      </w:r>
    </w:p>
    <w:p w14:paraId="750CC98C" w14:textId="6A756491" w:rsidR="001C1FC3" w:rsidRDefault="001C1FC3" w:rsidP="001C1FC3">
      <w:r w:rsidRPr="001C1FC3">
        <w:t>A web UI where a user can select a model, trigger an adversarial attack, and view the SHAP visual outputs and mitigation recommendations side-by-side.</w:t>
      </w:r>
    </w:p>
    <w:p w14:paraId="146A00BD" w14:textId="34A0097C" w:rsidR="001C1FC3" w:rsidRDefault="001C1FC3" w:rsidP="001C1FC3">
      <w:r>
        <w:t xml:space="preserve">Resources and links: </w:t>
      </w:r>
    </w:p>
    <w:p w14:paraId="58ACE32C" w14:textId="65732E19" w:rsidR="001C1FC3" w:rsidRDefault="001C1FC3" w:rsidP="001C1FC3">
      <w:r>
        <w:rPr>
          <w:rFonts w:ascii="Arial" w:hAnsi="Arial" w:cs="Arial"/>
          <w:sz w:val="21"/>
          <w:szCs w:val="21"/>
        </w:rPr>
        <w:t xml:space="preserve">ART </w:t>
      </w:r>
      <w:r w:rsidRPr="000870DA">
        <w:t>https://github.com/Trusted-AI/adversarial-robustness-toolbox SHAP https://shap.readthedocs.io/en/latest/</w:t>
      </w:r>
    </w:p>
    <w:sectPr w:rsidR="001C1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C3"/>
    <w:rsid w:val="00046398"/>
    <w:rsid w:val="000870DA"/>
    <w:rsid w:val="000B734D"/>
    <w:rsid w:val="001C1FC3"/>
    <w:rsid w:val="003C569F"/>
    <w:rsid w:val="00AC1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5139F1"/>
  <w15:chartTrackingRefBased/>
  <w15:docId w15:val="{130975A3-4D8C-6043-AA18-54BF9D10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C3"/>
    <w:rPr>
      <w:rFonts w:eastAsiaTheme="majorEastAsia" w:cstheme="majorBidi"/>
      <w:color w:val="272727" w:themeColor="text1" w:themeTint="D8"/>
    </w:rPr>
  </w:style>
  <w:style w:type="paragraph" w:styleId="Title">
    <w:name w:val="Title"/>
    <w:basedOn w:val="Normal"/>
    <w:next w:val="Normal"/>
    <w:link w:val="TitleChar"/>
    <w:uiPriority w:val="10"/>
    <w:qFormat/>
    <w:rsid w:val="001C1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C3"/>
    <w:pPr>
      <w:spacing w:before="160"/>
      <w:jc w:val="center"/>
    </w:pPr>
    <w:rPr>
      <w:i/>
      <w:iCs/>
      <w:color w:val="404040" w:themeColor="text1" w:themeTint="BF"/>
    </w:rPr>
  </w:style>
  <w:style w:type="character" w:customStyle="1" w:styleId="QuoteChar">
    <w:name w:val="Quote Char"/>
    <w:basedOn w:val="DefaultParagraphFont"/>
    <w:link w:val="Quote"/>
    <w:uiPriority w:val="29"/>
    <w:rsid w:val="001C1FC3"/>
    <w:rPr>
      <w:i/>
      <w:iCs/>
      <w:color w:val="404040" w:themeColor="text1" w:themeTint="BF"/>
    </w:rPr>
  </w:style>
  <w:style w:type="paragraph" w:styleId="ListParagraph">
    <w:name w:val="List Paragraph"/>
    <w:basedOn w:val="Normal"/>
    <w:uiPriority w:val="34"/>
    <w:qFormat/>
    <w:rsid w:val="001C1FC3"/>
    <w:pPr>
      <w:ind w:left="720"/>
      <w:contextualSpacing/>
    </w:pPr>
  </w:style>
  <w:style w:type="character" w:styleId="IntenseEmphasis">
    <w:name w:val="Intense Emphasis"/>
    <w:basedOn w:val="DefaultParagraphFont"/>
    <w:uiPriority w:val="21"/>
    <w:qFormat/>
    <w:rsid w:val="001C1FC3"/>
    <w:rPr>
      <w:i/>
      <w:iCs/>
      <w:color w:val="0F4761" w:themeColor="accent1" w:themeShade="BF"/>
    </w:rPr>
  </w:style>
  <w:style w:type="paragraph" w:styleId="IntenseQuote">
    <w:name w:val="Intense Quote"/>
    <w:basedOn w:val="Normal"/>
    <w:next w:val="Normal"/>
    <w:link w:val="IntenseQuoteChar"/>
    <w:uiPriority w:val="30"/>
    <w:qFormat/>
    <w:rsid w:val="001C1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C3"/>
    <w:rPr>
      <w:i/>
      <w:iCs/>
      <w:color w:val="0F4761" w:themeColor="accent1" w:themeShade="BF"/>
    </w:rPr>
  </w:style>
  <w:style w:type="character" w:styleId="IntenseReference">
    <w:name w:val="Intense Reference"/>
    <w:basedOn w:val="DefaultParagraphFont"/>
    <w:uiPriority w:val="32"/>
    <w:qFormat/>
    <w:rsid w:val="001C1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Yiu</dc:creator>
  <cp:keywords/>
  <dc:description/>
  <cp:lastModifiedBy>William Yiu</cp:lastModifiedBy>
  <cp:revision>2</cp:revision>
  <dcterms:created xsi:type="dcterms:W3CDTF">2026-09-08T13:52:00Z</dcterms:created>
  <dcterms:modified xsi:type="dcterms:W3CDTF">2026-09-08T13:52:00Z</dcterms:modified>
</cp:coreProperties>
</file>