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9479" w:val="left" w:leader="none"/>
        </w:tabs>
        <w:spacing w:before="79"/>
        <w:ind w:left="120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ECE4871</w:t>
      </w:r>
      <w:r>
        <w:rPr>
          <w:b/>
          <w:spacing w:val="-3"/>
          <w:sz w:val="20"/>
          <w:u w:val="single"/>
        </w:rPr>
        <w:t> </w:t>
      </w:r>
      <w:r>
        <w:rPr>
          <w:b/>
          <w:sz w:val="20"/>
          <w:u w:val="single"/>
        </w:rPr>
        <w:t>–</w:t>
      </w:r>
      <w:r>
        <w:rPr>
          <w:b/>
          <w:spacing w:val="-5"/>
          <w:sz w:val="20"/>
          <w:u w:val="single"/>
        </w:rPr>
        <w:t> </w:t>
      </w:r>
      <w:r>
        <w:rPr>
          <w:b/>
          <w:sz w:val="20"/>
          <w:u w:val="single"/>
        </w:rPr>
        <w:t>Culminating</w:t>
      </w:r>
      <w:r>
        <w:rPr>
          <w:b/>
          <w:spacing w:val="-3"/>
          <w:sz w:val="20"/>
          <w:u w:val="single"/>
        </w:rPr>
        <w:t> </w:t>
      </w:r>
      <w:r>
        <w:rPr>
          <w:b/>
          <w:sz w:val="20"/>
          <w:u w:val="single"/>
        </w:rPr>
        <w:t>Design</w:t>
      </w:r>
      <w:r>
        <w:rPr>
          <w:b/>
          <w:spacing w:val="-2"/>
          <w:sz w:val="20"/>
          <w:u w:val="single"/>
        </w:rPr>
        <w:t> </w:t>
      </w:r>
      <w:r>
        <w:rPr>
          <w:b/>
          <w:sz w:val="20"/>
          <w:u w:val="single"/>
        </w:rPr>
        <w:t>Project</w:t>
        <w:tab/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6"/>
        </w:rPr>
      </w:pPr>
    </w:p>
    <w:p>
      <w:pPr>
        <w:pStyle w:val="Heading1"/>
        <w:spacing w:before="92"/>
        <w:ind w:left="2444" w:right="2416"/>
        <w:jc w:val="center"/>
      </w:pPr>
      <w:r>
        <w:rPr>
          <w:u w:val="thick"/>
        </w:rPr>
        <w:t>Evaluation</w:t>
      </w:r>
      <w:r>
        <w:rPr>
          <w:spacing w:val="-6"/>
          <w:u w:val="thick"/>
        </w:rPr>
        <w:t> </w:t>
      </w:r>
      <w:r>
        <w:rPr>
          <w:u w:val="thick"/>
        </w:rPr>
        <w:t>Form</w:t>
      </w:r>
      <w:r>
        <w:rPr>
          <w:spacing w:val="-4"/>
          <w:u w:val="thick"/>
        </w:rPr>
        <w:t> </w:t>
      </w:r>
      <w:r>
        <w:rPr>
          <w:u w:val="thick"/>
        </w:rPr>
        <w:t>–</w:t>
      </w:r>
      <w:r>
        <w:rPr>
          <w:spacing w:val="-4"/>
          <w:u w:val="thick"/>
        </w:rPr>
        <w:t> </w:t>
      </w:r>
      <w:r>
        <w:rPr>
          <w:u w:val="thick"/>
        </w:rPr>
        <w:t>Technical</w:t>
      </w:r>
      <w:r>
        <w:rPr>
          <w:spacing w:val="-3"/>
          <w:u w:val="thick"/>
        </w:rPr>
        <w:t> </w:t>
      </w:r>
      <w:r>
        <w:rPr>
          <w:u w:val="thick"/>
        </w:rPr>
        <w:t>Background</w:t>
      </w:r>
      <w:r>
        <w:rPr>
          <w:spacing w:val="-3"/>
          <w:u w:val="thick"/>
        </w:rPr>
        <w:t> </w:t>
      </w:r>
      <w:r>
        <w:rPr>
          <w:u w:val="thick"/>
        </w:rPr>
        <w:t>Review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0"/>
        </w:rPr>
      </w:pPr>
    </w:p>
    <w:p>
      <w:pPr>
        <w:tabs>
          <w:tab w:pos="9479" w:val="left" w:leader="none"/>
        </w:tabs>
        <w:spacing w:before="90"/>
        <w:ind w:left="105" w:right="0" w:firstLine="0"/>
        <w:jc w:val="left"/>
        <w:rPr>
          <w:sz w:val="24"/>
        </w:rPr>
      </w:pPr>
      <w:r>
        <w:rPr>
          <w:b/>
          <w:sz w:val="24"/>
        </w:rPr>
        <w:t>Student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Name:</w:t>
      </w:r>
      <w:r>
        <w:rPr>
          <w:b/>
          <w:spacing w:val="113"/>
          <w:sz w:val="24"/>
        </w:rPr>
        <w:t> </w:t>
      </w:r>
      <w:r>
        <w:rPr>
          <w:sz w:val="24"/>
          <w:u w:val="single"/>
        </w:rPr>
        <w:t>Yue</w:t>
      </w:r>
      <w:r>
        <w:rPr>
          <w:spacing w:val="-1"/>
          <w:sz w:val="24"/>
          <w:u w:val="single"/>
        </w:rPr>
        <w:t> </w:t>
      </w:r>
      <w:r>
        <w:rPr>
          <w:sz w:val="24"/>
          <w:u w:val="single"/>
        </w:rPr>
        <w:t>Pan</w:t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p>
      <w:pPr>
        <w:tabs>
          <w:tab w:pos="9479" w:val="left" w:leader="none"/>
        </w:tabs>
        <w:spacing w:before="0"/>
        <w:ind w:left="105" w:right="0" w:firstLine="0"/>
        <w:jc w:val="left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Advisor:</w:t>
      </w:r>
      <w:r>
        <w:rPr>
          <w:b/>
          <w:spacing w:val="112"/>
          <w:sz w:val="24"/>
        </w:rPr>
        <w:t> </w:t>
      </w:r>
      <w:r>
        <w:rPr>
          <w:sz w:val="24"/>
          <w:u w:val="single"/>
        </w:rPr>
        <w:t>Vijay</w:t>
      </w:r>
      <w:r>
        <w:rPr>
          <w:spacing w:val="-1"/>
          <w:sz w:val="24"/>
          <w:u w:val="single"/>
        </w:rPr>
        <w:t> </w:t>
      </w:r>
      <w:r>
        <w:rPr>
          <w:sz w:val="24"/>
          <w:u w:val="single"/>
        </w:rPr>
        <w:t>Madisetti</w:t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p>
      <w:pPr>
        <w:tabs>
          <w:tab w:pos="9479" w:val="left" w:leader="none"/>
        </w:tabs>
        <w:spacing w:before="0"/>
        <w:ind w:left="105" w:right="0" w:firstLine="0"/>
        <w:jc w:val="left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Name:</w:t>
      </w:r>
      <w:r>
        <w:rPr>
          <w:b/>
          <w:spacing w:val="114"/>
          <w:sz w:val="24"/>
        </w:rPr>
        <w:t> </w:t>
      </w:r>
      <w:r>
        <w:rPr>
          <w:sz w:val="24"/>
          <w:u w:val="single"/>
        </w:rPr>
        <w:t>IntelliBus</w:t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1"/>
      </w:pPr>
    </w:p>
    <w:p>
      <w:pPr>
        <w:tabs>
          <w:tab w:pos="9479" w:val="left" w:leader="none"/>
        </w:tabs>
        <w:spacing w:before="1"/>
        <w:ind w:left="105" w:right="0" w:firstLine="0"/>
        <w:jc w:val="left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Members:</w:t>
      </w:r>
      <w:r>
        <w:rPr>
          <w:b/>
          <w:spacing w:val="114"/>
          <w:sz w:val="24"/>
        </w:rPr>
        <w:t> </w:t>
      </w:r>
      <w:r>
        <w:rPr>
          <w:sz w:val="24"/>
          <w:u w:val="single"/>
        </w:rPr>
        <w:t>Shadman Ahmed,</w:t>
      </w:r>
      <w:r>
        <w:rPr>
          <w:spacing w:val="-3"/>
          <w:sz w:val="24"/>
          <w:u w:val="single"/>
        </w:rPr>
        <w:t> </w:t>
      </w:r>
      <w:r>
        <w:rPr>
          <w:sz w:val="24"/>
          <w:u w:val="single"/>
        </w:rPr>
        <w:t>Thomas</w:t>
      </w:r>
      <w:r>
        <w:rPr>
          <w:spacing w:val="-2"/>
          <w:sz w:val="24"/>
          <w:u w:val="single"/>
        </w:rPr>
        <w:t> </w:t>
      </w:r>
      <w:r>
        <w:rPr>
          <w:sz w:val="24"/>
          <w:u w:val="single"/>
        </w:rPr>
        <w:t>Talbot,</w:t>
      </w:r>
      <w:r>
        <w:rPr>
          <w:spacing w:val="-2"/>
          <w:sz w:val="24"/>
          <w:u w:val="single"/>
        </w:rPr>
        <w:t> </w:t>
      </w:r>
      <w:r>
        <w:rPr>
          <w:sz w:val="24"/>
          <w:u w:val="single"/>
        </w:rPr>
        <w:t>Noah</w:t>
      </w:r>
      <w:r>
        <w:rPr>
          <w:spacing w:val="-1"/>
          <w:sz w:val="24"/>
          <w:u w:val="single"/>
        </w:rPr>
        <w:t> </w:t>
      </w:r>
      <w:r>
        <w:rPr>
          <w:sz w:val="24"/>
          <w:u w:val="single"/>
        </w:rPr>
        <w:t>Chong, Yue</w:t>
      </w:r>
      <w:r>
        <w:rPr>
          <w:spacing w:val="-1"/>
          <w:sz w:val="24"/>
          <w:u w:val="single"/>
        </w:rPr>
        <w:t> </w:t>
      </w:r>
      <w:r>
        <w:rPr>
          <w:sz w:val="24"/>
          <w:u w:val="single"/>
        </w:rPr>
        <w:t>Pan</w:t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</w:p>
    <w:p>
      <w:pPr>
        <w:tabs>
          <w:tab w:pos="891" w:val="left" w:leader="none"/>
          <w:tab w:pos="1559" w:val="left" w:leader="none"/>
        </w:tabs>
        <w:spacing w:before="87"/>
        <w:ind w:left="120" w:right="0" w:firstLine="0"/>
        <w:jc w:val="left"/>
        <w:rPr>
          <w:sz w:val="20"/>
        </w:rPr>
      </w:pPr>
      <w:r>
        <w:rPr>
          <w:w w:val="99"/>
          <w:position w:val="2"/>
          <w:sz w:val="20"/>
          <w:u w:val="single"/>
        </w:rPr>
        <w:t> </w:t>
      </w:r>
      <w:r>
        <w:rPr>
          <w:position w:val="2"/>
          <w:sz w:val="20"/>
          <w:u w:val="single"/>
        </w:rPr>
        <w:tab/>
      </w:r>
      <w:r>
        <w:rPr>
          <w:position w:val="2"/>
          <w:sz w:val="20"/>
        </w:rPr>
        <w:t>/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30</w:t>
        <w:tab/>
      </w:r>
      <w:r>
        <w:rPr>
          <w:sz w:val="20"/>
        </w:rPr>
        <w:t>Technical</w:t>
      </w:r>
      <w:r>
        <w:rPr>
          <w:spacing w:val="-5"/>
          <w:sz w:val="20"/>
        </w:rPr>
        <w:t> </w:t>
      </w:r>
      <w:r>
        <w:rPr>
          <w:sz w:val="20"/>
        </w:rPr>
        <w:t>Content</w:t>
      </w:r>
    </w:p>
    <w:p>
      <w:pPr>
        <w:pStyle w:val="ListParagraph"/>
        <w:numPr>
          <w:ilvl w:val="0"/>
          <w:numId w:val="1"/>
        </w:numPr>
        <w:tabs>
          <w:tab w:pos="1919" w:val="left" w:leader="none"/>
          <w:tab w:pos="1920" w:val="left" w:leader="none"/>
        </w:tabs>
        <w:spacing w:line="240" w:lineRule="auto" w:before="74" w:after="0"/>
        <w:ind w:left="1920" w:right="0" w:hanging="360"/>
        <w:jc w:val="left"/>
        <w:rPr>
          <w:sz w:val="20"/>
        </w:rPr>
      </w:pPr>
      <w:r>
        <w:rPr>
          <w:sz w:val="20"/>
        </w:rPr>
        <w:t>Current</w:t>
      </w:r>
      <w:r>
        <w:rPr>
          <w:spacing w:val="-6"/>
          <w:sz w:val="20"/>
        </w:rPr>
        <w:t> </w:t>
      </w:r>
      <w:r>
        <w:rPr>
          <w:sz w:val="20"/>
        </w:rPr>
        <w:t>state-of-the-art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commercial</w:t>
      </w:r>
      <w:r>
        <w:rPr>
          <w:spacing w:val="-6"/>
          <w:sz w:val="20"/>
        </w:rPr>
        <w:t> </w:t>
      </w:r>
      <w:r>
        <w:rPr>
          <w:sz w:val="20"/>
        </w:rPr>
        <w:t>products</w:t>
      </w:r>
    </w:p>
    <w:p>
      <w:pPr>
        <w:pStyle w:val="ListParagraph"/>
        <w:numPr>
          <w:ilvl w:val="0"/>
          <w:numId w:val="1"/>
        </w:numPr>
        <w:tabs>
          <w:tab w:pos="1919" w:val="left" w:leader="none"/>
          <w:tab w:pos="1920" w:val="left" w:leader="none"/>
        </w:tabs>
        <w:spacing w:line="240" w:lineRule="auto" w:before="45" w:after="0"/>
        <w:ind w:left="1920" w:right="0" w:hanging="360"/>
        <w:jc w:val="left"/>
        <w:rPr>
          <w:sz w:val="20"/>
        </w:rPr>
      </w:pPr>
      <w:r>
        <w:rPr>
          <w:sz w:val="20"/>
        </w:rPr>
        <w:t>Underlying</w:t>
      </w:r>
      <w:r>
        <w:rPr>
          <w:spacing w:val="-6"/>
          <w:sz w:val="20"/>
        </w:rPr>
        <w:t> </w:t>
      </w:r>
      <w:r>
        <w:rPr>
          <w:sz w:val="20"/>
        </w:rPr>
        <w:t>technology</w:t>
      </w:r>
    </w:p>
    <w:p>
      <w:pPr>
        <w:pStyle w:val="ListParagraph"/>
        <w:numPr>
          <w:ilvl w:val="0"/>
          <w:numId w:val="1"/>
        </w:numPr>
        <w:tabs>
          <w:tab w:pos="1919" w:val="left" w:leader="none"/>
          <w:tab w:pos="1920" w:val="left" w:leader="none"/>
        </w:tabs>
        <w:spacing w:line="240" w:lineRule="auto" w:before="41" w:after="0"/>
        <w:ind w:left="1920" w:right="0" w:hanging="360"/>
        <w:jc w:val="left"/>
        <w:rPr>
          <w:sz w:val="20"/>
        </w:rPr>
      </w:pPr>
      <w:r>
        <w:rPr>
          <w:sz w:val="20"/>
        </w:rPr>
        <w:t>Implementation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technology</w:t>
      </w:r>
    </w:p>
    <w:p>
      <w:pPr>
        <w:pStyle w:val="ListParagraph"/>
        <w:numPr>
          <w:ilvl w:val="0"/>
          <w:numId w:val="1"/>
        </w:numPr>
        <w:tabs>
          <w:tab w:pos="1919" w:val="left" w:leader="none"/>
          <w:tab w:pos="1920" w:val="left" w:leader="none"/>
        </w:tabs>
        <w:spacing w:line="240" w:lineRule="auto" w:before="45" w:after="0"/>
        <w:ind w:left="1920" w:right="0" w:hanging="360"/>
        <w:jc w:val="left"/>
        <w:rPr>
          <w:sz w:val="20"/>
        </w:rPr>
      </w:pPr>
      <w:r>
        <w:rPr>
          <w:sz w:val="20"/>
        </w:rPr>
        <w:t>Overall</w:t>
      </w:r>
      <w:r>
        <w:rPr>
          <w:spacing w:val="-5"/>
          <w:sz w:val="20"/>
        </w:rPr>
        <w:t> </w:t>
      </w:r>
      <w:r>
        <w:rPr>
          <w:sz w:val="20"/>
        </w:rPr>
        <w:t>quality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technical</w:t>
      </w:r>
      <w:r>
        <w:rPr>
          <w:spacing w:val="-4"/>
          <w:sz w:val="20"/>
        </w:rPr>
        <w:t> </w:t>
      </w:r>
      <w:r>
        <w:rPr>
          <w:sz w:val="20"/>
        </w:rPr>
        <w:t>summary</w:t>
      </w:r>
    </w:p>
    <w:p>
      <w:pPr>
        <w:pStyle w:val="BodyText"/>
        <w:spacing w:before="8"/>
        <w:rPr>
          <w:sz w:val="19"/>
        </w:rPr>
      </w:pPr>
    </w:p>
    <w:p>
      <w:pPr>
        <w:tabs>
          <w:tab w:pos="891" w:val="left" w:leader="none"/>
          <w:tab w:pos="1559" w:val="left" w:leader="none"/>
        </w:tabs>
        <w:spacing w:before="94"/>
        <w:ind w:left="120" w:right="0" w:firstLine="0"/>
        <w:jc w:val="left"/>
        <w:rPr>
          <w:sz w:val="20"/>
        </w:rPr>
      </w:pPr>
      <w:r>
        <w:rPr>
          <w:w w:val="99"/>
          <w:position w:val="3"/>
          <w:sz w:val="20"/>
          <w:u w:val="single"/>
        </w:rPr>
        <w:t> </w:t>
      </w:r>
      <w:r>
        <w:rPr>
          <w:position w:val="3"/>
          <w:sz w:val="20"/>
          <w:u w:val="single"/>
        </w:rPr>
        <w:tab/>
      </w:r>
      <w:r>
        <w:rPr>
          <w:position w:val="3"/>
          <w:sz w:val="20"/>
        </w:rPr>
        <w:t>/</w:t>
      </w:r>
      <w:r>
        <w:rPr>
          <w:spacing w:val="-1"/>
          <w:position w:val="3"/>
          <w:sz w:val="20"/>
        </w:rPr>
        <w:t> </w:t>
      </w:r>
      <w:r>
        <w:rPr>
          <w:position w:val="3"/>
          <w:sz w:val="20"/>
        </w:rPr>
        <w:t>30</w:t>
        <w:tab/>
      </w:r>
      <w:r>
        <w:rPr>
          <w:sz w:val="20"/>
        </w:rPr>
        <w:t>Use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Technical</w:t>
      </w:r>
      <w:r>
        <w:rPr>
          <w:spacing w:val="-2"/>
          <w:sz w:val="20"/>
        </w:rPr>
        <w:t> </w:t>
      </w:r>
      <w:r>
        <w:rPr>
          <w:sz w:val="20"/>
        </w:rPr>
        <w:t>Reference</w:t>
      </w:r>
      <w:r>
        <w:rPr>
          <w:spacing w:val="-4"/>
          <w:sz w:val="20"/>
        </w:rPr>
        <w:t> </w:t>
      </w:r>
      <w:r>
        <w:rPr>
          <w:sz w:val="20"/>
        </w:rPr>
        <w:t>Sources</w:t>
      </w:r>
    </w:p>
    <w:p>
      <w:pPr>
        <w:pStyle w:val="ListParagraph"/>
        <w:numPr>
          <w:ilvl w:val="0"/>
          <w:numId w:val="1"/>
        </w:numPr>
        <w:tabs>
          <w:tab w:pos="1919" w:val="left" w:leader="none"/>
          <w:tab w:pos="1920" w:val="left" w:leader="none"/>
        </w:tabs>
        <w:spacing w:line="240" w:lineRule="auto" w:before="72" w:after="0"/>
        <w:ind w:left="1920" w:right="0" w:hanging="360"/>
        <w:jc w:val="left"/>
        <w:rPr>
          <w:sz w:val="20"/>
        </w:rPr>
      </w:pPr>
      <w:r>
        <w:rPr>
          <w:sz w:val="20"/>
        </w:rPr>
        <w:t>Appropriate</w:t>
      </w:r>
      <w:r>
        <w:rPr>
          <w:spacing w:val="-5"/>
          <w:sz w:val="20"/>
        </w:rPr>
        <w:t> </w:t>
      </w:r>
      <w:r>
        <w:rPr>
          <w:sz w:val="20"/>
        </w:rPr>
        <w:t>number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sources</w:t>
      </w:r>
      <w:r>
        <w:rPr>
          <w:spacing w:val="-3"/>
          <w:sz w:val="20"/>
        </w:rPr>
        <w:t> </w:t>
      </w:r>
      <w:r>
        <w:rPr>
          <w:sz w:val="20"/>
        </w:rPr>
        <w:t>(at</w:t>
      </w:r>
      <w:r>
        <w:rPr>
          <w:spacing w:val="-4"/>
          <w:sz w:val="20"/>
        </w:rPr>
        <w:t> </w:t>
      </w:r>
      <w:r>
        <w:rPr>
          <w:sz w:val="20"/>
        </w:rPr>
        <w:t>least</w:t>
      </w:r>
      <w:r>
        <w:rPr>
          <w:spacing w:val="-2"/>
          <w:sz w:val="20"/>
        </w:rPr>
        <w:t> </w:t>
      </w:r>
      <w:r>
        <w:rPr>
          <w:sz w:val="20"/>
        </w:rPr>
        <w:t>six)</w:t>
      </w:r>
    </w:p>
    <w:p>
      <w:pPr>
        <w:pStyle w:val="ListParagraph"/>
        <w:numPr>
          <w:ilvl w:val="0"/>
          <w:numId w:val="1"/>
        </w:numPr>
        <w:tabs>
          <w:tab w:pos="1919" w:val="left" w:leader="none"/>
          <w:tab w:pos="1920" w:val="left" w:leader="none"/>
        </w:tabs>
        <w:spacing w:line="240" w:lineRule="auto" w:before="42" w:after="0"/>
        <w:ind w:left="1920" w:right="0" w:hanging="360"/>
        <w:jc w:val="left"/>
        <w:rPr>
          <w:sz w:val="20"/>
        </w:rPr>
      </w:pPr>
      <w:r>
        <w:rPr>
          <w:sz w:val="20"/>
        </w:rPr>
        <w:t>Sufficient</w:t>
      </w:r>
      <w:r>
        <w:rPr>
          <w:spacing w:val="-5"/>
          <w:sz w:val="20"/>
        </w:rPr>
        <w:t> </w:t>
      </w:r>
      <w:r>
        <w:rPr>
          <w:sz w:val="20"/>
        </w:rPr>
        <w:t>number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source</w:t>
      </w:r>
      <w:r>
        <w:rPr>
          <w:spacing w:val="-4"/>
          <w:sz w:val="20"/>
        </w:rPr>
        <w:t> </w:t>
      </w:r>
      <w:r>
        <w:rPr>
          <w:sz w:val="20"/>
        </w:rPr>
        <w:t>types</w:t>
      </w:r>
      <w:r>
        <w:rPr>
          <w:spacing w:val="-2"/>
          <w:sz w:val="20"/>
        </w:rPr>
        <w:t> </w:t>
      </w:r>
      <w:r>
        <w:rPr>
          <w:sz w:val="20"/>
        </w:rPr>
        <w:t>(at</w:t>
      </w:r>
      <w:r>
        <w:rPr>
          <w:spacing w:val="-2"/>
          <w:sz w:val="20"/>
        </w:rPr>
        <w:t> </w:t>
      </w:r>
      <w:r>
        <w:rPr>
          <w:sz w:val="20"/>
        </w:rPr>
        <w:t>least</w:t>
      </w:r>
      <w:r>
        <w:rPr>
          <w:spacing w:val="-5"/>
          <w:sz w:val="20"/>
        </w:rPr>
        <w:t> </w:t>
      </w:r>
      <w:r>
        <w:rPr>
          <w:sz w:val="20"/>
        </w:rPr>
        <w:t>four)</w:t>
      </w:r>
    </w:p>
    <w:p>
      <w:pPr>
        <w:pStyle w:val="ListParagraph"/>
        <w:numPr>
          <w:ilvl w:val="0"/>
          <w:numId w:val="1"/>
        </w:numPr>
        <w:tabs>
          <w:tab w:pos="1919" w:val="left" w:leader="none"/>
          <w:tab w:pos="1920" w:val="left" w:leader="none"/>
        </w:tabs>
        <w:spacing w:line="240" w:lineRule="auto" w:before="46" w:after="0"/>
        <w:ind w:left="1920" w:right="0" w:hanging="360"/>
        <w:jc w:val="left"/>
        <w:rPr>
          <w:sz w:val="20"/>
        </w:rPr>
      </w:pPr>
      <w:r>
        <w:rPr>
          <w:sz w:val="20"/>
        </w:rPr>
        <w:t>Quality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sources</w:t>
      </w:r>
    </w:p>
    <w:p>
      <w:pPr>
        <w:pStyle w:val="ListParagraph"/>
        <w:numPr>
          <w:ilvl w:val="0"/>
          <w:numId w:val="1"/>
        </w:numPr>
        <w:tabs>
          <w:tab w:pos="1919" w:val="left" w:leader="none"/>
          <w:tab w:pos="1920" w:val="left" w:leader="none"/>
        </w:tabs>
        <w:spacing w:line="240" w:lineRule="auto" w:before="40" w:after="0"/>
        <w:ind w:left="1920" w:right="0" w:hanging="360"/>
        <w:jc w:val="left"/>
        <w:rPr>
          <w:sz w:val="20"/>
        </w:rPr>
      </w:pPr>
      <w:r>
        <w:rPr>
          <w:sz w:val="20"/>
        </w:rPr>
        <w:t>Appropriate</w:t>
      </w:r>
      <w:r>
        <w:rPr>
          <w:spacing w:val="-5"/>
          <w:sz w:val="20"/>
        </w:rPr>
        <w:t> </w:t>
      </w:r>
      <w:r>
        <w:rPr>
          <w:sz w:val="20"/>
        </w:rPr>
        <w:t>citations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body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text</w:t>
      </w:r>
    </w:p>
    <w:p>
      <w:pPr>
        <w:pStyle w:val="ListParagraph"/>
        <w:numPr>
          <w:ilvl w:val="0"/>
          <w:numId w:val="1"/>
        </w:numPr>
        <w:tabs>
          <w:tab w:pos="1919" w:val="left" w:leader="none"/>
          <w:tab w:pos="1920" w:val="left" w:leader="none"/>
        </w:tabs>
        <w:spacing w:line="240" w:lineRule="auto" w:before="40" w:after="0"/>
        <w:ind w:left="1920" w:right="0" w:hanging="360"/>
        <w:jc w:val="left"/>
        <w:rPr>
          <w:sz w:val="20"/>
        </w:rPr>
      </w:pPr>
      <w:r>
        <w:rPr>
          <w:sz w:val="20"/>
        </w:rPr>
        <w:t>Reference</w:t>
      </w:r>
      <w:r>
        <w:rPr>
          <w:spacing w:val="-5"/>
          <w:sz w:val="20"/>
        </w:rPr>
        <w:t> </w:t>
      </w:r>
      <w:r>
        <w:rPr>
          <w:sz w:val="20"/>
        </w:rPr>
        <w:t>list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proper</w:t>
      </w:r>
      <w:r>
        <w:rPr>
          <w:spacing w:val="-4"/>
          <w:sz w:val="20"/>
        </w:rPr>
        <w:t> </w:t>
      </w:r>
      <w:r>
        <w:rPr>
          <w:sz w:val="20"/>
        </w:rPr>
        <w:t>format</w:t>
      </w:r>
    </w:p>
    <w:p>
      <w:pPr>
        <w:tabs>
          <w:tab w:pos="891" w:val="left" w:leader="none"/>
          <w:tab w:pos="1559" w:val="left" w:leader="none"/>
        </w:tabs>
        <w:spacing w:before="183"/>
        <w:ind w:left="120" w:right="0" w:firstLine="0"/>
        <w:jc w:val="left"/>
        <w:rPr>
          <w:sz w:val="20"/>
        </w:rPr>
      </w:pPr>
      <w:r>
        <w:rPr>
          <w:w w:val="99"/>
          <w:sz w:val="20"/>
          <w:u w:val="single"/>
        </w:rPr>
        <w:t> </w:t>
      </w:r>
      <w:r>
        <w:rPr>
          <w:sz w:val="20"/>
          <w:u w:val="single"/>
        </w:rPr>
        <w:tab/>
      </w:r>
      <w:r>
        <w:rPr>
          <w:sz w:val="20"/>
        </w:rPr>
        <w:t>/</w:t>
      </w:r>
      <w:r>
        <w:rPr>
          <w:spacing w:val="-1"/>
          <w:sz w:val="20"/>
        </w:rPr>
        <w:t> </w:t>
      </w:r>
      <w:r>
        <w:rPr>
          <w:sz w:val="20"/>
        </w:rPr>
        <w:t>40</w:t>
        <w:tab/>
        <w:t>Effectiveness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Writing,</w:t>
      </w:r>
      <w:r>
        <w:rPr>
          <w:spacing w:val="-4"/>
          <w:sz w:val="20"/>
        </w:rPr>
        <w:t> </w:t>
      </w:r>
      <w:r>
        <w:rPr>
          <w:sz w:val="20"/>
        </w:rPr>
        <w:t>Organization,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Development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Content</w:t>
      </w:r>
    </w:p>
    <w:p>
      <w:pPr>
        <w:pStyle w:val="ListParagraph"/>
        <w:numPr>
          <w:ilvl w:val="0"/>
          <w:numId w:val="2"/>
        </w:numPr>
        <w:tabs>
          <w:tab w:pos="1919" w:val="left" w:leader="none"/>
          <w:tab w:pos="1920" w:val="left" w:leader="none"/>
        </w:tabs>
        <w:spacing w:line="240" w:lineRule="auto" w:before="53" w:after="0"/>
        <w:ind w:left="1920" w:right="0" w:hanging="360"/>
        <w:jc w:val="left"/>
        <w:rPr>
          <w:sz w:val="20"/>
        </w:rPr>
      </w:pPr>
      <w:r>
        <w:rPr>
          <w:sz w:val="20"/>
        </w:rPr>
        <w:t>Introductory</w:t>
      </w:r>
      <w:r>
        <w:rPr>
          <w:spacing w:val="-6"/>
          <w:sz w:val="20"/>
        </w:rPr>
        <w:t> </w:t>
      </w:r>
      <w:r>
        <w:rPr>
          <w:sz w:val="20"/>
        </w:rPr>
        <w:t>paragraph</w:t>
      </w:r>
    </w:p>
    <w:p>
      <w:pPr>
        <w:pStyle w:val="ListParagraph"/>
        <w:numPr>
          <w:ilvl w:val="0"/>
          <w:numId w:val="3"/>
        </w:numPr>
        <w:tabs>
          <w:tab w:pos="1919" w:val="left" w:leader="none"/>
          <w:tab w:pos="1920" w:val="left" w:leader="none"/>
        </w:tabs>
        <w:spacing w:line="240" w:lineRule="auto" w:before="60" w:after="0"/>
        <w:ind w:left="1920" w:right="0" w:hanging="360"/>
        <w:jc w:val="left"/>
        <w:rPr>
          <w:sz w:val="20"/>
        </w:rPr>
      </w:pPr>
      <w:r>
        <w:rPr>
          <w:sz w:val="20"/>
        </w:rPr>
        <w:t>Clear</w:t>
      </w:r>
      <w:r>
        <w:rPr>
          <w:spacing w:val="-4"/>
          <w:sz w:val="20"/>
        </w:rPr>
        <w:t> </w:t>
      </w:r>
      <w:r>
        <w:rPr>
          <w:sz w:val="20"/>
        </w:rPr>
        <w:t>flow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information</w:t>
      </w:r>
    </w:p>
    <w:p>
      <w:pPr>
        <w:pStyle w:val="ListParagraph"/>
        <w:numPr>
          <w:ilvl w:val="0"/>
          <w:numId w:val="3"/>
        </w:numPr>
        <w:tabs>
          <w:tab w:pos="1919" w:val="left" w:leader="none"/>
          <w:tab w:pos="1920" w:val="left" w:leader="none"/>
        </w:tabs>
        <w:spacing w:line="240" w:lineRule="auto" w:before="45" w:after="0"/>
        <w:ind w:left="1920" w:right="0" w:hanging="360"/>
        <w:jc w:val="left"/>
        <w:rPr>
          <w:sz w:val="20"/>
        </w:rPr>
      </w:pPr>
      <w:r>
        <w:rPr>
          <w:sz w:val="20"/>
        </w:rPr>
        <w:t>Organization</w:t>
      </w:r>
    </w:p>
    <w:p>
      <w:pPr>
        <w:pStyle w:val="ListParagraph"/>
        <w:numPr>
          <w:ilvl w:val="0"/>
          <w:numId w:val="3"/>
        </w:numPr>
        <w:tabs>
          <w:tab w:pos="1919" w:val="left" w:leader="none"/>
          <w:tab w:pos="1920" w:val="left" w:leader="none"/>
        </w:tabs>
        <w:spacing w:line="240" w:lineRule="auto" w:before="40" w:after="0"/>
        <w:ind w:left="1920" w:right="0" w:hanging="360"/>
        <w:jc w:val="left"/>
        <w:rPr>
          <w:sz w:val="20"/>
        </w:rPr>
      </w:pPr>
      <w:r>
        <w:rPr>
          <w:sz w:val="20"/>
        </w:rPr>
        <w:t>Grammar,</w:t>
      </w:r>
      <w:r>
        <w:rPr>
          <w:spacing w:val="-6"/>
          <w:sz w:val="20"/>
        </w:rPr>
        <w:t> </w:t>
      </w:r>
      <w:r>
        <w:rPr>
          <w:sz w:val="20"/>
        </w:rPr>
        <w:t>spelling,</w:t>
      </w:r>
      <w:r>
        <w:rPr>
          <w:spacing w:val="-5"/>
          <w:sz w:val="20"/>
        </w:rPr>
        <w:t> </w:t>
      </w:r>
      <w:r>
        <w:rPr>
          <w:sz w:val="20"/>
        </w:rPr>
        <w:t>punctuation</w:t>
      </w:r>
    </w:p>
    <w:p>
      <w:pPr>
        <w:pStyle w:val="ListParagraph"/>
        <w:numPr>
          <w:ilvl w:val="0"/>
          <w:numId w:val="3"/>
        </w:numPr>
        <w:tabs>
          <w:tab w:pos="1919" w:val="left" w:leader="none"/>
          <w:tab w:pos="1920" w:val="left" w:leader="none"/>
        </w:tabs>
        <w:spacing w:line="240" w:lineRule="auto" w:before="41" w:after="0"/>
        <w:ind w:left="1920" w:right="0" w:hanging="360"/>
        <w:jc w:val="left"/>
        <w:rPr>
          <w:sz w:val="20"/>
        </w:rPr>
      </w:pPr>
      <w:r>
        <w:rPr>
          <w:sz w:val="20"/>
        </w:rPr>
        <w:t>Style,</w:t>
      </w:r>
      <w:r>
        <w:rPr>
          <w:spacing w:val="-6"/>
          <w:sz w:val="20"/>
        </w:rPr>
        <w:t> </w:t>
      </w:r>
      <w:r>
        <w:rPr>
          <w:sz w:val="20"/>
        </w:rPr>
        <w:t>readability,</w:t>
      </w:r>
      <w:r>
        <w:rPr>
          <w:spacing w:val="-5"/>
          <w:sz w:val="20"/>
        </w:rPr>
        <w:t> </w:t>
      </w:r>
      <w:r>
        <w:rPr>
          <w:sz w:val="20"/>
        </w:rPr>
        <w:t>audience</w:t>
      </w:r>
      <w:r>
        <w:rPr>
          <w:spacing w:val="-6"/>
          <w:sz w:val="20"/>
        </w:rPr>
        <w:t> </w:t>
      </w:r>
      <w:r>
        <w:rPr>
          <w:sz w:val="20"/>
        </w:rPr>
        <w:t>appropriateness,</w:t>
      </w:r>
      <w:r>
        <w:rPr>
          <w:spacing w:val="-3"/>
          <w:sz w:val="20"/>
        </w:rPr>
        <w:t> </w:t>
      </w:r>
      <w:r>
        <w:rPr>
          <w:sz w:val="20"/>
        </w:rPr>
        <w:t>conformance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standards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tabs>
          <w:tab w:pos="891" w:val="left" w:leader="none"/>
          <w:tab w:pos="1559" w:val="left" w:leader="none"/>
        </w:tabs>
        <w:spacing w:before="0"/>
        <w:ind w:left="120" w:right="0" w:firstLine="0"/>
        <w:jc w:val="left"/>
        <w:rPr>
          <w:b/>
          <w:sz w:val="20"/>
        </w:rPr>
      </w:pPr>
      <w:r>
        <w:rPr>
          <w:w w:val="99"/>
          <w:sz w:val="20"/>
          <w:u w:val="single"/>
        </w:rPr>
        <w:t> </w:t>
      </w:r>
      <w:r>
        <w:rPr>
          <w:sz w:val="20"/>
          <w:u w:val="single"/>
        </w:rPr>
        <w:tab/>
      </w:r>
      <w:r>
        <w:rPr>
          <w:b/>
          <w:sz w:val="20"/>
        </w:rPr>
        <w:t>/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100</w:t>
        <w:tab/>
        <w:t>Total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Technical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Review Paper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360" w:bottom="280" w:left="1320" w:right="1340"/>
        </w:sectPr>
      </w:pPr>
    </w:p>
    <w:p>
      <w:pPr>
        <w:pStyle w:val="Heading1"/>
        <w:ind w:left="2444" w:right="2411"/>
        <w:jc w:val="center"/>
      </w:pPr>
      <w:r>
        <w:rPr/>
        <w:t>Technologies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Live</w:t>
      </w:r>
      <w:r>
        <w:rPr>
          <w:spacing w:val="-6"/>
        </w:rPr>
        <w:t> </w:t>
      </w:r>
      <w:r>
        <w:rPr/>
        <w:t>People</w:t>
      </w:r>
      <w:r>
        <w:rPr>
          <w:spacing w:val="-2"/>
        </w:rPr>
        <w:t> </w:t>
      </w:r>
      <w:r>
        <w:rPr/>
        <w:t>Counting</w:t>
      </w:r>
      <w:r>
        <w:rPr>
          <w:spacing w:val="-2"/>
        </w:rPr>
        <w:t> </w:t>
      </w:r>
      <w:r>
        <w:rPr/>
        <w:t>Systems</w:t>
      </w:r>
    </w:p>
    <w:p>
      <w:pPr>
        <w:pStyle w:val="BodyText"/>
        <w:rPr>
          <w:b/>
          <w:sz w:val="17"/>
        </w:rPr>
      </w:pPr>
    </w:p>
    <w:p>
      <w:pPr>
        <w:spacing w:before="92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Introduction</w:t>
      </w:r>
    </w:p>
    <w:p>
      <w:pPr>
        <w:pStyle w:val="BodyText"/>
        <w:spacing w:before="8"/>
        <w:rPr>
          <w:b/>
          <w:sz w:val="24"/>
        </w:rPr>
      </w:pPr>
    </w:p>
    <w:p>
      <w:pPr>
        <w:pStyle w:val="BodyText"/>
        <w:spacing w:line="360" w:lineRule="auto"/>
        <w:ind w:left="120" w:right="100" w:firstLine="720"/>
      </w:pPr>
      <w:r>
        <w:rPr/>
        <w:t>COVID-19 has tremendously altered the state of public transportation: regulations regarding the</w:t>
      </w:r>
      <w:r>
        <w:rPr>
          <w:spacing w:val="1"/>
        </w:rPr>
        <w:t> </w:t>
      </w:r>
      <w:r>
        <w:rPr/>
        <w:t>population density in confined spaces such as buses are placed globally. With now decreased vehicle</w:t>
      </w:r>
      <w:r>
        <w:rPr>
          <w:spacing w:val="1"/>
        </w:rPr>
        <w:t> </w:t>
      </w:r>
      <w:r>
        <w:rPr/>
        <w:t>capacity and fluctuating demand, it is crucial for transportation authorities to wisely plan the deployment</w:t>
      </w:r>
      <w:r>
        <w:rPr>
          <w:spacing w:val="1"/>
        </w:rPr>
        <w:t> </w:t>
      </w:r>
      <w:r>
        <w:rPr/>
        <w:t>of vehicles for better profitability, efficiency, and service. With the aid of a people counting system that</w:t>
      </w:r>
      <w:r>
        <w:rPr>
          <w:spacing w:val="1"/>
        </w:rPr>
        <w:t> </w:t>
      </w:r>
      <w:r>
        <w:rPr/>
        <w:t>illustrates</w:t>
      </w:r>
      <w:r>
        <w:rPr>
          <w:spacing w:val="-5"/>
        </w:rPr>
        <w:t> </w:t>
      </w:r>
      <w:r>
        <w:rPr/>
        <w:t>changes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passengers</w:t>
      </w:r>
      <w:r>
        <w:rPr>
          <w:spacing w:val="-5"/>
        </w:rPr>
        <w:t> </w:t>
      </w:r>
      <w:r>
        <w:rPr/>
        <w:t>throughout</w:t>
      </w:r>
      <w:r>
        <w:rPr>
          <w:spacing w:val="-3"/>
        </w:rPr>
        <w:t> </w:t>
      </w:r>
      <w:r>
        <w:rPr/>
        <w:t>bus</w:t>
      </w:r>
      <w:r>
        <w:rPr>
          <w:spacing w:val="-4"/>
        </w:rPr>
        <w:t> </w:t>
      </w:r>
      <w:r>
        <w:rPr/>
        <w:t>routes,</w:t>
      </w:r>
      <w:r>
        <w:rPr>
          <w:spacing w:val="-4"/>
        </w:rPr>
        <w:t> </w:t>
      </w:r>
      <w:r>
        <w:rPr/>
        <w:t>transportation</w:t>
      </w:r>
      <w:r>
        <w:rPr>
          <w:spacing w:val="-5"/>
        </w:rPr>
        <w:t> </w:t>
      </w:r>
      <w:r>
        <w:rPr/>
        <w:t>authorities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make</w:t>
      </w:r>
      <w:r>
        <w:rPr>
          <w:spacing w:val="-52"/>
        </w:rPr>
        <w:t> </w:t>
      </w:r>
      <w:r>
        <w:rPr/>
        <w:t>their decisions on a quantitative basis. This paper reviews the state-of-the-art technologies and</w:t>
      </w:r>
      <w:r>
        <w:rPr>
          <w:spacing w:val="1"/>
        </w:rPr>
        <w:t> </w:t>
      </w:r>
      <w:r>
        <w:rPr/>
        <w:t>commercially</w:t>
      </w:r>
      <w:r>
        <w:rPr>
          <w:spacing w:val="-1"/>
        </w:rPr>
        <w:t> </w:t>
      </w:r>
      <w:r>
        <w:rPr/>
        <w:t>available products</w:t>
      </w:r>
      <w:r>
        <w:rPr>
          <w:spacing w:val="-1"/>
        </w:rPr>
        <w:t> </w:t>
      </w:r>
      <w:r>
        <w:rPr/>
        <w:t>for</w:t>
      </w:r>
      <w:r>
        <w:rPr>
          <w:spacing w:val="1"/>
        </w:rPr>
        <w:t> </w:t>
      </w:r>
      <w:r>
        <w:rPr/>
        <w:t>people</w:t>
      </w:r>
      <w:r>
        <w:rPr>
          <w:spacing w:val="-1"/>
        </w:rPr>
        <w:t> </w:t>
      </w:r>
      <w:r>
        <w:rPr/>
        <w:t>counting</w:t>
      </w:r>
      <w:r>
        <w:rPr>
          <w:spacing w:val="2"/>
        </w:rPr>
        <w:t> </w:t>
      </w:r>
      <w:r>
        <w:rPr/>
        <w:t>systems.</w:t>
      </w:r>
    </w:p>
    <w:p>
      <w:pPr>
        <w:pStyle w:val="Heading1"/>
        <w:spacing w:before="162"/>
      </w:pPr>
      <w:r>
        <w:rPr/>
        <w:t>Technologies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People</w:t>
      </w:r>
      <w:r>
        <w:rPr>
          <w:spacing w:val="-2"/>
        </w:rPr>
        <w:t> </w:t>
      </w:r>
      <w:r>
        <w:rPr/>
        <w:t>Counting</w:t>
      </w:r>
      <w:r>
        <w:rPr>
          <w:spacing w:val="-5"/>
        </w:rPr>
        <w:t> </w:t>
      </w:r>
      <w:r>
        <w:rPr/>
        <w:t>Systems</w:t>
      </w:r>
    </w:p>
    <w:p>
      <w:pPr>
        <w:pStyle w:val="BodyText"/>
        <w:spacing w:before="8"/>
        <w:rPr>
          <w:b/>
          <w:sz w:val="24"/>
        </w:rPr>
      </w:pPr>
    </w:p>
    <w:p>
      <w:pPr>
        <w:pStyle w:val="BodyText"/>
        <w:spacing w:line="360" w:lineRule="auto"/>
        <w:ind w:left="120" w:firstLine="720"/>
      </w:pPr>
      <w:r>
        <w:rPr/>
        <w:t>Our project requires a people counting system that is low-cost, widely applicable, and needs</w:t>
      </w:r>
      <w:r>
        <w:rPr>
          <w:spacing w:val="1"/>
        </w:rPr>
        <w:t> </w:t>
      </w:r>
      <w:r>
        <w:rPr/>
        <w:t>minimal modifications to existing hardware. Therefore, only a portion of commercially available people</w:t>
      </w:r>
      <w:r>
        <w:rPr>
          <w:spacing w:val="-52"/>
        </w:rPr>
        <w:t> </w:t>
      </w:r>
      <w:r>
        <w:rPr/>
        <w:t>counting systems are suitable for our project. For instance, a ticket-based counting system cannot track</w:t>
      </w:r>
      <w:r>
        <w:rPr>
          <w:spacing w:val="1"/>
        </w:rPr>
        <w:t> </w:t>
      </w:r>
      <w:r>
        <w:rPr/>
        <w:t>people</w:t>
      </w:r>
      <w:r>
        <w:rPr>
          <w:spacing w:val="-4"/>
        </w:rPr>
        <w:t> </w:t>
      </w:r>
      <w:r>
        <w:rPr/>
        <w:t>getting</w:t>
      </w:r>
      <w:r>
        <w:rPr>
          <w:spacing w:val="-1"/>
        </w:rPr>
        <w:t> </w:t>
      </w:r>
      <w:r>
        <w:rPr/>
        <w:t>off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bus if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fare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unified</w:t>
      </w:r>
      <w:r>
        <w:rPr>
          <w:spacing w:val="-3"/>
        </w:rPr>
        <w:t> </w:t>
      </w:r>
      <w:r>
        <w:rPr/>
        <w:t>regardless of</w:t>
      </w:r>
      <w:r>
        <w:rPr>
          <w:spacing w:val="-2"/>
        </w:rPr>
        <w:t> </w:t>
      </w:r>
      <w:r>
        <w:rPr/>
        <w:t>distance</w:t>
      </w:r>
      <w:r>
        <w:rPr>
          <w:spacing w:val="-3"/>
        </w:rPr>
        <w:t> </w:t>
      </w:r>
      <w:r>
        <w:rPr/>
        <w:t>traveled.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summary,</w:t>
      </w:r>
      <w:r>
        <w:rPr>
          <w:spacing w:val="-1"/>
        </w:rPr>
        <w:t> </w:t>
      </w: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two</w:t>
      </w:r>
      <w:r>
        <w:rPr>
          <w:spacing w:val="-52"/>
        </w:rPr>
        <w:t> </w:t>
      </w:r>
      <w:r>
        <w:rPr/>
        <w:t>types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technologies</w:t>
      </w:r>
      <w:r>
        <w:rPr>
          <w:spacing w:val="1"/>
        </w:rPr>
        <w:t> </w:t>
      </w:r>
      <w:r>
        <w:rPr/>
        <w:t>that</w:t>
      </w:r>
      <w:r>
        <w:rPr>
          <w:spacing w:val="-2"/>
        </w:rPr>
        <w:t> </w:t>
      </w:r>
      <w:r>
        <w:rPr/>
        <w:t>suit</w:t>
      </w:r>
      <w:r>
        <w:rPr>
          <w:spacing w:val="-1"/>
        </w:rPr>
        <w:t> </w:t>
      </w:r>
      <w:r>
        <w:rPr/>
        <w:t>our</w:t>
      </w:r>
      <w:r>
        <w:rPr>
          <w:spacing w:val="-2"/>
        </w:rPr>
        <w:t> </w:t>
      </w:r>
      <w:r>
        <w:rPr/>
        <w:t>project:</w:t>
      </w:r>
      <w:r>
        <w:rPr>
          <w:spacing w:val="-2"/>
        </w:rPr>
        <w:t> </w:t>
      </w:r>
      <w:r>
        <w:rPr/>
        <w:t>motion sensors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video-based</w:t>
      </w:r>
      <w:r>
        <w:rPr>
          <w:spacing w:val="-3"/>
        </w:rPr>
        <w:t> </w:t>
      </w:r>
      <w:r>
        <w:rPr/>
        <w:t>pattern recognition</w:t>
      </w:r>
      <w:r>
        <w:rPr>
          <w:spacing w:val="-3"/>
        </w:rPr>
        <w:t> </w:t>
      </w:r>
      <w:r>
        <w:rPr/>
        <w:t>[1].</w:t>
      </w:r>
    </w:p>
    <w:p>
      <w:pPr>
        <w:pStyle w:val="BodyText"/>
        <w:spacing w:line="360" w:lineRule="auto" w:before="162"/>
        <w:ind w:left="120" w:right="100" w:firstLine="720"/>
      </w:pPr>
      <w:r>
        <w:rPr/>
        <w:t>Passive</w:t>
      </w:r>
      <w:r>
        <w:rPr>
          <w:spacing w:val="2"/>
        </w:rPr>
        <w:t> </w:t>
      </w:r>
      <w:r>
        <w:rPr/>
        <w:t>Infrared</w:t>
      </w:r>
      <w:r>
        <w:rPr>
          <w:spacing w:val="2"/>
        </w:rPr>
        <w:t> </w:t>
      </w:r>
      <w:r>
        <w:rPr/>
        <w:t>(PIR) sensor</w:t>
      </w:r>
      <w:r>
        <w:rPr>
          <w:spacing w:val="5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low-cost</w:t>
      </w:r>
      <w:r>
        <w:rPr>
          <w:spacing w:val="3"/>
        </w:rPr>
        <w:t> </w:t>
      </w:r>
      <w:r>
        <w:rPr/>
        <w:t>member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motion</w:t>
      </w:r>
      <w:r>
        <w:rPr>
          <w:spacing w:val="5"/>
        </w:rPr>
        <w:t> </w:t>
      </w:r>
      <w:r>
        <w:rPr/>
        <w:t>sensor</w:t>
      </w:r>
      <w:r>
        <w:rPr>
          <w:spacing w:val="3"/>
        </w:rPr>
        <w:t> </w:t>
      </w:r>
      <w:r>
        <w:rPr/>
        <w:t>family.</w:t>
      </w:r>
      <w:r>
        <w:rPr>
          <w:spacing w:val="2"/>
        </w:rPr>
        <w:t> </w:t>
      </w:r>
      <w:r>
        <w:rPr/>
        <w:t>It</w:t>
      </w:r>
      <w:r>
        <w:rPr>
          <w:spacing w:val="3"/>
        </w:rPr>
        <w:t> </w:t>
      </w:r>
      <w:r>
        <w:rPr/>
        <w:t>utilizes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fact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humans</w:t>
      </w:r>
      <w:r>
        <w:rPr>
          <w:spacing w:val="-3"/>
        </w:rPr>
        <w:t> </w:t>
      </w:r>
      <w:r>
        <w:rPr/>
        <w:t>emit</w:t>
      </w:r>
      <w:r>
        <w:rPr>
          <w:spacing w:val="-2"/>
        </w:rPr>
        <w:t> </w:t>
      </w:r>
      <w:r>
        <w:rPr/>
        <w:t>heat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form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infrared</w:t>
      </w:r>
      <w:r>
        <w:rPr>
          <w:spacing w:val="-3"/>
        </w:rPr>
        <w:t> </w:t>
      </w:r>
      <w:r>
        <w:rPr/>
        <w:t>radiation.</w:t>
      </w:r>
      <w:r>
        <w:rPr>
          <w:spacing w:val="-1"/>
        </w:rPr>
        <w:t> </w:t>
      </w:r>
      <w:r>
        <w:rPr/>
        <w:t>Therefore,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movement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human</w:t>
      </w:r>
      <w:r>
        <w:rPr>
          <w:spacing w:val="-4"/>
        </w:rPr>
        <w:t> </w:t>
      </w:r>
      <w:r>
        <w:rPr/>
        <w:t>body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52"/>
        </w:rPr>
        <w:t> </w:t>
      </w:r>
      <w:r>
        <w:rPr/>
        <w:t>translated to an above ambient infrared source. A PIR sensor consists of a pyroelectric sensor, usually in</w:t>
      </w:r>
      <w:r>
        <w:rPr>
          <w:spacing w:val="1"/>
        </w:rPr>
        <w:t> </w:t>
      </w:r>
      <w:r>
        <w:rPr/>
        <w:t>the shape of a rectangle, and a lens. A pyroelectric is a device that, when introduced to infrared radiation,</w:t>
      </w:r>
      <w:r>
        <w:rPr>
          <w:spacing w:val="1"/>
        </w:rPr>
        <w:t> </w:t>
      </w:r>
      <w:r>
        <w:rPr/>
        <w:t>accumulates charges on its surface [1]. The change in surface charges is amplified through an amplifier</w:t>
      </w:r>
      <w:r>
        <w:rPr>
          <w:spacing w:val="1"/>
        </w:rPr>
        <w:t> </w:t>
      </w:r>
      <w:r>
        <w:rPr/>
        <w:t>such as an operational amplifier (OpAmp) and a Field Effect Transistor (FET) to notable voltages</w:t>
      </w:r>
      <w:r>
        <w:rPr>
          <w:spacing w:val="1"/>
        </w:rPr>
        <w:t> </w:t>
      </w:r>
      <w:r>
        <w:rPr/>
        <w:t>differences.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avoid</w:t>
      </w:r>
      <w:r>
        <w:rPr>
          <w:spacing w:val="5"/>
        </w:rPr>
        <w:t> </w:t>
      </w:r>
      <w:r>
        <w:rPr/>
        <w:t>false</w:t>
      </w:r>
      <w:r>
        <w:rPr>
          <w:spacing w:val="2"/>
        </w:rPr>
        <w:t> </w:t>
      </w:r>
      <w:r>
        <w:rPr/>
        <w:t>positives</w:t>
      </w:r>
      <w:r>
        <w:rPr>
          <w:spacing w:val="3"/>
        </w:rPr>
        <w:t> </w:t>
      </w:r>
      <w:r>
        <w:rPr/>
        <w:t>caused</w:t>
      </w:r>
      <w:r>
        <w:rPr>
          <w:spacing w:val="3"/>
        </w:rPr>
        <w:t> </w:t>
      </w:r>
      <w:r>
        <w:rPr/>
        <w:t>by</w:t>
      </w:r>
      <w:r>
        <w:rPr>
          <w:spacing w:val="4"/>
        </w:rPr>
        <w:t> </w:t>
      </w:r>
      <w:r>
        <w:rPr/>
        <w:t>light</w:t>
      </w:r>
      <w:r>
        <w:rPr>
          <w:spacing w:val="4"/>
        </w:rPr>
        <w:t> </w:t>
      </w:r>
      <w:r>
        <w:rPr/>
        <w:t>sources,</w:t>
      </w:r>
      <w:r>
        <w:rPr>
          <w:spacing w:val="3"/>
        </w:rPr>
        <w:t> </w:t>
      </w:r>
      <w:r>
        <w:rPr/>
        <w:t>temperature</w:t>
      </w:r>
      <w:r>
        <w:rPr>
          <w:spacing w:val="2"/>
        </w:rPr>
        <w:t> </w:t>
      </w:r>
      <w:r>
        <w:rPr/>
        <w:t>changes,</w:t>
      </w:r>
      <w:r>
        <w:rPr>
          <w:spacing w:val="3"/>
        </w:rPr>
        <w:t> </w:t>
      </w:r>
      <w:r>
        <w:rPr/>
        <w:t>etc.,</w:t>
      </w:r>
      <w:r>
        <w:rPr>
          <w:spacing w:val="5"/>
        </w:rPr>
        <w:t> </w:t>
      </w:r>
      <w:r>
        <w:rPr/>
        <w:t>a sensor</w:t>
      </w:r>
      <w:r>
        <w:rPr>
          <w:spacing w:val="4"/>
        </w:rPr>
        <w:t> </w:t>
      </w:r>
      <w:r>
        <w:rPr/>
        <w:t>is</w:t>
      </w:r>
      <w:r>
        <w:rPr>
          <w:spacing w:val="1"/>
        </w:rPr>
        <w:t> </w:t>
      </w:r>
      <w:r>
        <w:rPr/>
        <w:t>divided into two sensing elements. They are arranged in a special way such that, as a human body passes</w:t>
      </w:r>
      <w:r>
        <w:rPr>
          <w:spacing w:val="1"/>
        </w:rPr>
        <w:t> </w:t>
      </w:r>
      <w:r>
        <w:rPr/>
        <w:t>by the pyroelectric sensor, the output analog signal will appear as a positive pulse followed by a negative</w:t>
      </w:r>
      <w:r>
        <w:rPr>
          <w:spacing w:val="1"/>
        </w:rPr>
        <w:t> </w:t>
      </w:r>
      <w:r>
        <w:rPr/>
        <w:t>pulse [2]. Signal processing circuitry will detect this pattern and output a logical high through the output</w:t>
      </w:r>
      <w:r>
        <w:rPr>
          <w:spacing w:val="1"/>
        </w:rPr>
        <w:t> </w:t>
      </w:r>
      <w:r>
        <w:rPr/>
        <w:t>pin.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lens</w:t>
      </w:r>
      <w:r>
        <w:rPr>
          <w:spacing w:val="2"/>
        </w:rPr>
        <w:t> </w:t>
      </w:r>
      <w:r>
        <w:rPr/>
        <w:t>focuses</w:t>
      </w:r>
      <w:r>
        <w:rPr>
          <w:spacing w:val="2"/>
        </w:rPr>
        <w:t> </w:t>
      </w:r>
      <w:r>
        <w:rPr/>
        <w:t>the incoming</w:t>
      </w:r>
      <w:r>
        <w:rPr>
          <w:spacing w:val="-1"/>
        </w:rPr>
        <w:t> </w:t>
      </w:r>
      <w:r>
        <w:rPr/>
        <w:t>IR</w:t>
      </w:r>
      <w:r>
        <w:rPr>
          <w:spacing w:val="-2"/>
        </w:rPr>
        <w:t> </w:t>
      </w:r>
      <w:r>
        <w:rPr/>
        <w:t>signals</w:t>
      </w:r>
      <w:r>
        <w:rPr>
          <w:spacing w:val="2"/>
        </w:rPr>
        <w:t> </w:t>
      </w:r>
      <w:r>
        <w:rPr/>
        <w:t>onto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sensor to</w:t>
      </w:r>
      <w:r>
        <w:rPr>
          <w:spacing w:val="-1"/>
        </w:rPr>
        <w:t> </w:t>
      </w:r>
      <w:r>
        <w:rPr/>
        <w:t>widen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range.</w:t>
      </w:r>
    </w:p>
    <w:p>
      <w:pPr>
        <w:pStyle w:val="BodyText"/>
        <w:spacing w:line="360" w:lineRule="auto" w:before="161"/>
        <w:ind w:left="120" w:right="191" w:firstLine="720"/>
      </w:pPr>
      <w:r>
        <w:rPr/>
        <w:t>Video-based pattern recognition is an application of artificial intelligence. A successful design of</w:t>
      </w:r>
      <w:r>
        <w:rPr>
          <w:spacing w:val="-53"/>
        </w:rPr>
        <w:t> </w:t>
      </w:r>
      <w:r>
        <w:rPr/>
        <w:t>video-based people counting systems usually includes two models: one for identifying moving objects</w:t>
      </w:r>
      <w:r>
        <w:rPr>
          <w:spacing w:val="1"/>
        </w:rPr>
        <w:t> </w:t>
      </w:r>
      <w:r>
        <w:rPr/>
        <w:t>from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stationary</w:t>
      </w:r>
      <w:r>
        <w:rPr>
          <w:spacing w:val="-4"/>
        </w:rPr>
        <w:t> </w:t>
      </w:r>
      <w:r>
        <w:rPr/>
        <w:t>background,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another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confirming</w:t>
      </w:r>
      <w:r>
        <w:rPr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moving</w:t>
      </w:r>
      <w:r>
        <w:rPr>
          <w:spacing w:val="-4"/>
        </w:rPr>
        <w:t> </w:t>
      </w:r>
      <w:r>
        <w:rPr/>
        <w:t>objects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indeed</w:t>
      </w:r>
      <w:r>
        <w:rPr>
          <w:spacing w:val="-4"/>
        </w:rPr>
        <w:t> </w:t>
      </w:r>
      <w:r>
        <w:rPr/>
        <w:t>humans</w:t>
      </w:r>
      <w:r>
        <w:rPr>
          <w:spacing w:val="-1"/>
        </w:rPr>
        <w:t> </w:t>
      </w:r>
      <w:r>
        <w:rPr/>
        <w:t>[4].</w:t>
      </w:r>
      <w:r>
        <w:rPr>
          <w:spacing w:val="-52"/>
        </w:rPr>
        <w:t> </w:t>
      </w:r>
      <w:r>
        <w:rPr/>
        <w:t>The latter is required to prevent false positives, for example, passengers’ accessories. There are two</w:t>
      </w:r>
      <w:r>
        <w:rPr>
          <w:spacing w:val="1"/>
        </w:rPr>
        <w:t> </w:t>
      </w:r>
      <w:r>
        <w:rPr/>
        <w:t>methods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data</w:t>
      </w:r>
      <w:r>
        <w:rPr>
          <w:spacing w:val="-1"/>
        </w:rPr>
        <w:t> </w:t>
      </w:r>
      <w:r>
        <w:rPr/>
        <w:t>processing</w:t>
      </w:r>
      <w:r>
        <w:rPr>
          <w:spacing w:val="-4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video-based</w:t>
      </w:r>
      <w:r>
        <w:rPr>
          <w:spacing w:val="-2"/>
        </w:rPr>
        <w:t> </w:t>
      </w:r>
      <w:r>
        <w:rPr/>
        <w:t>human</w:t>
      </w:r>
      <w:r>
        <w:rPr>
          <w:spacing w:val="-4"/>
        </w:rPr>
        <w:t> </w:t>
      </w:r>
      <w:r>
        <w:rPr/>
        <w:t>recognition.</w:t>
      </w:r>
      <w:r>
        <w:rPr>
          <w:spacing w:val="-3"/>
        </w:rPr>
        <w:t> </w:t>
      </w:r>
      <w:r>
        <w:rPr/>
        <w:t>About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processing,</w:t>
      </w:r>
      <w:r>
        <w:rPr>
          <w:spacing w:val="-1"/>
        </w:rPr>
        <w:t> </w:t>
      </w:r>
      <w:r>
        <w:rPr/>
        <w:t>the</w:t>
      </w:r>
    </w:p>
    <w:p>
      <w:pPr>
        <w:spacing w:after="0" w:line="360" w:lineRule="auto"/>
        <w:sectPr>
          <w:pgSz w:w="12240" w:h="15840"/>
          <w:pgMar w:top="1360" w:bottom="280" w:left="1320" w:right="1340"/>
        </w:sectPr>
      </w:pPr>
    </w:p>
    <w:p>
      <w:pPr>
        <w:pStyle w:val="BodyText"/>
        <w:spacing w:line="360" w:lineRule="auto" w:before="79"/>
        <w:ind w:left="120" w:right="191"/>
      </w:pPr>
      <w:r>
        <w:rPr/>
        <w:t>video can either be processed locally on buses using specialized hardware and only a live people count</w:t>
      </w:r>
      <w:r>
        <w:rPr>
          <w:spacing w:val="1"/>
        </w:rPr>
        <w:t> </w:t>
      </w:r>
      <w:r>
        <w:rPr/>
        <w:t>will be sent to the cloud, or the raw video can be sent to a data processing center where computation</w:t>
      </w:r>
      <w:r>
        <w:rPr>
          <w:spacing w:val="1"/>
        </w:rPr>
        <w:t> </w:t>
      </w:r>
      <w:r>
        <w:rPr/>
        <w:t>power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more</w:t>
      </w:r>
      <w:r>
        <w:rPr>
          <w:spacing w:val="-3"/>
        </w:rPr>
        <w:t> </w:t>
      </w:r>
      <w:r>
        <w:rPr/>
        <w:t>abundant.</w:t>
      </w:r>
      <w:r>
        <w:rPr>
          <w:spacing w:val="-4"/>
        </w:rPr>
        <w:t> </w:t>
      </w:r>
      <w:r>
        <w:rPr/>
        <w:t>These</w:t>
      </w:r>
      <w:r>
        <w:rPr>
          <w:spacing w:val="-2"/>
        </w:rPr>
        <w:t> </w:t>
      </w:r>
      <w:r>
        <w:rPr/>
        <w:t>two</w:t>
      </w:r>
      <w:r>
        <w:rPr>
          <w:spacing w:val="-3"/>
        </w:rPr>
        <w:t> </w:t>
      </w:r>
      <w:r>
        <w:rPr/>
        <w:t>methods</w:t>
      </w:r>
      <w:r>
        <w:rPr>
          <w:spacing w:val="-1"/>
        </w:rPr>
        <w:t> </w:t>
      </w:r>
      <w:r>
        <w:rPr/>
        <w:t>differ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resource</w:t>
      </w:r>
      <w:r>
        <w:rPr>
          <w:spacing w:val="-2"/>
        </w:rPr>
        <w:t> </w:t>
      </w:r>
      <w:r>
        <w:rPr/>
        <w:t>allocated</w:t>
      </w:r>
      <w:r>
        <w:rPr>
          <w:spacing w:val="-3"/>
        </w:rPr>
        <w:t> </w:t>
      </w:r>
      <w:r>
        <w:rPr/>
        <w:t>between</w:t>
      </w:r>
      <w:r>
        <w:rPr>
          <w:spacing w:val="-2"/>
        </w:rPr>
        <w:t> </w:t>
      </w:r>
      <w:r>
        <w:rPr/>
        <w:t>buses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52"/>
        </w:rPr>
        <w:t> </w:t>
      </w:r>
      <w:r>
        <w:rPr/>
        <w:t>center. This technology is most effective for buses with security cameras already installed, as the data</w:t>
      </w:r>
      <w:r>
        <w:rPr>
          <w:spacing w:val="1"/>
        </w:rPr>
        <w:t> </w:t>
      </w:r>
      <w:r>
        <w:rPr/>
        <w:t>processing requires minimal changes to existing hardware. But such video-based technology may raise</w:t>
      </w:r>
      <w:r>
        <w:rPr>
          <w:spacing w:val="1"/>
        </w:rPr>
        <w:t> </w:t>
      </w:r>
      <w:r>
        <w:rPr/>
        <w:t>privacy</w:t>
      </w:r>
      <w:r>
        <w:rPr>
          <w:spacing w:val="-4"/>
        </w:rPr>
        <w:t> </w:t>
      </w:r>
      <w:r>
        <w:rPr/>
        <w:t>concerns</w:t>
      </w:r>
      <w:r>
        <w:rPr>
          <w:spacing w:val="-1"/>
        </w:rPr>
        <w:t> </w:t>
      </w:r>
      <w:r>
        <w:rPr/>
        <w:t>among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public, which</w:t>
      </w:r>
      <w:r>
        <w:rPr>
          <w:spacing w:val="-1"/>
        </w:rPr>
        <w:t> </w:t>
      </w:r>
      <w:r>
        <w:rPr/>
        <w:t>will impede</w:t>
      </w:r>
      <w:r>
        <w:rPr>
          <w:spacing w:val="2"/>
        </w:rPr>
        <w:t> </w:t>
      </w:r>
      <w:r>
        <w:rPr/>
        <w:t>deployments.</w:t>
      </w:r>
    </w:p>
    <w:p>
      <w:pPr>
        <w:pStyle w:val="Heading1"/>
        <w:spacing w:before="160"/>
      </w:pPr>
      <w:r>
        <w:rPr/>
        <w:t>Commercial</w:t>
      </w:r>
      <w:r>
        <w:rPr>
          <w:spacing w:val="-6"/>
        </w:rPr>
        <w:t> </w:t>
      </w:r>
      <w:r>
        <w:rPr/>
        <w:t>Products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People</w:t>
      </w:r>
      <w:r>
        <w:rPr>
          <w:spacing w:val="-4"/>
        </w:rPr>
        <w:t> </w:t>
      </w:r>
      <w:r>
        <w:rPr/>
        <w:t>Counting</w:t>
      </w:r>
      <w:r>
        <w:rPr>
          <w:spacing w:val="-2"/>
        </w:rPr>
        <w:t> </w:t>
      </w:r>
      <w:r>
        <w:rPr/>
        <w:t>Systems</w:t>
      </w:r>
    </w:p>
    <w:p>
      <w:pPr>
        <w:pStyle w:val="BodyText"/>
        <w:spacing w:before="10"/>
        <w:rPr>
          <w:b/>
          <w:sz w:val="24"/>
        </w:rPr>
      </w:pPr>
    </w:p>
    <w:p>
      <w:pPr>
        <w:pStyle w:val="BodyText"/>
        <w:spacing w:line="360" w:lineRule="auto" w:before="1"/>
        <w:ind w:left="120" w:firstLine="720"/>
      </w:pPr>
      <w:r>
        <w:rPr/>
        <w:t>A popular commercial PIR sensor, HC-SR501, is a highly-integrated module at $2 per unit. It</w:t>
      </w:r>
      <w:r>
        <w:rPr>
          <w:spacing w:val="1"/>
        </w:rPr>
        <w:t> </w:t>
      </w:r>
      <w:r>
        <w:rPr/>
        <w:t>accepts</w:t>
      </w:r>
      <w:r>
        <w:rPr>
          <w:spacing w:val="-5"/>
        </w:rPr>
        <w:t> </w:t>
      </w:r>
      <w:r>
        <w:rPr/>
        <w:t>DC</w:t>
      </w:r>
      <w:r>
        <w:rPr>
          <w:spacing w:val="-4"/>
        </w:rPr>
        <w:t> </w:t>
      </w:r>
      <w:r>
        <w:rPr/>
        <w:t>voltage</w:t>
      </w:r>
      <w:r>
        <w:rPr>
          <w:spacing w:val="-3"/>
        </w:rPr>
        <w:t> </w:t>
      </w:r>
      <w:r>
        <w:rPr/>
        <w:t>input from</w:t>
      </w:r>
      <w:r>
        <w:rPr>
          <w:spacing w:val="-1"/>
        </w:rPr>
        <w:t> </w:t>
      </w:r>
      <w:r>
        <w:rPr/>
        <w:t>5V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20V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detect</w:t>
      </w:r>
      <w:r>
        <w:rPr>
          <w:spacing w:val="-2"/>
        </w:rPr>
        <w:t> </w:t>
      </w:r>
      <w:r>
        <w:rPr/>
        <w:t>motions</w:t>
      </w:r>
      <w:r>
        <w:rPr>
          <w:spacing w:val="-3"/>
        </w:rPr>
        <w:t> </w:t>
      </w:r>
      <w:r>
        <w:rPr/>
        <w:t>inside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120-degree</w:t>
      </w:r>
      <w:r>
        <w:rPr>
          <w:spacing w:val="-3"/>
        </w:rPr>
        <w:t> </w:t>
      </w:r>
      <w:r>
        <w:rPr/>
        <w:t>cone</w:t>
      </w:r>
      <w:r>
        <w:rPr>
          <w:spacing w:val="-3"/>
        </w:rPr>
        <w:t> </w:t>
      </w:r>
      <w:r>
        <w:rPr/>
        <w:t>within</w:t>
      </w:r>
      <w:r>
        <w:rPr>
          <w:spacing w:val="-3"/>
        </w:rPr>
        <w:t> </w:t>
      </w:r>
      <w:r>
        <w:rPr/>
        <w:t>seven</w:t>
      </w:r>
      <w:r>
        <w:rPr>
          <w:spacing w:val="-52"/>
        </w:rPr>
        <w:t> </w:t>
      </w:r>
      <w:r>
        <w:rPr/>
        <w:t>meters [5]. The accuracy of PIR sensors will vary depending on the placements of sensors and post-data</w:t>
      </w:r>
      <w:r>
        <w:rPr>
          <w:spacing w:val="-52"/>
        </w:rPr>
        <w:t> </w:t>
      </w:r>
      <w:r>
        <w:rPr/>
        <w:t>processing.</w:t>
      </w:r>
    </w:p>
    <w:p>
      <w:pPr>
        <w:pStyle w:val="BodyText"/>
        <w:spacing w:line="360" w:lineRule="auto" w:before="159"/>
        <w:ind w:left="120" w:right="143" w:firstLine="720"/>
      </w:pPr>
      <w:r>
        <w:rPr/>
        <w:t>For video-based people counting systems, Beijing Transport offers a mature solution that</w:t>
      </w:r>
      <w:r>
        <w:rPr>
          <w:spacing w:val="1"/>
        </w:rPr>
        <w:t> </w:t>
      </w:r>
      <w:r>
        <w:rPr/>
        <w:t>ultimately visualizes the crowdedness of buses on their mobile app. They take advantage of existing</w:t>
      </w:r>
      <w:r>
        <w:rPr>
          <w:spacing w:val="1"/>
        </w:rPr>
        <w:t> </w:t>
      </w:r>
      <w:r>
        <w:rPr/>
        <w:t>installations of surveillance cameras on ceilings of subway stations and buses. Using a model written in a</w:t>
      </w:r>
      <w:r>
        <w:rPr>
          <w:spacing w:val="-52"/>
        </w:rPr>
        <w:t> </w:t>
      </w:r>
      <w:r>
        <w:rPr/>
        <w:t>open-source computer vision library, OpenCV, Beijing Transport’s solution has an average accuracy of</w:t>
      </w:r>
      <w:r>
        <w:rPr>
          <w:spacing w:val="1"/>
        </w:rPr>
        <w:t> </w:t>
      </w:r>
      <w:r>
        <w:rPr/>
        <w:t>86%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process</w:t>
      </w:r>
      <w:r>
        <w:rPr>
          <w:spacing w:val="-2"/>
        </w:rPr>
        <w:t> </w:t>
      </w:r>
      <w:r>
        <w:rPr/>
        <w:t>videos</w:t>
      </w:r>
      <w:r>
        <w:rPr>
          <w:spacing w:val="-3"/>
        </w:rPr>
        <w:t> </w:t>
      </w:r>
      <w:r>
        <w:rPr/>
        <w:t>at</w:t>
      </w:r>
      <w:r>
        <w:rPr>
          <w:spacing w:val="-1"/>
        </w:rPr>
        <w:t> </w:t>
      </w:r>
      <w:r>
        <w:rPr/>
        <w:t>16</w:t>
      </w:r>
      <w:r>
        <w:rPr>
          <w:spacing w:val="-1"/>
        </w:rPr>
        <w:t> </w:t>
      </w:r>
      <w:r>
        <w:rPr/>
        <w:t>fps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1280x720</w:t>
      </w:r>
      <w:r>
        <w:rPr>
          <w:spacing w:val="-1"/>
        </w:rPr>
        <w:t> </w:t>
      </w:r>
      <w:r>
        <w:rPr/>
        <w:t>resolution on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3.2</w:t>
      </w:r>
      <w:r>
        <w:rPr>
          <w:spacing w:val="-3"/>
        </w:rPr>
        <w:t> </w:t>
      </w:r>
      <w:r>
        <w:rPr/>
        <w:t>GHz</w:t>
      </w:r>
      <w:r>
        <w:rPr>
          <w:spacing w:val="-2"/>
        </w:rPr>
        <w:t> </w:t>
      </w:r>
      <w:r>
        <w:rPr/>
        <w:t>CPU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8GB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RAM</w:t>
      </w:r>
      <w:r>
        <w:rPr>
          <w:spacing w:val="-4"/>
        </w:rPr>
        <w:t> </w:t>
      </w:r>
      <w:r>
        <w:rPr/>
        <w:t>[6].</w:t>
      </w:r>
      <w:r>
        <w:rPr>
          <w:spacing w:val="-52"/>
        </w:rPr>
        <w:t> </w:t>
      </w:r>
      <w:r>
        <w:rPr/>
        <w:t>However, it is hard to estimate the cost of such systems because it depends on the difficulty of integration</w:t>
      </w:r>
      <w:r>
        <w:rPr>
          <w:spacing w:val="-52"/>
        </w:rPr>
        <w:t> </w:t>
      </w:r>
      <w:r>
        <w:rPr/>
        <w:t>with</w:t>
      </w:r>
      <w:r>
        <w:rPr>
          <w:spacing w:val="-1"/>
        </w:rPr>
        <w:t> </w:t>
      </w:r>
      <w:r>
        <w:rPr/>
        <w:t>existing hardware.</w:t>
      </w:r>
    </w:p>
    <w:p>
      <w:pPr>
        <w:pStyle w:val="Heading1"/>
        <w:spacing w:before="159"/>
      </w:pPr>
      <w:r>
        <w:rPr/>
        <w:t>Implementation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PIR-based</w:t>
      </w:r>
      <w:r>
        <w:rPr>
          <w:spacing w:val="-5"/>
        </w:rPr>
        <w:t> </w:t>
      </w:r>
      <w:r>
        <w:rPr/>
        <w:t>People</w:t>
      </w:r>
      <w:r>
        <w:rPr>
          <w:spacing w:val="-2"/>
        </w:rPr>
        <w:t> </w:t>
      </w:r>
      <w:r>
        <w:rPr/>
        <w:t>Counting</w:t>
      </w:r>
      <w:r>
        <w:rPr>
          <w:spacing w:val="-1"/>
        </w:rPr>
        <w:t> </w:t>
      </w:r>
      <w:r>
        <w:rPr/>
        <w:t>System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Our</w:t>
      </w:r>
      <w:r>
        <w:rPr>
          <w:spacing w:val="-2"/>
        </w:rPr>
        <w:t> </w:t>
      </w:r>
      <w:r>
        <w:rPr/>
        <w:t>Project</w:t>
      </w:r>
    </w:p>
    <w:p>
      <w:pPr>
        <w:pStyle w:val="BodyText"/>
        <w:rPr>
          <w:b/>
          <w:sz w:val="25"/>
        </w:rPr>
      </w:pPr>
    </w:p>
    <w:p>
      <w:pPr>
        <w:pStyle w:val="BodyText"/>
        <w:spacing w:line="360" w:lineRule="auto"/>
        <w:ind w:left="120" w:right="95" w:firstLine="720"/>
      </w:pPr>
      <w:r>
        <w:rPr/>
        <w:t>For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project,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believe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PIR</w:t>
      </w:r>
      <w:r>
        <w:rPr>
          <w:spacing w:val="-5"/>
        </w:rPr>
        <w:t> </w:t>
      </w:r>
      <w:r>
        <w:rPr/>
        <w:t>sensors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most</w:t>
      </w:r>
      <w:r>
        <w:rPr>
          <w:spacing w:val="-2"/>
        </w:rPr>
        <w:t> </w:t>
      </w:r>
      <w:r>
        <w:rPr/>
        <w:t>effective</w:t>
      </w:r>
      <w:r>
        <w:rPr>
          <w:spacing w:val="-4"/>
        </w:rPr>
        <w:t> </w:t>
      </w:r>
      <w:r>
        <w:rPr/>
        <w:t>choice</w:t>
      </w:r>
      <w:r>
        <w:rPr>
          <w:spacing w:val="-2"/>
        </w:rPr>
        <w:t> </w:t>
      </w:r>
      <w:r>
        <w:rPr/>
        <w:t>among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technologies</w:t>
      </w:r>
      <w:r>
        <w:rPr>
          <w:spacing w:val="-52"/>
        </w:rPr>
        <w:t> </w:t>
      </w:r>
      <w:r>
        <w:rPr/>
        <w:t>discussed above. Its low per-unit cost makes mass deployments across the entire bus fleet viable and it</w:t>
      </w:r>
      <w:r>
        <w:rPr>
          <w:spacing w:val="1"/>
        </w:rPr>
        <w:t> </w:t>
      </w:r>
      <w:r>
        <w:rPr/>
        <w:t>does</w:t>
      </w:r>
      <w:r>
        <w:rPr>
          <w:spacing w:val="-1"/>
        </w:rPr>
        <w:t> </w:t>
      </w:r>
      <w:r>
        <w:rPr/>
        <w:t>not</w:t>
      </w:r>
      <w:r>
        <w:rPr>
          <w:spacing w:val="1"/>
        </w:rPr>
        <w:t> </w:t>
      </w:r>
      <w:r>
        <w:rPr/>
        <w:t>raise privacy</w:t>
      </w:r>
      <w:r>
        <w:rPr>
          <w:spacing w:val="1"/>
        </w:rPr>
        <w:t> </w:t>
      </w:r>
      <w:r>
        <w:rPr/>
        <w:t>concerns among passengers.</w:t>
      </w:r>
    </w:p>
    <w:p>
      <w:pPr>
        <w:pStyle w:val="BodyText"/>
        <w:spacing w:line="360" w:lineRule="auto" w:before="160"/>
        <w:ind w:left="120" w:right="95" w:firstLine="720"/>
      </w:pPr>
      <w:r>
        <w:rPr/>
        <w:t>The integration of the PIR sensor onto buses must carefully consider the arrangement of sensors.</w:t>
      </w:r>
      <w:r>
        <w:rPr>
          <w:spacing w:val="1"/>
        </w:rPr>
        <w:t> </w:t>
      </w:r>
      <w:r>
        <w:rPr/>
        <w:t>We propose the PIR sensors to be installed on the bus door, approximately at the height of adults’ chests</w:t>
      </w:r>
      <w:r>
        <w:rPr>
          <w:spacing w:val="1"/>
        </w:rPr>
        <w:t> </w:t>
      </w:r>
      <w:r>
        <w:rPr/>
        <w:t>when first stepping on the bus. With this arrangement, the sensor will approximately face passing by</w:t>
      </w:r>
      <w:r>
        <w:rPr>
          <w:spacing w:val="1"/>
        </w:rPr>
        <w:t> </w:t>
      </w:r>
      <w:r>
        <w:rPr/>
        <w:t>people’s shoulder when the doors are open and should not be confused with the overlap of body parts,</w:t>
      </w:r>
      <w:r>
        <w:rPr>
          <w:spacing w:val="1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legs.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pursuing</w:t>
      </w:r>
      <w:r>
        <w:rPr>
          <w:spacing w:val="-1"/>
        </w:rPr>
        <w:t> </w:t>
      </w:r>
      <w:r>
        <w:rPr/>
        <w:t>higher</w:t>
      </w:r>
      <w:r>
        <w:rPr>
          <w:spacing w:val="-3"/>
        </w:rPr>
        <w:t> </w:t>
      </w:r>
      <w:r>
        <w:rPr/>
        <w:t>accuracy,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install</w:t>
      </w:r>
      <w:r>
        <w:rPr>
          <w:spacing w:val="-2"/>
        </w:rPr>
        <w:t> </w:t>
      </w:r>
      <w:r>
        <w:rPr/>
        <w:t>more</w:t>
      </w:r>
      <w:r>
        <w:rPr>
          <w:spacing w:val="-4"/>
        </w:rPr>
        <w:t> </w:t>
      </w:r>
      <w:r>
        <w:rPr/>
        <w:t>sensors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opposing</w:t>
      </w:r>
      <w:r>
        <w:rPr>
          <w:spacing w:val="-3"/>
        </w:rPr>
        <w:t> </w:t>
      </w:r>
      <w:r>
        <w:rPr/>
        <w:t>door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surface</w:t>
      </w:r>
      <w:r>
        <w:rPr>
          <w:spacing w:val="-3"/>
        </w:rPr>
        <w:t> </w:t>
      </w:r>
      <w:r>
        <w:rPr/>
        <w:t>and</w:t>
      </w:r>
      <w:r>
        <w:rPr>
          <w:spacing w:val="-52"/>
        </w:rPr>
        <w:t> </w:t>
      </w:r>
      <w:r>
        <w:rPr/>
        <w:t>increase or decrease people count when all sensors yield matching results. Moreover, with the placement</w:t>
      </w:r>
      <w:r>
        <w:rPr>
          <w:spacing w:val="1"/>
        </w:rPr>
        <w:t> </w:t>
      </w:r>
      <w:r>
        <w:rPr/>
        <w:t>of two or more PIR sensors in an array, we can use the time difference between sensors to identify the</w:t>
      </w:r>
      <w:r>
        <w:rPr>
          <w:spacing w:val="1"/>
        </w:rPr>
        <w:t> </w:t>
      </w:r>
      <w:r>
        <w:rPr/>
        <w:t>direction of people’s movements, making this design applicable to buses whose doors are used for both</w:t>
      </w:r>
      <w:r>
        <w:rPr>
          <w:spacing w:val="1"/>
        </w:rPr>
        <w:t> </w:t>
      </w:r>
      <w:r>
        <w:rPr/>
        <w:t>getting</w:t>
      </w:r>
      <w:r>
        <w:rPr>
          <w:spacing w:val="-1"/>
        </w:rPr>
        <w:t> </w:t>
      </w:r>
      <w:r>
        <w:rPr/>
        <w:t>on</w:t>
      </w:r>
      <w:r>
        <w:rPr>
          <w:spacing w:val="2"/>
        </w:rPr>
        <w:t> </w:t>
      </w:r>
      <w:r>
        <w:rPr/>
        <w:t>and off.</w:t>
      </w:r>
    </w:p>
    <w:p>
      <w:pPr>
        <w:spacing w:after="0" w:line="360" w:lineRule="auto"/>
        <w:sectPr>
          <w:pgSz w:w="12240" w:h="15840"/>
          <w:pgMar w:top="1360" w:bottom="280" w:left="1320" w:right="1340"/>
        </w:sectPr>
      </w:pPr>
    </w:p>
    <w:p>
      <w:pPr>
        <w:pStyle w:val="Heading1"/>
      </w:pPr>
      <w:r>
        <w:rPr/>
        <w:t>References</w:t>
      </w:r>
    </w:p>
    <w:p>
      <w:pPr>
        <w:pStyle w:val="BodyText"/>
        <w:spacing w:before="3"/>
        <w:rPr>
          <w:b/>
          <w:sz w:val="35"/>
        </w:rPr>
      </w:pPr>
    </w:p>
    <w:p>
      <w:pPr>
        <w:pStyle w:val="ListParagraph"/>
        <w:numPr>
          <w:ilvl w:val="0"/>
          <w:numId w:val="4"/>
        </w:numPr>
        <w:tabs>
          <w:tab w:pos="686" w:val="left" w:leader="none"/>
          <w:tab w:pos="687" w:val="left" w:leader="none"/>
        </w:tabs>
        <w:spacing w:line="240" w:lineRule="auto" w:before="0" w:after="0"/>
        <w:ind w:left="686" w:right="218" w:hanging="567"/>
        <w:jc w:val="left"/>
        <w:rPr>
          <w:sz w:val="24"/>
        </w:rPr>
      </w:pPr>
      <w:r>
        <w:rPr>
          <w:sz w:val="22"/>
        </w:rPr>
        <w:t>“Automatic</w:t>
      </w:r>
      <w:r>
        <w:rPr>
          <w:spacing w:val="-4"/>
          <w:sz w:val="22"/>
        </w:rPr>
        <w:t> </w:t>
      </w:r>
      <w:r>
        <w:rPr>
          <w:sz w:val="22"/>
        </w:rPr>
        <w:t>passenger</w:t>
      </w:r>
      <w:r>
        <w:rPr>
          <w:spacing w:val="-5"/>
          <w:sz w:val="22"/>
        </w:rPr>
        <w:t> </w:t>
      </w:r>
      <w:r>
        <w:rPr>
          <w:sz w:val="22"/>
        </w:rPr>
        <w:t>counting</w:t>
      </w:r>
      <w:r>
        <w:rPr>
          <w:spacing w:val="-4"/>
          <w:sz w:val="22"/>
        </w:rPr>
        <w:t> </w:t>
      </w:r>
      <w:r>
        <w:rPr>
          <w:sz w:val="22"/>
        </w:rPr>
        <w:t>systems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public</w:t>
      </w:r>
      <w:r>
        <w:rPr>
          <w:spacing w:val="-4"/>
          <w:sz w:val="22"/>
        </w:rPr>
        <w:t> </w:t>
      </w:r>
      <w:r>
        <w:rPr>
          <w:sz w:val="22"/>
        </w:rPr>
        <w:t>transport,”</w:t>
      </w:r>
      <w:r>
        <w:rPr>
          <w:spacing w:val="-6"/>
          <w:sz w:val="22"/>
        </w:rPr>
        <w:t> </w:t>
      </w:r>
      <w:r>
        <w:rPr>
          <w:i/>
          <w:sz w:val="22"/>
        </w:rPr>
        <w:t>Intelligent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Transport</w:t>
      </w:r>
      <w:r>
        <w:rPr>
          <w:sz w:val="22"/>
        </w:rPr>
        <w:t>,</w:t>
      </w:r>
      <w:r>
        <w:rPr>
          <w:spacing w:val="-6"/>
          <w:sz w:val="22"/>
        </w:rPr>
        <w:t> </w:t>
      </w:r>
      <w:r>
        <w:rPr>
          <w:sz w:val="22"/>
        </w:rPr>
        <w:t>26-Aug-2020.</w:t>
      </w:r>
      <w:r>
        <w:rPr>
          <w:spacing w:val="-52"/>
          <w:sz w:val="22"/>
        </w:rPr>
        <w:t> </w:t>
      </w:r>
      <w:r>
        <w:rPr>
          <w:sz w:val="22"/>
        </w:rPr>
        <w:t>[Online]. Available: https://</w:t>
      </w:r>
      <w:hyperlink r:id="rId5">
        <w:r>
          <w:rPr>
            <w:sz w:val="22"/>
          </w:rPr>
          <w:t>www.intelligenttransport.com/transport-articles/3116/automatic-</w:t>
        </w:r>
      </w:hyperlink>
      <w:r>
        <w:rPr>
          <w:spacing w:val="1"/>
          <w:sz w:val="22"/>
        </w:rPr>
        <w:t> </w:t>
      </w:r>
      <w:r>
        <w:rPr>
          <w:sz w:val="22"/>
        </w:rPr>
        <w:t>passenger-counting-systems-for-public-transport/.</w:t>
      </w:r>
      <w:r>
        <w:rPr>
          <w:spacing w:val="-2"/>
          <w:sz w:val="22"/>
        </w:rPr>
        <w:t> </w:t>
      </w:r>
      <w:r>
        <w:rPr>
          <w:sz w:val="22"/>
        </w:rPr>
        <w:t>[Accessed:</w:t>
      </w:r>
      <w:r>
        <w:rPr>
          <w:spacing w:val="2"/>
          <w:sz w:val="22"/>
        </w:rPr>
        <w:t> </w:t>
      </w:r>
      <w:r>
        <w:rPr>
          <w:sz w:val="22"/>
        </w:rPr>
        <w:t>08-Mar-2021].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686" w:val="left" w:leader="none"/>
          <w:tab w:pos="687" w:val="left" w:leader="none"/>
        </w:tabs>
        <w:spacing w:line="240" w:lineRule="auto" w:before="0" w:after="0"/>
        <w:ind w:left="686" w:right="2471" w:hanging="567"/>
        <w:jc w:val="left"/>
        <w:rPr>
          <w:sz w:val="22"/>
        </w:rPr>
      </w:pPr>
      <w:r>
        <w:rPr>
          <w:i/>
          <w:sz w:val="22"/>
        </w:rPr>
        <w:t>How Infrared Motion Detector Components Work</w:t>
      </w:r>
      <w:r>
        <w:rPr>
          <w:sz w:val="22"/>
        </w:rPr>
        <w:t>. [Online]. Available:</w:t>
      </w:r>
      <w:r>
        <w:rPr>
          <w:spacing w:val="1"/>
          <w:sz w:val="22"/>
        </w:rPr>
        <w:t> </w:t>
      </w:r>
      <w:hyperlink r:id="rId6">
        <w:r>
          <w:rPr>
            <w:spacing w:val="-1"/>
            <w:sz w:val="22"/>
          </w:rPr>
          <w:t>http://www.glolab.com/pirparts/infrared.html.</w:t>
        </w:r>
        <w:r>
          <w:rPr>
            <w:spacing w:val="1"/>
            <w:sz w:val="22"/>
          </w:rPr>
          <w:t> </w:t>
        </w:r>
      </w:hyperlink>
      <w:r>
        <w:rPr>
          <w:sz w:val="22"/>
        </w:rPr>
        <w:t>[Accessed:</w:t>
      </w:r>
      <w:r>
        <w:rPr>
          <w:spacing w:val="3"/>
          <w:sz w:val="22"/>
        </w:rPr>
        <w:t> </w:t>
      </w:r>
      <w:r>
        <w:rPr>
          <w:sz w:val="22"/>
        </w:rPr>
        <w:t>08-Mar-2021].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686" w:val="left" w:leader="none"/>
          <w:tab w:pos="687" w:val="left" w:leader="none"/>
        </w:tabs>
        <w:spacing w:line="240" w:lineRule="auto" w:before="0" w:after="0"/>
        <w:ind w:left="686" w:right="307" w:hanging="567"/>
        <w:jc w:val="left"/>
        <w:rPr>
          <w:sz w:val="22"/>
        </w:rPr>
      </w:pPr>
      <w:r>
        <w:rPr>
          <w:sz w:val="22"/>
        </w:rPr>
        <w:t>L. Ada, “PIR Motion Sensor,” </w:t>
      </w:r>
      <w:r>
        <w:rPr>
          <w:i/>
          <w:sz w:val="22"/>
        </w:rPr>
        <w:t>Adafruit Learning System</w:t>
      </w:r>
      <w:r>
        <w:rPr>
          <w:sz w:val="22"/>
        </w:rPr>
        <w:t>. [Online]. Available: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https://learn.adafruit.com/pir-passive-infrared-proximity-motion-sensor?view=all.</w:t>
      </w:r>
      <w:r>
        <w:rPr>
          <w:spacing w:val="9"/>
          <w:sz w:val="22"/>
        </w:rPr>
        <w:t> </w:t>
      </w:r>
      <w:r>
        <w:rPr>
          <w:sz w:val="22"/>
        </w:rPr>
        <w:t>[Accessed:</w:t>
      </w:r>
      <w:r>
        <w:rPr>
          <w:spacing w:val="12"/>
          <w:sz w:val="22"/>
        </w:rPr>
        <w:t> </w:t>
      </w:r>
      <w:r>
        <w:rPr>
          <w:sz w:val="22"/>
        </w:rPr>
        <w:t>08-</w:t>
      </w:r>
      <w:r>
        <w:rPr>
          <w:spacing w:val="1"/>
          <w:sz w:val="22"/>
        </w:rPr>
        <w:t> </w:t>
      </w:r>
      <w:r>
        <w:rPr>
          <w:sz w:val="22"/>
        </w:rPr>
        <w:t>Mar-2021].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687" w:val="left" w:leader="none"/>
        </w:tabs>
        <w:spacing w:line="240" w:lineRule="auto" w:before="0" w:after="0"/>
        <w:ind w:left="686" w:right="345" w:hanging="567"/>
        <w:jc w:val="both"/>
        <w:rPr>
          <w:sz w:val="22"/>
        </w:rPr>
      </w:pPr>
      <w:r>
        <w:rPr>
          <w:sz w:val="22"/>
        </w:rPr>
        <w:t>X. Zhao, E. Delleandrea, and L. Chen, “A People Counting System Based on Face Detection and</w:t>
      </w:r>
      <w:r>
        <w:rPr>
          <w:spacing w:val="-53"/>
          <w:sz w:val="22"/>
        </w:rPr>
        <w:t> </w:t>
      </w:r>
      <w:r>
        <w:rPr>
          <w:sz w:val="22"/>
        </w:rPr>
        <w:t>Tracking in a Video,” </w:t>
      </w:r>
      <w:r>
        <w:rPr>
          <w:i/>
          <w:sz w:val="22"/>
        </w:rPr>
        <w:t>2009 Sixth IEEE International Conference on Advanced Video and Signal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Based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Surveillance</w:t>
      </w:r>
      <w:r>
        <w:rPr>
          <w:sz w:val="22"/>
        </w:rPr>
        <w:t>, 2009.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686" w:val="left" w:leader="none"/>
          <w:tab w:pos="687" w:val="left" w:leader="none"/>
        </w:tabs>
        <w:spacing w:line="240" w:lineRule="auto" w:before="0" w:after="0"/>
        <w:ind w:left="686" w:right="482" w:hanging="567"/>
        <w:jc w:val="left"/>
        <w:rPr>
          <w:sz w:val="22"/>
        </w:rPr>
      </w:pPr>
      <w:r>
        <w:rPr>
          <w:sz w:val="22"/>
        </w:rPr>
        <w:t>“HC-SR501 DETECTOR. Datasheet pdf. Equivalent,” </w:t>
      </w:r>
      <w:r>
        <w:rPr>
          <w:i/>
          <w:sz w:val="22"/>
        </w:rPr>
        <w:t>HC-SR501 DETECTOR Datasheet pdf -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MOTION DETECTOR. Equivalent, Catalog</w:t>
      </w:r>
      <w:r>
        <w:rPr>
          <w:sz w:val="22"/>
        </w:rPr>
        <w:t>. [Online]. Available:</w:t>
      </w:r>
      <w:r>
        <w:rPr>
          <w:spacing w:val="1"/>
          <w:sz w:val="22"/>
        </w:rPr>
        <w:t> </w:t>
      </w:r>
      <w:r>
        <w:rPr>
          <w:sz w:val="22"/>
        </w:rPr>
        <w:t>https://datasheetspdf.com/pdf/775434/ETC/HC-SR501/1.</w:t>
      </w:r>
      <w:r>
        <w:rPr>
          <w:spacing w:val="-3"/>
          <w:sz w:val="22"/>
        </w:rPr>
        <w:t> </w:t>
      </w:r>
      <w:r>
        <w:rPr>
          <w:sz w:val="22"/>
        </w:rPr>
        <w:t>[Accessed:</w:t>
      </w:r>
      <w:r>
        <w:rPr>
          <w:spacing w:val="-1"/>
          <w:sz w:val="22"/>
        </w:rPr>
        <w:t> </w:t>
      </w:r>
      <w:r>
        <w:rPr>
          <w:sz w:val="22"/>
        </w:rPr>
        <w:t>08-Mar-2021].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686" w:val="left" w:leader="none"/>
          <w:tab w:pos="687" w:val="left" w:leader="none"/>
        </w:tabs>
        <w:spacing w:line="240" w:lineRule="auto" w:before="0" w:after="0"/>
        <w:ind w:left="686" w:right="0" w:hanging="567"/>
        <w:jc w:val="left"/>
        <w:rPr>
          <w:sz w:val="22"/>
        </w:rPr>
      </w:pPr>
      <w:r>
        <w:rPr>
          <w:sz w:val="22"/>
        </w:rPr>
        <w:t>Z.</w:t>
      </w:r>
      <w:r>
        <w:rPr>
          <w:spacing w:val="-2"/>
          <w:sz w:val="22"/>
        </w:rPr>
        <w:t> </w:t>
      </w:r>
      <w:r>
        <w:rPr>
          <w:sz w:val="22"/>
        </w:rPr>
        <w:t>Cai,</w:t>
      </w:r>
      <w:r>
        <w:rPr>
          <w:spacing w:val="-3"/>
          <w:sz w:val="22"/>
        </w:rPr>
        <w:t> </w:t>
      </w:r>
      <w:r>
        <w:rPr>
          <w:sz w:val="22"/>
        </w:rPr>
        <w:t>Z.</w:t>
      </w:r>
      <w:r>
        <w:rPr>
          <w:spacing w:val="-1"/>
          <w:sz w:val="22"/>
        </w:rPr>
        <w:t> </w:t>
      </w:r>
      <w:r>
        <w:rPr>
          <w:sz w:val="22"/>
        </w:rPr>
        <w:t>L.</w:t>
      </w:r>
      <w:r>
        <w:rPr>
          <w:spacing w:val="-1"/>
          <w:sz w:val="22"/>
        </w:rPr>
        <w:t> </w:t>
      </w:r>
      <w:r>
        <w:rPr>
          <w:sz w:val="22"/>
        </w:rPr>
        <w:t>Yu,</w:t>
      </w:r>
      <w:r>
        <w:rPr>
          <w:spacing w:val="-3"/>
          <w:sz w:val="22"/>
        </w:rPr>
        <w:t> </w:t>
      </w:r>
      <w:r>
        <w:rPr>
          <w:sz w:val="22"/>
        </w:rPr>
        <w:t>H.</w:t>
      </w:r>
      <w:r>
        <w:rPr>
          <w:spacing w:val="-1"/>
          <w:sz w:val="22"/>
        </w:rPr>
        <w:t> </w:t>
      </w:r>
      <w:r>
        <w:rPr>
          <w:sz w:val="22"/>
        </w:rPr>
        <w:t>Liu,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K.</w:t>
      </w:r>
      <w:r>
        <w:rPr>
          <w:spacing w:val="-3"/>
          <w:sz w:val="22"/>
        </w:rPr>
        <w:t> </w:t>
      </w:r>
      <w:r>
        <w:rPr>
          <w:sz w:val="22"/>
        </w:rPr>
        <w:t>Zhang,</w:t>
      </w:r>
      <w:r>
        <w:rPr>
          <w:spacing w:val="-3"/>
          <w:sz w:val="22"/>
        </w:rPr>
        <w:t> </w:t>
      </w:r>
      <w:r>
        <w:rPr>
          <w:sz w:val="22"/>
        </w:rPr>
        <w:t>“Counting</w:t>
      </w:r>
      <w:r>
        <w:rPr>
          <w:spacing w:val="-3"/>
          <w:sz w:val="22"/>
        </w:rPr>
        <w:t> </w:t>
      </w:r>
      <w:r>
        <w:rPr>
          <w:sz w:val="22"/>
        </w:rPr>
        <w:t>people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crowded</w:t>
      </w:r>
      <w:r>
        <w:rPr>
          <w:spacing w:val="-2"/>
          <w:sz w:val="22"/>
        </w:rPr>
        <w:t> </w:t>
      </w:r>
      <w:r>
        <w:rPr>
          <w:sz w:val="22"/>
        </w:rPr>
        <w:t>scenes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video</w:t>
      </w:r>
      <w:r>
        <w:rPr>
          <w:spacing w:val="-3"/>
          <w:sz w:val="22"/>
        </w:rPr>
        <w:t> </w:t>
      </w:r>
      <w:r>
        <w:rPr>
          <w:sz w:val="22"/>
        </w:rPr>
        <w:t>analyzing,”</w:t>
      </w:r>
    </w:p>
    <w:p>
      <w:pPr>
        <w:spacing w:before="2"/>
        <w:ind w:left="686" w:right="0" w:firstLine="0"/>
        <w:jc w:val="left"/>
        <w:rPr>
          <w:sz w:val="22"/>
        </w:rPr>
      </w:pPr>
      <w:r>
        <w:rPr>
          <w:i/>
          <w:sz w:val="22"/>
        </w:rPr>
        <w:t>2014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9th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IEEE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Conference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Industrial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Electronics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Applications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2014.</w:t>
      </w:r>
    </w:p>
    <w:sectPr>
      <w:pgSz w:w="12240" w:h="15840"/>
      <w:pgMar w:top="1360" w:bottom="280" w:left="13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egoe UI Symbol">
    <w:altName w:val="Segoe UI Symbo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686" w:hanging="567"/>
        <w:jc w:val="left"/>
      </w:pPr>
      <w:rPr>
        <w:rFonts w:hint="default"/>
        <w:spacing w:val="-1"/>
        <w:w w:val="100"/>
      </w:rPr>
    </w:lvl>
    <w:lvl w:ilvl="1">
      <w:start w:val="0"/>
      <w:numFmt w:val="bullet"/>
      <w:lvlText w:val="•"/>
      <w:lvlJc w:val="left"/>
      <w:pPr>
        <w:ind w:left="1570" w:hanging="56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60" w:hanging="56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50" w:hanging="56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40" w:hanging="56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30" w:hanging="56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20" w:hanging="56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10" w:hanging="56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00" w:hanging="567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920" w:hanging="360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268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45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1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8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5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1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8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48" w:hanging="360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920" w:hanging="360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268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45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1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8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5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1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8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48" w:hanging="36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920" w:hanging="360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268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45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1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8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5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1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8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48" w:hanging="360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79"/>
      <w:ind w:left="120"/>
      <w:outlineLvl w:val="1"/>
    </w:pPr>
    <w:rPr>
      <w:rFonts w:ascii="Times New Roman" w:hAnsi="Times New Roman" w:eastAsia="Times New Roman" w:cs="Times New Roman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ind w:left="1920" w:hanging="36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intelligenttransport.com/transport-articles/3116/automatic-" TargetMode="External"/><Relationship Id="rId6" Type="http://schemas.openxmlformats.org/officeDocument/2006/relationships/hyperlink" Target="http://www.glolab.com/pirparts/infrared.html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Frazier</dc:creator>
  <dc:title>TRP Cover Page and Grading Rubric</dc:title>
  <dcterms:created xsi:type="dcterms:W3CDTF">2021-11-01T17:59:16Z</dcterms:created>
  <dcterms:modified xsi:type="dcterms:W3CDTF">2021-11-01T17:59:16Z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2021-11-01T00:00:00Z</vt:filetime>
  </property>
</Properties>
</file>