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3A" w:rsidRDefault="000E5942" w:rsidP="003F1B21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1:</w:t>
      </w:r>
    </w:p>
    <w:p w:rsidR="002B437D" w:rsidRDefault="00215372" w:rsidP="00C8099D">
      <w:pPr>
        <w:spacing w:after="96"/>
        <w:rPr>
          <w:rFonts w:eastAsiaTheme="minorEastAsia"/>
          <w:rtl/>
        </w:rPr>
      </w:pPr>
      <w:r>
        <w:rPr>
          <w:rFonts w:hint="cs"/>
          <w:b/>
          <w:bCs/>
          <w:rtl/>
        </w:rPr>
        <w:t>סעיף א':</w:t>
      </w:r>
      <w:r>
        <w:rPr>
          <w:rFonts w:hint="cs"/>
          <w:rtl/>
        </w:rPr>
        <w:t xml:space="preserve"> </w:t>
      </w:r>
      <w:r w:rsidR="00415737">
        <w:rPr>
          <w:rFonts w:hint="cs"/>
          <w:rtl/>
        </w:rPr>
        <w:t xml:space="preserve">נתון </w:t>
      </w:r>
      <m:oMath>
        <m:r>
          <w:rPr>
            <w:rFonts w:ascii="Cambria Math" w:hAnsi="Cambria Math"/>
          </w:rPr>
          <m:t>V</m:t>
        </m:r>
      </m:oMath>
      <w:r w:rsidR="00415737">
        <w:rPr>
          <w:rFonts w:eastAsiaTheme="minorEastAsia" w:hint="cs"/>
          <w:rtl/>
        </w:rPr>
        <w:t xml:space="preserve"> מ"ו ממימד סופי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C8099D">
        <w:rPr>
          <w:rFonts w:eastAsiaTheme="minorEastAsia" w:hint="cs"/>
          <w:rtl/>
        </w:rPr>
        <w:t>.</w:t>
      </w:r>
    </w:p>
    <w:p w:rsidR="00415737" w:rsidRDefault="00246E76" w:rsidP="00246E76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נתון כי </w:t>
      </w:r>
      <m:oMath>
        <m:r>
          <w:rPr>
            <w:rFonts w:ascii="Cambria Math" w:hAnsi="Cambria Math"/>
          </w:rPr>
          <m:t>B={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בסיס עבור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, לכן 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הוא צירוף לינארי של איברי הבסיס, כלומר:</w:t>
      </w:r>
    </w:p>
    <w:p w:rsidR="00246E76" w:rsidRPr="00246E76" w:rsidRDefault="00246E76" w:rsidP="00246E76">
      <w:pPr>
        <w:spacing w:after="96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v=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246E76" w:rsidRDefault="00DE45E7" w:rsidP="00DE45E7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כאשר הסקלארים הם ב-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, לכן ייתכן מרוכבים, לכן הסקלארים הם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ולא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>.</w:t>
      </w:r>
    </w:p>
    <w:p w:rsidR="00DE45E7" w:rsidRDefault="00DE45E7" w:rsidP="00DE45E7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אם נסתכל על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, אזי 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הוא </w:t>
      </w:r>
      <w:r w:rsidR="002F1A9C">
        <w:rPr>
          <w:rFonts w:eastAsiaTheme="minorEastAsia" w:hint="cs"/>
          <w:rtl/>
        </w:rPr>
        <w:t xml:space="preserve">למעשה </w:t>
      </w:r>
      <w:r>
        <w:rPr>
          <w:rFonts w:eastAsiaTheme="minorEastAsia" w:hint="cs"/>
          <w:rtl/>
        </w:rPr>
        <w:t xml:space="preserve">צירוף לינארי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8B5376"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 xml:space="preserve"> כאשר המקדמים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>.</w:t>
      </w:r>
    </w:p>
    <w:p w:rsidR="00DE45E7" w:rsidRDefault="00DE45E7" w:rsidP="00080F69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080F69">
        <w:rPr>
          <w:rFonts w:eastAsiaTheme="minorEastAsia" w:hint="cs"/>
          <w:rtl/>
        </w:rPr>
        <w:t xml:space="preserve">פורש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>.</w:t>
      </w:r>
    </w:p>
    <w:p w:rsidR="00080F69" w:rsidRDefault="00080F69" w:rsidP="006B46E7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כמו כן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לא ייתכנו וקטורים ת"ל, </w:t>
      </w:r>
      <w:r w:rsidR="006B46E7">
        <w:rPr>
          <w:rFonts w:eastAsiaTheme="minorEastAsia" w:hint="cs"/>
          <w:rtl/>
        </w:rPr>
        <w:t xml:space="preserve">כי איברי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 w:rsidR="006B46E7">
        <w:rPr>
          <w:rFonts w:eastAsiaTheme="minorEastAsia" w:hint="cs"/>
          <w:rtl/>
        </w:rPr>
        <w:t xml:space="preserve"> אלו איברי </w:t>
      </w:r>
      <m:oMath>
        <m:r>
          <w:rPr>
            <w:rFonts w:ascii="Cambria Math" w:eastAsiaTheme="minorEastAsia" w:hAnsi="Cambria Math"/>
          </w:rPr>
          <m:t>B</m:t>
        </m:r>
      </m:oMath>
      <w:r w:rsidR="006B46E7">
        <w:rPr>
          <w:rFonts w:eastAsiaTheme="minorEastAsia" w:hint="cs"/>
          <w:rtl/>
        </w:rPr>
        <w:t xml:space="preserve">, כאשר פעם אחת הם מייצגים את החלק הממשי של </w:t>
      </w:r>
      <m:oMath>
        <m:r>
          <w:rPr>
            <w:rFonts w:ascii="Cambria Math" w:eastAsiaTheme="minorEastAsia" w:hAnsi="Cambria Math"/>
          </w:rPr>
          <m:t>v∈V</m:t>
        </m:r>
      </m:oMath>
      <w:r w:rsidR="006B46E7">
        <w:rPr>
          <w:rFonts w:eastAsiaTheme="minorEastAsia" w:hint="cs"/>
          <w:rtl/>
        </w:rPr>
        <w:t xml:space="preserve"> ופעם נוספת את החלק המדומה של </w:t>
      </w:r>
      <m:oMath>
        <m:r>
          <w:rPr>
            <w:rFonts w:ascii="Cambria Math" w:eastAsiaTheme="minorEastAsia" w:hAnsi="Cambria Math"/>
          </w:rPr>
          <m:t>v∈V</m:t>
        </m:r>
      </m:oMath>
      <w:r w:rsidR="006B46E7">
        <w:rPr>
          <w:rFonts w:eastAsiaTheme="minorEastAsia" w:hint="cs"/>
          <w:rtl/>
        </w:rPr>
        <w:t>.</w:t>
      </w:r>
    </w:p>
    <w:p w:rsidR="00080F69" w:rsidRDefault="00080F69" w:rsidP="00080F69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בסיס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>.</w:t>
      </w:r>
    </w:p>
    <w:p w:rsidR="00DE45E7" w:rsidRDefault="00DE45E7" w:rsidP="00DE45E7">
      <w:pPr>
        <w:spacing w:after="96"/>
        <w:rPr>
          <w:rFonts w:eastAsiaTheme="minorEastAsia"/>
          <w:rtl/>
        </w:rPr>
      </w:pPr>
    </w:p>
    <w:p w:rsidR="00DE45E7" w:rsidRPr="006C0B11" w:rsidRDefault="00DE45E7" w:rsidP="003E0128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סעיף ב':</w:t>
      </w:r>
      <w:r>
        <w:rPr>
          <w:rFonts w:eastAsiaTheme="minorEastAsia" w:hint="cs"/>
          <w:rtl/>
        </w:rPr>
        <w:t xml:space="preserve"> </w:t>
      </w:r>
      <w:r w:rsidR="00961EC5"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z∈V</m:t>
        </m:r>
      </m:oMath>
      <w:r w:rsidR="00961EC5">
        <w:rPr>
          <w:rFonts w:eastAsiaTheme="minorEastAsia" w:hint="cs"/>
          <w:rtl/>
        </w:rPr>
        <w:t xml:space="preserve">, אזי </w:t>
      </w:r>
      <m:oMath>
        <m:r>
          <w:rPr>
            <w:rFonts w:ascii="Cambria Math" w:eastAsiaTheme="minorEastAsia" w:hAnsi="Cambria Math"/>
          </w:rPr>
          <m:t>z=u+iw</m:t>
        </m:r>
      </m:oMath>
      <w:r w:rsidR="00961EC5">
        <w:rPr>
          <w:rFonts w:eastAsiaTheme="minorEastAsia" w:hint="cs"/>
          <w:rtl/>
        </w:rPr>
        <w:t xml:space="preserve"> </w:t>
      </w:r>
      <w:r w:rsidR="00961EC5" w:rsidRPr="006C0B11"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u,iw∈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 w:rsidR="003E0128" w:rsidRPr="006C0B11">
        <w:rPr>
          <w:rFonts w:eastAsiaTheme="minorEastAsia" w:hint="cs"/>
          <w:rtl/>
        </w:rPr>
        <w:t xml:space="preserve">, וכן </w:t>
      </w:r>
      <m:oMath>
        <m:r>
          <w:rPr>
            <w:rFonts w:ascii="Cambria Math" w:eastAsiaTheme="minorEastAsia" w:hAnsi="Cambria Math"/>
          </w:rPr>
          <m:t>u</m:t>
        </m:r>
      </m:oMath>
      <w:r w:rsidR="003E0128" w:rsidRPr="006C0B11">
        <w:rPr>
          <w:rFonts w:eastAsiaTheme="minorEastAsia" w:hint="cs"/>
          <w:rtl/>
        </w:rPr>
        <w:t xml:space="preserve"> הוא צירוף לינארי של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E0128" w:rsidRPr="006C0B11">
        <w:rPr>
          <w:rFonts w:eastAsiaTheme="minorEastAsia" w:hint="cs"/>
          <w:rtl/>
        </w:rPr>
        <w:t xml:space="preserve"> ואילו </w:t>
      </w:r>
      <m:oMath>
        <m:r>
          <w:rPr>
            <w:rFonts w:ascii="Cambria Math" w:eastAsiaTheme="minorEastAsia" w:hAnsi="Cambria Math"/>
          </w:rPr>
          <m:t>iw</m:t>
        </m:r>
      </m:oMath>
      <w:r w:rsidR="003E0128" w:rsidRPr="006C0B11">
        <w:rPr>
          <w:rFonts w:eastAsiaTheme="minorEastAsia" w:hint="cs"/>
          <w:rtl/>
        </w:rPr>
        <w:t xml:space="preserve"> הוא צירוף לינארי של </w:t>
      </w:r>
      <m:oMath>
        <m:r>
          <w:rPr>
            <w:rFonts w:ascii="Cambria Math" w:eastAsiaTheme="minorEastAsia" w:hAnsi="Cambria Math"/>
          </w:rPr>
          <m:t>{i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E0128" w:rsidRPr="006C0B11">
        <w:rPr>
          <w:rFonts w:eastAsiaTheme="minorEastAsia" w:hint="cs"/>
          <w:rtl/>
        </w:rPr>
        <w:t>.</w:t>
      </w:r>
    </w:p>
    <w:p w:rsidR="00961EC5" w:rsidRDefault="0021271C" w:rsidP="0021271C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=A+iB</m:t>
        </m:r>
      </m:oMath>
      <w:r>
        <w:rPr>
          <w:rFonts w:eastAsiaTheme="minorEastAsia" w:hint="cs"/>
          <w:rtl/>
        </w:rPr>
        <w:t xml:space="preserve"> לכן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A+iB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=Az+iBz</m:t>
        </m:r>
      </m:oMath>
      <w:r>
        <w:rPr>
          <w:rFonts w:eastAsiaTheme="minorEastAsia" w:hint="cs"/>
          <w:rtl/>
        </w:rPr>
        <w:t>.</w:t>
      </w:r>
    </w:p>
    <w:p w:rsidR="0021271C" w:rsidRDefault="0021271C" w:rsidP="001419F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תחת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ניתן להציג זאת באופן הבא: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A+iB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A+iB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647C8B" w:rsidRDefault="00647C8B" w:rsidP="0021271C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נפתח את הביטוי ונקבל:</w:t>
      </w:r>
    </w:p>
    <w:p w:rsidR="0021271C" w:rsidRPr="00647C8B" w:rsidRDefault="00840872" w:rsidP="00647C8B">
      <w:pPr>
        <w:spacing w:after="96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=Az+iBz=A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u+iw</m:t>
              </m:r>
            </m:e>
          </m:d>
          <m:r>
            <w:rPr>
              <w:rFonts w:ascii="Cambria Math" w:eastAsiaTheme="minorEastAsia" w:hAnsi="Cambria Math"/>
            </w:rPr>
            <m:t>+iB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u+iw</m:t>
              </m:r>
            </m:e>
          </m:d>
          <m:r>
            <w:rPr>
              <w:rFonts w:ascii="Cambria Math" w:eastAsiaTheme="minorEastAsia" w:hAnsi="Cambria Math"/>
            </w:rPr>
            <m:t>=Au+iAw+iBu-Bw=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Au-Bw</m:t>
              </m:r>
            </m:e>
          </m:d>
          <m:r>
            <w:rPr>
              <w:rFonts w:ascii="Cambria Math" w:eastAsiaTheme="minorEastAsia" w:hAnsi="Cambria Math"/>
            </w:rPr>
            <m:t>+i(Bu+Aw)</m:t>
          </m:r>
        </m:oMath>
      </m:oMathPara>
    </w:p>
    <w:p w:rsidR="00246E76" w:rsidRDefault="00647C8B" w:rsidP="003E0128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תחת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הייצוג של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iw</m:t>
                  </m:r>
                </m:e>
              </m:mr>
            </m:m>
          </m:e>
        </m:d>
      </m:oMath>
      <w:r w:rsidR="003E0128"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</w:rPr>
        <w:t xml:space="preserve">לכן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Au-iBw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Bu+iAw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iw</m:t>
                  </m:r>
                </m:e>
              </m:mr>
            </m:m>
          </m:e>
        </m:d>
      </m:oMath>
    </w:p>
    <w:p w:rsidR="00647C8B" w:rsidRDefault="00647C8B" w:rsidP="00647C8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647C8B" w:rsidRDefault="00647C8B" w:rsidP="00647C8B">
      <w:pPr>
        <w:spacing w:after="96"/>
        <w:rPr>
          <w:rFonts w:eastAsiaTheme="minorEastAsia"/>
          <w:rtl/>
        </w:rPr>
      </w:pPr>
    </w:p>
    <w:p w:rsidR="00647C8B" w:rsidRDefault="00647C8B" w:rsidP="002E0EFF">
      <w:pPr>
        <w:spacing w:after="96"/>
        <w:rPr>
          <w:rFonts w:eastAsiaTheme="minorEastAsia" w:hint="cs"/>
          <w:rtl/>
        </w:rPr>
      </w:pPr>
      <w:r>
        <w:rPr>
          <w:rFonts w:eastAsiaTheme="minorEastAsia" w:hint="cs"/>
          <w:b/>
          <w:bCs/>
          <w:rtl/>
        </w:rPr>
        <w:t>סעיף ג':</w:t>
      </w:r>
      <w:r>
        <w:rPr>
          <w:rFonts w:eastAsiaTheme="minorEastAsia" w:hint="cs"/>
          <w:rtl/>
        </w:rPr>
        <w:t xml:space="preserve"> </w:t>
      </w:r>
      <w:r w:rsidR="002E0EFF"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</m:oMath>
      <w:r w:rsidR="002E0EFF">
        <w:rPr>
          <w:rFonts w:eastAsiaTheme="minorEastAsia" w:hint="cs"/>
          <w:rtl/>
        </w:rPr>
        <w:t>.</w:t>
      </w:r>
    </w:p>
    <w:p w:rsidR="002E0EFF" w:rsidRDefault="002E0EFF" w:rsidP="002E0EFF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 w:hint="cs"/>
          <w:rtl/>
        </w:rPr>
        <w:t>.</w:t>
      </w:r>
    </w:p>
    <w:p w:rsidR="002E0EFF" w:rsidRDefault="002E0EFF" w:rsidP="002E0EFF">
      <w:pPr>
        <w:spacing w:after="96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∈B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∈Im(T)</m:t>
        </m:r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,i∙T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∈Im(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2E0EFF" w:rsidRDefault="002E0EFF" w:rsidP="002E0EFF">
      <w:pPr>
        <w:spacing w:after="96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כלומר על כל איבר ב-</w:t>
      </w:r>
      <m:oMath>
        <m:r>
          <w:rPr>
            <w:rFonts w:ascii="Cambria Math" w:eastAsiaTheme="minorEastAsia" w:hAnsi="Cambria Math"/>
          </w:rPr>
          <m:t>Im(T)</m:t>
        </m:r>
      </m:oMath>
      <w:r>
        <w:rPr>
          <w:rFonts w:eastAsiaTheme="minorEastAsia" w:hint="cs"/>
          <w:rtl/>
        </w:rPr>
        <w:t xml:space="preserve"> יש בדיוק שני איברים ב-</w:t>
      </w:r>
      <m:oMath>
        <m:r>
          <w:rPr>
            <w:rFonts w:ascii="Cambria Math" w:eastAsiaTheme="minorEastAsia" w:hAnsi="Cambria Math"/>
          </w:rPr>
          <m:t>Im(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</w:rPr>
          <m:t>=rank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</w:rPr>
          <m:t>=2k</m:t>
        </m:r>
      </m:oMath>
      <w:r>
        <w:rPr>
          <w:rFonts w:eastAsiaTheme="minorEastAsia" w:hint="cs"/>
          <w:rtl/>
        </w:rPr>
        <w:t>.</w:t>
      </w:r>
    </w:p>
    <w:p w:rsidR="002E0EFF" w:rsidRDefault="002E0EFF" w:rsidP="002E0EFF">
      <w:pPr>
        <w:spacing w:after="96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</w:rPr>
          <m:t>=2∙rank(T)</m:t>
        </m:r>
      </m:oMath>
      <w:r>
        <w:rPr>
          <w:rFonts w:eastAsiaTheme="minorEastAsia" w:hint="cs"/>
          <w:rtl/>
        </w:rPr>
        <w:t>.</w:t>
      </w:r>
    </w:p>
    <w:p w:rsidR="00D33E17" w:rsidRDefault="00D33E17" w:rsidP="00D33E17">
      <w:pPr>
        <w:spacing w:after="96"/>
        <w:rPr>
          <w:rFonts w:eastAsiaTheme="minorEastAsia"/>
          <w:rtl/>
        </w:rPr>
      </w:pPr>
    </w:p>
    <w:p w:rsidR="00066A15" w:rsidRDefault="00066A15" w:rsidP="00D33E17">
      <w:pPr>
        <w:spacing w:after="96"/>
        <w:rPr>
          <w:rFonts w:eastAsiaTheme="minorEastAsia"/>
          <w:rtl/>
        </w:rPr>
      </w:pPr>
    </w:p>
    <w:p w:rsidR="00066A15" w:rsidRDefault="00066A15" w:rsidP="00D33E17">
      <w:pPr>
        <w:spacing w:after="96"/>
        <w:rPr>
          <w:rFonts w:eastAsiaTheme="minorEastAsia"/>
          <w:rtl/>
        </w:rPr>
      </w:pPr>
    </w:p>
    <w:p w:rsidR="005B73DD" w:rsidRDefault="00D33E17" w:rsidP="00FD11E5">
      <w:pPr>
        <w:spacing w:after="96"/>
        <w:rPr>
          <w:rFonts w:eastAsiaTheme="minorEastAsia" w:hint="cs"/>
          <w:rtl/>
        </w:rPr>
      </w:pPr>
      <w:r>
        <w:rPr>
          <w:rFonts w:eastAsiaTheme="minorEastAsia" w:hint="cs"/>
          <w:b/>
          <w:bCs/>
          <w:rtl/>
        </w:rPr>
        <w:lastRenderedPageBreak/>
        <w:t>סעיף ד':</w:t>
      </w:r>
      <w:r>
        <w:rPr>
          <w:rFonts w:eastAsiaTheme="minorEastAsia" w:hint="cs"/>
          <w:rtl/>
        </w:rPr>
        <w:t xml:space="preserve"> </w:t>
      </w:r>
      <w:r w:rsidR="00840872">
        <w:rPr>
          <w:rFonts w:eastAsiaTheme="minorEastAsia" w:hint="cs"/>
          <w:rtl/>
        </w:rPr>
        <w:t xml:space="preserve">הראינו כי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</m:mr>
            </m:m>
          </m:e>
        </m:d>
      </m:oMath>
      <w:r w:rsidR="00840872">
        <w:rPr>
          <w:rFonts w:eastAsiaTheme="minorEastAsia" w:hint="cs"/>
          <w:rtl/>
        </w:rPr>
        <w:t>.</w:t>
      </w:r>
    </w:p>
    <w:p w:rsidR="00840872" w:rsidRDefault="00840872" w:rsidP="00FD11E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נבצע פעולות שורה ועמודה ונקבל:</w:t>
      </w:r>
    </w:p>
    <w:p w:rsidR="00840872" w:rsidRPr="00840872" w:rsidRDefault="00840872" w:rsidP="007B1C4D">
      <w:pPr>
        <w:spacing w:after="96"/>
        <w:rPr>
          <w:rFonts w:eastAsiaTheme="minorEastAsia"/>
          <w:i/>
          <w:color w:val="FF000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+iB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r>
                      <w:rPr>
                        <w:rFonts w:ascii="Cambria Math" w:eastAsiaTheme="minorEastAsia" w:hAnsi="Cambria Math"/>
                      </w:rPr>
                      <m:t>+iA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iA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iA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A+</m:t>
                    </m:r>
                    <m:r>
                      <w:rPr>
                        <w:rFonts w:ascii="Cambria Math" w:eastAsia="Cambria Math" w:hAnsi="Cambria Math" w:cs="Cambria Math"/>
                      </w:rPr>
                      <m:t>iB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2T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-A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2T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2T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w:rPr>
                        <w:rFonts w:ascii="Cambria Math" w:eastAsia="Cambria Math" w:hAnsi="Cambria Math" w:cs="Cambria Math"/>
                      </w:rPr>
                      <m:t>-2A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2T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A+iB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2T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iB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A-iB</m:t>
                    </m:r>
                  </m:e>
                </m:mr>
              </m:m>
            </m:e>
          </m:d>
        </m:oMath>
      </m:oMathPara>
    </w:p>
    <w:tbl>
      <w:tblPr>
        <w:tblStyle w:val="TableGrid"/>
        <w:bidiVisual/>
        <w:tblW w:w="10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2839"/>
        <w:gridCol w:w="3511"/>
        <w:gridCol w:w="2552"/>
      </w:tblGrid>
      <w:tr w:rsidR="00D305DF" w:rsidTr="00D305DF">
        <w:tc>
          <w:tcPr>
            <w:tcW w:w="1641" w:type="dxa"/>
            <w:vAlign w:val="center"/>
          </w:tcPr>
          <w:p w:rsidR="00D305DF" w:rsidRPr="00D74624" w:rsidRDefault="00D305DF" w:rsidP="001C4CDD">
            <w:pPr>
              <w:spacing w:after="96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נימוקי מעברים:</w:t>
            </w:r>
          </w:p>
        </w:tc>
        <w:tc>
          <w:tcPr>
            <w:tcW w:w="2839" w:type="dxa"/>
            <w:vAlign w:val="center"/>
          </w:tcPr>
          <w:p w:rsidR="00D305DF" w:rsidRDefault="00D305DF" w:rsidP="00D305DF">
            <w:pPr>
              <w:pStyle w:val="ListParagraph"/>
              <w:numPr>
                <w:ilvl w:val="0"/>
                <w:numId w:val="25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הכפלת שורות תחתונות ב-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3511" w:type="dxa"/>
            <w:vAlign w:val="center"/>
          </w:tcPr>
          <w:p w:rsidR="00D305DF" w:rsidRDefault="00D305DF" w:rsidP="001C4CDD">
            <w:pPr>
              <w:pStyle w:val="ListParagraph"/>
              <w:numPr>
                <w:ilvl w:val="0"/>
                <w:numId w:val="25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הוספת השורות התחתונות לעליונות</w:t>
            </w:r>
          </w:p>
        </w:tc>
        <w:tc>
          <w:tcPr>
            <w:tcW w:w="2552" w:type="dxa"/>
            <w:vAlign w:val="center"/>
          </w:tcPr>
          <w:p w:rsidR="00D305DF" w:rsidRDefault="00D305DF" w:rsidP="00D305DF">
            <w:pPr>
              <w:pStyle w:val="ListParagraph"/>
              <w:numPr>
                <w:ilvl w:val="0"/>
                <w:numId w:val="25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הכפלת עמודה ימנית ב-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</w:tr>
      <w:tr w:rsidR="00D305DF" w:rsidTr="00D305DF">
        <w:tc>
          <w:tcPr>
            <w:tcW w:w="4480" w:type="dxa"/>
            <w:gridSpan w:val="2"/>
            <w:vAlign w:val="center"/>
          </w:tcPr>
          <w:p w:rsidR="00D305DF" w:rsidRDefault="00D305DF" w:rsidP="00D305DF">
            <w:pPr>
              <w:pStyle w:val="ListParagraph"/>
              <w:numPr>
                <w:ilvl w:val="0"/>
                <w:numId w:val="25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החסרת עמודה שמאלית מימנית</w:t>
            </w:r>
          </w:p>
        </w:tc>
        <w:tc>
          <w:tcPr>
            <w:tcW w:w="3511" w:type="dxa"/>
            <w:vAlign w:val="center"/>
          </w:tcPr>
          <w:p w:rsidR="00D305DF" w:rsidRDefault="00D305DF" w:rsidP="001C4CDD">
            <w:pPr>
              <w:pStyle w:val="ListParagraph"/>
              <w:numPr>
                <w:ilvl w:val="0"/>
                <w:numId w:val="25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הכפלת שורות תחתונות ב-2</w:t>
            </w:r>
          </w:p>
        </w:tc>
        <w:tc>
          <w:tcPr>
            <w:tcW w:w="2552" w:type="dxa"/>
            <w:vAlign w:val="center"/>
          </w:tcPr>
          <w:p w:rsidR="00D305DF" w:rsidRDefault="00D305DF" w:rsidP="00D305DF">
            <w:pPr>
              <w:pStyle w:val="ListParagraph"/>
              <w:numPr>
                <w:ilvl w:val="0"/>
                <w:numId w:val="25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החסרת שורות עליונות מתחתונות</w:t>
            </w:r>
          </w:p>
        </w:tc>
      </w:tr>
      <w:tr w:rsidR="00D305DF" w:rsidTr="00D305DF">
        <w:tc>
          <w:tcPr>
            <w:tcW w:w="4480" w:type="dxa"/>
            <w:gridSpan w:val="2"/>
            <w:vAlign w:val="center"/>
          </w:tcPr>
          <w:p w:rsidR="00D305DF" w:rsidRDefault="00D305DF" w:rsidP="00D305DF">
            <w:pPr>
              <w:pStyle w:val="ListParagraph"/>
              <w:numPr>
                <w:ilvl w:val="0"/>
                <w:numId w:val="25"/>
              </w:numPr>
              <w:spacing w:after="96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הכפלת שורות תחתונות ב-</w:t>
            </w:r>
            <m:oMath>
              <m:r>
                <w:rPr>
                  <w:rFonts w:ascii="Cambria Math" w:hAnsi="Cambria Math"/>
                </w:rPr>
                <m:t>(-1)</m:t>
              </m:r>
            </m:oMath>
          </w:p>
        </w:tc>
        <w:tc>
          <w:tcPr>
            <w:tcW w:w="3511" w:type="dxa"/>
            <w:vAlign w:val="center"/>
          </w:tcPr>
          <w:p w:rsidR="00D305DF" w:rsidRDefault="00D305DF" w:rsidP="00D305DF">
            <w:pPr>
              <w:pStyle w:val="ListParagraph"/>
              <w:numPr>
                <w:ilvl w:val="0"/>
                <w:numId w:val="25"/>
              </w:numPr>
              <w:spacing w:after="96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הכפלת שורות עליונות ב-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2552" w:type="dxa"/>
            <w:vAlign w:val="center"/>
          </w:tcPr>
          <w:p w:rsidR="00D305DF" w:rsidRDefault="00D305DF" w:rsidP="00D305DF">
            <w:pPr>
              <w:pStyle w:val="ListParagraph"/>
              <w:spacing w:after="96"/>
              <w:ind w:left="360"/>
              <w:rPr>
                <w:rFonts w:hint="cs"/>
                <w:rtl/>
              </w:rPr>
            </w:pPr>
          </w:p>
        </w:tc>
      </w:tr>
    </w:tbl>
    <w:p w:rsidR="00246E76" w:rsidRDefault="00246E76" w:rsidP="00246E76">
      <w:pPr>
        <w:spacing w:after="96"/>
        <w:rPr>
          <w:rFonts w:eastAsiaTheme="minorEastAsia"/>
          <w:rtl/>
        </w:rPr>
      </w:pPr>
    </w:p>
    <w:p w:rsidR="00497542" w:rsidRDefault="00403B17" w:rsidP="00246E7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לכן מתקיים:</w:t>
      </w:r>
    </w:p>
    <w:p w:rsidR="00403B17" w:rsidRPr="00403B17" w:rsidRDefault="00403B17" w:rsidP="00403B17">
      <w:pPr>
        <w:spacing w:after="96"/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A-iB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A+iB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A-iB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T∙T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03B17" w:rsidRDefault="00403B17" w:rsidP="00403B17">
      <w:pPr>
        <w:spacing w:after="96"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כאשר מעבר (1) נובע מכך שמתקיים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D305DF" w:rsidRDefault="00D305DF" w:rsidP="00246E76">
      <w:pPr>
        <w:spacing w:after="96"/>
        <w:rPr>
          <w:rFonts w:eastAsiaTheme="minorEastAsia"/>
          <w:rtl/>
        </w:rPr>
      </w:pPr>
    </w:p>
    <w:p w:rsidR="00246E76" w:rsidRDefault="005B73DD" w:rsidP="00F144FC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סעיף ה':</w:t>
      </w:r>
      <w:r>
        <w:rPr>
          <w:rFonts w:eastAsiaTheme="minorEastAsia" w:hint="cs"/>
          <w:rtl/>
        </w:rPr>
        <w:t xml:space="preserve"> </w:t>
      </w:r>
      <w:r w:rsidR="00891DA0">
        <w:rPr>
          <w:rFonts w:eastAsiaTheme="minorEastAsia" w:hint="cs"/>
          <w:rtl/>
        </w:rPr>
        <w:t xml:space="preserve">נגדיר אופרטור </w:t>
      </w:r>
      <m:oMath>
        <m:r>
          <w:rPr>
            <w:rFonts w:ascii="Cambria Math" w:eastAsiaTheme="minorEastAsia" w:hAnsi="Cambria Math"/>
          </w:rPr>
          <m:t>T</m:t>
        </m:r>
      </m:oMath>
      <w:r w:rsidR="00F144FC">
        <w:rPr>
          <w:rFonts w:eastAsiaTheme="minorEastAsia" w:hint="cs"/>
          <w:rtl/>
        </w:rPr>
        <w:t xml:space="preserve"> שמעביר כל וקטור לצמוד שלו, כלומר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F144FC">
        <w:rPr>
          <w:rFonts w:eastAsiaTheme="minorEastAsia" w:hint="cs"/>
          <w:rtl/>
        </w:rPr>
        <w:t>.</w:t>
      </w:r>
    </w:p>
    <w:p w:rsidR="00891DA0" w:rsidRDefault="005349B6" w:rsidP="005349B6">
      <w:pPr>
        <w:spacing w:after="96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לינארי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>:</w:t>
      </w:r>
    </w:p>
    <w:p w:rsidR="005349B6" w:rsidRDefault="005349B6" w:rsidP="005349B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 xml:space="preserve">, עבור </w:t>
      </w:r>
      <m:oMath>
        <m:r>
          <w:rPr>
            <w:rFonts w:ascii="Cambria Math" w:eastAsiaTheme="minorEastAsia" w:hAnsi="Cambria Math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=-i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>.</w:t>
      </w:r>
    </w:p>
    <w:p w:rsidR="00246E76" w:rsidRDefault="005349B6" w:rsidP="005349B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סגירות לחיבור:</w:t>
      </w:r>
      <w:r>
        <w:rPr>
          <w:rFonts w:eastAsiaTheme="minorEastAsia" w:hint="cs"/>
          <w:rtl/>
        </w:rPr>
        <w:t xml:space="preserve"> ע"פ ההגדרה מתקיים: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 xml:space="preserve"> וגם 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>.</w:t>
      </w:r>
    </w:p>
    <w:p w:rsidR="005349B6" w:rsidRDefault="005349B6" w:rsidP="005349B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סגירות לכפל בסקלר:</w:t>
      </w:r>
      <w:r>
        <w:rPr>
          <w:rFonts w:eastAsiaTheme="minorEastAsia"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אזי מתקיים: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=k∙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k∙T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=k∙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:rsidR="005349B6" w:rsidRDefault="005349B6" w:rsidP="005349B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באופן דומה: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k∙i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=-ik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k∙T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=-ik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>.</w:t>
      </w:r>
    </w:p>
    <w:p w:rsidR="005349B6" w:rsidRDefault="005349B6" w:rsidP="005349B6">
      <w:pPr>
        <w:spacing w:after="96"/>
        <w:rPr>
          <w:rFonts w:eastAsiaTheme="minorEastAsia"/>
          <w:rtl/>
        </w:rPr>
      </w:pPr>
    </w:p>
    <w:p w:rsidR="005349B6" w:rsidRDefault="005349B6" w:rsidP="005349B6">
      <w:pPr>
        <w:spacing w:after="96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לא לינארי ב-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>:</w:t>
      </w:r>
    </w:p>
    <w:p w:rsidR="005349B6" w:rsidRDefault="00AF0570" w:rsidP="00AF057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סגירות לכפל בסקלר:</w:t>
      </w:r>
      <w:r>
        <w:rPr>
          <w:rFonts w:eastAsiaTheme="minorEastAsia"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 w:hint="cs"/>
          <w:rtl/>
        </w:rPr>
        <w:t xml:space="preserve"> אזי מתקיים: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=-i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i∙T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>.</w:t>
      </w:r>
    </w:p>
    <w:p w:rsidR="00AF0570" w:rsidRPr="00AF0570" w:rsidRDefault="00AF0570" w:rsidP="00AF057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קיבלנו כי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≠i∙T(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לא לינארי ב-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>.</w:t>
      </w:r>
    </w:p>
    <w:p w:rsidR="005349B6" w:rsidRDefault="005349B6" w:rsidP="005349B6">
      <w:pPr>
        <w:spacing w:after="96"/>
        <w:rPr>
          <w:rtl/>
        </w:rPr>
      </w:pPr>
    </w:p>
    <w:p w:rsidR="00F15C77" w:rsidRDefault="00F15C77" w:rsidP="005349B6">
      <w:pPr>
        <w:spacing w:after="96"/>
        <w:rPr>
          <w:rtl/>
        </w:rPr>
      </w:pPr>
    </w:p>
    <w:p w:rsidR="00F15C77" w:rsidRDefault="00F15C77" w:rsidP="005349B6">
      <w:pPr>
        <w:spacing w:after="96"/>
        <w:rPr>
          <w:rtl/>
        </w:rPr>
      </w:pPr>
    </w:p>
    <w:p w:rsidR="00F15C77" w:rsidRDefault="00F15C77" w:rsidP="005349B6">
      <w:pPr>
        <w:spacing w:after="96"/>
        <w:rPr>
          <w:rtl/>
        </w:rPr>
      </w:pPr>
    </w:p>
    <w:p w:rsidR="00F15C77" w:rsidRDefault="00F15C77" w:rsidP="005349B6">
      <w:pPr>
        <w:spacing w:after="96"/>
        <w:rPr>
          <w:rtl/>
        </w:rPr>
      </w:pPr>
    </w:p>
    <w:p w:rsidR="00F15C77" w:rsidRDefault="00F15C77" w:rsidP="005349B6">
      <w:pPr>
        <w:spacing w:after="96"/>
        <w:rPr>
          <w:rtl/>
        </w:rPr>
      </w:pPr>
    </w:p>
    <w:p w:rsidR="00F15C77" w:rsidRDefault="00F15C77" w:rsidP="005349B6">
      <w:pPr>
        <w:spacing w:after="96"/>
        <w:rPr>
          <w:rtl/>
        </w:rPr>
      </w:pPr>
    </w:p>
    <w:p w:rsidR="003B2A05" w:rsidRDefault="003B2A05" w:rsidP="003B2A05">
      <w:pPr>
        <w:pStyle w:val="Heading4"/>
        <w:spacing w:after="96" w:line="240" w:lineRule="auto"/>
        <w:rPr>
          <w:rtl/>
        </w:rPr>
      </w:pPr>
      <w:bookmarkStart w:id="0" w:name="_GoBack"/>
      <w:bookmarkEnd w:id="0"/>
      <w:r>
        <w:rPr>
          <w:rFonts w:hint="cs"/>
          <w:rtl/>
        </w:rPr>
        <w:lastRenderedPageBreak/>
        <w:t>שאלה 2:</w:t>
      </w:r>
    </w:p>
    <w:p w:rsidR="003B2A05" w:rsidRDefault="003B2A05" w:rsidP="003B2A05">
      <w:pPr>
        <w:spacing w:after="96"/>
        <w:rPr>
          <w:rFonts w:eastAsiaTheme="minorEastAsia"/>
        </w:rPr>
      </w:pPr>
      <w:r>
        <w:rPr>
          <w:rFonts w:hint="cs"/>
          <w:rtl/>
        </w:rPr>
        <w:t xml:space="preserve">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Tv,Tv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Tv,v</m:t>
            </m:r>
          </m:e>
        </m:d>
        <m:r>
          <w:rPr>
            <w:rFonts w:ascii="Cambria Math" w:hAnsi="Cambria Math"/>
          </w:rPr>
          <m:t xml:space="preserve">   ;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v,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v,v</m:t>
            </m:r>
          </m:e>
        </m:d>
      </m:oMath>
    </w:p>
    <w:p w:rsidR="003B2A05" w:rsidRDefault="003B2A05" w:rsidP="003B2A0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Tv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eastAsiaTheme="minorEastAsia" w:hint="cs"/>
          <w:rtl/>
        </w:rPr>
        <w:t xml:space="preserve">, לכן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ולכן מתקיים:</w:t>
      </w:r>
    </w:p>
    <w:p w:rsidR="003B2A05" w:rsidRPr="003B2A05" w:rsidRDefault="00840872" w:rsidP="003B2A05">
      <w:pPr>
        <w:spacing w:after="96"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Tv,v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v,v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Tv,v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v,v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T-T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)v,v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B2A05" w:rsidRDefault="003B2A05" w:rsidP="003B2A0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T-T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3B2A05" w:rsidRDefault="003B2A05" w:rsidP="003B2A05">
      <w:pPr>
        <w:pStyle w:val="ListParagraph"/>
        <w:numPr>
          <w:ilvl w:val="0"/>
          <w:numId w:val="22"/>
        </w:numPr>
        <w:spacing w:after="96"/>
        <w:rPr>
          <w:rFonts w:eastAsiaTheme="minorEastAsia"/>
        </w:rPr>
      </w:pPr>
      <w:r w:rsidRPr="003B2A05">
        <w:rPr>
          <w:rFonts w:eastAsiaTheme="minorEastAsia" w:hint="cs"/>
          <w:rtl/>
        </w:rPr>
        <w:t xml:space="preserve">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T-T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T-T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</m:t>
        </m:r>
      </m:oMath>
      <w:r w:rsidRPr="003B2A05">
        <w:rPr>
          <w:rFonts w:eastAsiaTheme="minorEastAsia" w:hint="cs"/>
          <w:rtl/>
        </w:rPr>
        <w:t xml:space="preserve">, קיבלנו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3B2A05">
        <w:rPr>
          <w:rFonts w:eastAsiaTheme="minorEastAsia" w:hint="cs"/>
          <w:rtl/>
        </w:rPr>
        <w:t>.</w:t>
      </w:r>
    </w:p>
    <w:p w:rsidR="003B2A05" w:rsidRPr="003B2A05" w:rsidRDefault="003B2A05" w:rsidP="003B2A05">
      <w:pPr>
        <w:pStyle w:val="ListParagraph"/>
        <w:numPr>
          <w:ilvl w:val="0"/>
          <w:numId w:val="22"/>
        </w:numPr>
        <w:spacing w:after="96"/>
        <w:rPr>
          <w:rFonts w:eastAsiaTheme="minorEastAsia"/>
          <w:rtl/>
        </w:rPr>
      </w:pPr>
      <w:r w:rsidRPr="003B2A05">
        <w:rPr>
          <w:rFonts w:eastAsiaTheme="minorEastAsia" w:hint="cs"/>
          <w:rtl/>
        </w:rPr>
        <w:t xml:space="preserve">וגם מתקיים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Av,v</m:t>
            </m:r>
          </m:e>
        </m:d>
        <m:r>
          <w:rPr>
            <w:rFonts w:ascii="Cambria Math" w:hAnsi="Cambria Math"/>
          </w:rPr>
          <m:t>=0</m:t>
        </m:r>
      </m:oMath>
      <w:r w:rsidRPr="003B2A05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v∈V</m:t>
        </m:r>
      </m:oMath>
      <w:r w:rsidRPr="003B2A05">
        <w:rPr>
          <w:rFonts w:eastAsiaTheme="minorEastAsia" w:hint="cs"/>
          <w:rtl/>
        </w:rPr>
        <w:t>.</w:t>
      </w:r>
    </w:p>
    <w:p w:rsidR="003B2A05" w:rsidRDefault="003B2A05" w:rsidP="003B2A0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טענת עזר שהוכחנו לגבי אופרטורים אורתוגונליים, אם שני התנאים מתקיימים אזי מתקיים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נורמלי.</w:t>
      </w:r>
    </w:p>
    <w:p w:rsidR="003B2A05" w:rsidRDefault="003B2A05" w:rsidP="003B2A05">
      <w:pPr>
        <w:spacing w:after="96"/>
        <w:rPr>
          <w:rFonts w:eastAsiaTheme="minorEastAsia"/>
          <w:rtl/>
        </w:rPr>
      </w:pPr>
    </w:p>
    <w:p w:rsidR="00F15C77" w:rsidRDefault="00F15C77" w:rsidP="003B2A05">
      <w:pPr>
        <w:spacing w:after="96"/>
        <w:rPr>
          <w:rFonts w:eastAsiaTheme="minorEastAsia"/>
          <w:rtl/>
        </w:rPr>
      </w:pPr>
    </w:p>
    <w:p w:rsidR="00B242F0" w:rsidRDefault="00B242F0" w:rsidP="00B242F0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3:</w:t>
      </w:r>
    </w:p>
    <w:p w:rsidR="00B242F0" w:rsidRDefault="00745890" w:rsidP="00707C1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)=(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j,i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A25523" w:rsidRDefault="00A25523" w:rsidP="00631BDD">
      <w:pPr>
        <w:spacing w:after="96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  <w:u w:val="single"/>
          </w:rPr>
          <m:t>⇒</m:t>
        </m:r>
      </m:oMath>
      <w:r w:rsidRPr="00A25523">
        <w:rPr>
          <w:rFonts w:eastAsiaTheme="minorEastAsia" w:hint="cs"/>
          <w:u w:val="single"/>
          <w:rtl/>
        </w:rPr>
        <w:t>:</w:t>
      </w:r>
      <w:r>
        <w:rPr>
          <w:rFonts w:eastAsiaTheme="minorEastAsia" w:hint="cs"/>
          <w:rtl/>
        </w:rPr>
        <w:t xml:space="preserve"> נתון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אלכסונית, לכן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 w:hint="cs"/>
          <w:rtl/>
        </w:rPr>
        <w:t xml:space="preserve">. באופן דומה עבור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 w:hint="cs"/>
          <w:rtl/>
        </w:rPr>
        <w:t>.</w:t>
      </w:r>
    </w:p>
    <w:p w:rsidR="00A25523" w:rsidRDefault="00631BDD" w:rsidP="00631BD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i,k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k,j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j,j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 w:hint="cs"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</m:oMath>
      <w:r>
        <w:rPr>
          <w:rFonts w:eastAsiaTheme="minorEastAsia" w:hint="cs"/>
          <w:rtl/>
        </w:rPr>
        <w:t>.</w:t>
      </w:r>
    </w:p>
    <w:p w:rsidR="00631BDD" w:rsidRDefault="00631BDD" w:rsidP="00631BD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באופן דומה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i,k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j,j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</w:t>
      </w:r>
      <w:r w:rsidR="008B1091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i≠j</m:t>
        </m:r>
      </m:oMath>
      <w:r w:rsidR="008B1091">
        <w:rPr>
          <w:rFonts w:eastAsiaTheme="minorEastAsia" w:hint="cs"/>
          <w:rtl/>
        </w:rPr>
        <w:t xml:space="preserve">  </w:t>
      </w:r>
      <w:r>
        <w:rPr>
          <w:rFonts w:eastAsiaTheme="minorEastAsia" w:hint="cs"/>
          <w:rtl/>
        </w:rPr>
        <w:t xml:space="preserve">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</m:oMath>
      <w:r>
        <w:rPr>
          <w:rFonts w:eastAsiaTheme="minorEastAsia" w:hint="cs"/>
          <w:rtl/>
        </w:rPr>
        <w:t>.</w:t>
      </w:r>
    </w:p>
    <w:p w:rsidR="00631BDD" w:rsidRDefault="00DA44C4" w:rsidP="00DA44C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קיבלנו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נורמלית.</w:t>
      </w:r>
    </w:p>
    <w:p w:rsidR="00DA44C4" w:rsidRDefault="00DA44C4" w:rsidP="00DA44C4">
      <w:pPr>
        <w:spacing w:after="96"/>
        <w:rPr>
          <w:rFonts w:eastAsiaTheme="minorEastAsia"/>
          <w:rtl/>
        </w:rPr>
      </w:pPr>
    </w:p>
    <w:p w:rsidR="00DA44C4" w:rsidRDefault="00A41263" w:rsidP="00A41263">
      <w:pPr>
        <w:spacing w:after="96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  <w:u w:val="single"/>
          </w:rPr>
          <m:t>⇐</m:t>
        </m:r>
      </m:oMath>
      <w:r w:rsidRPr="00A41263">
        <w:rPr>
          <w:rFonts w:eastAsiaTheme="minorEastAsia" w:hint="cs"/>
          <w:u w:val="single"/>
          <w:rtl/>
        </w:rPr>
        <w:t>:</w:t>
      </w:r>
      <w:r>
        <w:rPr>
          <w:rFonts w:eastAsiaTheme="minorEastAsia" w:hint="cs"/>
          <w:rtl/>
        </w:rPr>
        <w:t xml:space="preserve"> נתון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נורמלית, אזי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:rsidR="00A41263" w:rsidRDefault="00F035DD" w:rsidP="00F035D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נסתכל על המטריצה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 w:hint="cs"/>
          <w:rtl/>
        </w:rPr>
        <w:t xml:space="preserve">,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k,i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k,i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 w:hint="cs"/>
          <w:rtl/>
        </w:rPr>
        <w:t>.</w:t>
      </w:r>
    </w:p>
    <w:p w:rsidR="00F035DD" w:rsidRDefault="00F035DD" w:rsidP="00F035D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נסתכל על המטריצה </w:t>
      </w:r>
      <m:oMath>
        <m:r>
          <w:rPr>
            <w:rFonts w:ascii="Cambria Math" w:eastAsiaTheme="minorEastAsia" w:hAnsi="Cambria Math"/>
          </w:rPr>
          <m:t>(A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,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i,k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9F17CE">
        <w:rPr>
          <w:rFonts w:eastAsiaTheme="minorEastAsia" w:hint="cs"/>
          <w:rtl/>
        </w:rPr>
        <w:t>.</w:t>
      </w:r>
    </w:p>
    <w:p w:rsidR="0079410F" w:rsidRDefault="0079410F" w:rsidP="0079410F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כי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מטריצה משולשת עליונה, לכן לכל איבר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 w:hint="cs"/>
          <w:rtl/>
        </w:rPr>
        <w:t xml:space="preserve"> המקיים </w:t>
      </w:r>
      <m:oMath>
        <m:r>
          <w:rPr>
            <w:rFonts w:ascii="Cambria Math" w:eastAsiaTheme="minorEastAsia" w:hAnsi="Cambria Math"/>
          </w:rPr>
          <m:t>i&gt;j</m:t>
        </m:r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9F17CE" w:rsidRDefault="00343B31" w:rsidP="00EB065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באינדוקציה </w:t>
      </w:r>
      <w:r w:rsidR="0079410F">
        <w:rPr>
          <w:rFonts w:eastAsiaTheme="minorEastAsia" w:hint="cs"/>
          <w:rtl/>
        </w:rPr>
        <w:t xml:space="preserve">כי כל איבר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79410F">
        <w:rPr>
          <w:rFonts w:eastAsiaTheme="minorEastAsia" w:hint="cs"/>
          <w:rtl/>
        </w:rPr>
        <w:t xml:space="preserve"> המקיים </w:t>
      </w:r>
      <m:oMath>
        <m:r>
          <w:rPr>
            <w:rFonts w:ascii="Cambria Math" w:eastAsiaTheme="minorEastAsia" w:hAnsi="Cambria Math"/>
          </w:rPr>
          <m:t>i&lt;j</m:t>
        </m:r>
      </m:oMath>
      <w:r w:rsidR="0079410F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79410F">
        <w:rPr>
          <w:rFonts w:eastAsiaTheme="minorEastAsia" w:hint="cs"/>
          <w:rtl/>
        </w:rPr>
        <w:t xml:space="preserve"> גם כן.</w:t>
      </w:r>
    </w:p>
    <w:p w:rsidR="00EB0656" w:rsidRDefault="00EB0656" w:rsidP="00EB065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נסתכל על אברי האלכסון במטריצה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 w:hint="cs"/>
          <w:rtl/>
        </w:rPr>
        <w:t>.</w:t>
      </w:r>
    </w:p>
    <w:p w:rsidR="00EB0656" w:rsidRPr="005231EF" w:rsidRDefault="00EB0656" w:rsidP="005231EF">
      <w:pPr>
        <w:pStyle w:val="ListParagraph"/>
        <w:numPr>
          <w:ilvl w:val="0"/>
          <w:numId w:val="23"/>
        </w:numPr>
        <w:spacing w:after="96"/>
        <w:rPr>
          <w:rFonts w:eastAsiaTheme="minorEastAsia"/>
          <w:rtl/>
        </w:rPr>
      </w:pPr>
      <w:r w:rsidRPr="005231EF">
        <w:rPr>
          <w:rFonts w:eastAsiaTheme="minorEastAsia" w:hint="cs"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</m:oMath>
      <w:r w:rsidRPr="005231EF">
        <w:rPr>
          <w:rFonts w:eastAsiaTheme="minorEastAsia" w:hint="cs"/>
          <w:rtl/>
        </w:rPr>
        <w:t xml:space="preserve"> מתקיים:</w:t>
      </w:r>
    </w:p>
    <w:p w:rsidR="003C25D6" w:rsidRPr="003C25D6" w:rsidRDefault="00840872" w:rsidP="003C25D6">
      <w:pPr>
        <w:spacing w:after="96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k,1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3C25D6" w:rsidRPr="003C25D6" w:rsidRDefault="003C25D6" w:rsidP="003C25D6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</m:oMath>
      <w:r>
        <w:rPr>
          <w:rFonts w:eastAsiaTheme="minorEastAsia" w:hint="cs"/>
          <w:i/>
          <w:rtl/>
        </w:rPr>
        <w:t xml:space="preserve">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D0083A" w:rsidRDefault="003C25D6" w:rsidP="00D0083A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ומכאן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="0079410F">
        <w:rPr>
          <w:rFonts w:eastAsiaTheme="minorEastAsia" w:hint="cs"/>
          <w:i/>
          <w:rtl/>
        </w:rPr>
        <w:t xml:space="preserve">,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1,n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79410F">
        <w:rPr>
          <w:rFonts w:eastAsiaTheme="minorEastAsia" w:hint="cs"/>
          <w:i/>
          <w:rtl/>
        </w:rPr>
        <w:t>.</w:t>
      </w:r>
    </w:p>
    <w:p w:rsidR="00610C8A" w:rsidRDefault="00610C8A" w:rsidP="005231EF">
      <w:pPr>
        <w:pStyle w:val="ListParagraph"/>
        <w:numPr>
          <w:ilvl w:val="0"/>
          <w:numId w:val="23"/>
        </w:num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lastRenderedPageBreak/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2,2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2,2</m:t>
            </m:r>
          </m:sub>
        </m:sSub>
      </m:oMath>
      <w:r>
        <w:rPr>
          <w:rFonts w:eastAsiaTheme="minorEastAsia" w:hint="cs"/>
          <w:rtl/>
        </w:rPr>
        <w:t xml:space="preserve"> מתקיים:</w:t>
      </w:r>
    </w:p>
    <w:p w:rsidR="00895894" w:rsidRPr="00895894" w:rsidRDefault="00D0083A" w:rsidP="00D0083A">
      <w:pPr>
        <w:spacing w:after="96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95894" w:rsidRDefault="00525706" w:rsidP="0089589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ע"פ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895894">
        <w:rPr>
          <w:rFonts w:eastAsiaTheme="minorEastAsia" w:hint="cs"/>
          <w:rtl/>
        </w:rPr>
        <w:t xml:space="preserve">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895894">
        <w:rPr>
          <w:rFonts w:eastAsiaTheme="minorEastAsia" w:hint="cs"/>
          <w:rtl/>
        </w:rPr>
        <w:t xml:space="preserve">, לכן נקבל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895894" w:rsidRDefault="00895894" w:rsidP="0089589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ומכאן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=…=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,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2,3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2,4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2,n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A13A3F" w:rsidRPr="00895894" w:rsidRDefault="00A13A3F" w:rsidP="00895894">
      <w:pPr>
        <w:spacing w:after="96"/>
        <w:rPr>
          <w:rFonts w:eastAsiaTheme="minorEastAsia"/>
          <w:b/>
          <w:bCs/>
          <w:i/>
          <w:rtl/>
        </w:rPr>
      </w:pPr>
    </w:p>
    <w:p w:rsidR="001A3301" w:rsidRDefault="001A3301" w:rsidP="005231EF">
      <w:pPr>
        <w:pStyle w:val="ListParagraph"/>
        <w:numPr>
          <w:ilvl w:val="0"/>
          <w:numId w:val="23"/>
        </w:num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לכן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n,n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n,n</m:t>
            </m:r>
          </m:sub>
        </m:sSub>
      </m:oMath>
      <w:r>
        <w:rPr>
          <w:rFonts w:eastAsiaTheme="minorEastAsia" w:hint="cs"/>
          <w:rtl/>
        </w:rPr>
        <w:t xml:space="preserve"> מתקיים:</w:t>
      </w:r>
    </w:p>
    <w:p w:rsidR="00895894" w:rsidRPr="001A3301" w:rsidRDefault="00840872" w:rsidP="001A3301">
      <w:pPr>
        <w:spacing w:after="96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n,n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k,n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n,n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n,n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n,k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n,n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1A3301" w:rsidRPr="001A3301" w:rsidRDefault="001A3301" w:rsidP="001A330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</m:oMath>
      <w:r>
        <w:rPr>
          <w:rFonts w:eastAsiaTheme="minorEastAsia" w:hint="cs"/>
          <w:i/>
          <w:rtl/>
        </w:rPr>
        <w:t xml:space="preserve">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n,n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n,n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3B2A05" w:rsidRDefault="00225440" w:rsidP="0022544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מהנחת האינדוקציה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1,n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2,n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(n-1),n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225440" w:rsidRDefault="00225440" w:rsidP="0022544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קיבלנו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n,n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n,n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>.</w:t>
      </w:r>
    </w:p>
    <w:p w:rsidR="00225440" w:rsidRDefault="00225440" w:rsidP="00225440">
      <w:pPr>
        <w:spacing w:after="96"/>
        <w:rPr>
          <w:rFonts w:eastAsiaTheme="minorEastAsia"/>
          <w:rtl/>
        </w:rPr>
      </w:pPr>
    </w:p>
    <w:p w:rsidR="005A0693" w:rsidRDefault="005A0693" w:rsidP="005A0693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קיבלנו כי כל איבר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 w:hint="cs"/>
          <w:rtl/>
        </w:rPr>
        <w:t xml:space="preserve"> במטריצה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המקיים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 w:hint="cs"/>
          <w:rtl/>
        </w:rPr>
        <w:t xml:space="preserve"> מקיים 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מטריצה אלכסונית.</w:t>
      </w:r>
    </w:p>
    <w:p w:rsidR="005A0693" w:rsidRDefault="005A0693" w:rsidP="005A0693">
      <w:pPr>
        <w:spacing w:after="96"/>
        <w:rPr>
          <w:rFonts w:eastAsiaTheme="minorEastAsia"/>
          <w:rtl/>
        </w:rPr>
      </w:pPr>
    </w:p>
    <w:p w:rsidR="00EF674D" w:rsidRDefault="00EF674D" w:rsidP="00EF674D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4:</w:t>
      </w:r>
    </w:p>
    <w:p w:rsidR="00F15BC7" w:rsidRPr="00F15BC7" w:rsidRDefault="00F15BC7" w:rsidP="00F15BC7">
      <w:pPr>
        <w:spacing w:after="96"/>
        <w:rPr>
          <w:rtl/>
        </w:rPr>
      </w:pPr>
      <w:r>
        <w:rPr>
          <w:rFonts w:hint="cs"/>
          <w:rtl/>
        </w:rPr>
        <w:t xml:space="preserve">נתון </w:t>
      </w:r>
      <m:oMath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>.</w:t>
      </w:r>
    </w:p>
    <w:p w:rsidR="003B2A05" w:rsidRDefault="00A10467" w:rsidP="003B2A0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סעיף א':</w:t>
      </w:r>
      <w:r w:rsidR="00F15BC7">
        <w:rPr>
          <w:rFonts w:eastAsiaTheme="minorEastAsia" w:hint="cs"/>
          <w:b/>
          <w:bCs/>
          <w:rtl/>
        </w:rPr>
        <w:t xml:space="preserve"> </w:t>
      </w:r>
    </w:p>
    <w:p w:rsidR="00A10467" w:rsidRPr="00A10467" w:rsidRDefault="00840872" w:rsidP="00F15BC7">
      <w:pPr>
        <w:spacing w:after="96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v+iTv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v+iTv,v+iTv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v,iTv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iTv,v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iTv,iTv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v,Tv</m:t>
              </m:r>
            </m:e>
          </m:d>
          <m:r>
            <w:rPr>
              <w:rFonts w:ascii="Cambria Math" w:eastAsiaTheme="minorEastAsia" w:hAnsi="Cambria Math"/>
            </w:rPr>
            <m:t>+i∙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Tv,v</m:t>
              </m:r>
            </m:e>
          </m:d>
          <m:r>
            <w:rPr>
              <w:rFonts w:ascii="Cambria Math" w:eastAsiaTheme="minorEastAsia" w:hAnsi="Cambria Math"/>
            </w:rPr>
            <m:t>+i∙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Tv,Tv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v,v</m:t>
              </m:r>
            </m:e>
          </m:d>
          <m:r>
            <w:rPr>
              <w:rFonts w:ascii="Cambria Math" w:eastAsiaTheme="minorEastAsia" w:hAnsi="Cambria Math"/>
            </w:rPr>
            <m:t>-i∙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v,Tv</m:t>
              </m:r>
            </m:e>
          </m:d>
          <m:r>
            <w:rPr>
              <w:rFonts w:ascii="Cambria Math" w:eastAsiaTheme="minorEastAsia" w:hAnsi="Cambria Math"/>
            </w:rPr>
            <m:t>+i∙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v,Tv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Tv,Tv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Tv,Tv</m:t>
              </m:r>
            </m:e>
          </m:d>
        </m:oMath>
      </m:oMathPara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2556"/>
        <w:gridCol w:w="2123"/>
        <w:gridCol w:w="2333"/>
      </w:tblGrid>
      <w:tr w:rsidR="002032CA" w:rsidTr="002032CA">
        <w:tc>
          <w:tcPr>
            <w:tcW w:w="1641" w:type="dxa"/>
            <w:vAlign w:val="center"/>
          </w:tcPr>
          <w:p w:rsidR="002032CA" w:rsidRPr="00D74624" w:rsidRDefault="002032CA" w:rsidP="00840872">
            <w:pPr>
              <w:spacing w:after="96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נימוקי מעברים:</w:t>
            </w:r>
          </w:p>
        </w:tc>
        <w:tc>
          <w:tcPr>
            <w:tcW w:w="2556" w:type="dxa"/>
            <w:vAlign w:val="center"/>
          </w:tcPr>
          <w:p w:rsidR="002032CA" w:rsidRDefault="002032CA" w:rsidP="002032CA">
            <w:pPr>
              <w:pStyle w:val="ListParagraph"/>
              <w:numPr>
                <w:ilvl w:val="0"/>
                <w:numId w:val="24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הגדרת נורמה</w:t>
            </w:r>
          </w:p>
        </w:tc>
        <w:tc>
          <w:tcPr>
            <w:tcW w:w="2123" w:type="dxa"/>
            <w:vAlign w:val="center"/>
          </w:tcPr>
          <w:p w:rsidR="002032CA" w:rsidRDefault="002032CA" w:rsidP="002032CA">
            <w:pPr>
              <w:pStyle w:val="ListParagraph"/>
              <w:numPr>
                <w:ilvl w:val="0"/>
                <w:numId w:val="24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לינאריות של מ"פ</w:t>
            </w:r>
          </w:p>
        </w:tc>
        <w:tc>
          <w:tcPr>
            <w:tcW w:w="2333" w:type="dxa"/>
            <w:vAlign w:val="center"/>
          </w:tcPr>
          <w:p w:rsidR="002032CA" w:rsidRDefault="002032CA" w:rsidP="002032CA">
            <w:pPr>
              <w:pStyle w:val="ListParagraph"/>
              <w:numPr>
                <w:ilvl w:val="0"/>
                <w:numId w:val="24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 xml:space="preserve">הוצאת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eastAsiaTheme="minorEastAsia" w:hint="cs"/>
                <w:rtl/>
              </w:rPr>
              <w:t xml:space="preserve"> מתוך המ"פ</w:t>
            </w:r>
          </w:p>
        </w:tc>
      </w:tr>
      <w:tr w:rsidR="002032CA" w:rsidTr="002032CA">
        <w:tc>
          <w:tcPr>
            <w:tcW w:w="4197" w:type="dxa"/>
            <w:gridSpan w:val="2"/>
            <w:vAlign w:val="center"/>
          </w:tcPr>
          <w:p w:rsidR="002032CA" w:rsidRDefault="00840872" w:rsidP="002032CA">
            <w:pPr>
              <w:pStyle w:val="ListParagraph"/>
              <w:numPr>
                <w:ilvl w:val="0"/>
                <w:numId w:val="24"/>
              </w:numPr>
              <w:spacing w:after="96"/>
              <w:rPr>
                <w:rtl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i</m:t>
              </m:r>
            </m:oMath>
            <w:r w:rsidR="002032CA" w:rsidRPr="002032CA">
              <w:rPr>
                <w:rFonts w:hint="cs"/>
                <w:rtl/>
              </w:rPr>
              <w:t xml:space="preserve"> וגם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Tv</m:t>
                  </m:r>
                </m:e>
              </m:d>
            </m:oMath>
          </w:p>
        </w:tc>
        <w:tc>
          <w:tcPr>
            <w:tcW w:w="2123" w:type="dxa"/>
            <w:vAlign w:val="center"/>
          </w:tcPr>
          <w:p w:rsidR="002032CA" w:rsidRDefault="002032CA" w:rsidP="002032CA">
            <w:pPr>
              <w:pStyle w:val="ListParagraph"/>
              <w:numPr>
                <w:ilvl w:val="0"/>
                <w:numId w:val="24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איברים מתבטלים</w:t>
            </w:r>
          </w:p>
        </w:tc>
        <w:tc>
          <w:tcPr>
            <w:tcW w:w="2333" w:type="dxa"/>
            <w:vAlign w:val="center"/>
          </w:tcPr>
          <w:p w:rsidR="002032CA" w:rsidRDefault="002032CA" w:rsidP="002032CA">
            <w:pPr>
              <w:pStyle w:val="ListParagraph"/>
              <w:spacing w:after="96"/>
              <w:ind w:left="360"/>
              <w:rPr>
                <w:rtl/>
              </w:rPr>
            </w:pPr>
          </w:p>
        </w:tc>
      </w:tr>
    </w:tbl>
    <w:p w:rsidR="003B2A05" w:rsidRDefault="003B2A05" w:rsidP="003B2A05">
      <w:pPr>
        <w:spacing w:after="96"/>
        <w:rPr>
          <w:rFonts w:eastAsiaTheme="minorEastAsia"/>
          <w:rtl/>
        </w:rPr>
      </w:pPr>
    </w:p>
    <w:p w:rsidR="0054687C" w:rsidRPr="002032CA" w:rsidRDefault="00840872" w:rsidP="0054687C">
      <w:pPr>
        <w:spacing w:after="96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v-iTv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v-iTv,v-iTv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v,v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v,iTv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iTv,v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iTv,iTv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v,v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v,Tv</m:t>
              </m:r>
            </m:e>
          </m:d>
          <m:r>
            <w:rPr>
              <w:rFonts w:ascii="Cambria Math" w:eastAsiaTheme="minorEastAsia" w:hAnsi="Cambria Math"/>
            </w:rPr>
            <m:t>-i∙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Tv,v</m:t>
              </m:r>
            </m:e>
          </m:d>
          <m:r>
            <w:rPr>
              <w:rFonts w:ascii="Cambria Math" w:eastAsiaTheme="minorEastAsia" w:hAnsi="Cambria Math"/>
            </w:rPr>
            <m:t>+i∙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Tv,Tv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v,v</m:t>
              </m:r>
            </m:e>
          </m:d>
          <m:r>
            <w:rPr>
              <w:rFonts w:ascii="Cambria Math" w:eastAsiaTheme="minorEastAsia" w:hAnsi="Cambria Math"/>
            </w:rPr>
            <m:t>+i∙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v,Tv</m:t>
              </m:r>
            </m:e>
          </m:d>
          <m:r>
            <w:rPr>
              <w:rFonts w:ascii="Cambria Math" w:eastAsiaTheme="minorEastAsia" w:hAnsi="Cambria Math"/>
            </w:rPr>
            <m:t>-i∙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v,Tv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Tv,Tv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Tv,Tv</m:t>
              </m:r>
            </m:e>
          </m:d>
        </m:oMath>
      </m:oMathPara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2556"/>
        <w:gridCol w:w="2123"/>
        <w:gridCol w:w="2333"/>
      </w:tblGrid>
      <w:tr w:rsidR="0054687C" w:rsidTr="00840872">
        <w:tc>
          <w:tcPr>
            <w:tcW w:w="1641" w:type="dxa"/>
            <w:vAlign w:val="center"/>
          </w:tcPr>
          <w:p w:rsidR="0054687C" w:rsidRPr="00D74624" w:rsidRDefault="0054687C" w:rsidP="00840872">
            <w:pPr>
              <w:spacing w:after="96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נימוקי מעברים:</w:t>
            </w:r>
          </w:p>
        </w:tc>
        <w:tc>
          <w:tcPr>
            <w:tcW w:w="2556" w:type="dxa"/>
            <w:vAlign w:val="center"/>
          </w:tcPr>
          <w:p w:rsidR="0054687C" w:rsidRDefault="0054687C" w:rsidP="0054687C">
            <w:pPr>
              <w:pStyle w:val="ListParagraph"/>
              <w:numPr>
                <w:ilvl w:val="0"/>
                <w:numId w:val="25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הגדרת נורמה</w:t>
            </w:r>
          </w:p>
        </w:tc>
        <w:tc>
          <w:tcPr>
            <w:tcW w:w="2123" w:type="dxa"/>
            <w:vAlign w:val="center"/>
          </w:tcPr>
          <w:p w:rsidR="0054687C" w:rsidRDefault="0054687C" w:rsidP="0054687C">
            <w:pPr>
              <w:pStyle w:val="ListParagraph"/>
              <w:numPr>
                <w:ilvl w:val="0"/>
                <w:numId w:val="25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לינאריות של מ"פ</w:t>
            </w:r>
          </w:p>
        </w:tc>
        <w:tc>
          <w:tcPr>
            <w:tcW w:w="2333" w:type="dxa"/>
            <w:vAlign w:val="center"/>
          </w:tcPr>
          <w:p w:rsidR="0054687C" w:rsidRDefault="0054687C" w:rsidP="0054687C">
            <w:pPr>
              <w:pStyle w:val="ListParagraph"/>
              <w:numPr>
                <w:ilvl w:val="0"/>
                <w:numId w:val="25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 xml:space="preserve">הוצאת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eastAsiaTheme="minorEastAsia" w:hint="cs"/>
                <w:rtl/>
              </w:rPr>
              <w:t xml:space="preserve"> מתוך המ"פ</w:t>
            </w:r>
          </w:p>
        </w:tc>
      </w:tr>
      <w:tr w:rsidR="0054687C" w:rsidTr="00840872">
        <w:tc>
          <w:tcPr>
            <w:tcW w:w="4197" w:type="dxa"/>
            <w:gridSpan w:val="2"/>
            <w:vAlign w:val="center"/>
          </w:tcPr>
          <w:p w:rsidR="0054687C" w:rsidRDefault="00840872" w:rsidP="0054687C">
            <w:pPr>
              <w:pStyle w:val="ListParagraph"/>
              <w:numPr>
                <w:ilvl w:val="0"/>
                <w:numId w:val="25"/>
              </w:numPr>
              <w:spacing w:after="96"/>
              <w:rPr>
                <w:rtl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i</m:t>
              </m:r>
            </m:oMath>
            <w:r w:rsidR="0054687C" w:rsidRPr="002032CA">
              <w:rPr>
                <w:rFonts w:hint="cs"/>
                <w:rtl/>
              </w:rPr>
              <w:t xml:space="preserve"> וגם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Tv</m:t>
                  </m:r>
                </m:e>
              </m:d>
            </m:oMath>
          </w:p>
        </w:tc>
        <w:tc>
          <w:tcPr>
            <w:tcW w:w="2123" w:type="dxa"/>
            <w:vAlign w:val="center"/>
          </w:tcPr>
          <w:p w:rsidR="0054687C" w:rsidRDefault="0054687C" w:rsidP="0054687C">
            <w:pPr>
              <w:pStyle w:val="ListParagraph"/>
              <w:numPr>
                <w:ilvl w:val="0"/>
                <w:numId w:val="25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איברים מתבטלים</w:t>
            </w:r>
          </w:p>
        </w:tc>
        <w:tc>
          <w:tcPr>
            <w:tcW w:w="2333" w:type="dxa"/>
            <w:vAlign w:val="center"/>
          </w:tcPr>
          <w:p w:rsidR="0054687C" w:rsidRDefault="0054687C" w:rsidP="00840872">
            <w:pPr>
              <w:pStyle w:val="ListParagraph"/>
              <w:spacing w:after="96"/>
              <w:ind w:left="360"/>
              <w:rPr>
                <w:rtl/>
              </w:rPr>
            </w:pPr>
          </w:p>
        </w:tc>
      </w:tr>
    </w:tbl>
    <w:p w:rsidR="003B2A05" w:rsidRDefault="003B2A05" w:rsidP="003B2A05">
      <w:pPr>
        <w:spacing w:after="96"/>
        <w:rPr>
          <w:rFonts w:eastAsiaTheme="minorEastAsia"/>
          <w:rtl/>
        </w:rPr>
      </w:pPr>
    </w:p>
    <w:p w:rsidR="003B2A05" w:rsidRDefault="00037C0F" w:rsidP="003B2A0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קיבלנו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v+iTv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v-iTv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לכן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v+iTv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v-iTv</m:t>
            </m:r>
          </m:e>
        </m:d>
      </m:oMath>
      <w:r>
        <w:rPr>
          <w:rFonts w:eastAsiaTheme="minorEastAsia" w:hint="cs"/>
          <w:rtl/>
        </w:rPr>
        <w:t>.</w:t>
      </w:r>
    </w:p>
    <w:p w:rsidR="00037C0F" w:rsidRDefault="00037C0F" w:rsidP="003B2A05">
      <w:pPr>
        <w:spacing w:after="96"/>
        <w:rPr>
          <w:rFonts w:eastAsiaTheme="minorEastAsia"/>
          <w:rtl/>
        </w:rPr>
      </w:pPr>
    </w:p>
    <w:p w:rsidR="00037C0F" w:rsidRDefault="00037C0F" w:rsidP="00A73CB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lastRenderedPageBreak/>
        <w:t>סעיף ב':</w:t>
      </w:r>
      <w:r>
        <w:rPr>
          <w:rFonts w:eastAsiaTheme="minorEastAsia" w:hint="cs"/>
          <w:rtl/>
        </w:rPr>
        <w:t xml:space="preserve"> </w:t>
      </w:r>
      <w:r w:rsidR="00A73CB4">
        <w:rPr>
          <w:rFonts w:eastAsiaTheme="minorEastAsia" w:hint="cs"/>
          <w:rtl/>
        </w:rPr>
        <w:t xml:space="preserve">עבור כל מטריצה </w:t>
      </w:r>
      <m:oMath>
        <m:r>
          <w:rPr>
            <w:rFonts w:ascii="Cambria Math" w:eastAsiaTheme="minorEastAsia" w:hAnsi="Cambria Math"/>
          </w:rPr>
          <m:t>A</m:t>
        </m:r>
      </m:oMath>
      <w:r w:rsidR="00A73CB4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A</m:t>
        </m:r>
      </m:oMath>
      <w:r w:rsidR="00A73CB4">
        <w:rPr>
          <w:rFonts w:eastAsiaTheme="minorEastAsia" w:hint="cs"/>
          <w:rtl/>
        </w:rPr>
        <w:t xml:space="preserve"> הפיכה </w:t>
      </w:r>
      <m:oMath>
        <m:r>
          <w:rPr>
            <w:rFonts w:ascii="Cambria Math" w:eastAsiaTheme="minorEastAsia" w:hAnsi="Cambria Math"/>
          </w:rPr>
          <m:t>⇔</m:t>
        </m:r>
      </m:oMath>
      <w:r w:rsidR="00A73CB4">
        <w:rPr>
          <w:rFonts w:eastAsiaTheme="minorEastAsia" w:hint="cs"/>
          <w:rtl/>
        </w:rPr>
        <w:t xml:space="preserve"> 0 לא ע"ע שלה.</w:t>
      </w:r>
    </w:p>
    <w:p w:rsidR="002166C0" w:rsidRDefault="002166C0" w:rsidP="002166C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0 ע"ע של </w:t>
      </w:r>
      <m:oMath>
        <m:r>
          <w:rPr>
            <w:rFonts w:ascii="Cambria Math" w:eastAsiaTheme="minorEastAsia" w:hAnsi="Cambria Math"/>
          </w:rPr>
          <m:t>(I+iT)</m:t>
        </m:r>
      </m:oMath>
      <w:r>
        <w:rPr>
          <w:rFonts w:eastAsiaTheme="minorEastAsia" w:hint="cs"/>
          <w:rtl/>
        </w:rPr>
        <w:t xml:space="preserve">, אזי קיים וקטור </w:t>
      </w:r>
      <m:oMath>
        <m:r>
          <w:rPr>
            <w:rFonts w:ascii="Cambria Math" w:eastAsiaTheme="minorEastAsia" w:hAnsi="Cambria Math"/>
          </w:rPr>
          <m:t>0≠v∈V</m:t>
        </m:r>
      </m:oMath>
      <w:r>
        <w:rPr>
          <w:rFonts w:eastAsiaTheme="minorEastAsia" w:hint="cs"/>
          <w:rtl/>
        </w:rPr>
        <w:t xml:space="preserve"> המקיים:</w:t>
      </w:r>
    </w:p>
    <w:p w:rsidR="00A73CB4" w:rsidRPr="002166C0" w:rsidRDefault="00840872" w:rsidP="002166C0">
      <w:pPr>
        <w:spacing w:after="96"/>
        <w:rPr>
          <w:rFonts w:eastAsiaTheme="minorEastAsia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I+iT</m:t>
              </m:r>
            </m:e>
          </m:d>
          <m:r>
            <w:rPr>
              <w:rFonts w:ascii="Cambria Math" w:eastAsiaTheme="minorEastAsia" w:hAnsi="Cambria Math"/>
            </w:rPr>
            <m:t>v=0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v+iTv=0</m:t>
          </m:r>
        </m:oMath>
      </m:oMathPara>
    </w:p>
    <w:p w:rsidR="002166C0" w:rsidRDefault="00382FA4" w:rsidP="00382FA4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v+iTv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, אבל הראינו כי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v+iTv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Tv,Tv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382FA4" w:rsidRDefault="00382FA4" w:rsidP="00382FA4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נקבל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Tv,Tv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, כאשר מהגדרת מ"פ מתקיים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i/>
          <w:rtl/>
        </w:rPr>
        <w:t xml:space="preserve"> כי </w:t>
      </w:r>
      <m:oMath>
        <m:r>
          <w:rPr>
            <w:rFonts w:ascii="Cambria Math" w:eastAsiaTheme="minorEastAsia" w:hAnsi="Cambria Math"/>
          </w:rPr>
          <m:t>v≠0</m:t>
        </m:r>
      </m:oMath>
      <w:r>
        <w:rPr>
          <w:rFonts w:eastAsiaTheme="minorEastAsia" w:hint="cs"/>
          <w:i/>
          <w:rtl/>
        </w:rPr>
        <w:t>, ומכאן סתירה.</w:t>
      </w:r>
    </w:p>
    <w:p w:rsidR="00382FA4" w:rsidRDefault="00382FA4" w:rsidP="00382FA4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0 לא ע"ע של </w:t>
      </w:r>
      <m:oMath>
        <m:r>
          <w:rPr>
            <w:rFonts w:ascii="Cambria Math" w:eastAsiaTheme="minorEastAsia" w:hAnsi="Cambria Math"/>
          </w:rPr>
          <m:t>(I+iT)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(I+iT)</m:t>
        </m:r>
      </m:oMath>
      <w:r>
        <w:rPr>
          <w:rFonts w:eastAsiaTheme="minorEastAsia" w:hint="cs"/>
          <w:i/>
          <w:rtl/>
        </w:rPr>
        <w:t xml:space="preserve"> הפיכה.</w:t>
      </w:r>
    </w:p>
    <w:p w:rsidR="00382FA4" w:rsidRDefault="00382FA4" w:rsidP="00382FA4">
      <w:pPr>
        <w:spacing w:after="96"/>
        <w:rPr>
          <w:rFonts w:eastAsiaTheme="minorEastAsia"/>
          <w:i/>
          <w:rtl/>
        </w:rPr>
      </w:pPr>
    </w:p>
    <w:p w:rsidR="00F15C77" w:rsidRDefault="00F15C77" w:rsidP="00382FA4">
      <w:pPr>
        <w:spacing w:after="96"/>
        <w:rPr>
          <w:rFonts w:eastAsiaTheme="minorEastAsia"/>
          <w:i/>
          <w:rtl/>
        </w:rPr>
      </w:pPr>
    </w:p>
    <w:p w:rsidR="00382FA4" w:rsidRDefault="00382FA4" w:rsidP="005A67F0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t>סעיף ג':</w:t>
      </w:r>
      <w:r>
        <w:rPr>
          <w:rFonts w:eastAsiaTheme="minorEastAsia" w:hint="cs"/>
          <w:i/>
          <w:rtl/>
        </w:rPr>
        <w:t xml:space="preserve"> </w:t>
      </w:r>
      <w:r w:rsidR="005A67F0">
        <w:rPr>
          <w:rFonts w:eastAsiaTheme="minorEastAsia" w:hint="cs"/>
          <w:i/>
          <w:rtl/>
        </w:rPr>
        <w:t xml:space="preserve">בסעיף ב' הראינו כי </w:t>
      </w:r>
      <m:oMath>
        <m:r>
          <w:rPr>
            <w:rFonts w:ascii="Cambria Math" w:eastAsiaTheme="minorEastAsia" w:hAnsi="Cambria Math"/>
          </w:rPr>
          <m:t>(I+iT)</m:t>
        </m:r>
      </m:oMath>
      <w:r w:rsidR="005A67F0">
        <w:rPr>
          <w:rFonts w:eastAsiaTheme="minorEastAsia" w:hint="cs"/>
          <w:i/>
          <w:rtl/>
        </w:rPr>
        <w:t xml:space="preserve"> אופרטור הפיך, כלומר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I+iT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5A67F0">
        <w:rPr>
          <w:rFonts w:eastAsiaTheme="minorEastAsia" w:hint="cs"/>
          <w:i/>
          <w:rtl/>
        </w:rPr>
        <w:t xml:space="preserve"> קיים.</w:t>
      </w:r>
    </w:p>
    <w:p w:rsidR="005A67F0" w:rsidRDefault="005A67F0" w:rsidP="005A67F0">
      <w:pPr>
        <w:spacing w:after="96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מאותו נימוק מתקיים גם כי </w:t>
      </w:r>
      <m:oMath>
        <m:r>
          <w:rPr>
            <w:rFonts w:ascii="Cambria Math" w:eastAsiaTheme="minorEastAsia" w:hAnsi="Cambria Math"/>
          </w:rPr>
          <m:t>(I-iT)</m:t>
        </m:r>
      </m:oMath>
      <w:r>
        <w:rPr>
          <w:rFonts w:eastAsiaTheme="minorEastAsia" w:hint="cs"/>
          <w:i/>
          <w:rtl/>
        </w:rPr>
        <w:t xml:space="preserve"> אופרטור הפיך, כלומר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I-iT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i/>
          <w:rtl/>
        </w:rPr>
        <w:t xml:space="preserve"> קיים.</w:t>
      </w:r>
    </w:p>
    <w:p w:rsidR="005A67F0" w:rsidRDefault="00FF1A06" w:rsidP="005A67F0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כמו כן מתקיים:</w:t>
      </w:r>
    </w:p>
    <w:p w:rsidR="00FF1A06" w:rsidRPr="00FF1A06" w:rsidRDefault="00840872" w:rsidP="00FF1A06">
      <w:pPr>
        <w:spacing w:after="96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I+iT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I+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I-iT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I-iT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I-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(I+iT)</m:t>
          </m:r>
        </m:oMath>
      </m:oMathPara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2556"/>
        <w:gridCol w:w="2933"/>
        <w:gridCol w:w="2685"/>
      </w:tblGrid>
      <w:tr w:rsidR="00A84C10" w:rsidTr="00165BAD">
        <w:tc>
          <w:tcPr>
            <w:tcW w:w="1641" w:type="dxa"/>
            <w:vAlign w:val="center"/>
          </w:tcPr>
          <w:p w:rsidR="00A84C10" w:rsidRPr="00D74624" w:rsidRDefault="00A84C10" w:rsidP="00165BAD">
            <w:pPr>
              <w:spacing w:after="96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נימוקי מעברים:</w:t>
            </w:r>
          </w:p>
        </w:tc>
        <w:tc>
          <w:tcPr>
            <w:tcW w:w="2556" w:type="dxa"/>
            <w:vAlign w:val="center"/>
          </w:tcPr>
          <w:p w:rsidR="00A84C10" w:rsidRDefault="00840872" w:rsidP="00165BAD">
            <w:pPr>
              <w:pStyle w:val="ListParagraph"/>
              <w:numPr>
                <w:ilvl w:val="0"/>
                <w:numId w:val="26"/>
              </w:numPr>
              <w:spacing w:after="96"/>
              <w:rPr>
                <w:rtl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</w:tc>
        <w:tc>
          <w:tcPr>
            <w:tcW w:w="2933" w:type="dxa"/>
            <w:vAlign w:val="center"/>
          </w:tcPr>
          <w:p w:rsidR="00A84C10" w:rsidRDefault="00840872" w:rsidP="00165BAD">
            <w:pPr>
              <w:pStyle w:val="ListParagraph"/>
              <w:numPr>
                <w:ilvl w:val="0"/>
                <w:numId w:val="26"/>
              </w:numPr>
              <w:spacing w:after="96"/>
              <w:rPr>
                <w:rtl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 w:rsidR="00A84C10">
              <w:rPr>
                <w:rFonts w:eastAsiaTheme="minorEastAsia" w:hint="cs"/>
                <w:rtl/>
              </w:rPr>
              <w:t xml:space="preserve"> וגם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=I</m:t>
              </m:r>
            </m:oMath>
          </w:p>
        </w:tc>
        <w:tc>
          <w:tcPr>
            <w:tcW w:w="2685" w:type="dxa"/>
            <w:vAlign w:val="center"/>
          </w:tcPr>
          <w:p w:rsidR="00A84C10" w:rsidRDefault="00840872" w:rsidP="00165BAD">
            <w:pPr>
              <w:pStyle w:val="ListParagraph"/>
              <w:numPr>
                <w:ilvl w:val="0"/>
                <w:numId w:val="26"/>
              </w:numPr>
              <w:spacing w:after="96"/>
              <w:rPr>
                <w:rtl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=-i</m:t>
              </m:r>
            </m:oMath>
            <w:r w:rsidR="005729F7">
              <w:rPr>
                <w:rFonts w:eastAsiaTheme="minorEastAsia" w:hint="cs"/>
                <w:rtl/>
              </w:rPr>
              <w:t xml:space="preserve"> וגם נתון </w:t>
            </w:r>
            <m:oMath>
              <m:r>
                <w:rPr>
                  <w:rFonts w:ascii="Cambria Math" w:eastAsiaTheme="minorEastAsia" w:hAnsi="Cambria Math"/>
                </w:rPr>
                <m:t>T=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oMath>
          </w:p>
        </w:tc>
      </w:tr>
    </w:tbl>
    <w:p w:rsidR="00FF1A06" w:rsidRDefault="00FF1A06" w:rsidP="00FF1A06">
      <w:pPr>
        <w:spacing w:after="96"/>
        <w:rPr>
          <w:rFonts w:eastAsiaTheme="minorEastAsia"/>
          <w:i/>
          <w:rtl/>
        </w:rPr>
      </w:pPr>
    </w:p>
    <w:p w:rsidR="005729F7" w:rsidRDefault="00F75827" w:rsidP="00F75827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נסמן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I-iT</m:t>
            </m:r>
          </m:e>
        </m:d>
        <m:r>
          <w:rPr>
            <w:rFonts w:ascii="Cambria Math" w:eastAsiaTheme="minorEastAsia" w:hAnsi="Cambria Math"/>
          </w:rPr>
          <m:t xml:space="preserve"> , 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I+iT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i/>
          <w:rtl/>
        </w:rPr>
        <w:t xml:space="preserve"> ונקבל:</w:t>
      </w:r>
    </w:p>
    <w:p w:rsidR="00F75827" w:rsidRPr="00F75827" w:rsidRDefault="00840872" w:rsidP="00F75827">
      <w:pPr>
        <w:spacing w:after="96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I+iT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I-iT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I+iT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I+iT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I-iT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I+iT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I+iT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I-iT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AC2E97" w:rsidRDefault="00AC2E97" w:rsidP="00407C7B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כאשר במעברים נעזרנו בתכונה</w:t>
      </w:r>
      <w:r w:rsidR="00407C7B">
        <w:rPr>
          <w:rFonts w:eastAsiaTheme="minorEastAsia" w:hint="cs"/>
          <w:i/>
          <w:rtl/>
        </w:rPr>
        <w:t xml:space="preserve"> </w:t>
      </w:r>
      <w:r w:rsidR="00407C7B" w:rsidRPr="003A3A56"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P</m:t>
        </m:r>
      </m:oMath>
      <w:r w:rsidR="00407C7B" w:rsidRPr="003A3A56">
        <w:rPr>
          <w:rFonts w:hint="cs"/>
          <w:rtl/>
        </w:rPr>
        <w:t xml:space="preserve"> הפיכה אז גם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B73C1A">
        <w:rPr>
          <w:rFonts w:hint="cs"/>
          <w:rtl/>
        </w:rPr>
        <w:t xml:space="preserve"> הפיכה ומתקיים</w:t>
      </w:r>
      <w:r w:rsidR="00407C7B" w:rsidRPr="003A3A56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0F0FF9">
        <w:rPr>
          <w:rFonts w:eastAsiaTheme="minorEastAsia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P=(I+iT)</m:t>
        </m:r>
      </m:oMath>
      <w:r w:rsidR="000F0FF9">
        <w:rPr>
          <w:rFonts w:eastAsiaTheme="minorEastAsia" w:hint="cs"/>
          <w:i/>
          <w:rtl/>
        </w:rPr>
        <w:t>.</w:t>
      </w:r>
    </w:p>
    <w:p w:rsidR="00F75827" w:rsidRDefault="00910AB9" w:rsidP="00910AB9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נסמן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I-iT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, </m:t>
        </m:r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I+iT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910AB9" w:rsidRDefault="00910AB9" w:rsidP="00910AB9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על מנת להראות כי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יוניטרית, נותר להראות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i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C∙D=D∙C</m:t>
        </m:r>
      </m:oMath>
      <w:r>
        <w:rPr>
          <w:rFonts w:eastAsiaTheme="minorEastAsia" w:hint="cs"/>
          <w:i/>
          <w:rtl/>
        </w:rPr>
        <w:t>.</w:t>
      </w:r>
    </w:p>
    <w:p w:rsidR="000C36A6" w:rsidRDefault="000C36A6" w:rsidP="000C36A6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כי מתקיים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I+iT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I-iT</m:t>
            </m:r>
          </m:e>
        </m:d>
        <m:r>
          <w:rPr>
            <w:rFonts w:ascii="Cambria Math" w:eastAsiaTheme="minorEastAsia" w:hAnsi="Cambria Math"/>
          </w:rPr>
          <m:t>=(I-iT)(I+iT)=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-iT+iT-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=I+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910AB9" w:rsidRDefault="000C36A6" w:rsidP="000C36A6">
      <w:pPr>
        <w:spacing w:after="96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נניח בשלילה כי </w:t>
      </w:r>
      <m:oMath>
        <m:r>
          <w:rPr>
            <w:rFonts w:ascii="Cambria Math" w:eastAsiaTheme="minorEastAsia" w:hAnsi="Cambria Math"/>
          </w:rPr>
          <m:t>C∙D≠D∙C</m:t>
        </m:r>
      </m:oMath>
      <w:r w:rsidR="00E354C3">
        <w:rPr>
          <w:rFonts w:eastAsiaTheme="minorEastAsia" w:hint="cs"/>
          <w:i/>
          <w:rtl/>
        </w:rPr>
        <w:t>, כלומר</w:t>
      </w:r>
      <w:r w:rsidR="00887471">
        <w:rPr>
          <w:rFonts w:eastAsiaTheme="minorEastAsia" w:hint="cs"/>
          <w:i/>
          <w:rtl/>
        </w:rPr>
        <w:t xml:space="preserve"> </w:t>
      </w:r>
      <w:r w:rsidR="00E354C3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I-iT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I+iT</m:t>
            </m:r>
          </m:e>
        </m:d>
        <m:r>
          <w:rPr>
            <w:rFonts w:ascii="Cambria Math" w:eastAsiaTheme="minorEastAsia" w:hAnsi="Cambria Math"/>
          </w:rPr>
          <m:t>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I+iT</m:t>
            </m:r>
          </m:e>
        </m:d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I-iT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0C36A6" w:rsidRPr="00F75827" w:rsidRDefault="000C36A6" w:rsidP="00DA4265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נכפו</w:t>
      </w:r>
      <w:r w:rsidR="00E354C3">
        <w:rPr>
          <w:rFonts w:eastAsiaTheme="minorEastAsia" w:hint="cs"/>
          <w:i/>
          <w:rtl/>
        </w:rPr>
        <w:t>ל מימ</w:t>
      </w:r>
      <w:r w:rsidR="00DA4265">
        <w:rPr>
          <w:rFonts w:eastAsiaTheme="minorEastAsia" w:hint="cs"/>
          <w:i/>
          <w:rtl/>
        </w:rPr>
        <w:t>ין ב-</w:t>
      </w:r>
      <m:oMath>
        <m:r>
          <w:rPr>
            <w:rFonts w:ascii="Cambria Math" w:eastAsiaTheme="minorEastAsia" w:hAnsi="Cambria Math"/>
          </w:rPr>
          <m:t>(I-iT)</m:t>
        </m:r>
      </m:oMath>
      <w:r w:rsidR="00DA4265">
        <w:rPr>
          <w:rFonts w:eastAsiaTheme="minorEastAsia" w:hint="cs"/>
          <w:i/>
          <w:rtl/>
        </w:rPr>
        <w:t xml:space="preserve"> ונקבל: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I-iT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I+iT</m:t>
            </m:r>
          </m:e>
        </m:d>
        <m:r>
          <w:rPr>
            <w:rFonts w:ascii="Cambria Math" w:eastAsiaTheme="minorEastAsia" w:hAnsi="Cambria Math"/>
          </w:rPr>
          <m:t>∙(I-iT)≠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I+iT</m:t>
            </m:r>
          </m:e>
        </m:d>
      </m:oMath>
    </w:p>
    <w:p w:rsidR="003B2A05" w:rsidRDefault="00DA4265" w:rsidP="00DA426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כלומר</w:t>
      </w:r>
      <w:r w:rsidR="00954EE7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I-iT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I+iT</m:t>
            </m:r>
          </m:e>
        </m:d>
      </m:oMath>
      <w:r>
        <w:rPr>
          <w:rFonts w:eastAsiaTheme="minorEastAsia" w:hint="cs"/>
          <w:rtl/>
        </w:rPr>
        <w:t>.</w:t>
      </w:r>
    </w:p>
    <w:p w:rsidR="00DA4265" w:rsidRDefault="00600207" w:rsidP="00600207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נכפול משמאל ב-</w:t>
      </w:r>
      <m:oMath>
        <m:r>
          <w:rPr>
            <w:rFonts w:ascii="Cambria Math" w:eastAsiaTheme="minorEastAsia" w:hAnsi="Cambria Math"/>
          </w:rPr>
          <m:t>(I-iT)</m:t>
        </m:r>
      </m:oMath>
      <w:r>
        <w:rPr>
          <w:rFonts w:eastAsiaTheme="minorEastAsia" w:hint="cs"/>
          <w:i/>
          <w:rtl/>
        </w:rPr>
        <w:t xml:space="preserve"> ונקבל: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≠(I-iT)(I+iT)</m:t>
        </m:r>
      </m:oMath>
    </w:p>
    <w:p w:rsidR="00600207" w:rsidRDefault="00600207" w:rsidP="00600207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≠(I+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3B2A05" w:rsidRPr="002B437D" w:rsidRDefault="00600207" w:rsidP="00F15C77">
      <w:pPr>
        <w:spacing w:after="96"/>
        <w:rPr>
          <w:rtl/>
        </w:rPr>
      </w:pPr>
      <w:r>
        <w:rPr>
          <w:rFonts w:eastAsiaTheme="minorEastAsia" w:hint="cs"/>
          <w:i/>
          <w:rtl/>
        </w:rPr>
        <w:t xml:space="preserve">ומכאן סתירה, לכן </w:t>
      </w:r>
      <m:oMath>
        <m:r>
          <w:rPr>
            <w:rFonts w:ascii="Cambria Math" w:eastAsiaTheme="minorEastAsia" w:hAnsi="Cambria Math"/>
          </w:rPr>
          <m:t>C∙D=D∙C</m:t>
        </m:r>
      </m:oMath>
      <w:r>
        <w:rPr>
          <w:rFonts w:eastAsiaTheme="minorEastAsia" w:hint="cs"/>
          <w:i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i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יוניטרי.</w:t>
      </w:r>
    </w:p>
    <w:sectPr w:rsidR="003B2A05" w:rsidRPr="002B437D" w:rsidSect="00A666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165" w:rsidRDefault="004F1165" w:rsidP="00CB1770">
      <w:pPr>
        <w:spacing w:after="96"/>
      </w:pPr>
      <w:r>
        <w:separator/>
      </w:r>
    </w:p>
  </w:endnote>
  <w:endnote w:type="continuationSeparator" w:id="0">
    <w:p w:rsidR="004F1165" w:rsidRDefault="004F1165" w:rsidP="00CB1770">
      <w:pPr>
        <w:spacing w:after="9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872" w:rsidRDefault="00840872">
    <w:pPr>
      <w:pStyle w:val="Footer"/>
      <w:spacing w:after="9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346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0872" w:rsidRDefault="00840872" w:rsidP="00A66696">
        <w:pPr>
          <w:pStyle w:val="Footer"/>
          <w:spacing w:after="9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A15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872" w:rsidRDefault="00840872">
    <w:pPr>
      <w:pStyle w:val="Footer"/>
      <w:spacing w:after="9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165" w:rsidRDefault="004F1165" w:rsidP="00CB1770">
      <w:pPr>
        <w:spacing w:after="96"/>
      </w:pPr>
      <w:r>
        <w:separator/>
      </w:r>
    </w:p>
  </w:footnote>
  <w:footnote w:type="continuationSeparator" w:id="0">
    <w:p w:rsidR="004F1165" w:rsidRDefault="004F1165" w:rsidP="00CB1770">
      <w:pPr>
        <w:spacing w:after="9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872" w:rsidRDefault="00840872">
    <w:pPr>
      <w:pStyle w:val="Header"/>
      <w:spacing w:after="9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872" w:rsidRPr="003204F8" w:rsidRDefault="00840872" w:rsidP="002B437D">
    <w:pPr>
      <w:pStyle w:val="Header"/>
      <w:pBdr>
        <w:bottom w:val="thickThinSmallGap" w:sz="24" w:space="1" w:color="622423" w:themeColor="accent2" w:themeShade="7F"/>
      </w:pBdr>
      <w:spacing w:after="96"/>
      <w:jc w:val="center"/>
      <w:rPr>
        <w:rFonts w:asciiTheme="majorHAnsi" w:eastAsiaTheme="majorEastAsia" w:hAnsiTheme="majorHAnsi" w:cstheme="majorBidi"/>
        <w:sz w:val="32"/>
        <w:szCs w:val="32"/>
      </w:rPr>
    </w:pPr>
    <w:r w:rsidRPr="00A6581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098E5C" wp14:editId="5DA74D6A">
              <wp:simplePos x="0" y="0"/>
              <wp:positionH relativeFrom="column">
                <wp:posOffset>5048250</wp:posOffset>
              </wp:positionH>
              <wp:positionV relativeFrom="paragraph">
                <wp:posOffset>169545</wp:posOffset>
              </wp:positionV>
              <wp:extent cx="1708150" cy="25717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15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0872" w:rsidRDefault="00840872" w:rsidP="00273AA0">
                          <w:pPr>
                            <w:spacing w:after="96" w:line="240" w:lineRule="auto"/>
                          </w:pPr>
                          <w:r>
                            <w:rPr>
                              <w:rFonts w:hint="cs"/>
                              <w:rtl/>
                            </w:rPr>
                            <w:t>יוחאי צור, ת.ז: 303050991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098E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7.5pt;margin-top:13.35pt;width:134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" filled="f" stroked="f">
              <v:textbox>
                <w:txbxContent>
                  <w:p w:rsidR="00840872" w:rsidRDefault="00840872" w:rsidP="00273AA0">
                    <w:pPr>
                      <w:spacing w:after="96" w:line="240" w:lineRule="auto"/>
                    </w:pPr>
                    <w:r>
                      <w:rPr>
                        <w:rFonts w:hint="cs"/>
                        <w:rtl/>
                      </w:rPr>
                      <w:t>יוחאי צור, ת.ז: 303050991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32"/>
          <w:szCs w:val="32"/>
          <w:rtl/>
        </w:rPr>
        <w:alias w:val="Title"/>
        <w:id w:val="77738743"/>
        <w:placeholder>
          <w:docPart w:val="2391007D6083470CBF8E5A5F775F1CB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>אלגברה לינארית ב' (104173)</w:t>
        </w:r>
        <w:r>
          <w:rPr>
            <w:rFonts w:asciiTheme="majorHAnsi" w:eastAsiaTheme="majorEastAsia" w:hAnsiTheme="majorHAnsi" w:cstheme="majorBidi"/>
            <w:sz w:val="32"/>
            <w:szCs w:val="32"/>
            <w:rtl/>
          </w:rPr>
          <w:t xml:space="preserve"> - תרגיל בית</w:t>
        </w:r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 xml:space="preserve"> 6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872" w:rsidRDefault="00840872">
    <w:pPr>
      <w:pStyle w:val="Header"/>
      <w:spacing w:after="9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74D8"/>
    <w:multiLevelType w:val="hybridMultilevel"/>
    <w:tmpl w:val="8B5E301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3443D5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F4882"/>
    <w:multiLevelType w:val="hybridMultilevel"/>
    <w:tmpl w:val="83A032DC"/>
    <w:lvl w:ilvl="0" w:tplc="B8CE6664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4230D9"/>
    <w:multiLevelType w:val="hybridMultilevel"/>
    <w:tmpl w:val="C1705FDC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1160D"/>
    <w:multiLevelType w:val="hybridMultilevel"/>
    <w:tmpl w:val="31BE9F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480F2D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238D2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DD206C"/>
    <w:multiLevelType w:val="hybridMultilevel"/>
    <w:tmpl w:val="97227328"/>
    <w:lvl w:ilvl="0" w:tplc="92AEA092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21137A"/>
    <w:multiLevelType w:val="hybridMultilevel"/>
    <w:tmpl w:val="67662A54"/>
    <w:lvl w:ilvl="0" w:tplc="4E20B65C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8B5515"/>
    <w:multiLevelType w:val="hybridMultilevel"/>
    <w:tmpl w:val="FFA4F408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DA1CAF"/>
    <w:multiLevelType w:val="hybridMultilevel"/>
    <w:tmpl w:val="4FCCAB3C"/>
    <w:lvl w:ilvl="0" w:tplc="3E606DF8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6842AD"/>
    <w:multiLevelType w:val="hybridMultilevel"/>
    <w:tmpl w:val="E8047804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F936A4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694C95"/>
    <w:multiLevelType w:val="hybridMultilevel"/>
    <w:tmpl w:val="ACFCB13E"/>
    <w:lvl w:ilvl="0" w:tplc="2B8E2E0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34D08AA6">
      <w:start w:val="1"/>
      <w:numFmt w:val="hebrew2"/>
      <w:lvlText w:val="(%2)"/>
      <w:lvlJc w:val="left"/>
      <w:pPr>
        <w:ind w:left="643" w:hanging="360"/>
      </w:pPr>
      <w:rPr>
        <w:rFonts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200D0A"/>
    <w:multiLevelType w:val="hybridMultilevel"/>
    <w:tmpl w:val="BE182CB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56C624A"/>
    <w:multiLevelType w:val="hybridMultilevel"/>
    <w:tmpl w:val="0AC47B1A"/>
    <w:lvl w:ilvl="0" w:tplc="F5289C94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646B15"/>
    <w:multiLevelType w:val="hybridMultilevel"/>
    <w:tmpl w:val="A74A35B4"/>
    <w:lvl w:ilvl="0" w:tplc="78C8353C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1E0FF7"/>
    <w:multiLevelType w:val="hybridMultilevel"/>
    <w:tmpl w:val="2E1425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2166D2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D5A7DAE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DE3193"/>
    <w:multiLevelType w:val="hybridMultilevel"/>
    <w:tmpl w:val="4FCCAB3C"/>
    <w:lvl w:ilvl="0" w:tplc="3E606DF8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1552A5"/>
    <w:multiLevelType w:val="hybridMultilevel"/>
    <w:tmpl w:val="B4DA7CE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89277CF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3F71609"/>
    <w:multiLevelType w:val="hybridMultilevel"/>
    <w:tmpl w:val="780AB636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632AC4"/>
    <w:multiLevelType w:val="hybridMultilevel"/>
    <w:tmpl w:val="D00042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636513"/>
    <w:multiLevelType w:val="hybridMultilevel"/>
    <w:tmpl w:val="D26AAC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8"/>
  </w:num>
  <w:num w:numId="3">
    <w:abstractNumId w:val="21"/>
  </w:num>
  <w:num w:numId="4">
    <w:abstractNumId w:val="14"/>
  </w:num>
  <w:num w:numId="5">
    <w:abstractNumId w:val="22"/>
  </w:num>
  <w:num w:numId="6">
    <w:abstractNumId w:val="0"/>
  </w:num>
  <w:num w:numId="7">
    <w:abstractNumId w:val="6"/>
  </w:num>
  <w:num w:numId="8">
    <w:abstractNumId w:val="23"/>
  </w:num>
  <w:num w:numId="9">
    <w:abstractNumId w:val="3"/>
  </w:num>
  <w:num w:numId="10">
    <w:abstractNumId w:val="19"/>
  </w:num>
  <w:num w:numId="11">
    <w:abstractNumId w:val="5"/>
  </w:num>
  <w:num w:numId="12">
    <w:abstractNumId w:val="12"/>
  </w:num>
  <w:num w:numId="13">
    <w:abstractNumId w:val="13"/>
  </w:num>
  <w:num w:numId="14">
    <w:abstractNumId w:val="11"/>
  </w:num>
  <w:num w:numId="15">
    <w:abstractNumId w:val="1"/>
  </w:num>
  <w:num w:numId="16">
    <w:abstractNumId w:val="4"/>
  </w:num>
  <w:num w:numId="17">
    <w:abstractNumId w:val="15"/>
  </w:num>
  <w:num w:numId="18">
    <w:abstractNumId w:val="16"/>
  </w:num>
  <w:num w:numId="19">
    <w:abstractNumId w:val="2"/>
  </w:num>
  <w:num w:numId="20">
    <w:abstractNumId w:val="8"/>
  </w:num>
  <w:num w:numId="21">
    <w:abstractNumId w:val="25"/>
  </w:num>
  <w:num w:numId="22">
    <w:abstractNumId w:val="24"/>
  </w:num>
  <w:num w:numId="23">
    <w:abstractNumId w:val="17"/>
  </w:num>
  <w:num w:numId="24">
    <w:abstractNumId w:val="20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70"/>
    <w:rsid w:val="00001A36"/>
    <w:rsid w:val="000027C6"/>
    <w:rsid w:val="000044CE"/>
    <w:rsid w:val="00011B05"/>
    <w:rsid w:val="00012987"/>
    <w:rsid w:val="0001439F"/>
    <w:rsid w:val="00016CEB"/>
    <w:rsid w:val="00022F79"/>
    <w:rsid w:val="000260C5"/>
    <w:rsid w:val="000300CB"/>
    <w:rsid w:val="000324B2"/>
    <w:rsid w:val="00033163"/>
    <w:rsid w:val="000350B8"/>
    <w:rsid w:val="00035847"/>
    <w:rsid w:val="00036881"/>
    <w:rsid w:val="00037C0F"/>
    <w:rsid w:val="00054C43"/>
    <w:rsid w:val="0005540A"/>
    <w:rsid w:val="00056523"/>
    <w:rsid w:val="00060014"/>
    <w:rsid w:val="00064957"/>
    <w:rsid w:val="00066A15"/>
    <w:rsid w:val="00067171"/>
    <w:rsid w:val="00071182"/>
    <w:rsid w:val="000727FE"/>
    <w:rsid w:val="00074C9C"/>
    <w:rsid w:val="00075988"/>
    <w:rsid w:val="00077238"/>
    <w:rsid w:val="00080108"/>
    <w:rsid w:val="00080F69"/>
    <w:rsid w:val="00083B70"/>
    <w:rsid w:val="00085DCB"/>
    <w:rsid w:val="000A1C09"/>
    <w:rsid w:val="000A241B"/>
    <w:rsid w:val="000A4362"/>
    <w:rsid w:val="000B27F1"/>
    <w:rsid w:val="000B2B58"/>
    <w:rsid w:val="000B63CB"/>
    <w:rsid w:val="000B7F68"/>
    <w:rsid w:val="000C2870"/>
    <w:rsid w:val="000C36A6"/>
    <w:rsid w:val="000D057C"/>
    <w:rsid w:val="000D2D54"/>
    <w:rsid w:val="000D73D5"/>
    <w:rsid w:val="000D76F8"/>
    <w:rsid w:val="000E48C7"/>
    <w:rsid w:val="000E5942"/>
    <w:rsid w:val="000E701A"/>
    <w:rsid w:val="000E7B96"/>
    <w:rsid w:val="000F0FF9"/>
    <w:rsid w:val="000F1266"/>
    <w:rsid w:val="000F1689"/>
    <w:rsid w:val="000F2B68"/>
    <w:rsid w:val="000F2BF2"/>
    <w:rsid w:val="000F67E4"/>
    <w:rsid w:val="000F6CB0"/>
    <w:rsid w:val="000F7172"/>
    <w:rsid w:val="000F7F82"/>
    <w:rsid w:val="0010122E"/>
    <w:rsid w:val="00107E03"/>
    <w:rsid w:val="0011036D"/>
    <w:rsid w:val="001148A4"/>
    <w:rsid w:val="001174AD"/>
    <w:rsid w:val="0012107D"/>
    <w:rsid w:val="0012301A"/>
    <w:rsid w:val="00123A36"/>
    <w:rsid w:val="00132480"/>
    <w:rsid w:val="001344EE"/>
    <w:rsid w:val="001400FD"/>
    <w:rsid w:val="0014042C"/>
    <w:rsid w:val="001419F1"/>
    <w:rsid w:val="0014462E"/>
    <w:rsid w:val="00150A4A"/>
    <w:rsid w:val="0015168A"/>
    <w:rsid w:val="00152D96"/>
    <w:rsid w:val="0015706D"/>
    <w:rsid w:val="001639CF"/>
    <w:rsid w:val="0016559E"/>
    <w:rsid w:val="00165BAD"/>
    <w:rsid w:val="00167A7A"/>
    <w:rsid w:val="001749AE"/>
    <w:rsid w:val="001756E2"/>
    <w:rsid w:val="0017728F"/>
    <w:rsid w:val="001830CF"/>
    <w:rsid w:val="0019073C"/>
    <w:rsid w:val="00194734"/>
    <w:rsid w:val="0019629A"/>
    <w:rsid w:val="00197CBD"/>
    <w:rsid w:val="001A0824"/>
    <w:rsid w:val="001A0C68"/>
    <w:rsid w:val="001A0CD9"/>
    <w:rsid w:val="001A1702"/>
    <w:rsid w:val="001A2623"/>
    <w:rsid w:val="001A3301"/>
    <w:rsid w:val="001A54BA"/>
    <w:rsid w:val="001A663E"/>
    <w:rsid w:val="001C4A39"/>
    <w:rsid w:val="001D19BB"/>
    <w:rsid w:val="001D52DF"/>
    <w:rsid w:val="001E0F85"/>
    <w:rsid w:val="001E32BA"/>
    <w:rsid w:val="001E3946"/>
    <w:rsid w:val="00201705"/>
    <w:rsid w:val="002032CA"/>
    <w:rsid w:val="00205BFE"/>
    <w:rsid w:val="0021271C"/>
    <w:rsid w:val="00214985"/>
    <w:rsid w:val="00215372"/>
    <w:rsid w:val="00215485"/>
    <w:rsid w:val="002160C7"/>
    <w:rsid w:val="002166C0"/>
    <w:rsid w:val="002200FA"/>
    <w:rsid w:val="00222DCB"/>
    <w:rsid w:val="00222FAE"/>
    <w:rsid w:val="00224D16"/>
    <w:rsid w:val="00225440"/>
    <w:rsid w:val="00226093"/>
    <w:rsid w:val="0022727C"/>
    <w:rsid w:val="00230037"/>
    <w:rsid w:val="002308BA"/>
    <w:rsid w:val="00234563"/>
    <w:rsid w:val="00234FCA"/>
    <w:rsid w:val="00235A1E"/>
    <w:rsid w:val="00236FEC"/>
    <w:rsid w:val="002406BD"/>
    <w:rsid w:val="00242AA1"/>
    <w:rsid w:val="00242C06"/>
    <w:rsid w:val="00246985"/>
    <w:rsid w:val="00246E76"/>
    <w:rsid w:val="00252E81"/>
    <w:rsid w:val="00253FD9"/>
    <w:rsid w:val="00254E77"/>
    <w:rsid w:val="00256031"/>
    <w:rsid w:val="00257205"/>
    <w:rsid w:val="00262EF2"/>
    <w:rsid w:val="00263E92"/>
    <w:rsid w:val="00265AE4"/>
    <w:rsid w:val="00266485"/>
    <w:rsid w:val="00271DA0"/>
    <w:rsid w:val="00273AA0"/>
    <w:rsid w:val="00276A42"/>
    <w:rsid w:val="0027781B"/>
    <w:rsid w:val="00277B34"/>
    <w:rsid w:val="00280227"/>
    <w:rsid w:val="00283090"/>
    <w:rsid w:val="0029166E"/>
    <w:rsid w:val="00291976"/>
    <w:rsid w:val="00294722"/>
    <w:rsid w:val="002A2234"/>
    <w:rsid w:val="002A405D"/>
    <w:rsid w:val="002A7022"/>
    <w:rsid w:val="002B0943"/>
    <w:rsid w:val="002B437D"/>
    <w:rsid w:val="002C482B"/>
    <w:rsid w:val="002C4BFD"/>
    <w:rsid w:val="002C7613"/>
    <w:rsid w:val="002D4FCE"/>
    <w:rsid w:val="002E0EFF"/>
    <w:rsid w:val="002E4B41"/>
    <w:rsid w:val="002F1A9C"/>
    <w:rsid w:val="002F1FF5"/>
    <w:rsid w:val="002F5B04"/>
    <w:rsid w:val="002F6EEB"/>
    <w:rsid w:val="002F72F1"/>
    <w:rsid w:val="00303376"/>
    <w:rsid w:val="00312A30"/>
    <w:rsid w:val="00315462"/>
    <w:rsid w:val="00316CBA"/>
    <w:rsid w:val="00317698"/>
    <w:rsid w:val="003204F8"/>
    <w:rsid w:val="00321601"/>
    <w:rsid w:val="00321758"/>
    <w:rsid w:val="00321E80"/>
    <w:rsid w:val="00324FFD"/>
    <w:rsid w:val="00325221"/>
    <w:rsid w:val="0033794F"/>
    <w:rsid w:val="0034060A"/>
    <w:rsid w:val="00342CB9"/>
    <w:rsid w:val="00343B31"/>
    <w:rsid w:val="00352C8B"/>
    <w:rsid w:val="00360DBD"/>
    <w:rsid w:val="00360F26"/>
    <w:rsid w:val="00363116"/>
    <w:rsid w:val="003664EB"/>
    <w:rsid w:val="003739E4"/>
    <w:rsid w:val="00376A2A"/>
    <w:rsid w:val="00376AE2"/>
    <w:rsid w:val="00382FA4"/>
    <w:rsid w:val="00384416"/>
    <w:rsid w:val="00392BE4"/>
    <w:rsid w:val="00392C13"/>
    <w:rsid w:val="00396E3D"/>
    <w:rsid w:val="00396F31"/>
    <w:rsid w:val="0039729F"/>
    <w:rsid w:val="003A16B4"/>
    <w:rsid w:val="003A5CAF"/>
    <w:rsid w:val="003B279B"/>
    <w:rsid w:val="003B2A05"/>
    <w:rsid w:val="003B31D3"/>
    <w:rsid w:val="003B51BF"/>
    <w:rsid w:val="003C1931"/>
    <w:rsid w:val="003C1E41"/>
    <w:rsid w:val="003C25D6"/>
    <w:rsid w:val="003C46E7"/>
    <w:rsid w:val="003C47FA"/>
    <w:rsid w:val="003C5059"/>
    <w:rsid w:val="003C569B"/>
    <w:rsid w:val="003C5DE7"/>
    <w:rsid w:val="003D0EB8"/>
    <w:rsid w:val="003D31A8"/>
    <w:rsid w:val="003D3547"/>
    <w:rsid w:val="003D5E84"/>
    <w:rsid w:val="003D7800"/>
    <w:rsid w:val="003E0128"/>
    <w:rsid w:val="003E196C"/>
    <w:rsid w:val="003E22B9"/>
    <w:rsid w:val="003E2649"/>
    <w:rsid w:val="003E26DB"/>
    <w:rsid w:val="003E3E2B"/>
    <w:rsid w:val="003F1755"/>
    <w:rsid w:val="003F1B21"/>
    <w:rsid w:val="003F3D33"/>
    <w:rsid w:val="003F4464"/>
    <w:rsid w:val="003F5666"/>
    <w:rsid w:val="003F7141"/>
    <w:rsid w:val="003F7C34"/>
    <w:rsid w:val="00403574"/>
    <w:rsid w:val="00403B17"/>
    <w:rsid w:val="004043E5"/>
    <w:rsid w:val="00407B9A"/>
    <w:rsid w:val="00407C7B"/>
    <w:rsid w:val="00410086"/>
    <w:rsid w:val="00413B7C"/>
    <w:rsid w:val="00413CE9"/>
    <w:rsid w:val="0041474B"/>
    <w:rsid w:val="00415737"/>
    <w:rsid w:val="004274AF"/>
    <w:rsid w:val="00430F6B"/>
    <w:rsid w:val="00432148"/>
    <w:rsid w:val="00433058"/>
    <w:rsid w:val="0043679B"/>
    <w:rsid w:val="00441AA4"/>
    <w:rsid w:val="00444A61"/>
    <w:rsid w:val="004460E2"/>
    <w:rsid w:val="00446C55"/>
    <w:rsid w:val="00450CD7"/>
    <w:rsid w:val="004512B9"/>
    <w:rsid w:val="00451D0C"/>
    <w:rsid w:val="004533FC"/>
    <w:rsid w:val="004552E9"/>
    <w:rsid w:val="00456661"/>
    <w:rsid w:val="004607A4"/>
    <w:rsid w:val="00463AA8"/>
    <w:rsid w:val="004650DE"/>
    <w:rsid w:val="00476511"/>
    <w:rsid w:val="00480CDA"/>
    <w:rsid w:val="00482F5B"/>
    <w:rsid w:val="00484887"/>
    <w:rsid w:val="00492614"/>
    <w:rsid w:val="004938A9"/>
    <w:rsid w:val="00494073"/>
    <w:rsid w:val="00497542"/>
    <w:rsid w:val="004A3E36"/>
    <w:rsid w:val="004A7887"/>
    <w:rsid w:val="004B0872"/>
    <w:rsid w:val="004B585B"/>
    <w:rsid w:val="004B60D3"/>
    <w:rsid w:val="004C7A7A"/>
    <w:rsid w:val="004D0D01"/>
    <w:rsid w:val="004D761E"/>
    <w:rsid w:val="004E1B56"/>
    <w:rsid w:val="004E35C3"/>
    <w:rsid w:val="004F1165"/>
    <w:rsid w:val="004F489D"/>
    <w:rsid w:val="005114CD"/>
    <w:rsid w:val="00513005"/>
    <w:rsid w:val="00515140"/>
    <w:rsid w:val="00515B0B"/>
    <w:rsid w:val="00516463"/>
    <w:rsid w:val="005178AB"/>
    <w:rsid w:val="00521A6E"/>
    <w:rsid w:val="005231EF"/>
    <w:rsid w:val="00523E06"/>
    <w:rsid w:val="00525706"/>
    <w:rsid w:val="00527A89"/>
    <w:rsid w:val="00531121"/>
    <w:rsid w:val="005345FF"/>
    <w:rsid w:val="005349B6"/>
    <w:rsid w:val="005363E7"/>
    <w:rsid w:val="00546008"/>
    <w:rsid w:val="0054687C"/>
    <w:rsid w:val="00546CE7"/>
    <w:rsid w:val="005562CD"/>
    <w:rsid w:val="005621B9"/>
    <w:rsid w:val="00563917"/>
    <w:rsid w:val="00565506"/>
    <w:rsid w:val="0057082D"/>
    <w:rsid w:val="005714F6"/>
    <w:rsid w:val="00571FEB"/>
    <w:rsid w:val="005729F7"/>
    <w:rsid w:val="00573705"/>
    <w:rsid w:val="005754EB"/>
    <w:rsid w:val="00582799"/>
    <w:rsid w:val="0058302E"/>
    <w:rsid w:val="0058661B"/>
    <w:rsid w:val="005915B8"/>
    <w:rsid w:val="00592575"/>
    <w:rsid w:val="00593493"/>
    <w:rsid w:val="00595378"/>
    <w:rsid w:val="00595859"/>
    <w:rsid w:val="005A0693"/>
    <w:rsid w:val="005A2488"/>
    <w:rsid w:val="005A4B94"/>
    <w:rsid w:val="005A4EB6"/>
    <w:rsid w:val="005A67F0"/>
    <w:rsid w:val="005B3404"/>
    <w:rsid w:val="005B4D8D"/>
    <w:rsid w:val="005B73DD"/>
    <w:rsid w:val="005C1750"/>
    <w:rsid w:val="005C3964"/>
    <w:rsid w:val="005C63B6"/>
    <w:rsid w:val="005D075B"/>
    <w:rsid w:val="005D3179"/>
    <w:rsid w:val="005D3D13"/>
    <w:rsid w:val="005E0312"/>
    <w:rsid w:val="005F04D0"/>
    <w:rsid w:val="005F3F7A"/>
    <w:rsid w:val="005F4172"/>
    <w:rsid w:val="005F7C27"/>
    <w:rsid w:val="00600207"/>
    <w:rsid w:val="00610C8A"/>
    <w:rsid w:val="00613D3C"/>
    <w:rsid w:val="00621704"/>
    <w:rsid w:val="0062286B"/>
    <w:rsid w:val="00623126"/>
    <w:rsid w:val="00625CB1"/>
    <w:rsid w:val="00626466"/>
    <w:rsid w:val="00626B2C"/>
    <w:rsid w:val="00626B6F"/>
    <w:rsid w:val="00627DD5"/>
    <w:rsid w:val="00630BCC"/>
    <w:rsid w:val="00631BDD"/>
    <w:rsid w:val="00644221"/>
    <w:rsid w:val="00647C8B"/>
    <w:rsid w:val="00650AB5"/>
    <w:rsid w:val="00653A81"/>
    <w:rsid w:val="00657063"/>
    <w:rsid w:val="006573A2"/>
    <w:rsid w:val="00662782"/>
    <w:rsid w:val="00663639"/>
    <w:rsid w:val="0066629B"/>
    <w:rsid w:val="006702F1"/>
    <w:rsid w:val="0067280E"/>
    <w:rsid w:val="006741EA"/>
    <w:rsid w:val="0068151B"/>
    <w:rsid w:val="006841A2"/>
    <w:rsid w:val="00694E0E"/>
    <w:rsid w:val="00694EDD"/>
    <w:rsid w:val="00696C8A"/>
    <w:rsid w:val="006A11EE"/>
    <w:rsid w:val="006A48B2"/>
    <w:rsid w:val="006A4F6A"/>
    <w:rsid w:val="006A5D24"/>
    <w:rsid w:val="006B3D3E"/>
    <w:rsid w:val="006B46E7"/>
    <w:rsid w:val="006C0B11"/>
    <w:rsid w:val="006C1A0B"/>
    <w:rsid w:val="006C2888"/>
    <w:rsid w:val="006C2D75"/>
    <w:rsid w:val="006C3097"/>
    <w:rsid w:val="006C70A7"/>
    <w:rsid w:val="006E259F"/>
    <w:rsid w:val="006E2AFE"/>
    <w:rsid w:val="006F0069"/>
    <w:rsid w:val="006F0430"/>
    <w:rsid w:val="006F2E67"/>
    <w:rsid w:val="006F71A8"/>
    <w:rsid w:val="00701F47"/>
    <w:rsid w:val="00704BEF"/>
    <w:rsid w:val="00705CD5"/>
    <w:rsid w:val="00705E9E"/>
    <w:rsid w:val="00707C16"/>
    <w:rsid w:val="007224FD"/>
    <w:rsid w:val="007228E7"/>
    <w:rsid w:val="007247FB"/>
    <w:rsid w:val="00725203"/>
    <w:rsid w:val="00727C1F"/>
    <w:rsid w:val="0073007C"/>
    <w:rsid w:val="00733625"/>
    <w:rsid w:val="00736BB6"/>
    <w:rsid w:val="00741B68"/>
    <w:rsid w:val="007435D7"/>
    <w:rsid w:val="00745890"/>
    <w:rsid w:val="007460C5"/>
    <w:rsid w:val="00746995"/>
    <w:rsid w:val="007530A0"/>
    <w:rsid w:val="00761B29"/>
    <w:rsid w:val="00765FEB"/>
    <w:rsid w:val="00766935"/>
    <w:rsid w:val="007670E2"/>
    <w:rsid w:val="00767DEB"/>
    <w:rsid w:val="0078100A"/>
    <w:rsid w:val="00785165"/>
    <w:rsid w:val="00787C34"/>
    <w:rsid w:val="00791F9D"/>
    <w:rsid w:val="0079410F"/>
    <w:rsid w:val="007947B4"/>
    <w:rsid w:val="007A1A1F"/>
    <w:rsid w:val="007A2102"/>
    <w:rsid w:val="007A786B"/>
    <w:rsid w:val="007B1453"/>
    <w:rsid w:val="007B1C4D"/>
    <w:rsid w:val="007B3987"/>
    <w:rsid w:val="007C00D7"/>
    <w:rsid w:val="007C6A74"/>
    <w:rsid w:val="007D2A18"/>
    <w:rsid w:val="007D2C0F"/>
    <w:rsid w:val="007D725A"/>
    <w:rsid w:val="007E1666"/>
    <w:rsid w:val="007E7520"/>
    <w:rsid w:val="007E7DA1"/>
    <w:rsid w:val="007F0A66"/>
    <w:rsid w:val="007F3C21"/>
    <w:rsid w:val="007F3DBA"/>
    <w:rsid w:val="007F7DC5"/>
    <w:rsid w:val="00802278"/>
    <w:rsid w:val="00803253"/>
    <w:rsid w:val="008035DA"/>
    <w:rsid w:val="00804396"/>
    <w:rsid w:val="00807580"/>
    <w:rsid w:val="0081125E"/>
    <w:rsid w:val="00814C3F"/>
    <w:rsid w:val="00814E4D"/>
    <w:rsid w:val="00820B24"/>
    <w:rsid w:val="0082201F"/>
    <w:rsid w:val="008225DF"/>
    <w:rsid w:val="00825280"/>
    <w:rsid w:val="00830A16"/>
    <w:rsid w:val="00834B5D"/>
    <w:rsid w:val="00840872"/>
    <w:rsid w:val="00842673"/>
    <w:rsid w:val="00845B5F"/>
    <w:rsid w:val="00846B8F"/>
    <w:rsid w:val="00851E98"/>
    <w:rsid w:val="00852384"/>
    <w:rsid w:val="008527DA"/>
    <w:rsid w:val="0086173B"/>
    <w:rsid w:val="008629CC"/>
    <w:rsid w:val="00866313"/>
    <w:rsid w:val="00866F22"/>
    <w:rsid w:val="008675DF"/>
    <w:rsid w:val="008717F9"/>
    <w:rsid w:val="008719E4"/>
    <w:rsid w:val="0087527C"/>
    <w:rsid w:val="00875B03"/>
    <w:rsid w:val="008772CD"/>
    <w:rsid w:val="00882197"/>
    <w:rsid w:val="008826E9"/>
    <w:rsid w:val="00883264"/>
    <w:rsid w:val="00887471"/>
    <w:rsid w:val="00891DA0"/>
    <w:rsid w:val="008937FD"/>
    <w:rsid w:val="008942E0"/>
    <w:rsid w:val="0089491B"/>
    <w:rsid w:val="0089572D"/>
    <w:rsid w:val="00895894"/>
    <w:rsid w:val="00895EB6"/>
    <w:rsid w:val="008B1091"/>
    <w:rsid w:val="008B33EC"/>
    <w:rsid w:val="008B5376"/>
    <w:rsid w:val="008B5D12"/>
    <w:rsid w:val="008B73D4"/>
    <w:rsid w:val="008C25ED"/>
    <w:rsid w:val="008C3D10"/>
    <w:rsid w:val="008C65E1"/>
    <w:rsid w:val="008D12FF"/>
    <w:rsid w:val="008D134B"/>
    <w:rsid w:val="008D160E"/>
    <w:rsid w:val="008D54B4"/>
    <w:rsid w:val="008E0403"/>
    <w:rsid w:val="008E1513"/>
    <w:rsid w:val="008E25CF"/>
    <w:rsid w:val="008E55F9"/>
    <w:rsid w:val="008E7076"/>
    <w:rsid w:val="008F0E6D"/>
    <w:rsid w:val="008F2759"/>
    <w:rsid w:val="008F4370"/>
    <w:rsid w:val="0090007E"/>
    <w:rsid w:val="00904D65"/>
    <w:rsid w:val="00910AB9"/>
    <w:rsid w:val="009155C1"/>
    <w:rsid w:val="00916789"/>
    <w:rsid w:val="00920D98"/>
    <w:rsid w:val="00921BAE"/>
    <w:rsid w:val="00922DDA"/>
    <w:rsid w:val="00927D87"/>
    <w:rsid w:val="00930621"/>
    <w:rsid w:val="0093328C"/>
    <w:rsid w:val="00933C36"/>
    <w:rsid w:val="00934647"/>
    <w:rsid w:val="009357EC"/>
    <w:rsid w:val="00937A24"/>
    <w:rsid w:val="009410F7"/>
    <w:rsid w:val="0094243F"/>
    <w:rsid w:val="00950FBB"/>
    <w:rsid w:val="00954EE7"/>
    <w:rsid w:val="0095773E"/>
    <w:rsid w:val="00957BD6"/>
    <w:rsid w:val="00960169"/>
    <w:rsid w:val="009604C2"/>
    <w:rsid w:val="00961EC5"/>
    <w:rsid w:val="00972E51"/>
    <w:rsid w:val="009769D6"/>
    <w:rsid w:val="00984853"/>
    <w:rsid w:val="00985545"/>
    <w:rsid w:val="009871F3"/>
    <w:rsid w:val="00993E44"/>
    <w:rsid w:val="009949AB"/>
    <w:rsid w:val="009A1296"/>
    <w:rsid w:val="009A1D27"/>
    <w:rsid w:val="009A2A7F"/>
    <w:rsid w:val="009A6E3A"/>
    <w:rsid w:val="009A7B65"/>
    <w:rsid w:val="009B0EF6"/>
    <w:rsid w:val="009B2C59"/>
    <w:rsid w:val="009B2C5C"/>
    <w:rsid w:val="009C14AE"/>
    <w:rsid w:val="009C1C9F"/>
    <w:rsid w:val="009C28A3"/>
    <w:rsid w:val="009C30EC"/>
    <w:rsid w:val="009C3275"/>
    <w:rsid w:val="009C472E"/>
    <w:rsid w:val="009D1CCD"/>
    <w:rsid w:val="009D29FF"/>
    <w:rsid w:val="009D2B57"/>
    <w:rsid w:val="009D5963"/>
    <w:rsid w:val="009F17CE"/>
    <w:rsid w:val="009F2E5D"/>
    <w:rsid w:val="009F3867"/>
    <w:rsid w:val="009F643D"/>
    <w:rsid w:val="00A00D00"/>
    <w:rsid w:val="00A10467"/>
    <w:rsid w:val="00A12193"/>
    <w:rsid w:val="00A13A3F"/>
    <w:rsid w:val="00A14E82"/>
    <w:rsid w:val="00A22C89"/>
    <w:rsid w:val="00A24108"/>
    <w:rsid w:val="00A24CD6"/>
    <w:rsid w:val="00A253FA"/>
    <w:rsid w:val="00A25523"/>
    <w:rsid w:val="00A25B01"/>
    <w:rsid w:val="00A26B24"/>
    <w:rsid w:val="00A30860"/>
    <w:rsid w:val="00A323A6"/>
    <w:rsid w:val="00A330DE"/>
    <w:rsid w:val="00A33681"/>
    <w:rsid w:val="00A41263"/>
    <w:rsid w:val="00A42279"/>
    <w:rsid w:val="00A43498"/>
    <w:rsid w:val="00A444F2"/>
    <w:rsid w:val="00A50516"/>
    <w:rsid w:val="00A5081A"/>
    <w:rsid w:val="00A5199F"/>
    <w:rsid w:val="00A64566"/>
    <w:rsid w:val="00A646B8"/>
    <w:rsid w:val="00A66696"/>
    <w:rsid w:val="00A675B8"/>
    <w:rsid w:val="00A73CB4"/>
    <w:rsid w:val="00A73D19"/>
    <w:rsid w:val="00A74D4A"/>
    <w:rsid w:val="00A84C10"/>
    <w:rsid w:val="00A8557D"/>
    <w:rsid w:val="00A90003"/>
    <w:rsid w:val="00A9158D"/>
    <w:rsid w:val="00A91E0D"/>
    <w:rsid w:val="00A95C63"/>
    <w:rsid w:val="00A976A8"/>
    <w:rsid w:val="00AA0C6F"/>
    <w:rsid w:val="00AA113A"/>
    <w:rsid w:val="00AA19F0"/>
    <w:rsid w:val="00AA5D8F"/>
    <w:rsid w:val="00AA709B"/>
    <w:rsid w:val="00AB19EF"/>
    <w:rsid w:val="00AB629C"/>
    <w:rsid w:val="00AB6E10"/>
    <w:rsid w:val="00AB709C"/>
    <w:rsid w:val="00AC0848"/>
    <w:rsid w:val="00AC0D41"/>
    <w:rsid w:val="00AC1D64"/>
    <w:rsid w:val="00AC2E97"/>
    <w:rsid w:val="00AC7594"/>
    <w:rsid w:val="00AD07C3"/>
    <w:rsid w:val="00AD5FD8"/>
    <w:rsid w:val="00AD70F1"/>
    <w:rsid w:val="00AD7D06"/>
    <w:rsid w:val="00AE1057"/>
    <w:rsid w:val="00AE1546"/>
    <w:rsid w:val="00AE1C10"/>
    <w:rsid w:val="00AE3DDA"/>
    <w:rsid w:val="00AE73C7"/>
    <w:rsid w:val="00AF0570"/>
    <w:rsid w:val="00B00BAC"/>
    <w:rsid w:val="00B02BBA"/>
    <w:rsid w:val="00B037B8"/>
    <w:rsid w:val="00B042CD"/>
    <w:rsid w:val="00B115BB"/>
    <w:rsid w:val="00B11774"/>
    <w:rsid w:val="00B1326A"/>
    <w:rsid w:val="00B140AD"/>
    <w:rsid w:val="00B214ED"/>
    <w:rsid w:val="00B242F0"/>
    <w:rsid w:val="00B25C8A"/>
    <w:rsid w:val="00B3116E"/>
    <w:rsid w:val="00B33A32"/>
    <w:rsid w:val="00B34F26"/>
    <w:rsid w:val="00B407DC"/>
    <w:rsid w:val="00B41299"/>
    <w:rsid w:val="00B41BB8"/>
    <w:rsid w:val="00B4291E"/>
    <w:rsid w:val="00B4597C"/>
    <w:rsid w:val="00B516F6"/>
    <w:rsid w:val="00B54B63"/>
    <w:rsid w:val="00B551D5"/>
    <w:rsid w:val="00B60C71"/>
    <w:rsid w:val="00B60F1A"/>
    <w:rsid w:val="00B62991"/>
    <w:rsid w:val="00B668F5"/>
    <w:rsid w:val="00B66B85"/>
    <w:rsid w:val="00B73C1A"/>
    <w:rsid w:val="00B77725"/>
    <w:rsid w:val="00B8123D"/>
    <w:rsid w:val="00B81B84"/>
    <w:rsid w:val="00B8211A"/>
    <w:rsid w:val="00B82FF9"/>
    <w:rsid w:val="00B8356D"/>
    <w:rsid w:val="00B86833"/>
    <w:rsid w:val="00B86E6C"/>
    <w:rsid w:val="00B92B4E"/>
    <w:rsid w:val="00BA0221"/>
    <w:rsid w:val="00BB1439"/>
    <w:rsid w:val="00BB359D"/>
    <w:rsid w:val="00BB725A"/>
    <w:rsid w:val="00BC006E"/>
    <w:rsid w:val="00BC053E"/>
    <w:rsid w:val="00BC31AD"/>
    <w:rsid w:val="00BC4929"/>
    <w:rsid w:val="00BC4C3B"/>
    <w:rsid w:val="00BC7E09"/>
    <w:rsid w:val="00BD2C38"/>
    <w:rsid w:val="00BD393C"/>
    <w:rsid w:val="00BD640A"/>
    <w:rsid w:val="00BD648E"/>
    <w:rsid w:val="00BE1791"/>
    <w:rsid w:val="00BE1FDA"/>
    <w:rsid w:val="00BE6C45"/>
    <w:rsid w:val="00BF37A3"/>
    <w:rsid w:val="00BF45B0"/>
    <w:rsid w:val="00BF735D"/>
    <w:rsid w:val="00C00BC4"/>
    <w:rsid w:val="00C011EA"/>
    <w:rsid w:val="00C066CB"/>
    <w:rsid w:val="00C1125D"/>
    <w:rsid w:val="00C15A67"/>
    <w:rsid w:val="00C17C5C"/>
    <w:rsid w:val="00C34A7A"/>
    <w:rsid w:val="00C34D99"/>
    <w:rsid w:val="00C362C8"/>
    <w:rsid w:val="00C372E1"/>
    <w:rsid w:val="00C44A03"/>
    <w:rsid w:val="00C457A2"/>
    <w:rsid w:val="00C47119"/>
    <w:rsid w:val="00C52244"/>
    <w:rsid w:val="00C54388"/>
    <w:rsid w:val="00C54A71"/>
    <w:rsid w:val="00C56F5A"/>
    <w:rsid w:val="00C601A2"/>
    <w:rsid w:val="00C60DF8"/>
    <w:rsid w:val="00C60F1A"/>
    <w:rsid w:val="00C6191A"/>
    <w:rsid w:val="00C67001"/>
    <w:rsid w:val="00C673A2"/>
    <w:rsid w:val="00C67511"/>
    <w:rsid w:val="00C75AA4"/>
    <w:rsid w:val="00C76046"/>
    <w:rsid w:val="00C76296"/>
    <w:rsid w:val="00C8099D"/>
    <w:rsid w:val="00C83816"/>
    <w:rsid w:val="00C94C63"/>
    <w:rsid w:val="00CA0F23"/>
    <w:rsid w:val="00CA5383"/>
    <w:rsid w:val="00CB1770"/>
    <w:rsid w:val="00CB2476"/>
    <w:rsid w:val="00CC4AF0"/>
    <w:rsid w:val="00CD0453"/>
    <w:rsid w:val="00CD2192"/>
    <w:rsid w:val="00CD2800"/>
    <w:rsid w:val="00CE06A5"/>
    <w:rsid w:val="00CE4920"/>
    <w:rsid w:val="00CE5A0C"/>
    <w:rsid w:val="00CE6550"/>
    <w:rsid w:val="00CE68DF"/>
    <w:rsid w:val="00CE7646"/>
    <w:rsid w:val="00D0083A"/>
    <w:rsid w:val="00D12E89"/>
    <w:rsid w:val="00D140A9"/>
    <w:rsid w:val="00D1486C"/>
    <w:rsid w:val="00D15C4D"/>
    <w:rsid w:val="00D216B8"/>
    <w:rsid w:val="00D2437C"/>
    <w:rsid w:val="00D253A4"/>
    <w:rsid w:val="00D305DF"/>
    <w:rsid w:val="00D32249"/>
    <w:rsid w:val="00D33E17"/>
    <w:rsid w:val="00D34222"/>
    <w:rsid w:val="00D37402"/>
    <w:rsid w:val="00D41EE9"/>
    <w:rsid w:val="00D44C4B"/>
    <w:rsid w:val="00D47D5C"/>
    <w:rsid w:val="00D50136"/>
    <w:rsid w:val="00D52193"/>
    <w:rsid w:val="00D562A1"/>
    <w:rsid w:val="00D60133"/>
    <w:rsid w:val="00D66317"/>
    <w:rsid w:val="00D671B6"/>
    <w:rsid w:val="00D6783E"/>
    <w:rsid w:val="00D721B1"/>
    <w:rsid w:val="00D76BB3"/>
    <w:rsid w:val="00D80320"/>
    <w:rsid w:val="00D86FE3"/>
    <w:rsid w:val="00D90289"/>
    <w:rsid w:val="00D95357"/>
    <w:rsid w:val="00DA34EC"/>
    <w:rsid w:val="00DA3E1F"/>
    <w:rsid w:val="00DA4265"/>
    <w:rsid w:val="00DA44C4"/>
    <w:rsid w:val="00DA4D03"/>
    <w:rsid w:val="00DA5C3F"/>
    <w:rsid w:val="00DA78C9"/>
    <w:rsid w:val="00DB02A4"/>
    <w:rsid w:val="00DB0358"/>
    <w:rsid w:val="00DB1020"/>
    <w:rsid w:val="00DB1B96"/>
    <w:rsid w:val="00DB7CA7"/>
    <w:rsid w:val="00DC05B0"/>
    <w:rsid w:val="00DC5A2C"/>
    <w:rsid w:val="00DD335B"/>
    <w:rsid w:val="00DD582B"/>
    <w:rsid w:val="00DE45D2"/>
    <w:rsid w:val="00DE45E7"/>
    <w:rsid w:val="00DE5E23"/>
    <w:rsid w:val="00DE7DD8"/>
    <w:rsid w:val="00DF1775"/>
    <w:rsid w:val="00DF2712"/>
    <w:rsid w:val="00DF6F32"/>
    <w:rsid w:val="00DF785B"/>
    <w:rsid w:val="00E00C57"/>
    <w:rsid w:val="00E055D6"/>
    <w:rsid w:val="00E10020"/>
    <w:rsid w:val="00E11757"/>
    <w:rsid w:val="00E15471"/>
    <w:rsid w:val="00E17FB2"/>
    <w:rsid w:val="00E2351B"/>
    <w:rsid w:val="00E32D23"/>
    <w:rsid w:val="00E33209"/>
    <w:rsid w:val="00E354C3"/>
    <w:rsid w:val="00E4297B"/>
    <w:rsid w:val="00E43714"/>
    <w:rsid w:val="00E45CED"/>
    <w:rsid w:val="00E473BD"/>
    <w:rsid w:val="00E52423"/>
    <w:rsid w:val="00E52DD4"/>
    <w:rsid w:val="00E57C11"/>
    <w:rsid w:val="00E636C4"/>
    <w:rsid w:val="00E71482"/>
    <w:rsid w:val="00E726A0"/>
    <w:rsid w:val="00E764E5"/>
    <w:rsid w:val="00E81DB0"/>
    <w:rsid w:val="00E837C3"/>
    <w:rsid w:val="00E91A1A"/>
    <w:rsid w:val="00E945EE"/>
    <w:rsid w:val="00EA09F3"/>
    <w:rsid w:val="00EA2C57"/>
    <w:rsid w:val="00EA55A1"/>
    <w:rsid w:val="00EA7EBB"/>
    <w:rsid w:val="00EB0656"/>
    <w:rsid w:val="00EB3F3E"/>
    <w:rsid w:val="00EB5EB6"/>
    <w:rsid w:val="00EC17F4"/>
    <w:rsid w:val="00EC55C3"/>
    <w:rsid w:val="00EC70BE"/>
    <w:rsid w:val="00ED09D5"/>
    <w:rsid w:val="00ED216C"/>
    <w:rsid w:val="00ED22AA"/>
    <w:rsid w:val="00ED7344"/>
    <w:rsid w:val="00EE0A89"/>
    <w:rsid w:val="00EE2A1C"/>
    <w:rsid w:val="00EE2A5A"/>
    <w:rsid w:val="00EE3852"/>
    <w:rsid w:val="00EE46AC"/>
    <w:rsid w:val="00EE74F8"/>
    <w:rsid w:val="00EF35DB"/>
    <w:rsid w:val="00EF3951"/>
    <w:rsid w:val="00EF674D"/>
    <w:rsid w:val="00F02CF9"/>
    <w:rsid w:val="00F035DD"/>
    <w:rsid w:val="00F1411B"/>
    <w:rsid w:val="00F144FC"/>
    <w:rsid w:val="00F15BC7"/>
    <w:rsid w:val="00F15C77"/>
    <w:rsid w:val="00F32E86"/>
    <w:rsid w:val="00F3734E"/>
    <w:rsid w:val="00F40FE5"/>
    <w:rsid w:val="00F435B2"/>
    <w:rsid w:val="00F45CA9"/>
    <w:rsid w:val="00F465C9"/>
    <w:rsid w:val="00F503F5"/>
    <w:rsid w:val="00F604C1"/>
    <w:rsid w:val="00F6310D"/>
    <w:rsid w:val="00F75827"/>
    <w:rsid w:val="00F768A7"/>
    <w:rsid w:val="00F814FD"/>
    <w:rsid w:val="00F83150"/>
    <w:rsid w:val="00F84976"/>
    <w:rsid w:val="00F85319"/>
    <w:rsid w:val="00F91BC8"/>
    <w:rsid w:val="00F91E7C"/>
    <w:rsid w:val="00F920D2"/>
    <w:rsid w:val="00F94232"/>
    <w:rsid w:val="00F950B3"/>
    <w:rsid w:val="00F9520F"/>
    <w:rsid w:val="00FA0BD8"/>
    <w:rsid w:val="00FA47A7"/>
    <w:rsid w:val="00FB05F4"/>
    <w:rsid w:val="00FB28AD"/>
    <w:rsid w:val="00FB782A"/>
    <w:rsid w:val="00FC0627"/>
    <w:rsid w:val="00FC1DB6"/>
    <w:rsid w:val="00FC2D9D"/>
    <w:rsid w:val="00FC31B0"/>
    <w:rsid w:val="00FD11E5"/>
    <w:rsid w:val="00FD6DC5"/>
    <w:rsid w:val="00FE741F"/>
    <w:rsid w:val="00FE7ADD"/>
    <w:rsid w:val="00FF1A06"/>
    <w:rsid w:val="00FF5A9C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19628F-7A2B-4DB1-A47B-B47F01F2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2"/>
        <w:szCs w:val="22"/>
        <w:lang w:val="en-GB" w:eastAsia="en-US" w:bidi="he-IL"/>
      </w:rPr>
    </w:rPrDefault>
    <w:pPrDefault>
      <w:pPr>
        <w:bidi/>
        <w:spacing w:afterLines="40" w:after="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17"/>
    <w:rPr>
      <w:rFonts w:ascii="Garamond" w:hAnsi="Garamond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5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1770"/>
    <w:rPr>
      <w:rFonts w:ascii="Garamond" w:hAnsi="Garamond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1770"/>
    <w:rPr>
      <w:rFonts w:ascii="Garamond" w:hAnsi="Garamond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7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70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E594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EE2A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2A5A"/>
    <w:rPr>
      <w:color w:val="808080"/>
    </w:rPr>
  </w:style>
  <w:style w:type="character" w:customStyle="1" w:styleId="sc41">
    <w:name w:val="sc41"/>
    <w:basedOn w:val="DefaultParagraphFont"/>
    <w:rsid w:val="00C56F5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C56F5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C56F5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671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BC4C3B"/>
    <w:rPr>
      <w:rFonts w:ascii="Courier New" w:hAnsi="Courier New" w:cs="Courier New" w:hint="default"/>
      <w:color w:val="008000"/>
      <w:sz w:val="20"/>
      <w:szCs w:val="20"/>
    </w:rPr>
  </w:style>
  <w:style w:type="table" w:styleId="TableGrid">
    <w:name w:val="Table Grid"/>
    <w:basedOn w:val="TableNormal"/>
    <w:uiPriority w:val="59"/>
    <w:rsid w:val="00852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91007D6083470CBF8E5A5F775F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8D4A-928C-4CE3-9A9B-097C0E4F22FB}"/>
      </w:docPartPr>
      <w:docPartBody>
        <w:p w:rsidR="00587851" w:rsidRDefault="00EE54F8" w:rsidP="00EE54F8">
          <w:pPr>
            <w:pStyle w:val="2391007D6083470CBF8E5A5F775F1C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F8"/>
    <w:rsid w:val="0005417F"/>
    <w:rsid w:val="000622B6"/>
    <w:rsid w:val="000A0FF2"/>
    <w:rsid w:val="000D04C7"/>
    <w:rsid w:val="00123D07"/>
    <w:rsid w:val="001A5C2A"/>
    <w:rsid w:val="00236AAA"/>
    <w:rsid w:val="00251760"/>
    <w:rsid w:val="00262E44"/>
    <w:rsid w:val="00267FD0"/>
    <w:rsid w:val="002946FE"/>
    <w:rsid w:val="002B1796"/>
    <w:rsid w:val="002B7688"/>
    <w:rsid w:val="002C626C"/>
    <w:rsid w:val="00425497"/>
    <w:rsid w:val="004A3F67"/>
    <w:rsid w:val="004B29DC"/>
    <w:rsid w:val="004E72BC"/>
    <w:rsid w:val="00500624"/>
    <w:rsid w:val="00526C63"/>
    <w:rsid w:val="00587851"/>
    <w:rsid w:val="005A7752"/>
    <w:rsid w:val="005B2ECA"/>
    <w:rsid w:val="00605646"/>
    <w:rsid w:val="00653D1E"/>
    <w:rsid w:val="00753D19"/>
    <w:rsid w:val="007A0292"/>
    <w:rsid w:val="00851596"/>
    <w:rsid w:val="0088232B"/>
    <w:rsid w:val="008A0420"/>
    <w:rsid w:val="008B09B9"/>
    <w:rsid w:val="008C06A4"/>
    <w:rsid w:val="009072AC"/>
    <w:rsid w:val="00973512"/>
    <w:rsid w:val="009C14A4"/>
    <w:rsid w:val="00A201B1"/>
    <w:rsid w:val="00A72133"/>
    <w:rsid w:val="00A85E86"/>
    <w:rsid w:val="00B27BF7"/>
    <w:rsid w:val="00B412A8"/>
    <w:rsid w:val="00B54CFD"/>
    <w:rsid w:val="00BF5C25"/>
    <w:rsid w:val="00C73242"/>
    <w:rsid w:val="00D218C9"/>
    <w:rsid w:val="00D361BC"/>
    <w:rsid w:val="00DF1E7B"/>
    <w:rsid w:val="00E05E1B"/>
    <w:rsid w:val="00E55C29"/>
    <w:rsid w:val="00EA2AD1"/>
    <w:rsid w:val="00EC15AB"/>
    <w:rsid w:val="00EE54F8"/>
    <w:rsid w:val="00EF5AFF"/>
    <w:rsid w:val="00F1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91007D6083470CBF8E5A5F775F1CB0">
    <w:name w:val="2391007D6083470CBF8E5A5F775F1CB0"/>
    <w:rsid w:val="00EE54F8"/>
  </w:style>
  <w:style w:type="character" w:styleId="PlaceholderText">
    <w:name w:val="Placeholder Text"/>
    <w:basedOn w:val="DefaultParagraphFont"/>
    <w:uiPriority w:val="99"/>
    <w:semiHidden/>
    <w:rsid w:val="005006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B5542-31C7-47D9-A564-61BA07600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5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אלגברה לינארית ב' (104173) - תרגיל בית 6</vt:lpstr>
    </vt:vector>
  </TitlesOfParts>
  <Company/>
  <LinksUpToDate>false</LinksUpToDate>
  <CharactersWithSpaces>8638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אלגברה לינארית ב' (104173) - תרגיל בית 6</dc:title>
  <dc:creator>Yiz</dc:creator>
  <cp:lastModifiedBy>Yiz</cp:lastModifiedBy>
  <cp:revision>359</cp:revision>
  <cp:lastPrinted>2015-12-14T17:57:00Z</cp:lastPrinted>
  <dcterms:created xsi:type="dcterms:W3CDTF">2015-03-29T13:39:00Z</dcterms:created>
  <dcterms:modified xsi:type="dcterms:W3CDTF">2015-12-14T17:57:00Z</dcterms:modified>
</cp:coreProperties>
</file>