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559C" w14:textId="77777777" w:rsidR="00335357" w:rsidRDefault="00335357" w:rsidP="00335357">
      <w:pPr>
        <w:pStyle w:val="Heading1"/>
        <w:bidi/>
      </w:pPr>
      <w:r>
        <w:rPr>
          <w:rFonts w:hint="cs"/>
          <w:rtl/>
        </w:rPr>
        <w:t>מגישים:</w:t>
      </w:r>
      <w:r>
        <w:rPr>
          <w:rFonts w:hint="cs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357" w14:paraId="53EAF0B9" w14:textId="77777777" w:rsidTr="00335357">
        <w:tc>
          <w:tcPr>
            <w:tcW w:w="4675" w:type="dxa"/>
          </w:tcPr>
          <w:p w14:paraId="419C9362" w14:textId="21CEDDFE" w:rsidR="00335357" w:rsidRDefault="00335357" w:rsidP="00335357">
            <w:pPr>
              <w:pStyle w:val="Heading1"/>
              <w:bidi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שי גולדנברג</w:t>
            </w:r>
          </w:p>
        </w:tc>
        <w:tc>
          <w:tcPr>
            <w:tcW w:w="4675" w:type="dxa"/>
          </w:tcPr>
          <w:p w14:paraId="2ECEF071" w14:textId="11F9D41B" w:rsidR="00335357" w:rsidRDefault="00335357" w:rsidP="00335357">
            <w:pPr>
              <w:pStyle w:val="Heading1"/>
              <w:bidi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שניר הורדן</w:t>
            </w:r>
          </w:p>
        </w:tc>
      </w:tr>
      <w:tr w:rsidR="00335357" w14:paraId="78A411F3" w14:textId="77777777" w:rsidTr="00335357">
        <w:tc>
          <w:tcPr>
            <w:tcW w:w="4675" w:type="dxa"/>
          </w:tcPr>
          <w:p w14:paraId="7721C298" w14:textId="7FB7F505" w:rsidR="00335357" w:rsidRDefault="00335357" w:rsidP="00335357">
            <w:pPr>
              <w:pStyle w:val="Heading1"/>
              <w:bidi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325382919</w:t>
            </w:r>
          </w:p>
        </w:tc>
        <w:tc>
          <w:tcPr>
            <w:tcW w:w="4675" w:type="dxa"/>
          </w:tcPr>
          <w:p w14:paraId="653335CE" w14:textId="2B75B0C6" w:rsidR="00335357" w:rsidRDefault="007A62BF" w:rsidP="00335357">
            <w:pPr>
              <w:pStyle w:val="Heading1"/>
              <w:bidi/>
              <w:outlineLvl w:val="0"/>
              <w:rPr>
                <w:rtl/>
              </w:rPr>
            </w:pPr>
            <w:r w:rsidRPr="007A62BF">
              <w:rPr>
                <w:rFonts w:cs="Times New Roman"/>
                <w:rtl/>
              </w:rPr>
              <w:t>205689581</w:t>
            </w:r>
          </w:p>
        </w:tc>
      </w:tr>
    </w:tbl>
    <w:p w14:paraId="740447FA" w14:textId="3A1E73E8" w:rsidR="00335357" w:rsidRDefault="00335357" w:rsidP="00335357">
      <w:pPr>
        <w:pStyle w:val="Heading1"/>
        <w:bidi/>
      </w:pPr>
    </w:p>
    <w:p w14:paraId="06284DEB" w14:textId="50A8BA6A" w:rsidR="00501737" w:rsidRDefault="002A3AC3" w:rsidP="00335357">
      <w:pPr>
        <w:pStyle w:val="Heading1"/>
        <w:bidi/>
        <w:rPr>
          <w:rtl/>
        </w:rPr>
      </w:pPr>
      <w:r>
        <w:rPr>
          <w:rFonts w:hint="cs"/>
          <w:rtl/>
        </w:rPr>
        <w:t>2.1.1 סעיף א</w:t>
      </w:r>
    </w:p>
    <w:p w14:paraId="6C356312" w14:textId="136F8340" w:rsidR="001E50D1" w:rsidRDefault="001E50D1" w:rsidP="002A3AC3">
      <w:pPr>
        <w:bidi/>
        <w:rPr>
          <w:rtl/>
        </w:rPr>
      </w:pPr>
      <w:r>
        <w:rPr>
          <w:rFonts w:hint="cs"/>
          <w:rtl/>
        </w:rPr>
        <w:t xml:space="preserve">שגיאות קונבנציה מסומנות בצהוב ושגיאות תכנות מסומנות בסגול. </w:t>
      </w:r>
      <w:r>
        <w:rPr>
          <w:noProof/>
        </w:rPr>
        <w:drawing>
          <wp:inline distT="0" distB="0" distL="0" distR="0" wp14:anchorId="7E085556" wp14:editId="252ADB18">
            <wp:extent cx="47244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43C5" w14:textId="7F530183" w:rsidR="002A3AC3" w:rsidRDefault="002A3AC3" w:rsidP="002A3AC3">
      <w:pPr>
        <w:bidi/>
        <w:rPr>
          <w:rtl/>
        </w:rPr>
      </w:pPr>
      <w:r>
        <w:rPr>
          <w:rFonts w:hint="cs"/>
          <w:rtl/>
        </w:rPr>
        <w:t>קונבנציה:</w:t>
      </w:r>
    </w:p>
    <w:p w14:paraId="4A08C3C5" w14:textId="5FB2727C" w:rsidR="002A3AC3" w:rsidRDefault="002A3AC3" w:rsidP="002A3AC3">
      <w:pPr>
        <w:pStyle w:val="ListParagraph"/>
        <w:numPr>
          <w:ilvl w:val="0"/>
          <w:numId w:val="2"/>
        </w:numPr>
        <w:bidi/>
      </w:pPr>
      <w:r>
        <w:t>d</w:t>
      </w:r>
      <w:r>
        <w:rPr>
          <w:rFonts w:hint="cs"/>
          <w:rtl/>
        </w:rPr>
        <w:t xml:space="preserve"> קטנה במקום גדולה</w:t>
      </w:r>
    </w:p>
    <w:p w14:paraId="14075688" w14:textId="67394516" w:rsidR="002A3AC3" w:rsidRDefault="002A3AC3" w:rsidP="002A3AC3">
      <w:pPr>
        <w:pStyle w:val="ListParagraph"/>
        <w:numPr>
          <w:ilvl w:val="0"/>
          <w:numId w:val="2"/>
        </w:numPr>
        <w:bidi/>
      </w:pPr>
      <w:r>
        <w:t>const</w:t>
      </w:r>
      <w:r>
        <w:rPr>
          <w:rFonts w:hint="cs"/>
          <w:rtl/>
        </w:rPr>
        <w:t xml:space="preserve"> לערכים בארגומנט של הפונקציה כי הם לא עומדים להשתנות.</w:t>
      </w:r>
    </w:p>
    <w:p w14:paraId="2A2D38F8" w14:textId="520D7BE1" w:rsidR="002A3AC3" w:rsidRDefault="002A3AC3" w:rsidP="002A3AC3">
      <w:pPr>
        <w:pStyle w:val="ListParagraph"/>
        <w:numPr>
          <w:ilvl w:val="0"/>
          <w:numId w:val="2"/>
        </w:numPr>
        <w:bidi/>
      </w:pPr>
      <w:r>
        <w:t>LEN</w:t>
      </w:r>
      <w:r>
        <w:rPr>
          <w:rFonts w:hint="cs"/>
          <w:rtl/>
        </w:rPr>
        <w:t xml:space="preserve"> באותיות גדולות </w:t>
      </w:r>
      <w:r w:rsidR="006C7974">
        <w:rPr>
          <w:rFonts w:hint="cs"/>
          <w:rtl/>
        </w:rPr>
        <w:t>במקום בקטנות</w:t>
      </w:r>
    </w:p>
    <w:p w14:paraId="0B84ED98" w14:textId="558B26B4" w:rsidR="006C7974" w:rsidRDefault="00ED265A" w:rsidP="006C797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= במקום </w:t>
      </w:r>
      <w:r w:rsidR="005479B2">
        <w:rPr>
          <w:rFonts w:hint="cs"/>
          <w:rtl/>
        </w:rPr>
        <w:t>=+ שמתאים יותר</w:t>
      </w:r>
    </w:p>
    <w:p w14:paraId="595D6472" w14:textId="3BE433C1" w:rsidR="00C811BB" w:rsidRDefault="00C811BB" w:rsidP="00C811BB">
      <w:pPr>
        <w:bidi/>
        <w:rPr>
          <w:rtl/>
        </w:rPr>
      </w:pPr>
      <w:r>
        <w:rPr>
          <w:rFonts w:hint="cs"/>
          <w:rtl/>
        </w:rPr>
        <w:t>שגיאות תכנות:</w:t>
      </w:r>
    </w:p>
    <w:p w14:paraId="3AD36E47" w14:textId="170982C2" w:rsidR="00C811BB" w:rsidRDefault="00C811BB" w:rsidP="00C811BB">
      <w:pPr>
        <w:pStyle w:val="ListParagraph"/>
        <w:numPr>
          <w:ilvl w:val="0"/>
          <w:numId w:val="3"/>
        </w:numPr>
        <w:bidi/>
      </w:pPr>
      <w:r>
        <w:t>Assert(s)</w:t>
      </w:r>
      <w:r>
        <w:rPr>
          <w:rFonts w:hint="cs"/>
          <w:rtl/>
        </w:rPr>
        <w:t xml:space="preserve"> במקום לבדוק ששונה מ</w:t>
      </w:r>
      <w:r>
        <w:t>NULL</w:t>
      </w:r>
      <w:r>
        <w:rPr>
          <w:rFonts w:hint="cs"/>
          <w:rtl/>
        </w:rPr>
        <w:t xml:space="preserve"> באמת גם לא בדיבאג.</w:t>
      </w:r>
    </w:p>
    <w:p w14:paraId="4965B5C7" w14:textId="2C4A98CB" w:rsidR="00C811BB" w:rsidRDefault="00986DB8" w:rsidP="00986DB8">
      <w:pPr>
        <w:pStyle w:val="ListParagraph"/>
        <w:numPr>
          <w:ilvl w:val="0"/>
          <w:numId w:val="3"/>
        </w:numPr>
        <w:bidi/>
      </w:pPr>
      <w:r>
        <w:t>S</w:t>
      </w:r>
      <w:r w:rsidR="00D47558">
        <w:rPr>
          <w:rFonts w:hint="cs"/>
          <w:rtl/>
        </w:rPr>
        <w:t xml:space="preserve">* במקום </w:t>
      </w:r>
      <w:r w:rsidR="00D47558">
        <w:t>s</w:t>
      </w:r>
    </w:p>
    <w:p w14:paraId="63EF80F7" w14:textId="288D2D35" w:rsidR="00F911FB" w:rsidRDefault="00F911FB" w:rsidP="00F911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הגודל של המאלוק לא טוב, צריך להתחשב ב+1 לתו האחרון ולהכפיל בגודל של </w:t>
      </w:r>
      <w:r>
        <w:t>char</w:t>
      </w:r>
    </w:p>
    <w:p w14:paraId="277DEE2F" w14:textId="3617850C" w:rsidR="00D47558" w:rsidRDefault="00D47558" w:rsidP="00D4755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שוב, צריך באמת לבדוק שהזיכרון הצליח גם במצב שלא דיבאג</w:t>
      </w:r>
    </w:p>
    <w:p w14:paraId="28D93D8F" w14:textId="1B6BBEBD" w:rsidR="00D47558" w:rsidRDefault="00F911FB" w:rsidP="00D47558">
      <w:pPr>
        <w:pStyle w:val="ListParagraph"/>
        <w:numPr>
          <w:ilvl w:val="0"/>
          <w:numId w:val="3"/>
        </w:numPr>
        <w:bidi/>
      </w:pPr>
      <w:r>
        <w:t>Out</w:t>
      </w:r>
      <w:r>
        <w:rPr>
          <w:rFonts w:hint="cs"/>
          <w:rtl/>
        </w:rPr>
        <w:t xml:space="preserve"> זה סוף המחרוזת במקום תחילתה</w:t>
      </w:r>
    </w:p>
    <w:p w14:paraId="4062E0C3" w14:textId="3EC6B0FD" w:rsidR="00165BD1" w:rsidRDefault="00165BD1" w:rsidP="00165BD1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2.1.2 סעיף </w:t>
      </w:r>
      <w:r w:rsidR="009B6456">
        <w:rPr>
          <w:rFonts w:hint="cs"/>
          <w:rtl/>
        </w:rPr>
        <w:t>ב</w:t>
      </w:r>
    </w:p>
    <w:p w14:paraId="4EF3732D" w14:textId="73EC6AA8" w:rsidR="009B6456" w:rsidRPr="009B6456" w:rsidRDefault="000A3199" w:rsidP="009B6456">
      <w:pPr>
        <w:bidi/>
      </w:pPr>
      <w:r>
        <w:rPr>
          <w:noProof/>
        </w:rPr>
        <w:drawing>
          <wp:inline distT="0" distB="0" distL="0" distR="0" wp14:anchorId="4FC4A4F8" wp14:editId="026DE18A">
            <wp:extent cx="5943600" cy="27978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86D2" w14:textId="0C779C74" w:rsidR="00165BD1" w:rsidRDefault="00EB4C4D" w:rsidP="00EB4C4D">
      <w:pPr>
        <w:pStyle w:val="Heading1"/>
        <w:bidi/>
      </w:pPr>
      <w:r>
        <w:t xml:space="preserve">2.2 </w:t>
      </w:r>
      <w:r>
        <w:rPr>
          <w:rtl/>
        </w:rPr>
        <w:t>מיזוג רשימות מקושרות ממוינות</w:t>
      </w:r>
    </w:p>
    <w:p w14:paraId="0A81C18A" w14:textId="77777777" w:rsidR="000B6B58" w:rsidRDefault="00BF7A68" w:rsidP="00BF7A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BF7A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F7A68">
        <w:rPr>
          <w:rFonts w:ascii="Courier New" w:eastAsia="Times New Roman" w:hAnsi="Courier New" w:cs="Courier New"/>
          <w:color w:val="FFC66D"/>
          <w:sz w:val="20"/>
          <w:szCs w:val="20"/>
        </w:rPr>
        <w:t>deleteNode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BF7A68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t>list )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7A6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t>( !list )</w:t>
      </w:r>
      <w:r w:rsidR="000B6B5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BF7A68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proofErr w:type="gramEnd"/>
    </w:p>
    <w:p w14:paraId="4266F59B" w14:textId="21F9D18B" w:rsidR="00BF7A68" w:rsidRPr="00BF7A68" w:rsidRDefault="000B6B58" w:rsidP="00BF7A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BF7A68" w:rsidRPr="00BF7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="00BF7A68" w:rsidRPr="00BF7A68">
        <w:rPr>
          <w:rFonts w:ascii="Courier New" w:eastAsia="Times New Roman" w:hAnsi="Courier New" w:cs="Courier New"/>
          <w:color w:val="A9B7C6"/>
          <w:sz w:val="20"/>
          <w:szCs w:val="20"/>
        </w:rPr>
        <w:t>deleteNode</w:t>
      </w:r>
      <w:proofErr w:type="spellEnd"/>
      <w:r w:rsidR="00BF7A68" w:rsidRPr="00BF7A68">
        <w:rPr>
          <w:rFonts w:ascii="Courier New" w:eastAsia="Times New Roman" w:hAnsi="Courier New" w:cs="Courier New"/>
          <w:color w:val="A9B7C6"/>
          <w:sz w:val="20"/>
          <w:szCs w:val="20"/>
        </w:rPr>
        <w:t>( list-&gt;</w:t>
      </w:r>
      <w:r w:rsidR="00BF7A68" w:rsidRPr="00BF7A6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next </w:t>
      </w:r>
      <w:r w:rsidR="00BF7A68" w:rsidRPr="00BF7A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BF7A68" w:rsidRPr="00BF7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BF7A68" w:rsidRPr="00BF7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BF7A68" w:rsidRPr="00BF7A68">
        <w:rPr>
          <w:rFonts w:ascii="Courier New" w:eastAsia="Times New Roman" w:hAnsi="Courier New" w:cs="Courier New"/>
          <w:color w:val="A9B7C6"/>
          <w:sz w:val="20"/>
          <w:szCs w:val="20"/>
        </w:rPr>
        <w:t>free( list )</w:t>
      </w:r>
      <w:r w:rsidR="00BF7A68" w:rsidRPr="00BF7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BF7A68" w:rsidRPr="00BF7A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BF7A68" w:rsidRPr="00BF7A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E1D3603" w14:textId="57878717" w:rsidR="00E8266A" w:rsidRPr="00E8266A" w:rsidRDefault="00E8266A" w:rsidP="00E82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8266A">
        <w:rPr>
          <w:rFonts w:ascii="Courier New" w:eastAsia="Times New Roman" w:hAnsi="Courier New" w:cs="Courier New"/>
          <w:color w:val="FFC66D"/>
          <w:sz w:val="20"/>
          <w:szCs w:val="20"/>
        </w:rPr>
        <w:t>addNodeAndPromoteList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*toBeAddedAndPromoted){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(*toBeAddedAndPromoted)-&gt;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*toBeAddedAndPromoted = (*toBeAddedAndPromoted)-&gt;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ErrorCode </w:t>
      </w:r>
      <w:r w:rsidRPr="00E8266A">
        <w:rPr>
          <w:rFonts w:ascii="Courier New" w:eastAsia="Times New Roman" w:hAnsi="Courier New" w:cs="Courier New"/>
          <w:color w:val="FFC66D"/>
          <w:sz w:val="20"/>
          <w:szCs w:val="20"/>
        </w:rPr>
        <w:t>mergeSortedLists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list1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list2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*mergedOut){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(list1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list2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mergedOut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EMPTY_LIST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(!isListSorted(list1) || !isListSorted(list2)){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UNSORTED_LIST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start = createNode(</w:t>
      </w:r>
      <w:r w:rsidRPr="00E826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(start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*mergedOut 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MEMORY_ERROR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 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addNodeAndPromoteList(start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&amp;list1)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&lt;= 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addNodeAndPromoteList(start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&amp;list2)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run = start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while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(list1 !=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list2 !=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run-&gt;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next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createNode(</w:t>
      </w:r>
      <w:r w:rsidRPr="00E826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t>//0 is default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run = run-&gt;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(run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="00434C97">
        <w:rPr>
          <w:rFonts w:ascii="Courier New" w:eastAsia="Times New Roman" w:hAnsi="Courier New" w:cs="Courier New"/>
          <w:color w:val="A9B7C6"/>
          <w:sz w:val="20"/>
          <w:szCs w:val="20"/>
        </w:rPr>
        <w:t>deleteNode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(start)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*mergedOut 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MEMORY_ERROR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(list1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&amp;list2)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(list2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&amp;list1)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 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&amp;list1)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&lt;= 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&amp;list2)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(*mergedOut)-&gt;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start-&gt;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(*mergedOut)-&gt;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next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start-&gt;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t>//where is start-&gt;next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SUCCESS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1277CAE" w14:textId="77777777" w:rsidR="00E8266A" w:rsidRPr="00E8266A" w:rsidRDefault="00E8266A" w:rsidP="00E8266A">
      <w:pPr>
        <w:bidi/>
        <w:rPr>
          <w:rtl/>
        </w:rPr>
      </w:pPr>
    </w:p>
    <w:sectPr w:rsidR="00E8266A" w:rsidRPr="00E8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700"/>
    <w:multiLevelType w:val="hybridMultilevel"/>
    <w:tmpl w:val="C70E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E5ED0"/>
    <w:multiLevelType w:val="hybridMultilevel"/>
    <w:tmpl w:val="8002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A75AC"/>
    <w:multiLevelType w:val="hybridMultilevel"/>
    <w:tmpl w:val="B936B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D1"/>
    <w:rsid w:val="000A3199"/>
    <w:rsid w:val="000B6B58"/>
    <w:rsid w:val="00115F7D"/>
    <w:rsid w:val="00165BD1"/>
    <w:rsid w:val="001E50D1"/>
    <w:rsid w:val="002A3AC3"/>
    <w:rsid w:val="00335357"/>
    <w:rsid w:val="00434C97"/>
    <w:rsid w:val="00471BA3"/>
    <w:rsid w:val="00501737"/>
    <w:rsid w:val="005479B2"/>
    <w:rsid w:val="006C7974"/>
    <w:rsid w:val="007A62BF"/>
    <w:rsid w:val="00986DB8"/>
    <w:rsid w:val="009B6456"/>
    <w:rsid w:val="00BF7A68"/>
    <w:rsid w:val="00C811BB"/>
    <w:rsid w:val="00D47558"/>
    <w:rsid w:val="00E8266A"/>
    <w:rsid w:val="00EB4C4D"/>
    <w:rsid w:val="00ED265A"/>
    <w:rsid w:val="00F9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DC7D"/>
  <w15:chartTrackingRefBased/>
  <w15:docId w15:val="{217CFD9E-C97D-4BA8-90F8-0B4FAF0F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3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6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shai goldenberg</cp:lastModifiedBy>
  <cp:revision>21</cp:revision>
  <cp:lastPrinted>2021-12-22T18:43:00Z</cp:lastPrinted>
  <dcterms:created xsi:type="dcterms:W3CDTF">2021-12-22T17:42:00Z</dcterms:created>
  <dcterms:modified xsi:type="dcterms:W3CDTF">2021-12-22T21:06:00Z</dcterms:modified>
</cp:coreProperties>
</file>