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8"/>
          <w:szCs w:val="36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1334135</wp:posOffset>
                </wp:positionH>
                <wp:positionV relativeFrom="page">
                  <wp:posOffset>384810</wp:posOffset>
                </wp:positionV>
                <wp:extent cx="2723515" cy="583565"/>
                <wp:effectExtent l="0" t="0" r="635" b="698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61060" y="487045"/>
                          <a:ext cx="2723515" cy="583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阿里巴巴普惠体 B" w:hAnsi="阿里巴巴普惠体 B" w:eastAsia="阿里巴巴普惠体 B" w:cs="阿里巴巴普惠体 B"/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 w:ascii="阿里巴巴普惠体 B" w:hAnsi="阿里巴巴普惠体 B" w:eastAsia="阿里巴巴普惠体 B" w:cs="阿里巴巴普惠体 B"/>
                                <w:color w:val="FF0000"/>
                                <w:sz w:val="56"/>
                                <w:szCs w:val="56"/>
                              </w:rPr>
                              <w:t>会议纪要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5.05pt;margin-top:30.3pt;height:45.95pt;width:214.45pt;mso-position-vertical-relative:page;z-index:251659264;mso-width-relative:page;mso-height-relative:page;" fillcolor="#FFFFFF [3201]" filled="t" stroked="f" coordsize="21600,21600" o:gfxdata="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Lp/R+bU&#10;AAAACgEAAA8AAAAAAAAAAQAgAAAAIgAAAGRycy9kb3ducmV2LnhtbFBLAQIUABQAAAAIAIdO4kBx&#10;q2KnXQIAAJkEAAAOAAAAAAAAAAEAIAAAACMBAABkcnMvZTJvRG9jLnhtbFBLBQYAAAAABgAGAFkB&#10;AADy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阿里巴巴普惠体 B" w:hAnsi="阿里巴巴普惠体 B" w:eastAsia="阿里巴巴普惠体 B" w:cs="阿里巴巴普惠体 B"/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rFonts w:hint="eastAsia" w:ascii="阿里巴巴普惠体 B" w:hAnsi="阿里巴巴普惠体 B" w:eastAsia="阿里巴巴普惠体 B" w:cs="阿里巴巴普惠体 B"/>
                          <w:color w:val="FF0000"/>
                          <w:sz w:val="56"/>
                          <w:szCs w:val="56"/>
                        </w:rPr>
                        <w:t>会议纪要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                               </w:t>
      </w:r>
      <w:r>
        <w:rPr>
          <w:rFonts w:ascii="Times New Roman" w:hAnsi="Times New Roman" w:cs="Times New Roman"/>
          <w:sz w:val="28"/>
          <w:szCs w:val="36"/>
        </w:rPr>
        <w:t>（2022）2号</w:t>
      </w:r>
    </w:p>
    <w:p>
      <w:pPr>
        <w:jc w:val="left"/>
        <w:rPr>
          <w:rFonts w:ascii="仿宋_GB2312" w:hAnsi="宋体" w:eastAsia="仿宋_GB2312"/>
          <w:sz w:val="28"/>
          <w:szCs w:val="28"/>
        </w:rPr>
      </w:pPr>
      <w:r>
        <w:rPr>
          <w:rFonts w:ascii="Times New Roman" w:hAnsi="Times New Roman" w:eastAsia="仿宋_GB2312" w:cs="Times New Roman"/>
          <w:sz w:val="28"/>
          <w:szCs w:val="28"/>
        </w:rPr>
        <w:t xml:space="preserve">Intelligame Lab        </w:t>
      </w:r>
      <w:r>
        <w:rPr>
          <w:rFonts w:hint="eastAsia" w:ascii="仿宋_GB2312" w:hAnsi="宋体" w:eastAsia="仿宋_GB2312"/>
          <w:sz w:val="28"/>
          <w:szCs w:val="28"/>
        </w:rPr>
        <w:t xml:space="preserve">                      202</w:t>
      </w:r>
      <w:r>
        <w:rPr>
          <w:rFonts w:hint="eastAsia" w:ascii="仿宋_GB2312" w:hAnsi="宋体" w:eastAsia="仿宋_GB2312"/>
          <w:sz w:val="28"/>
          <w:szCs w:val="28"/>
          <w:lang w:val="en-US" w:eastAsia="zh-CN"/>
        </w:rPr>
        <w:t>3</w:t>
      </w:r>
      <w:r>
        <w:rPr>
          <w:rFonts w:hint="eastAsia" w:ascii="仿宋_GB2312" w:hAnsi="宋体" w:eastAsia="仿宋_GB2312"/>
          <w:sz w:val="28"/>
          <w:szCs w:val="28"/>
        </w:rPr>
        <w:t>年</w:t>
      </w:r>
      <w:r>
        <w:rPr>
          <w:rFonts w:ascii="仿宋_GB2312" w:hAnsi="宋体" w:eastAsia="仿宋_GB2312"/>
          <w:sz w:val="28"/>
          <w:szCs w:val="28"/>
        </w:rPr>
        <w:t>1</w:t>
      </w:r>
      <w:r>
        <w:rPr>
          <w:rFonts w:hint="eastAsia" w:ascii="仿宋_GB2312" w:hAnsi="宋体" w:eastAsia="仿宋_GB2312"/>
          <w:sz w:val="28"/>
          <w:szCs w:val="28"/>
          <w:lang w:val="en-US" w:eastAsia="zh-CN"/>
        </w:rPr>
        <w:t>0</w:t>
      </w:r>
      <w:r>
        <w:rPr>
          <w:rFonts w:hint="eastAsia" w:ascii="仿宋_GB2312" w:hAnsi="宋体" w:eastAsia="仿宋_GB2312"/>
          <w:sz w:val="28"/>
          <w:szCs w:val="28"/>
        </w:rPr>
        <w:t>月</w:t>
      </w:r>
      <w:r>
        <w:rPr>
          <w:rFonts w:hint="eastAsia" w:ascii="仿宋_GB2312" w:hAnsi="宋体" w:eastAsia="仿宋_GB2312"/>
          <w:sz w:val="28"/>
          <w:szCs w:val="28"/>
          <w:lang w:val="en-US" w:eastAsia="zh-CN"/>
        </w:rPr>
        <w:t>26</w:t>
      </w:r>
      <w:r>
        <w:rPr>
          <w:rFonts w:hint="eastAsia" w:ascii="仿宋_GB2312" w:hAnsi="宋体" w:eastAsia="仿宋_GB2312"/>
          <w:sz w:val="28"/>
          <w:szCs w:val="28"/>
        </w:rPr>
        <w:t>日</w:t>
      </w:r>
    </w:p>
    <w:p>
      <w:pPr>
        <w:pStyle w:val="4"/>
        <w:widowControl/>
        <w:shd w:val="clear" w:color="auto" w:fill="FFFFFF"/>
        <w:spacing w:beforeAutospacing="0" w:afterAutospacing="0"/>
        <w:rPr>
          <w:rFonts w:ascii="华文仿宋" w:hAnsi="华文仿宋" w:eastAsia="华文仿宋" w:cs="华文仿宋"/>
          <w:b/>
          <w:bCs/>
          <w:sz w:val="28"/>
          <w:szCs w:val="28"/>
        </w:rPr>
      </w:pPr>
      <w:r>
        <w:rPr>
          <w:rFonts w:hint="eastAsia" w:ascii="华文仿宋" w:hAnsi="华文仿宋" w:eastAsia="华文仿宋" w:cs="华文仿宋"/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ge">
                  <wp:posOffset>1711325</wp:posOffset>
                </wp:positionV>
                <wp:extent cx="5415915" cy="6985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5915" cy="698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3.45pt;margin-top:134.75pt;height:0.55pt;width:426.45pt;mso-position-vertical-relative:page;z-index:251660288;mso-width-relative:page;mso-height-relative:page;" filled="f" stroked="t" coordsize="21600,21600" o:gfxdata="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gbcnw9oAAAAKAQAADwAAAAAAAAABACAAAAAiAAAAZHJzL2Rvd25yZXYueG1sUEsB&#10;AhQAFAAAAAgAh07iQBqQGL/zAQAAvwMAAA4AAAAAAAAAAQAgAAAAKQEAAGRycy9lMm9Eb2MueG1s&#10;UEsFBgAAAAAGAAYAWQEAAI4FAAAAAA=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华文仿宋" w:hAnsi="华文仿宋" w:eastAsia="华文仿宋" w:cs="华文仿宋"/>
          <w:b/>
          <w:bCs/>
          <w:sz w:val="28"/>
          <w:szCs w:val="28"/>
        </w:rPr>
        <w:t>会议时间：</w:t>
      </w:r>
      <w:r>
        <w:rPr>
          <w:rFonts w:ascii="华文仿宋" w:hAnsi="华文仿宋" w:eastAsia="华文仿宋" w:cs="华文仿宋"/>
          <w:b/>
          <w:bCs/>
          <w:sz w:val="28"/>
          <w:szCs w:val="28"/>
        </w:rPr>
        <w:t>13</w:t>
      </w:r>
      <w:r>
        <w:rPr>
          <w:rFonts w:hint="eastAsia" w:ascii="华文仿宋" w:hAnsi="华文仿宋" w:eastAsia="华文仿宋" w:cs="华文仿宋"/>
          <w:b/>
          <w:bCs/>
          <w:sz w:val="28"/>
          <w:szCs w:val="28"/>
        </w:rPr>
        <w:t>:</w:t>
      </w:r>
      <w:r>
        <w:rPr>
          <w:rFonts w:ascii="华文仿宋" w:hAnsi="华文仿宋" w:eastAsia="华文仿宋" w:cs="华文仿宋"/>
          <w:b/>
          <w:bCs/>
          <w:sz w:val="28"/>
          <w:szCs w:val="28"/>
        </w:rPr>
        <w:t>00 – 14</w:t>
      </w:r>
      <w:r>
        <w:rPr>
          <w:rFonts w:hint="eastAsia" w:ascii="华文仿宋" w:hAnsi="华文仿宋" w:eastAsia="华文仿宋" w:cs="华文仿宋"/>
          <w:b/>
          <w:bCs/>
          <w:sz w:val="28"/>
          <w:szCs w:val="28"/>
        </w:rPr>
        <w:t>:</w:t>
      </w:r>
      <w:r>
        <w:rPr>
          <w:rFonts w:ascii="华文仿宋" w:hAnsi="华文仿宋" w:eastAsia="华文仿宋" w:cs="华文仿宋"/>
          <w:b/>
          <w:bCs/>
          <w:sz w:val="28"/>
          <w:szCs w:val="28"/>
        </w:rPr>
        <w:t>30</w:t>
      </w:r>
    </w:p>
    <w:p>
      <w:pPr>
        <w:pStyle w:val="4"/>
        <w:widowControl/>
        <w:shd w:val="clear" w:color="auto" w:fill="FFFFFF"/>
        <w:spacing w:beforeAutospacing="0" w:afterAutospacing="0"/>
        <w:rPr>
          <w:rFonts w:ascii="华文仿宋" w:hAnsi="华文仿宋" w:eastAsia="华文仿宋" w:cs="华文仿宋"/>
          <w:b/>
          <w:bCs/>
          <w:sz w:val="28"/>
          <w:szCs w:val="28"/>
        </w:rPr>
      </w:pPr>
      <w:r>
        <w:rPr>
          <w:rFonts w:hint="eastAsia" w:ascii="华文仿宋" w:hAnsi="华文仿宋" w:eastAsia="华文仿宋" w:cs="华文仿宋"/>
          <w:b/>
          <w:bCs/>
          <w:sz w:val="28"/>
          <w:szCs w:val="28"/>
        </w:rPr>
        <w:t>会议地点：创新中心B</w:t>
      </w:r>
      <w:r>
        <w:rPr>
          <w:rFonts w:ascii="华文仿宋" w:hAnsi="华文仿宋" w:eastAsia="华文仿宋" w:cs="华文仿宋"/>
          <w:b/>
          <w:bCs/>
          <w:sz w:val="28"/>
          <w:szCs w:val="28"/>
        </w:rPr>
        <w:t>318</w:t>
      </w:r>
    </w:p>
    <w:p>
      <w:pPr>
        <w:pStyle w:val="4"/>
        <w:widowControl/>
        <w:shd w:val="clear" w:color="auto" w:fill="FFFFFF"/>
        <w:spacing w:beforeAutospacing="0" w:afterAutospacing="0"/>
        <w:rPr>
          <w:rFonts w:hint="default" w:ascii="华文仿宋" w:hAnsi="华文仿宋" w:eastAsia="华文仿宋" w:cs="华文仿宋"/>
          <w:b/>
          <w:bCs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sz w:val="28"/>
          <w:szCs w:val="28"/>
        </w:rPr>
        <w:t>主讲人：</w:t>
      </w:r>
      <w:r>
        <w:rPr>
          <w:rFonts w:hint="eastAsia" w:ascii="华文仿宋" w:hAnsi="华文仿宋" w:eastAsia="华文仿宋" w:cs="华文仿宋"/>
          <w:b/>
          <w:bCs/>
          <w:sz w:val="28"/>
          <w:szCs w:val="28"/>
          <w:lang w:val="en-US" w:eastAsia="zh-CN"/>
        </w:rPr>
        <w:t>杨紫陌</w:t>
      </w:r>
    </w:p>
    <w:p>
      <w:pPr>
        <w:pStyle w:val="4"/>
        <w:widowControl/>
        <w:shd w:val="clear" w:color="auto" w:fill="FFFFFF"/>
        <w:spacing w:beforeAutospacing="0" w:afterAutospacing="0"/>
        <w:rPr>
          <w:rFonts w:ascii="华文仿宋" w:hAnsi="华文仿宋" w:eastAsia="华文仿宋" w:cs="华文仿宋"/>
          <w:b/>
          <w:bCs/>
          <w:sz w:val="28"/>
          <w:szCs w:val="28"/>
        </w:rPr>
      </w:pPr>
      <w:r>
        <w:rPr>
          <w:rFonts w:hint="eastAsia" w:ascii="华文仿宋" w:hAnsi="华文仿宋" w:eastAsia="华文仿宋" w:cs="华文仿宋"/>
          <w:b/>
          <w:bCs/>
          <w:sz w:val="28"/>
          <w:szCs w:val="28"/>
        </w:rPr>
        <w:t>组会内容摘要：</w:t>
      </w:r>
    </w:p>
    <w:p>
      <w:pPr>
        <w:pStyle w:val="4"/>
        <w:widowControl/>
        <w:shd w:val="clear" w:color="auto" w:fill="FFFFFF"/>
        <w:spacing w:beforeAutospacing="0" w:afterAutospacing="0"/>
        <w:ind w:firstLine="420" w:firstLineChars="0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大模型服务介绍，解答大模型相关的各类疑惑</w:t>
      </w:r>
    </w:p>
    <w:p>
      <w:pPr>
        <w:pStyle w:val="4"/>
        <w:widowControl/>
        <w:shd w:val="clear" w:color="auto" w:fill="FFFFFF"/>
        <w:spacing w:beforeAutospacing="0" w:afterAutospacing="0"/>
        <w:ind w:firstLine="420" w:firstLineChars="0"/>
        <w:rPr>
          <w:rFonts w:hint="default" w:ascii="华文仿宋" w:hAnsi="华文仿宋" w:eastAsia="华文仿宋" w:cs="华文仿宋"/>
          <w:sz w:val="28"/>
          <w:szCs w:val="28"/>
          <w:lang w:val="en-US" w:eastAsia="zh-CN"/>
        </w:rPr>
      </w:pPr>
    </w:p>
    <w:p>
      <w:pPr>
        <w:pStyle w:val="4"/>
        <w:widowControl/>
        <w:shd w:val="clear" w:color="auto" w:fill="FFFFFF"/>
        <w:spacing w:beforeAutospacing="0" w:afterAutospacing="0"/>
        <w:rPr>
          <w:rFonts w:ascii="华文仿宋" w:hAnsi="华文仿宋" w:eastAsia="华文仿宋" w:cs="华文仿宋"/>
          <w:b/>
          <w:bCs/>
          <w:sz w:val="28"/>
          <w:szCs w:val="28"/>
        </w:rPr>
      </w:pPr>
      <w:r>
        <w:rPr>
          <w:rFonts w:hint="eastAsia" w:ascii="华文仿宋" w:hAnsi="华文仿宋" w:eastAsia="华文仿宋" w:cs="华文仿宋"/>
          <w:b/>
          <w:bCs/>
          <w:sz w:val="28"/>
          <w:szCs w:val="28"/>
        </w:rPr>
        <w:t>重要事物进展：</w:t>
      </w:r>
    </w:p>
    <w:p>
      <w:pPr>
        <w:pStyle w:val="4"/>
        <w:widowControl/>
        <w:numPr>
          <w:ilvl w:val="0"/>
          <w:numId w:val="1"/>
        </w:numPr>
        <w:shd w:val="clear" w:color="auto" w:fill="FFFFFF"/>
        <w:spacing w:beforeAutospacing="0" w:afterAutospacing="0"/>
        <w:ind w:left="720" w:hanging="720"/>
        <w:rPr>
          <w:rFonts w:ascii="华文仿宋" w:hAnsi="华文仿宋" w:eastAsia="华文仿宋" w:cs="华文仿宋"/>
          <w:b/>
          <w:bCs/>
          <w:sz w:val="28"/>
          <w:szCs w:val="28"/>
        </w:rPr>
      </w:pPr>
      <w:r>
        <w:rPr>
          <w:rFonts w:hint="eastAsia" w:ascii="华文仿宋" w:hAnsi="华文仿宋" w:eastAsia="华文仿宋" w:cs="华文仿宋"/>
          <w:b/>
          <w:bCs/>
          <w:sz w:val="28"/>
          <w:szCs w:val="28"/>
        </w:rPr>
        <w:t>论文撰写与修改；</w:t>
      </w:r>
    </w:p>
    <w:p>
      <w:pPr>
        <w:pStyle w:val="4"/>
        <w:widowControl/>
        <w:numPr>
          <w:ilvl w:val="0"/>
          <w:numId w:val="1"/>
        </w:numPr>
        <w:shd w:val="clear" w:color="auto" w:fill="FFFFFF"/>
        <w:spacing w:beforeAutospacing="0" w:afterAutospacing="0"/>
        <w:ind w:left="720" w:hanging="720"/>
        <w:rPr>
          <w:rFonts w:ascii="华文仿宋" w:hAnsi="华文仿宋" w:eastAsia="华文仿宋" w:cs="华文仿宋"/>
          <w:b/>
          <w:bCs/>
          <w:sz w:val="28"/>
          <w:szCs w:val="28"/>
        </w:rPr>
      </w:pPr>
      <w:r>
        <w:rPr>
          <w:rFonts w:hint="eastAsia" w:ascii="华文仿宋" w:hAnsi="华文仿宋" w:eastAsia="华文仿宋" w:cs="华文仿宋"/>
          <w:b/>
          <w:bCs/>
          <w:sz w:val="28"/>
          <w:szCs w:val="28"/>
          <w:lang w:val="en-US" w:eastAsia="zh-CN"/>
        </w:rPr>
        <w:t>CityLearn挑战</w:t>
      </w:r>
      <w:r>
        <w:rPr>
          <w:rFonts w:hint="eastAsia" w:ascii="华文仿宋" w:hAnsi="华文仿宋" w:eastAsia="华文仿宋" w:cs="华文仿宋"/>
          <w:b/>
          <w:bCs/>
          <w:sz w:val="28"/>
          <w:szCs w:val="28"/>
        </w:rPr>
        <w:t>大赛；</w:t>
      </w:r>
    </w:p>
    <w:p>
      <w:pPr>
        <w:pStyle w:val="4"/>
        <w:widowControl/>
        <w:numPr>
          <w:ilvl w:val="0"/>
          <w:numId w:val="1"/>
        </w:numPr>
        <w:shd w:val="clear" w:color="auto" w:fill="FFFFFF"/>
        <w:spacing w:beforeAutospacing="0" w:afterAutospacing="0"/>
        <w:ind w:left="720" w:hanging="720"/>
        <w:rPr>
          <w:rFonts w:ascii="华文仿宋" w:hAnsi="华文仿宋" w:eastAsia="华文仿宋" w:cs="华文仿宋"/>
          <w:b/>
          <w:bCs/>
          <w:sz w:val="28"/>
          <w:szCs w:val="28"/>
        </w:rPr>
      </w:pPr>
      <w:r>
        <w:rPr>
          <w:rFonts w:hint="eastAsia" w:ascii="华文仿宋" w:hAnsi="华文仿宋" w:eastAsia="华文仿宋" w:cs="华文仿宋"/>
          <w:b/>
          <w:bCs/>
          <w:sz w:val="28"/>
          <w:szCs w:val="28"/>
        </w:rPr>
        <w:t>研三主要忙找工作与申请博士；</w:t>
      </w:r>
      <w:bookmarkStart w:id="0" w:name="_GoBack"/>
      <w:bookmarkEnd w:id="0"/>
    </w:p>
    <w:p>
      <w:pPr>
        <w:pStyle w:val="4"/>
        <w:widowControl/>
        <w:numPr>
          <w:ilvl w:val="0"/>
          <w:numId w:val="1"/>
        </w:numPr>
        <w:shd w:val="clear" w:color="auto" w:fill="FFFFFF"/>
        <w:spacing w:beforeAutospacing="0" w:afterAutospacing="0"/>
        <w:ind w:left="720" w:hanging="720"/>
        <w:rPr>
          <w:rFonts w:ascii="华文仿宋" w:hAnsi="华文仿宋" w:eastAsia="华文仿宋" w:cs="华文仿宋"/>
          <w:b/>
          <w:bCs/>
          <w:sz w:val="28"/>
          <w:szCs w:val="28"/>
        </w:rPr>
      </w:pPr>
      <w:r>
        <w:rPr>
          <w:rFonts w:hint="eastAsia" w:ascii="华文仿宋" w:hAnsi="华文仿宋" w:eastAsia="华文仿宋" w:cs="华文仿宋"/>
          <w:b/>
          <w:bCs/>
          <w:sz w:val="28"/>
          <w:szCs w:val="28"/>
        </w:rPr>
        <w:t>研一主要</w:t>
      </w:r>
      <w:r>
        <w:rPr>
          <w:rFonts w:hint="eastAsia" w:ascii="华文仿宋" w:hAnsi="华文仿宋" w:eastAsia="华文仿宋" w:cs="华文仿宋"/>
          <w:b/>
          <w:bCs/>
          <w:sz w:val="28"/>
          <w:szCs w:val="28"/>
          <w:lang w:val="en-US" w:eastAsia="zh-CN"/>
        </w:rPr>
        <w:t>忙于课程结课准备</w:t>
      </w:r>
      <w:r>
        <w:rPr>
          <w:rFonts w:hint="eastAsia" w:ascii="华文仿宋" w:hAnsi="华文仿宋" w:eastAsia="华文仿宋" w:cs="华文仿宋"/>
          <w:b/>
          <w:bCs/>
          <w:sz w:val="28"/>
          <w:szCs w:val="28"/>
        </w:rPr>
        <w:t>；</w:t>
      </w:r>
    </w:p>
    <w:p>
      <w:pPr>
        <w:pStyle w:val="4"/>
        <w:widowControl/>
        <w:numPr>
          <w:ilvl w:val="0"/>
          <w:numId w:val="1"/>
        </w:numPr>
        <w:shd w:val="clear" w:color="auto" w:fill="FFFFFF"/>
        <w:spacing w:beforeAutospacing="0" w:afterAutospacing="0"/>
        <w:ind w:left="720" w:hanging="720"/>
        <w:rPr>
          <w:rFonts w:ascii="华文仿宋" w:hAnsi="华文仿宋" w:eastAsia="华文仿宋" w:cs="华文仿宋"/>
          <w:b/>
          <w:bCs/>
          <w:sz w:val="28"/>
          <w:szCs w:val="28"/>
        </w:rPr>
      </w:pPr>
      <w:r>
        <w:rPr>
          <w:rFonts w:hint="eastAsia" w:ascii="华文仿宋" w:hAnsi="华文仿宋" w:eastAsia="华文仿宋" w:cs="华文仿宋"/>
          <w:b/>
          <w:bCs/>
          <w:sz w:val="28"/>
          <w:szCs w:val="28"/>
          <w:lang w:val="en-US" w:eastAsia="zh-CN"/>
        </w:rPr>
        <w:t>大四同学主要准备毕设和GRE考试</w:t>
      </w:r>
    </w:p>
    <w:p>
      <w:pPr>
        <w:pStyle w:val="4"/>
        <w:widowControl/>
        <w:shd w:val="clear" w:color="auto" w:fill="FFFFFF"/>
        <w:spacing w:beforeAutospacing="0" w:afterAutospacing="0" w:line="600" w:lineRule="exact"/>
        <w:ind w:firstLine="3920" w:firstLineChars="1400"/>
        <w:rPr>
          <w:rFonts w:ascii="华文仿宋" w:hAnsi="华文仿宋" w:eastAsia="华文仿宋" w:cs="华文仿宋"/>
          <w:kern w:val="2"/>
          <w:sz w:val="28"/>
          <w:szCs w:val="28"/>
        </w:rPr>
      </w:pPr>
    </w:p>
    <w:p>
      <w:pPr>
        <w:pStyle w:val="4"/>
        <w:widowControl/>
        <w:shd w:val="clear" w:color="auto" w:fill="FFFFFF"/>
        <w:spacing w:beforeAutospacing="0" w:afterAutospacing="0" w:line="600" w:lineRule="exact"/>
        <w:ind w:firstLine="3920" w:firstLineChars="1400"/>
        <w:rPr>
          <w:rFonts w:ascii="华文仿宋" w:hAnsi="华文仿宋" w:eastAsia="华文仿宋" w:cs="华文仿宋"/>
          <w:kern w:val="2"/>
          <w:sz w:val="28"/>
          <w:szCs w:val="28"/>
        </w:rPr>
      </w:pPr>
    </w:p>
    <w:p>
      <w:pPr>
        <w:pStyle w:val="4"/>
        <w:widowControl/>
        <w:shd w:val="clear" w:color="auto" w:fill="FFFFFF"/>
        <w:spacing w:beforeAutospacing="0" w:afterAutospacing="0" w:line="600" w:lineRule="exact"/>
        <w:rPr>
          <w:rFonts w:ascii="华文仿宋" w:hAnsi="华文仿宋" w:eastAsia="华文仿宋" w:cs="华文仿宋"/>
          <w:kern w:val="2"/>
          <w:sz w:val="28"/>
          <w:szCs w:val="28"/>
        </w:rPr>
      </w:pPr>
    </w:p>
    <w:p>
      <w:pPr>
        <w:pStyle w:val="4"/>
        <w:widowControl/>
        <w:shd w:val="clear" w:color="auto" w:fill="FFFFFF"/>
        <w:spacing w:beforeAutospacing="0" w:afterAutospacing="0" w:line="600" w:lineRule="exact"/>
        <w:rPr>
          <w:rFonts w:ascii="华文仿宋" w:hAnsi="华文仿宋" w:eastAsia="华文仿宋" w:cs="华文仿宋"/>
          <w:kern w:val="2"/>
          <w:sz w:val="28"/>
          <w:szCs w:val="28"/>
        </w:rPr>
      </w:pPr>
    </w:p>
    <w:p>
      <w:pPr>
        <w:pStyle w:val="4"/>
        <w:widowControl/>
        <w:shd w:val="clear" w:color="auto" w:fill="FFFFFF"/>
        <w:spacing w:beforeAutospacing="0" w:afterAutospacing="0" w:line="600" w:lineRule="exact"/>
        <w:rPr>
          <w:rFonts w:ascii="华文仿宋" w:hAnsi="华文仿宋" w:eastAsia="华文仿宋" w:cs="华文仿宋"/>
          <w:kern w:val="2"/>
          <w:sz w:val="28"/>
          <w:szCs w:val="28"/>
        </w:rPr>
      </w:pPr>
    </w:p>
    <w:p>
      <w:pPr>
        <w:pStyle w:val="4"/>
        <w:widowControl/>
        <w:shd w:val="clear" w:color="auto" w:fill="FFFFFF"/>
        <w:spacing w:beforeAutospacing="0" w:afterAutospacing="0" w:line="600" w:lineRule="exact"/>
        <w:rPr>
          <w:rFonts w:ascii="华文仿宋" w:hAnsi="华文仿宋" w:eastAsia="华文仿宋" w:cs="华文仿宋"/>
          <w:kern w:val="2"/>
          <w:sz w:val="28"/>
          <w:szCs w:val="28"/>
        </w:rPr>
      </w:pPr>
      <w:r>
        <w:rPr>
          <w:rFonts w:hint="eastAsia" w:ascii="华文仿宋" w:hAnsi="华文仿宋" w:eastAsia="华文仿宋" w:cs="华文仿宋"/>
          <w:b/>
          <w:bCs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3810</wp:posOffset>
                </wp:positionV>
                <wp:extent cx="5255895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03960" y="8862060"/>
                          <a:ext cx="52558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3pt;margin-top:0.3pt;height:0pt;width:413.85pt;z-index:251661312;mso-width-relative:page;mso-height-relative:page;" filled="f" stroked="t" coordsize="21600,21600" o:gfxdata="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IX89EdAAAAACAQAADwAAAAAAAAABACAAAAAiAAAAZHJz&#10;L2Rvd25yZXYueG1sUEsBAhQAFAAAAAgAh07iQIERF/4MAgAA9gMAAA4AAAAAAAAAAQAgAAAAHwEA&#10;AGRycy9lMm9Eb2MueG1sUEsFBgAAAAAGAAYAWQEAAJ0FAAAAAA==&#10;">
                <v:fill on="f" focussize="0,0"/>
                <v:stroke weight="0.5pt" color="#404040 [242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华文仿宋" w:hAnsi="华文仿宋" w:eastAsia="华文仿宋" w:cs="华文仿宋"/>
          <w:b/>
          <w:bCs/>
          <w:kern w:val="2"/>
          <w:sz w:val="28"/>
          <w:szCs w:val="28"/>
        </w:rPr>
        <w:t>抄  报</w:t>
      </w:r>
      <w:r>
        <w:rPr>
          <w:rFonts w:hint="eastAsia" w:ascii="华文仿宋" w:hAnsi="华文仿宋" w:eastAsia="华文仿宋" w:cs="华文仿宋"/>
          <w:kern w:val="2"/>
          <w:sz w:val="28"/>
          <w:szCs w:val="28"/>
        </w:rPr>
        <w:t>：无</w:t>
      </w:r>
    </w:p>
    <w:p>
      <w:pPr>
        <w:pStyle w:val="4"/>
        <w:widowControl/>
        <w:shd w:val="clear" w:color="auto" w:fill="FFFFFF"/>
        <w:spacing w:beforeAutospacing="0" w:afterAutospacing="0" w:line="600" w:lineRule="exact"/>
        <w:rPr>
          <w:rFonts w:ascii="华文仿宋" w:hAnsi="华文仿宋" w:eastAsia="华文仿宋" w:cs="华文仿宋"/>
          <w:kern w:val="2"/>
          <w:sz w:val="28"/>
          <w:szCs w:val="28"/>
        </w:rPr>
      </w:pPr>
      <w:r>
        <w:rPr>
          <w:rFonts w:hint="eastAsia" w:ascii="华文仿宋" w:hAnsi="华文仿宋" w:eastAsia="华文仿宋" w:cs="华文仿宋"/>
          <w:b/>
          <w:bCs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3042285</wp:posOffset>
                </wp:positionH>
                <wp:positionV relativeFrom="paragraph">
                  <wp:posOffset>445135</wp:posOffset>
                </wp:positionV>
                <wp:extent cx="2324100" cy="27622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04335" y="9678670"/>
                          <a:ext cx="23241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00" w:lineRule="exact"/>
                              <w:rPr>
                                <w:rFonts w:ascii="仿宋_GB2312" w:hAnsi="宋体" w:eastAsia="仿宋_GB231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仿宋_GB2312" w:hAnsi="宋体" w:eastAsia="仿宋_GB2312"/>
                                <w:sz w:val="28"/>
                                <w:szCs w:val="28"/>
                              </w:rPr>
                              <w:t>（二</w:t>
                            </w:r>
                            <w:r>
                              <w:rPr>
                                <w:rFonts w:ascii="Times New Roman" w:hAnsi="Times New Roman" w:eastAsia="仿宋_GB2312" w:cs="Times New Roman"/>
                                <w:sz w:val="28"/>
                                <w:szCs w:val="28"/>
                              </w:rPr>
                              <w:t>类文件，</w:t>
                            </w:r>
                            <w:r>
                              <w:rPr>
                                <w:rFonts w:hint="eastAsia" w:ascii="Times New Roman" w:hAnsi="Times New Roman" w:eastAsia="仿宋_GB2312" w:cs="Times New Roman"/>
                                <w:sz w:val="28"/>
                                <w:szCs w:val="28"/>
                              </w:rPr>
                              <w:t>电子存档</w:t>
                            </w:r>
                            <w:r>
                              <w:rPr>
                                <w:rFonts w:hint="eastAsia" w:ascii="仿宋_GB2312" w:hAnsi="宋体" w:eastAsia="仿宋_GB2312"/>
                                <w:sz w:val="28"/>
                                <w:szCs w:val="2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9.55pt;margin-top:35.05pt;height:21.75pt;width:183pt;z-index:251664384;mso-width-relative:page;mso-height-relative:page;" filled="f" stroked="f" coordsize="21600,21600" o:gfxdata="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B+97d/aAAAACgEAAA8AAAAAAAAA&#10;AQAgAAAAIgAAAGRycy9kb3ducmV2LnhtbFBLAQIUABQAAAAIAIdO4kDPXiE4SAIAAHIEAAAOAAAA&#10;AAAAAAEAIAAAACk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00" w:lineRule="exact"/>
                        <w:rPr>
                          <w:rFonts w:ascii="仿宋_GB2312" w:hAnsi="宋体" w:eastAsia="仿宋_GB2312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仿宋_GB2312" w:hAnsi="宋体" w:eastAsia="仿宋_GB2312"/>
                          <w:sz w:val="28"/>
                          <w:szCs w:val="28"/>
                        </w:rPr>
                        <w:t>（二</w:t>
                      </w:r>
                      <w:r>
                        <w:rPr>
                          <w:rFonts w:ascii="Times New Roman" w:hAnsi="Times New Roman" w:eastAsia="仿宋_GB2312" w:cs="Times New Roman"/>
                          <w:sz w:val="28"/>
                          <w:szCs w:val="28"/>
                        </w:rPr>
                        <w:t>类文件，</w:t>
                      </w:r>
                      <w:r>
                        <w:rPr>
                          <w:rFonts w:hint="eastAsia" w:ascii="Times New Roman" w:hAnsi="Times New Roman" w:eastAsia="仿宋_GB2312" w:cs="Times New Roman"/>
                          <w:sz w:val="28"/>
                          <w:szCs w:val="28"/>
                        </w:rPr>
                        <w:t>电子存档</w:t>
                      </w:r>
                      <w:r>
                        <w:rPr>
                          <w:rFonts w:hint="eastAsia" w:ascii="仿宋_GB2312" w:hAnsi="宋体" w:eastAsia="仿宋_GB2312"/>
                          <w:sz w:val="28"/>
                          <w:szCs w:val="28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华文仿宋" w:hAnsi="华文仿宋" w:eastAsia="华文仿宋" w:cs="华文仿宋"/>
          <w:b/>
          <w:bCs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394970</wp:posOffset>
                </wp:positionV>
                <wp:extent cx="5255895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58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3pt;margin-top:31.1pt;height:0pt;width:413.85pt;z-index:251663360;mso-width-relative:page;mso-height-relative:page;" filled="f" stroked="t" coordsize="21600,21600" o:gfxdata="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H4B1ANMAAAAGAQAADwAAAAAAAAABACAAAAAiAAAAZHJzL2Rvd25yZXYu&#10;eG1sUEsBAhQAFAAAAAgAh07iQApnEPsAAgAA6gMAAA4AAAAAAAAAAQAgAAAAIgEAAGRycy9lMm9E&#10;b2MueG1sUEsFBgAAAAAGAAYAWQEAAJQFAAAAAA==&#10;">
                <v:fill on="f" focussize="0,0"/>
                <v:stroke weight="0.5pt" color="#404040 [242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华文仿宋" w:hAnsi="华文仿宋" w:eastAsia="华文仿宋" w:cs="华文仿宋"/>
          <w:b/>
          <w:bCs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8890</wp:posOffset>
                </wp:positionV>
                <wp:extent cx="5255895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58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3pt;margin-top:0.7pt;height:0pt;width:413.85pt;z-index:251662336;mso-width-relative:page;mso-height-relative:page;" filled="f" stroked="t" coordsize="21600,21600" o:gfxdata="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K1ezs0AAAAAQBAAAPAAAAAAAAAAEAIAAAACIAAABkcnMvZG93bnJldi54bWxQ&#10;SwECFAAUAAAACACHTuJAT8gzKf8BAADqAwAADgAAAAAAAAABACAAAAAfAQAAZHJzL2Uyb0RvYy54&#10;bWxQSwUGAAAAAAYABgBZAQAAkAUAAAAA&#10;">
                <v:fill on="f" focussize="0,0"/>
                <v:stroke weight="0.5pt" color="#404040 [242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华文仿宋" w:hAnsi="华文仿宋" w:eastAsia="华文仿宋" w:cs="华文仿宋"/>
          <w:b/>
          <w:bCs/>
          <w:kern w:val="2"/>
          <w:sz w:val="28"/>
          <w:szCs w:val="28"/>
        </w:rPr>
        <w:t>记  录</w:t>
      </w:r>
      <w:r>
        <w:rPr>
          <w:rFonts w:hint="eastAsia" w:ascii="华文仿宋" w:hAnsi="华文仿宋" w:eastAsia="华文仿宋" w:cs="华文仿宋"/>
          <w:kern w:val="2"/>
          <w:sz w:val="28"/>
          <w:szCs w:val="28"/>
        </w:rPr>
        <w:t>：</w:t>
      </w:r>
      <w:r>
        <w:rPr>
          <w:rFonts w:hint="eastAsia" w:ascii="华文仿宋" w:hAnsi="华文仿宋" w:eastAsia="华文仿宋" w:cs="华文仿宋"/>
          <w:kern w:val="2"/>
          <w:sz w:val="28"/>
          <w:szCs w:val="28"/>
          <w:lang w:val="en-US" w:eastAsia="zh-CN"/>
        </w:rPr>
        <w:t>刘心如</w:t>
      </w:r>
      <w:r>
        <w:rPr>
          <w:rFonts w:hint="eastAsia" w:ascii="华文仿宋" w:hAnsi="华文仿宋" w:eastAsia="华文仿宋" w:cs="华文仿宋"/>
          <w:kern w:val="2"/>
          <w:sz w:val="28"/>
          <w:szCs w:val="28"/>
        </w:rPr>
        <w:t xml:space="preserve">                         202</w:t>
      </w:r>
      <w:r>
        <w:rPr>
          <w:rFonts w:hint="eastAsia" w:ascii="华文仿宋" w:hAnsi="华文仿宋" w:eastAsia="华文仿宋" w:cs="华文仿宋"/>
          <w:kern w:val="2"/>
          <w:sz w:val="28"/>
          <w:szCs w:val="28"/>
          <w:lang w:val="en-US" w:eastAsia="zh-CN"/>
        </w:rPr>
        <w:t>3</w:t>
      </w:r>
      <w:r>
        <w:rPr>
          <w:rFonts w:hint="eastAsia" w:ascii="华文仿宋" w:hAnsi="华文仿宋" w:eastAsia="华文仿宋" w:cs="华文仿宋"/>
          <w:kern w:val="2"/>
          <w:sz w:val="28"/>
          <w:szCs w:val="28"/>
        </w:rPr>
        <w:t>年</w:t>
      </w:r>
      <w:r>
        <w:rPr>
          <w:rFonts w:hint="eastAsia" w:ascii="华文仿宋" w:hAnsi="华文仿宋" w:eastAsia="华文仿宋" w:cs="华文仿宋"/>
          <w:kern w:val="2"/>
          <w:sz w:val="28"/>
          <w:szCs w:val="28"/>
          <w:lang w:val="en-US" w:eastAsia="zh-CN"/>
        </w:rPr>
        <w:t>10</w:t>
      </w:r>
      <w:r>
        <w:rPr>
          <w:rFonts w:hint="eastAsia" w:ascii="华文仿宋" w:hAnsi="华文仿宋" w:eastAsia="华文仿宋" w:cs="华文仿宋"/>
          <w:kern w:val="2"/>
          <w:sz w:val="28"/>
          <w:szCs w:val="28"/>
        </w:rPr>
        <w:t>月2</w:t>
      </w:r>
      <w:r>
        <w:rPr>
          <w:rFonts w:hint="eastAsia" w:ascii="华文仿宋" w:hAnsi="华文仿宋" w:eastAsia="华文仿宋" w:cs="华文仿宋"/>
          <w:kern w:val="2"/>
          <w:sz w:val="28"/>
          <w:szCs w:val="28"/>
          <w:lang w:val="en-US" w:eastAsia="zh-CN"/>
        </w:rPr>
        <w:t>6</w:t>
      </w:r>
      <w:r>
        <w:rPr>
          <w:rFonts w:hint="eastAsia" w:ascii="华文仿宋" w:hAnsi="华文仿宋" w:eastAsia="华文仿宋" w:cs="华文仿宋"/>
          <w:kern w:val="2"/>
          <w:sz w:val="28"/>
          <w:szCs w:val="28"/>
        </w:rPr>
        <w:t xml:space="preserve">日印发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阿里巴巴普惠体 B">
    <w:altName w:val="宋体"/>
    <w:panose1 w:val="00000000000000000000"/>
    <w:charset w:val="86"/>
    <w:family w:val="auto"/>
    <w:pitch w:val="default"/>
    <w:sig w:usb0="00000000" w:usb1="00000000" w:usb2="0000001E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98765F"/>
    <w:multiLevelType w:val="multilevel"/>
    <w:tmpl w:val="2C98765F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jb3VudCI6NCwiaGRpZCI6ImE2MTIxMTBmMjk0OGI5YjMxM2ZlOGM3NDdmM2I3YThjIiwidXNlckNvdW50IjoxfQ=="/>
  </w:docVars>
  <w:rsids>
    <w:rsidRoot w:val="574A40A9"/>
    <w:rsid w:val="007E5B64"/>
    <w:rsid w:val="00AE5333"/>
    <w:rsid w:val="00EF328B"/>
    <w:rsid w:val="00FE4399"/>
    <w:rsid w:val="088E7828"/>
    <w:rsid w:val="090B2183"/>
    <w:rsid w:val="1F6D04C6"/>
    <w:rsid w:val="26A43528"/>
    <w:rsid w:val="359B2648"/>
    <w:rsid w:val="42B90366"/>
    <w:rsid w:val="43DE787B"/>
    <w:rsid w:val="49567D2B"/>
    <w:rsid w:val="50812056"/>
    <w:rsid w:val="57347363"/>
    <w:rsid w:val="574A40A9"/>
    <w:rsid w:val="5CC44F71"/>
    <w:rsid w:val="68B92F82"/>
    <w:rsid w:val="68D30636"/>
    <w:rsid w:val="6AFA67F7"/>
    <w:rsid w:val="785A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rface\AppData\Roaming\kingsoft\office6\templates\download\809c612a-1f0c-428b-bca2-3bb2fdeff5c2\&#32418;&#22836;&#25991;&#20214;-&#20250;&#35758;&#32426;&#35201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红头文件-会议纪要.docx</Template>
  <Pages>2</Pages>
  <Words>173</Words>
  <Characters>219</Characters>
  <Lines>21</Lines>
  <Paragraphs>22</Paragraphs>
  <TotalTime>0</TotalTime>
  <ScaleCrop>false</ScaleCrop>
  <LinksUpToDate>false</LinksUpToDate>
  <CharactersWithSpaces>315</CharactersWithSpaces>
  <Application>WPS Office_11.1.0.15319_F1E327BC-269C-435d-A152-05C5408002CA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2022-09-21T12:16:00Z</dcterms:created>
  <dc:creator>surface</dc:creator>
  <cp:lastModifiedBy>十七</cp:lastModifiedBy>
  <dcterms:modified xsi:type="dcterms:W3CDTF">2023-10-28T15:15:11Z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2052-11.1.0.15319</vt:lpwstr>
  </property>
  <property fmtid="{D5CDD505-2E9C-101B-9397-08002B2CF9AE}" pid="3" name="KSOTemplateUUID">
    <vt:lpwstr>v1.0_mb_dbH42CQGbFNiA+5VbFUtpA==</vt:lpwstr>
  </property>
  <property fmtid="{D5CDD505-2E9C-101B-9397-08002B2CF9AE}" pid="4" name="ICV">
    <vt:lpwstr>CCF7BC8D2CC24D33A3599DAD2EF1ED8C_13</vt:lpwstr>
  </property>
  <property fmtid="{D5CDD505-2E9C-101B-9397-08002B2CF9AE}" pid="5" name="GrammarlyDocumentId">
    <vt:lpwstr>15c263b86abae11db79aa8b8693bb26cf8bbc49c5d514f82bc4b723d2ddec0b5</vt:lpwstr>
  </property>
</Properties>
</file>