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D73" w:rsidRPr="00C66ABE" w:rsidRDefault="00807EB8" w:rsidP="00807EB8">
      <w:pPr>
        <w:pStyle w:val="Title"/>
      </w:pPr>
      <w:r>
        <w:t>EH10</w:t>
      </w:r>
      <w:r w:rsidR="00EC704F">
        <w:t>2</w:t>
      </w:r>
      <w:r w:rsidR="002620CC">
        <w:t xml:space="preserve"> </w:t>
      </w:r>
      <w:r w:rsidR="00EC704F">
        <w:t>Basic EMR</w:t>
      </w:r>
      <w:r w:rsidR="00E337D3">
        <w:t xml:space="preserve"> </w:t>
      </w:r>
      <w:r>
        <w:t>Project</w:t>
      </w:r>
      <w:r w:rsidR="00E805D0">
        <w:t xml:space="preserve"> Specification</w:t>
      </w:r>
    </w:p>
    <w:p w:rsidR="00C66ABE" w:rsidRPr="00C66ABE" w:rsidRDefault="00E805D0" w:rsidP="00807EB8">
      <w:pPr>
        <w:pStyle w:val="Heading1"/>
      </w:pPr>
      <w:r>
        <w:t>Overview</w:t>
      </w:r>
    </w:p>
    <w:p w:rsidR="00807EB8" w:rsidRDefault="00BC26AD" w:rsidP="007460C6">
      <w:r>
        <w:t>You are to develop a</w:t>
      </w:r>
      <w:r w:rsidR="007460C6">
        <w:t xml:space="preserve"> very basic EMR system with the following functionality:</w:t>
      </w:r>
    </w:p>
    <w:p w:rsidR="007460C6" w:rsidRDefault="007460C6" w:rsidP="007460C6">
      <w:pPr>
        <w:pStyle w:val="ListParagraph"/>
        <w:numPr>
          <w:ilvl w:val="0"/>
          <w:numId w:val="4"/>
        </w:numPr>
      </w:pPr>
      <w:r>
        <w:t xml:space="preserve">Create a new patient </w:t>
      </w:r>
      <w:r w:rsidR="00E805D0">
        <w:t xml:space="preserve">or user </w:t>
      </w:r>
      <w:r>
        <w:t>and input their details</w:t>
      </w:r>
    </w:p>
    <w:p w:rsidR="007460C6" w:rsidRDefault="007460C6" w:rsidP="007460C6">
      <w:pPr>
        <w:pStyle w:val="ListParagraph"/>
        <w:numPr>
          <w:ilvl w:val="0"/>
          <w:numId w:val="4"/>
        </w:numPr>
      </w:pPr>
      <w:r>
        <w:t xml:space="preserve">List a summary of all patients </w:t>
      </w:r>
      <w:r w:rsidR="00E805D0">
        <w:t xml:space="preserve">and users </w:t>
      </w:r>
      <w:r>
        <w:t>in the system</w:t>
      </w:r>
    </w:p>
    <w:p w:rsidR="007460C6" w:rsidRDefault="007460C6" w:rsidP="007460C6">
      <w:pPr>
        <w:pStyle w:val="ListParagraph"/>
        <w:numPr>
          <w:ilvl w:val="0"/>
          <w:numId w:val="4"/>
        </w:numPr>
      </w:pPr>
      <w:r>
        <w:t>View all the details of a specific patient</w:t>
      </w:r>
    </w:p>
    <w:p w:rsidR="007460C6" w:rsidRDefault="007460C6" w:rsidP="007460C6">
      <w:pPr>
        <w:pStyle w:val="ListParagraph"/>
        <w:numPr>
          <w:ilvl w:val="0"/>
          <w:numId w:val="4"/>
        </w:numPr>
      </w:pPr>
      <w:r>
        <w:t>Find patients based on their name</w:t>
      </w:r>
    </w:p>
    <w:p w:rsidR="007460C6" w:rsidRDefault="007460C6" w:rsidP="007460C6">
      <w:pPr>
        <w:pStyle w:val="ListParagraph"/>
        <w:numPr>
          <w:ilvl w:val="0"/>
          <w:numId w:val="4"/>
        </w:numPr>
      </w:pPr>
      <w:r>
        <w:t>Delete a specific patient</w:t>
      </w:r>
      <w:r w:rsidR="00E805D0">
        <w:t xml:space="preserve"> or user</w:t>
      </w:r>
    </w:p>
    <w:p w:rsidR="00BD49E5" w:rsidRDefault="00BD49E5" w:rsidP="007460C6">
      <w:pPr>
        <w:pStyle w:val="ListParagraph"/>
        <w:numPr>
          <w:ilvl w:val="0"/>
          <w:numId w:val="4"/>
        </w:numPr>
      </w:pPr>
      <w:r>
        <w:t>Password protected logins for users</w:t>
      </w:r>
    </w:p>
    <w:p w:rsidR="00733F30" w:rsidRDefault="000D11FB" w:rsidP="00E805D0">
      <w:pPr>
        <w:pStyle w:val="Heading1"/>
      </w:pPr>
      <w:r>
        <w:t>Framework</w:t>
      </w:r>
    </w:p>
    <w:p w:rsidR="000D11FB" w:rsidRDefault="000D11FB" w:rsidP="000D11FB">
      <w:r>
        <w:t>You are provided with the main application Java class</w:t>
      </w:r>
      <w:r w:rsidR="00460E45">
        <w:t xml:space="preserve"> (see </w:t>
      </w:r>
      <w:r w:rsidR="00460E45" w:rsidRPr="00994201">
        <w:rPr>
          <w:i/>
        </w:rPr>
        <w:t>JEMR.java</w:t>
      </w:r>
      <w:r w:rsidR="00460E45">
        <w:t>)</w:t>
      </w:r>
      <w:r>
        <w:t xml:space="preserve"> – this is essential a driver which will run your EMR</w:t>
      </w:r>
      <w:r w:rsidR="003C69D2">
        <w:t>, provided that it</w:t>
      </w:r>
      <w:r>
        <w:t xml:space="preserve"> im</w:t>
      </w:r>
      <w:r w:rsidR="003C69D2">
        <w:t xml:space="preserve">plements the </w:t>
      </w:r>
      <w:proofErr w:type="spellStart"/>
      <w:r w:rsidR="003C69D2">
        <w:t>BasicEMR</w:t>
      </w:r>
      <w:proofErr w:type="spellEnd"/>
      <w:r w:rsidR="003C69D2">
        <w:t xml:space="preserve"> interface (see </w:t>
      </w:r>
      <w:r w:rsidR="003C69D2" w:rsidRPr="00994201">
        <w:rPr>
          <w:i/>
        </w:rPr>
        <w:t>BasicEMR.java</w:t>
      </w:r>
      <w:r w:rsidR="003C69D2">
        <w:t>).</w:t>
      </w:r>
    </w:p>
    <w:p w:rsidR="000D11FB" w:rsidRDefault="000D11FB" w:rsidP="000D11FB">
      <w:pPr>
        <w:autoSpaceDE w:val="0"/>
        <w:autoSpaceDN w:val="0"/>
        <w:adjustRightInd w:val="0"/>
        <w:spacing w:after="0" w:line="240" w:lineRule="auto"/>
        <w:rPr>
          <w:rFonts w:ascii="Courier New" w:hAnsi="Courier New" w:cs="Courier New"/>
          <w:color w:val="000000"/>
          <w:sz w:val="20"/>
          <w:szCs w:val="20"/>
        </w:rPr>
      </w:pP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r w:rsidRPr="000D11FB">
        <w:rPr>
          <w:rFonts w:ascii="Courier New" w:hAnsi="Courier New" w:cs="Courier New"/>
          <w:b/>
          <w:bCs/>
          <w:color w:val="7F0055"/>
          <w:sz w:val="20"/>
          <w:szCs w:val="20"/>
        </w:rPr>
        <w:t>interface</w:t>
      </w:r>
      <w:r w:rsidRPr="000D11FB">
        <w:rPr>
          <w:rFonts w:ascii="Courier New" w:hAnsi="Courier New" w:cs="Courier New"/>
          <w:color w:val="000000"/>
          <w:sz w:val="20"/>
          <w:szCs w:val="20"/>
        </w:rPr>
        <w:t xml:space="preserve"> </w:t>
      </w:r>
      <w:proofErr w:type="spellStart"/>
      <w:r w:rsidRPr="000D11FB">
        <w:rPr>
          <w:rFonts w:ascii="Courier New" w:hAnsi="Courier New" w:cs="Courier New"/>
          <w:color w:val="000000"/>
          <w:sz w:val="20"/>
          <w:szCs w:val="20"/>
        </w:rPr>
        <w:t>BasicEMR</w:t>
      </w:r>
      <w:proofErr w:type="spellEnd"/>
      <w:r w:rsidRPr="000D11FB">
        <w:rPr>
          <w:rFonts w:ascii="Courier New" w:hAnsi="Courier New" w:cs="Courier New"/>
          <w:color w:val="000000"/>
          <w:sz w:val="20"/>
          <w:szCs w:val="20"/>
        </w:rPr>
        <w:t xml:space="preserve"> {</w:t>
      </w:r>
    </w:p>
    <w:p w:rsidR="00173C12" w:rsidRPr="000D11FB" w:rsidRDefault="00173C12" w:rsidP="000D11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Pr="00173C12">
        <w:rPr>
          <w:rFonts w:ascii="Courier New" w:hAnsi="Courier New" w:cs="Courier New"/>
          <w:b/>
          <w:bCs/>
          <w:color w:val="7F0055"/>
          <w:sz w:val="20"/>
          <w:szCs w:val="20"/>
        </w:rPr>
        <w:t>public</w:t>
      </w:r>
      <w:proofErr w:type="gramEnd"/>
      <w:r w:rsidRPr="00173C12">
        <w:rPr>
          <w:rFonts w:ascii="Courier New" w:hAnsi="Courier New" w:cs="Courier New"/>
          <w:color w:val="000000"/>
          <w:sz w:val="20"/>
          <w:szCs w:val="20"/>
        </w:rPr>
        <w:t xml:space="preserve"> String </w:t>
      </w:r>
      <w:proofErr w:type="spellStart"/>
      <w:r w:rsidRPr="00173C12">
        <w:rPr>
          <w:rFonts w:ascii="Courier New" w:hAnsi="Courier New" w:cs="Courier New"/>
          <w:color w:val="000000"/>
          <w:sz w:val="20"/>
          <w:szCs w:val="20"/>
        </w:rPr>
        <w:t>getWelcomeMessage</w:t>
      </w:r>
      <w:proofErr w:type="spellEnd"/>
      <w:r w:rsidRPr="00173C12">
        <w:rPr>
          <w:rFonts w:ascii="Courier New" w:hAnsi="Courier New" w:cs="Courier New"/>
          <w:color w:val="000000"/>
          <w:sz w:val="20"/>
          <w:szCs w:val="20"/>
        </w:rPr>
        <w:t>();</w:t>
      </w:r>
    </w:p>
    <w:p w:rsidR="000D11FB" w:rsidRPr="000D11FB" w:rsidRDefault="000D11FB" w:rsidP="000D11FB">
      <w:pPr>
        <w:autoSpaceDE w:val="0"/>
        <w:autoSpaceDN w:val="0"/>
        <w:adjustRightInd w:val="0"/>
        <w:spacing w:after="0" w:line="240" w:lineRule="auto"/>
        <w:rPr>
          <w:rFonts w:ascii="Courier New" w:hAnsi="Courier New" w:cs="Courier New"/>
          <w:sz w:val="20"/>
          <w:szCs w:val="20"/>
        </w:rPr>
      </w:pPr>
      <w:r w:rsidRPr="000D11FB">
        <w:rPr>
          <w:rFonts w:ascii="Courier New" w:hAnsi="Courier New" w:cs="Courier New"/>
          <w:color w:val="000000"/>
          <w:sz w:val="20"/>
          <w:szCs w:val="20"/>
        </w:rPr>
        <w:tab/>
      </w: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proofErr w:type="spellStart"/>
      <w:r w:rsidRPr="000D11FB">
        <w:rPr>
          <w:rFonts w:ascii="Courier New" w:hAnsi="Courier New" w:cs="Courier New"/>
          <w:b/>
          <w:bCs/>
          <w:color w:val="7F0055"/>
          <w:sz w:val="20"/>
          <w:szCs w:val="20"/>
        </w:rPr>
        <w:t>boolean</w:t>
      </w:r>
      <w:proofErr w:type="spellEnd"/>
      <w:r w:rsidRPr="000D11FB">
        <w:rPr>
          <w:rFonts w:ascii="Courier New" w:hAnsi="Courier New" w:cs="Courier New"/>
          <w:color w:val="000000"/>
          <w:sz w:val="20"/>
          <w:szCs w:val="20"/>
        </w:rPr>
        <w:t xml:space="preserve"> load();</w:t>
      </w:r>
    </w:p>
    <w:p w:rsidR="000D11FB" w:rsidRPr="000D11FB" w:rsidRDefault="000D11FB" w:rsidP="000D11FB">
      <w:pPr>
        <w:autoSpaceDE w:val="0"/>
        <w:autoSpaceDN w:val="0"/>
        <w:adjustRightInd w:val="0"/>
        <w:spacing w:after="0" w:line="240" w:lineRule="auto"/>
        <w:rPr>
          <w:rFonts w:ascii="Courier New" w:hAnsi="Courier New" w:cs="Courier New"/>
          <w:sz w:val="20"/>
          <w:szCs w:val="20"/>
        </w:rPr>
      </w:pPr>
      <w:r w:rsidRPr="000D11FB">
        <w:rPr>
          <w:rFonts w:ascii="Courier New" w:hAnsi="Courier New" w:cs="Courier New"/>
          <w:color w:val="000000"/>
          <w:sz w:val="20"/>
          <w:szCs w:val="20"/>
        </w:rPr>
        <w:tab/>
      </w: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proofErr w:type="spellStart"/>
      <w:r w:rsidRPr="000D11FB">
        <w:rPr>
          <w:rFonts w:ascii="Courier New" w:hAnsi="Courier New" w:cs="Courier New"/>
          <w:b/>
          <w:bCs/>
          <w:color w:val="7F0055"/>
          <w:sz w:val="20"/>
          <w:szCs w:val="20"/>
        </w:rPr>
        <w:t>boolean</w:t>
      </w:r>
      <w:proofErr w:type="spellEnd"/>
      <w:r w:rsidRPr="000D11FB">
        <w:rPr>
          <w:rFonts w:ascii="Courier New" w:hAnsi="Courier New" w:cs="Courier New"/>
          <w:color w:val="000000"/>
          <w:sz w:val="20"/>
          <w:szCs w:val="20"/>
        </w:rPr>
        <w:t xml:space="preserve"> save();</w:t>
      </w:r>
    </w:p>
    <w:p w:rsidR="000D11FB" w:rsidRPr="000D11FB" w:rsidRDefault="000D11FB" w:rsidP="000D11FB">
      <w:pPr>
        <w:autoSpaceDE w:val="0"/>
        <w:autoSpaceDN w:val="0"/>
        <w:adjustRightInd w:val="0"/>
        <w:spacing w:after="0" w:line="240" w:lineRule="auto"/>
        <w:rPr>
          <w:rFonts w:ascii="Courier New" w:hAnsi="Courier New" w:cs="Courier New"/>
          <w:sz w:val="20"/>
          <w:szCs w:val="20"/>
        </w:rPr>
      </w:pPr>
      <w:r w:rsidRPr="000D11FB">
        <w:rPr>
          <w:rFonts w:ascii="Courier New" w:hAnsi="Courier New" w:cs="Courier New"/>
          <w:color w:val="000000"/>
          <w:sz w:val="20"/>
          <w:szCs w:val="20"/>
        </w:rPr>
        <w:tab/>
      </w: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proofErr w:type="spellStart"/>
      <w:r w:rsidRPr="000D11FB">
        <w:rPr>
          <w:rFonts w:ascii="Courier New" w:hAnsi="Courier New" w:cs="Courier New"/>
          <w:b/>
          <w:bCs/>
          <w:color w:val="7F0055"/>
          <w:sz w:val="20"/>
          <w:szCs w:val="20"/>
        </w:rPr>
        <w:t>boolean</w:t>
      </w:r>
      <w:proofErr w:type="spellEnd"/>
      <w:r w:rsidRPr="000D11FB">
        <w:rPr>
          <w:rFonts w:ascii="Courier New" w:hAnsi="Courier New" w:cs="Courier New"/>
          <w:color w:val="000000"/>
          <w:sz w:val="20"/>
          <w:szCs w:val="20"/>
        </w:rPr>
        <w:t xml:space="preserve"> </w:t>
      </w:r>
      <w:proofErr w:type="spellStart"/>
      <w:r w:rsidRPr="000D11FB">
        <w:rPr>
          <w:rFonts w:ascii="Courier New" w:hAnsi="Courier New" w:cs="Courier New"/>
          <w:color w:val="000000"/>
          <w:sz w:val="20"/>
          <w:szCs w:val="20"/>
        </w:rPr>
        <w:t>authenticateUser</w:t>
      </w:r>
      <w:proofErr w:type="spellEnd"/>
      <w:r w:rsidRPr="000D11FB">
        <w:rPr>
          <w:rFonts w:ascii="Courier New" w:hAnsi="Courier New" w:cs="Courier New"/>
          <w:color w:val="000000"/>
          <w:sz w:val="20"/>
          <w:szCs w:val="20"/>
        </w:rPr>
        <w:t>(String login, String password);</w:t>
      </w:r>
    </w:p>
    <w:p w:rsidR="000D11FB" w:rsidRPr="000D11FB" w:rsidRDefault="000D11FB" w:rsidP="000D11FB">
      <w:pPr>
        <w:autoSpaceDE w:val="0"/>
        <w:autoSpaceDN w:val="0"/>
        <w:adjustRightInd w:val="0"/>
        <w:spacing w:after="0" w:line="240" w:lineRule="auto"/>
        <w:rPr>
          <w:rFonts w:ascii="Courier New" w:hAnsi="Courier New" w:cs="Courier New"/>
          <w:sz w:val="20"/>
          <w:szCs w:val="20"/>
        </w:rPr>
      </w:pPr>
      <w:r w:rsidRPr="000D11FB">
        <w:rPr>
          <w:rFonts w:ascii="Courier New" w:hAnsi="Courier New" w:cs="Courier New"/>
          <w:color w:val="000000"/>
          <w:sz w:val="20"/>
          <w:szCs w:val="20"/>
        </w:rPr>
        <w:tab/>
      </w: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r w:rsidRPr="000D11FB">
        <w:rPr>
          <w:rFonts w:ascii="Courier New" w:hAnsi="Courier New" w:cs="Courier New"/>
          <w:b/>
          <w:bCs/>
          <w:color w:val="7F0055"/>
          <w:sz w:val="20"/>
          <w:szCs w:val="20"/>
        </w:rPr>
        <w:t>void</w:t>
      </w:r>
      <w:r w:rsidRPr="000D11FB">
        <w:rPr>
          <w:rFonts w:ascii="Courier New" w:hAnsi="Courier New" w:cs="Courier New"/>
          <w:color w:val="000000"/>
          <w:sz w:val="20"/>
          <w:szCs w:val="20"/>
        </w:rPr>
        <w:t xml:space="preserve"> </w:t>
      </w:r>
      <w:proofErr w:type="spellStart"/>
      <w:r w:rsidRPr="000D11FB">
        <w:rPr>
          <w:rFonts w:ascii="Courier New" w:hAnsi="Courier New" w:cs="Courier New"/>
          <w:color w:val="000000"/>
          <w:sz w:val="20"/>
          <w:szCs w:val="20"/>
        </w:rPr>
        <w:t>addPatient</w:t>
      </w:r>
      <w:proofErr w:type="spellEnd"/>
      <w:r w:rsidRPr="000D11FB">
        <w:rPr>
          <w:rFonts w:ascii="Courier New" w:hAnsi="Courier New" w:cs="Courier New"/>
          <w:color w:val="000000"/>
          <w:sz w:val="20"/>
          <w:szCs w:val="20"/>
        </w:rPr>
        <w:t>();</w:t>
      </w:r>
    </w:p>
    <w:p w:rsidR="000D11FB" w:rsidRPr="000D11FB" w:rsidRDefault="000D11FB" w:rsidP="000D11FB">
      <w:pPr>
        <w:autoSpaceDE w:val="0"/>
        <w:autoSpaceDN w:val="0"/>
        <w:adjustRightInd w:val="0"/>
        <w:spacing w:after="0" w:line="240" w:lineRule="auto"/>
        <w:rPr>
          <w:rFonts w:ascii="Courier New" w:hAnsi="Courier New" w:cs="Courier New"/>
          <w:sz w:val="20"/>
          <w:szCs w:val="20"/>
        </w:rPr>
      </w:pPr>
      <w:r w:rsidRPr="000D11FB">
        <w:rPr>
          <w:rFonts w:ascii="Courier New" w:hAnsi="Courier New" w:cs="Courier New"/>
          <w:color w:val="000000"/>
          <w:sz w:val="20"/>
          <w:szCs w:val="20"/>
        </w:rPr>
        <w:tab/>
      </w: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r w:rsidRPr="000D11FB">
        <w:rPr>
          <w:rFonts w:ascii="Courier New" w:hAnsi="Courier New" w:cs="Courier New"/>
          <w:b/>
          <w:bCs/>
          <w:color w:val="7F0055"/>
          <w:sz w:val="20"/>
          <w:szCs w:val="20"/>
        </w:rPr>
        <w:t>void</w:t>
      </w:r>
      <w:r w:rsidRPr="000D11FB">
        <w:rPr>
          <w:rFonts w:ascii="Courier New" w:hAnsi="Courier New" w:cs="Courier New"/>
          <w:color w:val="000000"/>
          <w:sz w:val="20"/>
          <w:szCs w:val="20"/>
        </w:rPr>
        <w:t xml:space="preserve"> </w:t>
      </w:r>
      <w:proofErr w:type="spellStart"/>
      <w:r w:rsidRPr="000D11FB">
        <w:rPr>
          <w:rFonts w:ascii="Courier New" w:hAnsi="Courier New" w:cs="Courier New"/>
          <w:color w:val="000000"/>
          <w:sz w:val="20"/>
          <w:szCs w:val="20"/>
        </w:rPr>
        <w:t>addUser</w:t>
      </w:r>
      <w:proofErr w:type="spellEnd"/>
      <w:r w:rsidRPr="000D11FB">
        <w:rPr>
          <w:rFonts w:ascii="Courier New" w:hAnsi="Courier New" w:cs="Courier New"/>
          <w:color w:val="000000"/>
          <w:sz w:val="20"/>
          <w:szCs w:val="20"/>
        </w:rPr>
        <w:t>();</w:t>
      </w:r>
    </w:p>
    <w:p w:rsidR="000D11FB" w:rsidRDefault="000D11FB" w:rsidP="000D11FB">
      <w:pPr>
        <w:autoSpaceDE w:val="0"/>
        <w:autoSpaceDN w:val="0"/>
        <w:adjustRightInd w:val="0"/>
        <w:spacing w:after="0" w:line="240" w:lineRule="auto"/>
        <w:rPr>
          <w:rFonts w:ascii="Courier New" w:hAnsi="Courier New" w:cs="Courier New"/>
          <w:color w:val="000000"/>
          <w:sz w:val="20"/>
          <w:szCs w:val="20"/>
        </w:rPr>
      </w:pPr>
      <w:r w:rsidRPr="000D11FB">
        <w:rPr>
          <w:rFonts w:ascii="Courier New" w:hAnsi="Courier New" w:cs="Courier New"/>
          <w:color w:val="000000"/>
          <w:sz w:val="20"/>
          <w:szCs w:val="20"/>
        </w:rPr>
        <w:tab/>
      </w: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r w:rsidRPr="000D11FB">
        <w:rPr>
          <w:rFonts w:ascii="Courier New" w:hAnsi="Courier New" w:cs="Courier New"/>
          <w:b/>
          <w:bCs/>
          <w:color w:val="7F0055"/>
          <w:sz w:val="20"/>
          <w:szCs w:val="20"/>
        </w:rPr>
        <w:t>void</w:t>
      </w:r>
      <w:r w:rsidRPr="000D11FB">
        <w:rPr>
          <w:rFonts w:ascii="Courier New" w:hAnsi="Courier New" w:cs="Courier New"/>
          <w:color w:val="000000"/>
          <w:sz w:val="20"/>
          <w:szCs w:val="20"/>
        </w:rPr>
        <w:t xml:space="preserve"> </w:t>
      </w:r>
      <w:proofErr w:type="spellStart"/>
      <w:r w:rsidRPr="000D11FB">
        <w:rPr>
          <w:rFonts w:ascii="Courier New" w:hAnsi="Courier New" w:cs="Courier New"/>
          <w:color w:val="000000"/>
          <w:sz w:val="20"/>
          <w:szCs w:val="20"/>
        </w:rPr>
        <w:t>listP</w:t>
      </w:r>
      <w:r w:rsidR="003525E9">
        <w:rPr>
          <w:rFonts w:ascii="Courier New" w:hAnsi="Courier New" w:cs="Courier New"/>
          <w:color w:val="000000"/>
          <w:sz w:val="20"/>
          <w:szCs w:val="20"/>
        </w:rPr>
        <w:t>atient</w:t>
      </w:r>
      <w:r w:rsidRPr="000D11FB">
        <w:rPr>
          <w:rFonts w:ascii="Courier New" w:hAnsi="Courier New" w:cs="Courier New"/>
          <w:color w:val="000000"/>
          <w:sz w:val="20"/>
          <w:szCs w:val="20"/>
        </w:rPr>
        <w:t>s</w:t>
      </w:r>
      <w:proofErr w:type="spellEnd"/>
      <w:r w:rsidRPr="000D11FB">
        <w:rPr>
          <w:rFonts w:ascii="Courier New" w:hAnsi="Courier New" w:cs="Courier New"/>
          <w:color w:val="000000"/>
          <w:sz w:val="20"/>
          <w:szCs w:val="20"/>
        </w:rPr>
        <w:t>();</w:t>
      </w:r>
    </w:p>
    <w:p w:rsidR="003525E9" w:rsidRPr="000D11FB" w:rsidRDefault="003525E9" w:rsidP="003525E9">
      <w:pPr>
        <w:autoSpaceDE w:val="0"/>
        <w:autoSpaceDN w:val="0"/>
        <w:adjustRightInd w:val="0"/>
        <w:spacing w:after="0" w:line="240" w:lineRule="auto"/>
        <w:ind w:firstLine="720"/>
        <w:rPr>
          <w:rFonts w:ascii="Courier New" w:hAnsi="Courier New" w:cs="Courier New"/>
          <w:sz w:val="20"/>
          <w:szCs w:val="20"/>
        </w:rPr>
      </w:pP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r w:rsidRPr="000D11FB">
        <w:rPr>
          <w:rFonts w:ascii="Courier New" w:hAnsi="Courier New" w:cs="Courier New"/>
          <w:b/>
          <w:bCs/>
          <w:color w:val="7F0055"/>
          <w:sz w:val="20"/>
          <w:szCs w:val="20"/>
        </w:rPr>
        <w:t>void</w:t>
      </w:r>
      <w:r w:rsidRPr="000D11FB">
        <w:rPr>
          <w:rFonts w:ascii="Courier New" w:hAnsi="Courier New" w:cs="Courier New"/>
          <w:color w:val="000000"/>
          <w:sz w:val="20"/>
          <w:szCs w:val="20"/>
        </w:rPr>
        <w:t xml:space="preserve"> </w:t>
      </w:r>
      <w:proofErr w:type="spellStart"/>
      <w:r w:rsidRPr="000D11FB">
        <w:rPr>
          <w:rFonts w:ascii="Courier New" w:hAnsi="Courier New" w:cs="Courier New"/>
          <w:color w:val="000000"/>
          <w:sz w:val="20"/>
          <w:szCs w:val="20"/>
        </w:rPr>
        <w:t>list</w:t>
      </w:r>
      <w:r>
        <w:rPr>
          <w:rFonts w:ascii="Courier New" w:hAnsi="Courier New" w:cs="Courier New"/>
          <w:color w:val="000000"/>
          <w:sz w:val="20"/>
          <w:szCs w:val="20"/>
        </w:rPr>
        <w:t>User</w:t>
      </w:r>
      <w:r w:rsidRPr="000D11FB">
        <w:rPr>
          <w:rFonts w:ascii="Courier New" w:hAnsi="Courier New" w:cs="Courier New"/>
          <w:color w:val="000000"/>
          <w:sz w:val="20"/>
          <w:szCs w:val="20"/>
        </w:rPr>
        <w:t>s</w:t>
      </w:r>
      <w:proofErr w:type="spellEnd"/>
      <w:r w:rsidRPr="000D11FB">
        <w:rPr>
          <w:rFonts w:ascii="Courier New" w:hAnsi="Courier New" w:cs="Courier New"/>
          <w:color w:val="000000"/>
          <w:sz w:val="20"/>
          <w:szCs w:val="20"/>
        </w:rPr>
        <w:t>();</w:t>
      </w:r>
    </w:p>
    <w:p w:rsidR="000D11FB" w:rsidRPr="000D11FB" w:rsidRDefault="000D11FB" w:rsidP="000D11FB">
      <w:pPr>
        <w:autoSpaceDE w:val="0"/>
        <w:autoSpaceDN w:val="0"/>
        <w:adjustRightInd w:val="0"/>
        <w:spacing w:after="0" w:line="240" w:lineRule="auto"/>
        <w:rPr>
          <w:rFonts w:ascii="Courier New" w:hAnsi="Courier New" w:cs="Courier New"/>
          <w:sz w:val="20"/>
          <w:szCs w:val="20"/>
        </w:rPr>
      </w:pPr>
      <w:r w:rsidRPr="000D11FB">
        <w:rPr>
          <w:rFonts w:ascii="Courier New" w:hAnsi="Courier New" w:cs="Courier New"/>
          <w:color w:val="000000"/>
          <w:sz w:val="20"/>
          <w:szCs w:val="20"/>
        </w:rPr>
        <w:tab/>
      </w: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r w:rsidRPr="000D11FB">
        <w:rPr>
          <w:rFonts w:ascii="Courier New" w:hAnsi="Courier New" w:cs="Courier New"/>
          <w:b/>
          <w:bCs/>
          <w:color w:val="7F0055"/>
          <w:sz w:val="20"/>
          <w:szCs w:val="20"/>
        </w:rPr>
        <w:t>void</w:t>
      </w:r>
      <w:r w:rsidRPr="000D11FB">
        <w:rPr>
          <w:rFonts w:ascii="Courier New" w:hAnsi="Courier New" w:cs="Courier New"/>
          <w:color w:val="000000"/>
          <w:sz w:val="20"/>
          <w:szCs w:val="20"/>
        </w:rPr>
        <w:t xml:space="preserve"> </w:t>
      </w:r>
      <w:proofErr w:type="spellStart"/>
      <w:r w:rsidRPr="000D11FB">
        <w:rPr>
          <w:rFonts w:ascii="Courier New" w:hAnsi="Courier New" w:cs="Courier New"/>
          <w:color w:val="000000"/>
          <w:sz w:val="20"/>
          <w:szCs w:val="20"/>
        </w:rPr>
        <w:t>viewPatient</w:t>
      </w:r>
      <w:proofErr w:type="spellEnd"/>
      <w:r w:rsidRPr="000D11FB">
        <w:rPr>
          <w:rFonts w:ascii="Courier New" w:hAnsi="Courier New" w:cs="Courier New"/>
          <w:color w:val="000000"/>
          <w:sz w:val="20"/>
          <w:szCs w:val="20"/>
        </w:rPr>
        <w:t>(</w:t>
      </w:r>
      <w:proofErr w:type="spellStart"/>
      <w:r w:rsidRPr="000D11FB">
        <w:rPr>
          <w:rFonts w:ascii="Courier New" w:hAnsi="Courier New" w:cs="Courier New"/>
          <w:b/>
          <w:bCs/>
          <w:color w:val="7F0055"/>
          <w:sz w:val="20"/>
          <w:szCs w:val="20"/>
        </w:rPr>
        <w:t>int</w:t>
      </w:r>
      <w:proofErr w:type="spellEnd"/>
      <w:r w:rsidRPr="000D11FB">
        <w:rPr>
          <w:rFonts w:ascii="Courier New" w:hAnsi="Courier New" w:cs="Courier New"/>
          <w:color w:val="000000"/>
          <w:sz w:val="20"/>
          <w:szCs w:val="20"/>
        </w:rPr>
        <w:t xml:space="preserve"> id);</w:t>
      </w:r>
    </w:p>
    <w:p w:rsidR="000D11FB" w:rsidRPr="000D11FB" w:rsidRDefault="000D11FB" w:rsidP="000D11FB">
      <w:pPr>
        <w:autoSpaceDE w:val="0"/>
        <w:autoSpaceDN w:val="0"/>
        <w:adjustRightInd w:val="0"/>
        <w:spacing w:after="0" w:line="240" w:lineRule="auto"/>
        <w:rPr>
          <w:rFonts w:ascii="Courier New" w:hAnsi="Courier New" w:cs="Courier New"/>
          <w:sz w:val="20"/>
          <w:szCs w:val="20"/>
        </w:rPr>
      </w:pPr>
      <w:r w:rsidRPr="000D11FB">
        <w:rPr>
          <w:rFonts w:ascii="Courier New" w:hAnsi="Courier New" w:cs="Courier New"/>
          <w:color w:val="000000"/>
          <w:sz w:val="20"/>
          <w:szCs w:val="20"/>
        </w:rPr>
        <w:tab/>
      </w: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r w:rsidRPr="000D11FB">
        <w:rPr>
          <w:rFonts w:ascii="Courier New" w:hAnsi="Courier New" w:cs="Courier New"/>
          <w:b/>
          <w:bCs/>
          <w:color w:val="7F0055"/>
          <w:sz w:val="20"/>
          <w:szCs w:val="20"/>
        </w:rPr>
        <w:t>void</w:t>
      </w:r>
      <w:r w:rsidRPr="000D11FB">
        <w:rPr>
          <w:rFonts w:ascii="Courier New" w:hAnsi="Courier New" w:cs="Courier New"/>
          <w:color w:val="000000"/>
          <w:sz w:val="20"/>
          <w:szCs w:val="20"/>
        </w:rPr>
        <w:t xml:space="preserve"> </w:t>
      </w:r>
      <w:proofErr w:type="spellStart"/>
      <w:r w:rsidRPr="000D11FB">
        <w:rPr>
          <w:rFonts w:ascii="Courier New" w:hAnsi="Courier New" w:cs="Courier New"/>
          <w:color w:val="000000"/>
          <w:sz w:val="20"/>
          <w:szCs w:val="20"/>
        </w:rPr>
        <w:t>findPatients</w:t>
      </w:r>
      <w:proofErr w:type="spellEnd"/>
      <w:r w:rsidRPr="000D11FB">
        <w:rPr>
          <w:rFonts w:ascii="Courier New" w:hAnsi="Courier New" w:cs="Courier New"/>
          <w:color w:val="000000"/>
          <w:sz w:val="20"/>
          <w:szCs w:val="20"/>
        </w:rPr>
        <w:t>(String name);</w:t>
      </w:r>
    </w:p>
    <w:p w:rsidR="000D11FB" w:rsidRPr="000D11FB" w:rsidRDefault="000D11FB" w:rsidP="000D11FB">
      <w:pPr>
        <w:autoSpaceDE w:val="0"/>
        <w:autoSpaceDN w:val="0"/>
        <w:adjustRightInd w:val="0"/>
        <w:spacing w:after="0" w:line="240" w:lineRule="auto"/>
        <w:rPr>
          <w:rFonts w:ascii="Courier New" w:hAnsi="Courier New" w:cs="Courier New"/>
          <w:sz w:val="20"/>
          <w:szCs w:val="20"/>
        </w:rPr>
      </w:pPr>
      <w:r w:rsidRPr="000D11FB">
        <w:rPr>
          <w:rFonts w:ascii="Courier New" w:hAnsi="Courier New" w:cs="Courier New"/>
          <w:color w:val="000000"/>
          <w:sz w:val="20"/>
          <w:szCs w:val="20"/>
        </w:rPr>
        <w:tab/>
      </w:r>
      <w:proofErr w:type="gramStart"/>
      <w:r w:rsidRPr="000D11FB">
        <w:rPr>
          <w:rFonts w:ascii="Courier New" w:hAnsi="Courier New" w:cs="Courier New"/>
          <w:b/>
          <w:bCs/>
          <w:color w:val="7F0055"/>
          <w:sz w:val="20"/>
          <w:szCs w:val="20"/>
        </w:rPr>
        <w:t>public</w:t>
      </w:r>
      <w:proofErr w:type="gramEnd"/>
      <w:r w:rsidRPr="000D11FB">
        <w:rPr>
          <w:rFonts w:ascii="Courier New" w:hAnsi="Courier New" w:cs="Courier New"/>
          <w:color w:val="000000"/>
          <w:sz w:val="20"/>
          <w:szCs w:val="20"/>
        </w:rPr>
        <w:t xml:space="preserve"> </w:t>
      </w:r>
      <w:r w:rsidRPr="000D11FB">
        <w:rPr>
          <w:rFonts w:ascii="Courier New" w:hAnsi="Courier New" w:cs="Courier New"/>
          <w:b/>
          <w:bCs/>
          <w:color w:val="7F0055"/>
          <w:sz w:val="20"/>
          <w:szCs w:val="20"/>
        </w:rPr>
        <w:t>void</w:t>
      </w:r>
      <w:r w:rsidRPr="000D11FB">
        <w:rPr>
          <w:rFonts w:ascii="Courier New" w:hAnsi="Courier New" w:cs="Courier New"/>
          <w:color w:val="000000"/>
          <w:sz w:val="20"/>
          <w:szCs w:val="20"/>
        </w:rPr>
        <w:t xml:space="preserve"> </w:t>
      </w:r>
      <w:proofErr w:type="spellStart"/>
      <w:r w:rsidRPr="000D11FB">
        <w:rPr>
          <w:rFonts w:ascii="Courier New" w:hAnsi="Courier New" w:cs="Courier New"/>
          <w:color w:val="000000"/>
          <w:sz w:val="20"/>
          <w:szCs w:val="20"/>
        </w:rPr>
        <w:t>deletePerson</w:t>
      </w:r>
      <w:proofErr w:type="spellEnd"/>
      <w:r w:rsidRPr="000D11FB">
        <w:rPr>
          <w:rFonts w:ascii="Courier New" w:hAnsi="Courier New" w:cs="Courier New"/>
          <w:color w:val="000000"/>
          <w:sz w:val="20"/>
          <w:szCs w:val="20"/>
        </w:rPr>
        <w:t>(</w:t>
      </w:r>
      <w:proofErr w:type="spellStart"/>
      <w:r w:rsidRPr="000D11FB">
        <w:rPr>
          <w:rFonts w:ascii="Courier New" w:hAnsi="Courier New" w:cs="Courier New"/>
          <w:b/>
          <w:bCs/>
          <w:color w:val="7F0055"/>
          <w:sz w:val="20"/>
          <w:szCs w:val="20"/>
        </w:rPr>
        <w:t>int</w:t>
      </w:r>
      <w:proofErr w:type="spellEnd"/>
      <w:r w:rsidRPr="000D11FB">
        <w:rPr>
          <w:rFonts w:ascii="Courier New" w:hAnsi="Courier New" w:cs="Courier New"/>
          <w:color w:val="000000"/>
          <w:sz w:val="20"/>
          <w:szCs w:val="20"/>
        </w:rPr>
        <w:t xml:space="preserve"> id);</w:t>
      </w:r>
    </w:p>
    <w:p w:rsidR="000D11FB" w:rsidRDefault="000D11FB" w:rsidP="000D11FB">
      <w:pPr>
        <w:rPr>
          <w:rFonts w:ascii="Courier New" w:hAnsi="Courier New" w:cs="Courier New"/>
          <w:color w:val="000000"/>
          <w:sz w:val="20"/>
          <w:szCs w:val="20"/>
        </w:rPr>
      </w:pPr>
      <w:r w:rsidRPr="000D11FB">
        <w:rPr>
          <w:rFonts w:ascii="Courier New" w:hAnsi="Courier New" w:cs="Courier New"/>
          <w:color w:val="000000"/>
          <w:sz w:val="20"/>
          <w:szCs w:val="20"/>
        </w:rPr>
        <w:t>}</w:t>
      </w:r>
    </w:p>
    <w:p w:rsidR="000D11FB" w:rsidRDefault="003C69D2" w:rsidP="000D11FB">
      <w:r>
        <w:t>You can then</w:t>
      </w:r>
      <w:r w:rsidR="00BD49E5">
        <w:t xml:space="preserve"> modify the main method of </w:t>
      </w:r>
      <w:r w:rsidR="00BD49E5" w:rsidRPr="00DD0BAF">
        <w:rPr>
          <w:i/>
        </w:rPr>
        <w:t>JEMR</w:t>
      </w:r>
      <w:r w:rsidR="00BD49E5">
        <w:t xml:space="preserve"> so that it instantiates your new EMR class, e.g.</w:t>
      </w:r>
    </w:p>
    <w:p w:rsidR="00BD49E5" w:rsidRPr="00BD49E5" w:rsidRDefault="00BD49E5" w:rsidP="00BD49E5">
      <w:pPr>
        <w:autoSpaceDE w:val="0"/>
        <w:autoSpaceDN w:val="0"/>
        <w:adjustRightInd w:val="0"/>
        <w:spacing w:after="0" w:line="240" w:lineRule="auto"/>
        <w:rPr>
          <w:rFonts w:ascii="Courier New" w:hAnsi="Courier New" w:cs="Courier New"/>
          <w:sz w:val="20"/>
          <w:szCs w:val="20"/>
        </w:rPr>
      </w:pPr>
      <w:r w:rsidRPr="00BD49E5">
        <w:rPr>
          <w:rFonts w:ascii="Courier New" w:hAnsi="Courier New" w:cs="Courier New"/>
          <w:color w:val="000000"/>
          <w:sz w:val="20"/>
          <w:szCs w:val="20"/>
        </w:rPr>
        <w:t xml:space="preserve">JEMR app = </w:t>
      </w:r>
      <w:r w:rsidRPr="00BD49E5">
        <w:rPr>
          <w:rFonts w:ascii="Courier New" w:hAnsi="Courier New" w:cs="Courier New"/>
          <w:b/>
          <w:bCs/>
          <w:color w:val="7F0055"/>
          <w:sz w:val="20"/>
          <w:szCs w:val="20"/>
        </w:rPr>
        <w:t>new</w:t>
      </w:r>
      <w:r w:rsidRPr="00BD49E5">
        <w:rPr>
          <w:rFonts w:ascii="Courier New" w:hAnsi="Courier New" w:cs="Courier New"/>
          <w:color w:val="000000"/>
          <w:sz w:val="20"/>
          <w:szCs w:val="20"/>
        </w:rPr>
        <w:t xml:space="preserve"> </w:t>
      </w:r>
      <w:proofErr w:type="gramStart"/>
      <w:r w:rsidRPr="00BD49E5">
        <w:rPr>
          <w:rFonts w:ascii="Courier New" w:hAnsi="Courier New" w:cs="Courier New"/>
          <w:color w:val="000000"/>
          <w:sz w:val="20"/>
          <w:szCs w:val="20"/>
        </w:rPr>
        <w:t>JEMR(</w:t>
      </w:r>
      <w:proofErr w:type="gramEnd"/>
      <w:r w:rsidRPr="00BD49E5">
        <w:rPr>
          <w:rFonts w:ascii="Courier New" w:hAnsi="Courier New" w:cs="Courier New"/>
          <w:b/>
          <w:bCs/>
          <w:color w:val="7F0055"/>
          <w:sz w:val="20"/>
          <w:szCs w:val="20"/>
        </w:rPr>
        <w:t>new</w:t>
      </w:r>
      <w:r w:rsidRPr="00BD49E5">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MyNew</w:t>
      </w:r>
      <w:r w:rsidRPr="00BD49E5">
        <w:rPr>
          <w:rFonts w:ascii="Courier New" w:hAnsi="Courier New" w:cs="Courier New"/>
          <w:color w:val="000000"/>
          <w:sz w:val="20"/>
          <w:szCs w:val="20"/>
        </w:rPr>
        <w:t>EMR</w:t>
      </w:r>
      <w:proofErr w:type="spellEnd"/>
      <w:r w:rsidRPr="00BD49E5">
        <w:rPr>
          <w:rFonts w:ascii="Courier New" w:hAnsi="Courier New" w:cs="Courier New"/>
          <w:color w:val="000000"/>
          <w:sz w:val="20"/>
          <w:szCs w:val="20"/>
        </w:rPr>
        <w:t>());</w:t>
      </w:r>
    </w:p>
    <w:p w:rsidR="00FA759E" w:rsidRDefault="00FB7819" w:rsidP="00FA759E">
      <w:pPr>
        <w:pStyle w:val="Heading1"/>
      </w:pPr>
      <w:r>
        <w:t>Data</w:t>
      </w:r>
      <w:r w:rsidR="00FA759E">
        <w:t xml:space="preserve"> </w:t>
      </w:r>
      <w:r w:rsidR="00FA759E" w:rsidRPr="00FA759E">
        <w:t>Storage</w:t>
      </w:r>
    </w:p>
    <w:p w:rsidR="00FA759E" w:rsidRDefault="00FA759E" w:rsidP="00FA759E">
      <w:r>
        <w:t>Your EMR system should store the user and patient records in two separate Comma Separated Values (CSV) files. For example the patients file will contain lines like</w:t>
      </w:r>
    </w:p>
    <w:p w:rsidR="00FA759E" w:rsidRPr="00FA759E" w:rsidRDefault="00FA759E" w:rsidP="00FA759E">
      <w:pPr>
        <w:ind w:left="720"/>
        <w:rPr>
          <w:rFonts w:ascii="Courier New" w:hAnsi="Courier New" w:cs="Courier New"/>
        </w:rPr>
      </w:pPr>
      <w:r w:rsidRPr="00FA759E">
        <w:rPr>
          <w:rFonts w:ascii="Courier New" w:hAnsi="Courier New" w:cs="Courier New"/>
        </w:rPr>
        <w:t>1,SEYMOUR,Rowan Patrick,MALE,28/05/1981,Remera</w:t>
      </w:r>
      <w:r w:rsidRPr="00FA759E">
        <w:rPr>
          <w:rFonts w:ascii="Courier New" w:hAnsi="Courier New" w:cs="Courier New"/>
        </w:rPr>
        <w:br/>
        <w:t>2,DERIGGI,John,MALE,05/01/1980,Kimihurura</w:t>
      </w:r>
    </w:p>
    <w:p w:rsidR="00FA759E" w:rsidRPr="00FA759E" w:rsidRDefault="00FA759E" w:rsidP="00FA759E">
      <w:r>
        <w:t>Because the CSV format uses commas to separate values, it is important that the values do not contain commas themselves. These should be removed from fields such as address, before saving to the file.</w:t>
      </w:r>
      <w:r w:rsidR="00FB7819">
        <w:t xml:space="preserve"> You can double-click on any CSV file to open it in </w:t>
      </w:r>
      <w:proofErr w:type="spellStart"/>
      <w:r w:rsidR="00DC6EB6">
        <w:t>OpenOffice</w:t>
      </w:r>
      <w:proofErr w:type="spellEnd"/>
      <w:r w:rsidR="00FB7819">
        <w:t>.</w:t>
      </w:r>
    </w:p>
    <w:p w:rsidR="000D11FB" w:rsidRDefault="00FF6BCB" w:rsidP="000D11FB">
      <w:pPr>
        <w:pStyle w:val="Heading1"/>
      </w:pPr>
      <w:r>
        <w:rPr>
          <w:noProof/>
        </w:rPr>
        <w:lastRenderedPageBreak/>
        <w:pict>
          <v:group id="_x0000_s1038" editas="canvas" style="position:absolute;margin-left:201.75pt;margin-top:9.1pt;width:261pt;height:222.05pt;z-index:251658240" coordorigin="4131,3550" coordsize="4015,34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131;top:3550;width:4015;height:3416" o:preferrelative="f">
              <v:fill o:detectmouseclick="t"/>
              <v:path o:extrusionok="t" o:connecttype="none"/>
              <o:lock v:ext="edit" text="t"/>
            </v:shape>
            <v:roundrect id="_x0000_s1040" style="position:absolute;left:5492;top:3742;width:1293;height:1244;mso-position-horizontal-relative:char;mso-position-vertical-relative:line" arcsize="10923f" fillcolor="#9bbb59 [3206]" strokecolor="#f2f2f2 [3041]" strokeweight="3pt">
              <v:shadow on="t" type="perspective" color="#4e6128 [1606]" opacity=".5" offset="1pt" offset2="-1pt"/>
              <v:textbox>
                <w:txbxContent>
                  <w:p w:rsidR="00BD49E5" w:rsidRPr="00C161BA" w:rsidRDefault="00BD49E5" w:rsidP="000D11FB">
                    <w:pPr>
                      <w:spacing w:line="240" w:lineRule="auto"/>
                      <w:jc w:val="center"/>
                      <w:rPr>
                        <w:b/>
                      </w:rPr>
                    </w:pPr>
                    <w:r w:rsidRPr="00C161BA">
                      <w:rPr>
                        <w:b/>
                      </w:rPr>
                      <w:t>Person</w:t>
                    </w:r>
                  </w:p>
                  <w:p w:rsidR="00BD49E5" w:rsidRDefault="00BD49E5" w:rsidP="000D11FB">
                    <w:pPr>
                      <w:spacing w:line="240" w:lineRule="auto"/>
                    </w:pPr>
                    <w:r>
                      <w:t>Id</w:t>
                    </w:r>
                    <w:r>
                      <w:br/>
                      <w:t>Surname</w:t>
                    </w:r>
                    <w:r>
                      <w:br/>
                      <w:t>Forenames</w:t>
                    </w:r>
                  </w:p>
                  <w:p w:rsidR="00BD49E5" w:rsidRDefault="00BD49E5" w:rsidP="000D11FB"/>
                  <w:p w:rsidR="00BD49E5" w:rsidRDefault="00BD49E5" w:rsidP="000D11FB"/>
                  <w:p w:rsidR="00BD49E5" w:rsidRDefault="00BD49E5" w:rsidP="000D11FB">
                    <w:r>
                      <w:t>S</w:t>
                    </w:r>
                  </w:p>
                </w:txbxContent>
              </v:textbox>
            </v:roundrect>
            <v:roundrect id="_x0000_s1041" style="position:absolute;left:4131;top:5622;width:1292;height:1259;mso-position-horizontal-relative:char;mso-position-vertical-relative:line" arcsize="10923f" fillcolor="#9bbb59 [3206]" strokecolor="#f2f2f2 [3041]" strokeweight="3pt">
              <v:shadow on="t" type="perspective" color="#4e6128 [1606]" opacity=".5" offset="1pt" offset2="-1pt"/>
              <v:textbox>
                <w:txbxContent>
                  <w:p w:rsidR="00BD49E5" w:rsidRPr="00C161BA" w:rsidRDefault="00BD49E5" w:rsidP="000D11FB">
                    <w:pPr>
                      <w:spacing w:line="240" w:lineRule="auto"/>
                      <w:jc w:val="center"/>
                      <w:rPr>
                        <w:b/>
                      </w:rPr>
                    </w:pPr>
                    <w:r w:rsidRPr="00C161BA">
                      <w:rPr>
                        <w:b/>
                      </w:rPr>
                      <w:t>User</w:t>
                    </w:r>
                  </w:p>
                  <w:p w:rsidR="00BD49E5" w:rsidRDefault="00BD49E5" w:rsidP="000D11FB">
                    <w:pPr>
                      <w:spacing w:line="240" w:lineRule="auto"/>
                    </w:pPr>
                    <w:r>
                      <w:t>Login</w:t>
                    </w:r>
                    <w:r>
                      <w:br/>
                      <w:t>Password</w:t>
                    </w:r>
                  </w:p>
                  <w:p w:rsidR="00BD49E5" w:rsidRDefault="00BD49E5" w:rsidP="000D11FB"/>
                  <w:p w:rsidR="00BD49E5" w:rsidRDefault="00BD49E5" w:rsidP="000D11FB"/>
                  <w:p w:rsidR="00BD49E5" w:rsidRDefault="00BD49E5" w:rsidP="000D11FB">
                    <w:r>
                      <w:t>S</w:t>
                    </w:r>
                  </w:p>
                </w:txbxContent>
              </v:textbox>
            </v:roundrect>
            <v:roundrect id="_x0000_s1042" style="position:absolute;left:6853;top:5622;width:1293;height:1269;mso-position-horizontal-relative:char;mso-position-vertical-relative:line" arcsize="10923f" fillcolor="#9bbb59 [3206]" strokecolor="#f2f2f2 [3041]" strokeweight="3pt">
              <v:shadow on="t" type="perspective" color="#4e6128 [1606]" opacity=".5" offset="1pt" offset2="-1pt"/>
              <v:textbox>
                <w:txbxContent>
                  <w:p w:rsidR="00BD49E5" w:rsidRPr="00C161BA" w:rsidRDefault="00BD49E5" w:rsidP="000D11FB">
                    <w:pPr>
                      <w:spacing w:line="240" w:lineRule="auto"/>
                      <w:jc w:val="center"/>
                      <w:rPr>
                        <w:b/>
                      </w:rPr>
                    </w:pPr>
                    <w:r>
                      <w:rPr>
                        <w:b/>
                      </w:rPr>
                      <w:t>Patient</w:t>
                    </w:r>
                  </w:p>
                  <w:p w:rsidR="00BD49E5" w:rsidRDefault="00BD49E5" w:rsidP="000D11FB">
                    <w:pPr>
                      <w:spacing w:line="240" w:lineRule="auto"/>
                    </w:pPr>
                    <w:r>
                      <w:t>Gender</w:t>
                    </w:r>
                    <w:r>
                      <w:br/>
                      <w:t>DOB</w:t>
                    </w:r>
                    <w:r>
                      <w:br/>
                      <w:t>Address</w:t>
                    </w:r>
                  </w:p>
                  <w:p w:rsidR="00BD49E5" w:rsidRDefault="00BD49E5" w:rsidP="000D11FB"/>
                  <w:p w:rsidR="00BD49E5" w:rsidRDefault="00BD49E5" w:rsidP="000D11FB"/>
                  <w:p w:rsidR="00BD49E5" w:rsidRDefault="00BD49E5" w:rsidP="000D11FB">
                    <w:r>
                      <w:t>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6525;top:4623;width:590;height:1361;rotation:270;flip:x" o:connectortype="elbow" adj="10814,52304,-277533">
              <v:stroke endarrow="block"/>
            </v:shape>
            <v:shape id="_x0000_s1044" type="#_x0000_t34" style="position:absolute;left:5163;top:4623;width:590;height:1362;rotation:270" o:connectortype="elbow" adj="10814,-52304,-177841">
              <v:stroke endarrow="block"/>
            </v:shape>
            <w10:wrap type="square"/>
          </v:group>
        </w:pict>
      </w:r>
      <w:r w:rsidR="000D11FB">
        <w:t>Data Model</w:t>
      </w:r>
    </w:p>
    <w:p w:rsidR="000D11FB" w:rsidRDefault="00B56554" w:rsidP="00B56554">
      <w:r>
        <w:t xml:space="preserve">Your EMR should be based on this </w:t>
      </w:r>
      <w:r w:rsidR="000D11FB">
        <w:t xml:space="preserve">data model, though you may add additional fields if you want. Fields should be properly encapsulated with getter and setter methods. </w:t>
      </w:r>
    </w:p>
    <w:p w:rsidR="00FA759E" w:rsidRPr="00FA759E" w:rsidRDefault="00FA759E" w:rsidP="00FA759E">
      <w:r>
        <w:t xml:space="preserve">The users and patients </w:t>
      </w:r>
      <w:r w:rsidR="00460E45">
        <w:t xml:space="preserve">can be stored </w:t>
      </w:r>
      <w:r>
        <w:t>in</w:t>
      </w:r>
      <w:r w:rsidR="00460E45">
        <w:t xml:space="preserve"> separate collections within</w:t>
      </w:r>
      <w:r>
        <w:t xml:space="preserve"> your EMR.</w:t>
      </w:r>
    </w:p>
    <w:p w:rsidR="00B56554" w:rsidRDefault="00B56554" w:rsidP="00807EB8">
      <w:pPr>
        <w:pStyle w:val="Heading1"/>
      </w:pPr>
    </w:p>
    <w:p w:rsidR="00B56554" w:rsidRDefault="00B56554" w:rsidP="00807EB8">
      <w:pPr>
        <w:pStyle w:val="Heading1"/>
      </w:pPr>
    </w:p>
    <w:p w:rsidR="00DE4F40" w:rsidRDefault="00DE4F40" w:rsidP="00807EB8">
      <w:pPr>
        <w:pStyle w:val="Heading1"/>
      </w:pPr>
      <w:r>
        <w:t>Additional Requirements</w:t>
      </w:r>
    </w:p>
    <w:p w:rsidR="00DE4F40" w:rsidRDefault="00DE4F40" w:rsidP="00DE4F40">
      <w:pPr>
        <w:pStyle w:val="ListParagraph"/>
        <w:numPr>
          <w:ilvl w:val="0"/>
          <w:numId w:val="5"/>
        </w:numPr>
      </w:pPr>
      <w:r>
        <w:t xml:space="preserve">Use </w:t>
      </w:r>
      <w:proofErr w:type="spellStart"/>
      <w:r w:rsidRPr="00DE4F40">
        <w:rPr>
          <w:i/>
        </w:rPr>
        <w:t>SimpleDateFormat</w:t>
      </w:r>
      <w:proofErr w:type="spellEnd"/>
      <w:r>
        <w:t xml:space="preserve"> to parse inputted dates, and handle the parse exception if the format isn't correct</w:t>
      </w:r>
    </w:p>
    <w:p w:rsidR="00DE4F40" w:rsidRPr="00DE4F40" w:rsidRDefault="00DE4F40" w:rsidP="00DE4F40">
      <w:pPr>
        <w:pStyle w:val="ListParagraph"/>
        <w:numPr>
          <w:ilvl w:val="0"/>
          <w:numId w:val="5"/>
        </w:numPr>
        <w:rPr>
          <w:rFonts w:cs="Courier New"/>
        </w:rPr>
      </w:pPr>
      <w:r>
        <w:rPr>
          <w:rFonts w:cs="Courier New"/>
        </w:rPr>
        <w:t xml:space="preserve">Use </w:t>
      </w:r>
      <w:proofErr w:type="spellStart"/>
      <w:r w:rsidRPr="00460E45">
        <w:rPr>
          <w:rFonts w:cs="Courier New"/>
          <w:i/>
        </w:rPr>
        <w:t>TreeSet</w:t>
      </w:r>
      <w:proofErr w:type="spellEnd"/>
      <w:r>
        <w:rPr>
          <w:rFonts w:cs="Courier New"/>
        </w:rPr>
        <w:t xml:space="preserve"> to store users and patients. You will need to implement the interface </w:t>
      </w:r>
      <w:r w:rsidRPr="00460E45">
        <w:rPr>
          <w:rFonts w:cs="Courier New"/>
          <w:i/>
        </w:rPr>
        <w:t>Comparable</w:t>
      </w:r>
      <w:r>
        <w:rPr>
          <w:rFonts w:cs="Courier New"/>
        </w:rPr>
        <w:t xml:space="preserve"> on your Person class, but that will mean that all persons are automatically sorted in the </w:t>
      </w:r>
      <w:proofErr w:type="spellStart"/>
      <w:r w:rsidRPr="00460E45">
        <w:rPr>
          <w:rFonts w:cs="Courier New"/>
          <w:i/>
        </w:rPr>
        <w:t>TreeSet</w:t>
      </w:r>
      <w:proofErr w:type="spellEnd"/>
      <w:r>
        <w:rPr>
          <w:rFonts w:cs="Courier New"/>
        </w:rPr>
        <w:t>.</w:t>
      </w:r>
    </w:p>
    <w:p w:rsidR="00C66ABE" w:rsidRDefault="00C66ABE" w:rsidP="00807EB8">
      <w:pPr>
        <w:pStyle w:val="Heading1"/>
      </w:pPr>
      <w:r w:rsidRPr="00C66ABE">
        <w:t>Extra Credit</w:t>
      </w:r>
    </w:p>
    <w:p w:rsidR="00C161BA" w:rsidRPr="00AA642E" w:rsidRDefault="00C161BA" w:rsidP="00FA759E">
      <w:pPr>
        <w:pStyle w:val="ListParagraph"/>
        <w:numPr>
          <w:ilvl w:val="0"/>
          <w:numId w:val="2"/>
        </w:numPr>
        <w:rPr>
          <w:rFonts w:cs="Courier New"/>
        </w:rPr>
      </w:pPr>
      <w:r>
        <w:rPr>
          <w:rFonts w:cs="Courier New"/>
        </w:rPr>
        <w:t xml:space="preserve">Modify the </w:t>
      </w:r>
      <w:r w:rsidRPr="00DD0BAF">
        <w:rPr>
          <w:rFonts w:cs="Courier New"/>
          <w:i/>
        </w:rPr>
        <w:t>JEMR</w:t>
      </w:r>
      <w:r>
        <w:rPr>
          <w:rFonts w:cs="Courier New"/>
        </w:rPr>
        <w:t xml:space="preserve"> class and </w:t>
      </w:r>
      <w:proofErr w:type="spellStart"/>
      <w:r w:rsidRPr="00DD0BAF">
        <w:rPr>
          <w:rFonts w:cs="Courier New"/>
          <w:i/>
        </w:rPr>
        <w:t>BasicEMR</w:t>
      </w:r>
      <w:proofErr w:type="spellEnd"/>
      <w:r>
        <w:rPr>
          <w:rFonts w:cs="Courier New"/>
        </w:rPr>
        <w:t xml:space="preserve"> interface so that find operation takes two parameters – the field to search in, and the value to search for, e.g.</w:t>
      </w:r>
      <w:r>
        <w:rPr>
          <w:rFonts w:cs="Courier New"/>
        </w:rPr>
        <w:br/>
        <w:t xml:space="preserve">                      </w:t>
      </w:r>
      <w:r w:rsidRPr="00C161BA">
        <w:rPr>
          <w:rFonts w:ascii="Courier New" w:hAnsi="Courier New" w:cs="Courier New"/>
        </w:rPr>
        <w:t xml:space="preserve">find address </w:t>
      </w:r>
      <w:proofErr w:type="spellStart"/>
      <w:r w:rsidRPr="00C161BA">
        <w:rPr>
          <w:rFonts w:ascii="Courier New" w:hAnsi="Courier New" w:cs="Courier New"/>
        </w:rPr>
        <w:t>R</w:t>
      </w:r>
      <w:r w:rsidR="00E805D0">
        <w:rPr>
          <w:rFonts w:ascii="Courier New" w:hAnsi="Courier New" w:cs="Courier New"/>
        </w:rPr>
        <w:t>e</w:t>
      </w:r>
      <w:r w:rsidRPr="00C161BA">
        <w:rPr>
          <w:rFonts w:ascii="Courier New" w:hAnsi="Courier New" w:cs="Courier New"/>
        </w:rPr>
        <w:t>mera</w:t>
      </w:r>
      <w:proofErr w:type="spellEnd"/>
    </w:p>
    <w:p w:rsidR="00AA642E" w:rsidRDefault="00AA642E" w:rsidP="00FA759E">
      <w:pPr>
        <w:pStyle w:val="ListParagraph"/>
        <w:numPr>
          <w:ilvl w:val="0"/>
          <w:numId w:val="2"/>
        </w:numPr>
        <w:rPr>
          <w:rFonts w:cs="Courier New"/>
        </w:rPr>
      </w:pPr>
      <w:r>
        <w:rPr>
          <w:rFonts w:cs="Courier New"/>
        </w:rPr>
        <w:t>Add a field to User to show if a user is an administrator. Your EMR should then limit some commands (such as adding new users) to only those users who are administrators.</w:t>
      </w:r>
    </w:p>
    <w:p w:rsidR="00DE4F40" w:rsidRPr="00FA759E" w:rsidRDefault="00DE4F40" w:rsidP="00FA759E">
      <w:pPr>
        <w:pStyle w:val="ListParagraph"/>
        <w:numPr>
          <w:ilvl w:val="0"/>
          <w:numId w:val="2"/>
        </w:numPr>
        <w:rPr>
          <w:rFonts w:cs="Courier New"/>
        </w:rPr>
      </w:pPr>
      <w:r>
        <w:rPr>
          <w:rFonts w:cs="Courier New"/>
        </w:rPr>
        <w:t>Something special</w:t>
      </w:r>
    </w:p>
    <w:p w:rsidR="00FA759E" w:rsidRDefault="00FA759E" w:rsidP="00FA759E">
      <w:pPr>
        <w:pStyle w:val="Heading1"/>
      </w:pPr>
      <w:r>
        <w:t>Demo</w:t>
      </w:r>
    </w:p>
    <w:p w:rsidR="00FA759E" w:rsidRDefault="00FA759E" w:rsidP="00FA759E">
      <w:r>
        <w:t xml:space="preserve">You </w:t>
      </w:r>
      <w:r w:rsidR="00994201">
        <w:t xml:space="preserve">are </w:t>
      </w:r>
      <w:r>
        <w:t xml:space="preserve">provided with an example </w:t>
      </w:r>
      <w:r w:rsidR="00994201">
        <w:t>EMR system</w:t>
      </w:r>
      <w:r>
        <w:t>, which has been packaged into a JAR file. You can run it by typing:</w:t>
      </w:r>
    </w:p>
    <w:p w:rsidR="00FA759E" w:rsidRDefault="00FA759E" w:rsidP="00FA759E">
      <w:pPr>
        <w:rPr>
          <w:rFonts w:ascii="Courier New" w:hAnsi="Courier New" w:cs="Courier New"/>
        </w:rPr>
      </w:pPr>
      <w:r>
        <w:tab/>
      </w:r>
      <w:r w:rsidRPr="00C66ABE">
        <w:rPr>
          <w:rFonts w:ascii="Courier New" w:hAnsi="Courier New" w:cs="Courier New"/>
        </w:rPr>
        <w:t xml:space="preserve">java –jar </w:t>
      </w:r>
      <w:r w:rsidR="00EC704F">
        <w:rPr>
          <w:rFonts w:ascii="Courier New" w:hAnsi="Courier New" w:cs="Courier New"/>
        </w:rPr>
        <w:t>jemr</w:t>
      </w:r>
      <w:r w:rsidRPr="00C66ABE">
        <w:rPr>
          <w:rFonts w:ascii="Courier New" w:hAnsi="Courier New" w:cs="Courier New"/>
        </w:rPr>
        <w:t>.jar</w:t>
      </w:r>
    </w:p>
    <w:p w:rsidR="008C6E1A" w:rsidRDefault="008C6E1A" w:rsidP="00FA759E">
      <w:pPr>
        <w:rPr>
          <w:rFonts w:cs="Courier New"/>
        </w:rPr>
      </w:pPr>
      <w:r>
        <w:rPr>
          <w:rFonts w:cs="Courier New"/>
        </w:rPr>
        <w:t xml:space="preserve">Ensure that the files </w:t>
      </w:r>
      <w:r w:rsidRPr="008C6E1A">
        <w:rPr>
          <w:rFonts w:cs="Courier New"/>
          <w:i/>
        </w:rPr>
        <w:t>users.csv</w:t>
      </w:r>
      <w:r>
        <w:rPr>
          <w:rFonts w:cs="Courier New"/>
        </w:rPr>
        <w:t xml:space="preserve"> and </w:t>
      </w:r>
      <w:r w:rsidRPr="008C6E1A">
        <w:rPr>
          <w:rFonts w:cs="Courier New"/>
          <w:i/>
        </w:rPr>
        <w:t>patients.csv</w:t>
      </w:r>
      <w:r>
        <w:rPr>
          <w:rFonts w:cs="Courier New"/>
        </w:rPr>
        <w:t xml:space="preserve"> are in the same directory as the jar file.</w:t>
      </w:r>
    </w:p>
    <w:p w:rsidR="00FA759E" w:rsidRPr="00FA759E" w:rsidRDefault="00DE0C1E" w:rsidP="00FA759E">
      <w:pPr>
        <w:rPr>
          <w:rFonts w:cs="Courier New"/>
        </w:rPr>
      </w:pPr>
      <w:r>
        <w:rPr>
          <w:rFonts w:cs="Courier New"/>
        </w:rPr>
        <w:t>You will need to login using as "admin", password "test". Once logged in, i</w:t>
      </w:r>
      <w:r w:rsidR="00B56554">
        <w:rPr>
          <w:rFonts w:cs="Courier New"/>
        </w:rPr>
        <w:t xml:space="preserve">f you type "help", it will </w:t>
      </w:r>
      <w:proofErr w:type="gramStart"/>
      <w:r w:rsidR="00B56554">
        <w:rPr>
          <w:rFonts w:cs="Courier New"/>
        </w:rPr>
        <w:t xml:space="preserve">show </w:t>
      </w:r>
      <w:r w:rsidR="008E0F57">
        <w:rPr>
          <w:rFonts w:cs="Courier New"/>
        </w:rPr>
        <w:t xml:space="preserve"> </w:t>
      </w:r>
      <w:r w:rsidR="00B56554">
        <w:rPr>
          <w:rFonts w:cs="Courier New"/>
        </w:rPr>
        <w:t>a</w:t>
      </w:r>
      <w:proofErr w:type="gramEnd"/>
      <w:r w:rsidR="00B56554">
        <w:rPr>
          <w:rFonts w:cs="Courier New"/>
        </w:rPr>
        <w:t xml:space="preserve"> list of available commands. You should try these to see how they should be implemented.</w:t>
      </w:r>
    </w:p>
    <w:sectPr w:rsidR="00FA759E" w:rsidRPr="00FA759E" w:rsidSect="001E7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837"/>
    <w:multiLevelType w:val="hybridMultilevel"/>
    <w:tmpl w:val="914C9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84A9A"/>
    <w:multiLevelType w:val="hybridMultilevel"/>
    <w:tmpl w:val="5FB2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A762B7"/>
    <w:multiLevelType w:val="hybridMultilevel"/>
    <w:tmpl w:val="823A8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728E6"/>
    <w:multiLevelType w:val="hybridMultilevel"/>
    <w:tmpl w:val="5C62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173A12"/>
    <w:multiLevelType w:val="hybridMultilevel"/>
    <w:tmpl w:val="D16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26AD"/>
    <w:rsid w:val="0003533C"/>
    <w:rsid w:val="000D11FB"/>
    <w:rsid w:val="00173C12"/>
    <w:rsid w:val="001B5311"/>
    <w:rsid w:val="001E7D73"/>
    <w:rsid w:val="002620CC"/>
    <w:rsid w:val="00311969"/>
    <w:rsid w:val="003525E9"/>
    <w:rsid w:val="00370278"/>
    <w:rsid w:val="003A2C15"/>
    <w:rsid w:val="003C69D2"/>
    <w:rsid w:val="00460E45"/>
    <w:rsid w:val="004F1283"/>
    <w:rsid w:val="0054705F"/>
    <w:rsid w:val="00720CA0"/>
    <w:rsid w:val="00724112"/>
    <w:rsid w:val="00733F30"/>
    <w:rsid w:val="007460C6"/>
    <w:rsid w:val="00807EB8"/>
    <w:rsid w:val="00857DD2"/>
    <w:rsid w:val="008B2D1A"/>
    <w:rsid w:val="008B7F7D"/>
    <w:rsid w:val="008C6E1A"/>
    <w:rsid w:val="008E0F57"/>
    <w:rsid w:val="00994201"/>
    <w:rsid w:val="009D29D1"/>
    <w:rsid w:val="00AA5C3F"/>
    <w:rsid w:val="00AA642E"/>
    <w:rsid w:val="00B56554"/>
    <w:rsid w:val="00BC26AD"/>
    <w:rsid w:val="00BD49E5"/>
    <w:rsid w:val="00C161BA"/>
    <w:rsid w:val="00C66ABE"/>
    <w:rsid w:val="00CE1B0A"/>
    <w:rsid w:val="00DC6EB6"/>
    <w:rsid w:val="00DD0BAF"/>
    <w:rsid w:val="00DE0C1E"/>
    <w:rsid w:val="00DE4F40"/>
    <w:rsid w:val="00E337D3"/>
    <w:rsid w:val="00E805D0"/>
    <w:rsid w:val="00EC4ED9"/>
    <w:rsid w:val="00EC704F"/>
    <w:rsid w:val="00F80D9B"/>
    <w:rsid w:val="00FA759E"/>
    <w:rsid w:val="00FB7819"/>
    <w:rsid w:val="00FF6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3" type="connector" idref="#_x0000_s1044">
          <o:proxy start="" idref="#_x0000_s1041" connectloc="0"/>
          <o:proxy end="" idref="#_x0000_s1040" connectloc="2"/>
        </o:r>
        <o:r id="V:Rule4" type="connector" idref="#_x0000_s1043">
          <o:proxy start="" idref="#_x0000_s1042" connectloc="0"/>
          <o:proxy end="" idref="#_x0000_s104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D73"/>
  </w:style>
  <w:style w:type="paragraph" w:styleId="Heading1">
    <w:name w:val="heading 1"/>
    <w:basedOn w:val="Normal"/>
    <w:next w:val="Normal"/>
    <w:link w:val="Heading1Char"/>
    <w:uiPriority w:val="9"/>
    <w:qFormat/>
    <w:rsid w:val="00807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5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ABE"/>
    <w:pPr>
      <w:ind w:left="720"/>
      <w:contextualSpacing/>
    </w:pPr>
  </w:style>
  <w:style w:type="paragraph" w:styleId="Title">
    <w:name w:val="Title"/>
    <w:basedOn w:val="Normal"/>
    <w:next w:val="Normal"/>
    <w:link w:val="TitleChar"/>
    <w:uiPriority w:val="10"/>
    <w:qFormat/>
    <w:rsid w:val="00807E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7E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7E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5D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Partners In Health</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Rowan</dc:creator>
  <cp:lastModifiedBy>Rowan</cp:lastModifiedBy>
  <cp:revision>19</cp:revision>
  <dcterms:created xsi:type="dcterms:W3CDTF">2009-02-12T08:05:00Z</dcterms:created>
  <dcterms:modified xsi:type="dcterms:W3CDTF">2010-03-26T14:26:00Z</dcterms:modified>
</cp:coreProperties>
</file>