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-chiave-dei-sogni"/>
    <w:p>
      <w:pPr>
        <w:pStyle w:val="Heading1"/>
      </w:pPr>
      <w:r>
        <w:t xml:space="preserve">La Chiave dei Sogni</w:t>
      </w:r>
    </w:p>
    <w:bookmarkStart w:id="20" w:name="una-storia-di-elena-marchetti"/>
    <w:p>
      <w:pPr>
        <w:pStyle w:val="Heading2"/>
      </w:pPr>
      <w:r>
        <w:t xml:space="preserve">Una storia di Elena Marchetti</w:t>
      </w:r>
    </w:p>
    <w:p>
      <w:pPr>
        <w:pStyle w:val="FirstParagraph"/>
      </w:pPr>
      <w:r>
        <w:t xml:space="preserve">Maya aveva sempre creduto che i sogni fossero solo il modo del cervello di elaborare la giornata. Fino alla notte in cui trovò la chiave.</w:t>
      </w:r>
    </w:p>
    <w:p>
      <w:pPr>
        <w:pStyle w:val="BodyText"/>
      </w:pPr>
      <w:r>
        <w:t xml:space="preserve">Era una piccola chiave d’argento, apparsa sul suo comodino senza alcuna spiegazione. I suoi genitori giuravano di non averla mai vista prima, eppure lì giaceva, lucente sotto la luce della luna che filtrava dalla finestra.</w:t>
      </w:r>
    </w:p>
    <w:p>
      <w:pPr>
        <w:pStyle w:val="BodyText"/>
      </w:pPr>
      <w:r>
        <w:t xml:space="preserve">Quella notte, Maya sognò di camminare in un giardino infinito dove i fiori cantavano melodie dimenticate e gli alberi sussurravano segreti antichi. Al centro del giardino si ergeva una porta di legno intarsiato, e Maya sapeva istintivamente che la piccola chiave d’argento l’avrebbe aperta.</w:t>
      </w:r>
    </w:p>
    <w:p>
      <w:pPr>
        <w:pStyle w:val="BodyText"/>
      </w:pPr>
      <w:r>
        <w:t xml:space="preserve">Quando si svegliò, la chiave era ancora lì.</w:t>
      </w:r>
    </w:p>
    <w:p>
      <w:pPr>
        <w:pStyle w:val="BodyText"/>
      </w:pPr>
      <w:r>
        <w:t xml:space="preserve">La notte successiva, nel sogno, Maya aprì finalmente la porta. Dall’altra parte si estendeva un mondo dove il cielo aveva tre lune e dove creature gentili con ali di farfalla la salutavano come una vecchia amica. Una di loro, con ali iridescenti che cambiavano colore ad ogni battito, si avvicinò e le parlò con una voce come il tintinnio di campanellini:</w:t>
      </w:r>
    </w:p>
    <w:p>
      <w:pPr>
        <w:pStyle w:val="BodyText"/>
      </w:pPr>
      <w:r>
        <w:t xml:space="preserve">“</w:t>
      </w:r>
      <w:r>
        <w:t xml:space="preserve">Benvenuta, Custode dei Passaggi. Ti stavamo aspettando.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Custode dei Passaggi?</w:t>
      </w:r>
      <w:r>
        <w:t xml:space="preserve">”</w:t>
      </w:r>
      <w:r>
        <w:t xml:space="preserve"> </w:t>
      </w:r>
      <w:r>
        <w:t xml:space="preserve">chiese Maya, confusa.</w:t>
      </w:r>
    </w:p>
    <w:p>
      <w:pPr>
        <w:pStyle w:val="BodyText"/>
      </w:pPr>
      <w:r>
        <w:t xml:space="preserve">“</w:t>
      </w:r>
      <w:r>
        <w:t xml:space="preserve">La chiave ti ha scelta. Ora puoi viaggiare tra il mondo dei sogni e quello della veglia, aiutando chi si è perso tra i due regni.</w:t>
      </w:r>
      <w:r>
        <w:t xml:space="preserve">”</w:t>
      </w:r>
    </w:p>
    <w:p>
      <w:pPr>
        <w:pStyle w:val="BodyText"/>
      </w:pPr>
      <w:r>
        <w:t xml:space="preserve">Maya imparò che molte persone rimanevano intrappolate nei loro incubi, incapaci di svegliarsi, mentre altre perdevano la capacità di sognare, condannate a notti vuote e senza pace. Il suo compito era guidarle verso l’equilibrio.</w:t>
      </w:r>
    </w:p>
    <w:p>
      <w:pPr>
        <w:pStyle w:val="BodyText"/>
      </w:pPr>
      <w:r>
        <w:t xml:space="preserve">La prima persona che aiutò fu il signor Rossi, il panettiere del quartiere, che da settimane non riusciva a dormire serenamente. Nel mondo dei sogni, Maya lo trovò intrappolato in un labirinto di forno e pane bruciato, terrorizzato di deludere i suoi clienti. Con gentilezza e pazienza, Maya lo guidò fuori dal labirinto, mostrandogli che anche i fallimenti potevano trasformarsi in nuove opportunità.</w:t>
      </w:r>
    </w:p>
    <w:p>
      <w:pPr>
        <w:pStyle w:val="BodyText"/>
      </w:pPr>
      <w:r>
        <w:t xml:space="preserve">La seconda fu la piccola Lucia, che aveva perso la capacità di sognare dopo un brutto spavento. Maya la portò nel giardino cantante, dove i fiori le insegnarono che anche nei momenti bui, la bellezza può sempre rinascere.</w:t>
      </w:r>
    </w:p>
    <w:p>
      <w:pPr>
        <w:pStyle w:val="BodyText"/>
      </w:pPr>
      <w:r>
        <w:t xml:space="preserve">Settimana dopo settimana, Maya imparò a usare la sua chiave dei sogni, scoprendo che ogni porta aperta nel mondo onirico aveva il potere di guarire una ferita nel mondo reale.</w:t>
      </w:r>
    </w:p>
    <w:p>
      <w:pPr>
        <w:pStyle w:val="BodyText"/>
      </w:pPr>
      <w:r>
        <w:t xml:space="preserve">Ma la lezione più importante la imparò quando si accorse che, aiutando gli altri a trovare l’equilibrio tra sogno e realtà, aveva trovato anche il proprio scopo nella vita.</w:t>
      </w:r>
    </w:p>
    <w:p>
      <w:pPr>
        <w:pStyle w:val="BodyText"/>
      </w:pPr>
      <w:r>
        <w:t xml:space="preserve">La chiave d’argento non era mai stata solo sua: era un dono da condividere, una responsabilità da onorare, un ponte da costruire tra mondi.</w:t>
      </w:r>
    </w:p>
    <w:p>
      <w:pPr>
        <w:pStyle w:val="BodyText"/>
      </w:pPr>
      <w:r>
        <w:t xml:space="preserve">E ogni notte, quando posava la testa sul cuscino, Maya sorrideva sapendo che da qualche parte, qualcuno stava sognando un poco più serenamente grazie alla sua piccola chiave dei sogni.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Fine</w:t>
      </w:r>
    </w:p>
    <w:p>
      <w:pPr>
        <w:pStyle w:val="BodyText"/>
      </w:pPr>
      <w:r>
        <w:rPr>
          <w:i/>
          <w:iCs/>
        </w:rPr>
        <w:t xml:space="preserve">Una storia originale creata per te con affetto.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2025-08-27T07:25:34Z</dcterms:created>
  <dcterms:modified xsi:type="dcterms:W3CDTF">2025-08-27T07:25:34Z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