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5BB4" w:rsidRPr="008B39AC" w:rsidRDefault="00760EFC" w:rsidP="001171D5">
      <w:pPr>
        <w:jc w:val="both"/>
        <w:rPr>
          <w:sz w:val="21"/>
          <w:szCs w:val="21"/>
        </w:rPr>
      </w:pPr>
      <w:r w:rsidRPr="00760EFC">
        <w:rPr>
          <w:b/>
          <w:bCs/>
          <w:sz w:val="20"/>
          <w:szCs w:val="20"/>
        </w:rPr>
        <w:t>Problem:</w:t>
      </w:r>
      <w:r>
        <w:rPr>
          <w:sz w:val="20"/>
          <w:szCs w:val="20"/>
        </w:rPr>
        <w:t xml:space="preserve"> </w:t>
      </w:r>
      <w:r w:rsidR="008B39AC" w:rsidRPr="008B39AC">
        <w:rPr>
          <w:sz w:val="21"/>
          <w:szCs w:val="21"/>
        </w:rPr>
        <w:t>NASA's Earth Science missions generate unprecedented volumes of observational data in diverse formats. These datasets must be integrated with simulation outputs and analyzed across heterogeneous computing environments, including exascale environments.</w:t>
      </w:r>
      <w:r w:rsidR="008B39AC">
        <w:rPr>
          <w:sz w:val="21"/>
          <w:szCs w:val="21"/>
        </w:rPr>
        <w:t xml:space="preserve"> Existing approaches of data ingest are not efficient and maintainable since they either require data conversion, or separate processing pipeline for each format require, or specialized custom solution. </w:t>
      </w:r>
    </w:p>
    <w:p w:rsidR="008B39AC" w:rsidRPr="00986F0B" w:rsidRDefault="00760EFC" w:rsidP="009C6463">
      <w:pPr>
        <w:spacing w:before="300" w:after="300"/>
        <w:jc w:val="both"/>
        <w:rPr>
          <w:rFonts w:asciiTheme="minorHAnsi" w:eastAsia="Arial" w:hAnsiTheme="minorHAnsi" w:cstheme="minorHAnsi"/>
          <w:sz w:val="20"/>
          <w:szCs w:val="20"/>
        </w:rPr>
      </w:pPr>
      <w:r w:rsidRPr="00760EFC">
        <w:rPr>
          <w:b/>
          <w:bCs/>
          <w:sz w:val="20"/>
          <w:szCs w:val="20"/>
        </w:rPr>
        <w:t>Solution:</w:t>
      </w:r>
      <w:r>
        <w:rPr>
          <w:sz w:val="20"/>
          <w:szCs w:val="20"/>
        </w:rPr>
        <w:t xml:space="preserve"> </w:t>
      </w:r>
      <w:r w:rsidR="001171D5" w:rsidRPr="008B39AC">
        <w:rPr>
          <w:sz w:val="21"/>
          <w:szCs w:val="21"/>
        </w:rPr>
        <w:t xml:space="preserve">We propose enhancements to </w:t>
      </w:r>
      <w:r w:rsidR="008B39AC" w:rsidRPr="008B39AC">
        <w:rPr>
          <w:sz w:val="21"/>
          <w:szCs w:val="21"/>
        </w:rPr>
        <w:t xml:space="preserve">create a </w:t>
      </w:r>
      <w:r w:rsidR="008B39AC" w:rsidRPr="008B39AC">
        <w:rPr>
          <w:sz w:val="21"/>
          <w:szCs w:val="21"/>
        </w:rPr>
        <w:t>unified framework where the benefits of specialized formats can be retained while simultaneously enabling interoperability with the broader scientific data ecosystem through netCDF</w:t>
      </w:r>
      <w:r w:rsidR="008B39AC">
        <w:rPr>
          <w:sz w:val="21"/>
          <w:szCs w:val="21"/>
        </w:rPr>
        <w:t>4</w:t>
      </w:r>
      <w:r w:rsidR="008B39AC" w:rsidRPr="008B39AC">
        <w:rPr>
          <w:sz w:val="21"/>
          <w:szCs w:val="21"/>
        </w:rPr>
        <w:t xml:space="preserve"> and HDF5</w:t>
      </w:r>
      <w:r w:rsidR="008B39AC">
        <w:rPr>
          <w:sz w:val="21"/>
          <w:szCs w:val="21"/>
        </w:rPr>
        <w:t xml:space="preserve"> interfaces</w:t>
      </w:r>
      <w:r w:rsidR="008B39AC" w:rsidRPr="008B39AC">
        <w:rPr>
          <w:sz w:val="21"/>
          <w:szCs w:val="21"/>
        </w:rPr>
        <w:t>.</w:t>
      </w:r>
      <w:r w:rsidR="008B39AC">
        <w:rPr>
          <w:sz w:val="21"/>
          <w:szCs w:val="21"/>
        </w:rPr>
        <w:t xml:space="preserve"> </w:t>
      </w:r>
      <w:r w:rsidR="008B39AC">
        <w:rPr>
          <w:rFonts w:asciiTheme="minorHAnsi" w:eastAsia="Arial" w:hAnsiTheme="minorHAnsi" w:cstheme="minorHAnsi"/>
          <w:sz w:val="20"/>
          <w:szCs w:val="20"/>
        </w:rPr>
        <w:t>T</w:t>
      </w:r>
      <w:r w:rsidR="008B39AC" w:rsidRPr="00986F0B">
        <w:rPr>
          <w:rFonts w:asciiTheme="minorHAnsi" w:eastAsia="Arial" w:hAnsiTheme="minorHAnsi" w:cstheme="minorHAnsi"/>
          <w:sz w:val="20"/>
          <w:szCs w:val="20"/>
        </w:rPr>
        <w:t>he NetCDF</w:t>
      </w:r>
      <w:r w:rsidR="008B39AC">
        <w:rPr>
          <w:rFonts w:asciiTheme="minorHAnsi" w:eastAsia="Arial" w:hAnsiTheme="minorHAnsi" w:cstheme="minorHAnsi"/>
          <w:sz w:val="20"/>
          <w:szCs w:val="20"/>
        </w:rPr>
        <w:t>4</w:t>
      </w:r>
      <w:r w:rsidR="008B39AC" w:rsidRPr="00986F0B">
        <w:rPr>
          <w:rFonts w:asciiTheme="minorHAnsi" w:eastAsia="Arial" w:hAnsiTheme="minorHAnsi" w:cstheme="minorHAnsi"/>
          <w:sz w:val="20"/>
          <w:szCs w:val="20"/>
        </w:rPr>
        <w:t xml:space="preserve">/HDF5 Format Expansion Pack </w:t>
      </w:r>
      <w:r w:rsidR="009C6463">
        <w:rPr>
          <w:rFonts w:asciiTheme="minorHAnsi" w:eastAsia="Arial" w:hAnsiTheme="minorHAnsi" w:cstheme="minorHAnsi"/>
          <w:sz w:val="20"/>
          <w:szCs w:val="20"/>
        </w:rPr>
        <w:t>(NFEP) enables access to data in non-HDF5 file formats via</w:t>
      </w:r>
      <w:r w:rsidR="008B39AC" w:rsidRPr="00986F0B">
        <w:rPr>
          <w:rFonts w:asciiTheme="minorHAnsi" w:eastAsia="Arial" w:hAnsiTheme="minorHAnsi" w:cstheme="minorHAnsi"/>
          <w:sz w:val="20"/>
          <w:szCs w:val="20"/>
        </w:rPr>
        <w:t xml:space="preserve"> existing HDF5 interface</w:t>
      </w:r>
      <w:r w:rsidR="008B39AC">
        <w:rPr>
          <w:rFonts w:asciiTheme="minorHAnsi" w:eastAsia="Arial" w:hAnsiTheme="minorHAnsi" w:cstheme="minorHAnsi"/>
          <w:sz w:val="20"/>
          <w:szCs w:val="20"/>
        </w:rPr>
        <w:t xml:space="preserve"> and </w:t>
      </w:r>
      <w:r w:rsidR="009C6463">
        <w:rPr>
          <w:rFonts w:asciiTheme="minorHAnsi" w:eastAsia="Arial" w:hAnsiTheme="minorHAnsi" w:cstheme="minorHAnsi"/>
          <w:sz w:val="20"/>
          <w:szCs w:val="20"/>
        </w:rPr>
        <w:t xml:space="preserve">run-time </w:t>
      </w:r>
      <w:r w:rsidR="008B39AC">
        <w:rPr>
          <w:rFonts w:asciiTheme="minorHAnsi" w:eastAsia="Arial" w:hAnsiTheme="minorHAnsi" w:cstheme="minorHAnsi"/>
          <w:sz w:val="20"/>
          <w:szCs w:val="20"/>
        </w:rPr>
        <w:t>pluggable capabilities</w:t>
      </w:r>
      <w:r w:rsidR="008B39AC" w:rsidRPr="00986F0B">
        <w:rPr>
          <w:rFonts w:asciiTheme="minorHAnsi" w:eastAsia="Arial" w:hAnsiTheme="minorHAnsi" w:cstheme="minorHAnsi"/>
          <w:sz w:val="20"/>
          <w:szCs w:val="20"/>
        </w:rPr>
        <w:t xml:space="preserve">. </w:t>
      </w:r>
      <w:r w:rsidR="009C6463">
        <w:rPr>
          <w:rFonts w:asciiTheme="minorHAnsi" w:eastAsia="Arial" w:hAnsiTheme="minorHAnsi" w:cstheme="minorHAnsi"/>
          <w:sz w:val="20"/>
          <w:szCs w:val="20"/>
        </w:rPr>
        <w:t xml:space="preserve">HDF5 automatically detects file in a </w:t>
      </w:r>
      <w:r w:rsidR="008B39AC">
        <w:rPr>
          <w:rFonts w:asciiTheme="minorHAnsi" w:eastAsia="Arial" w:hAnsiTheme="minorHAnsi" w:cstheme="minorHAnsi"/>
          <w:sz w:val="20"/>
          <w:szCs w:val="20"/>
        </w:rPr>
        <w:t>NASA’s</w:t>
      </w:r>
      <w:r w:rsidR="008B39AC" w:rsidRPr="00986F0B">
        <w:rPr>
          <w:rFonts w:asciiTheme="minorHAnsi" w:eastAsia="Arial" w:hAnsiTheme="minorHAnsi" w:cstheme="minorHAnsi"/>
          <w:sz w:val="20"/>
          <w:szCs w:val="20"/>
        </w:rPr>
        <w:t xml:space="preserve"> format at read time, </w:t>
      </w:r>
      <w:r w:rsidR="008B39AC">
        <w:rPr>
          <w:rFonts w:asciiTheme="minorHAnsi" w:eastAsia="Arial" w:hAnsiTheme="minorHAnsi" w:cstheme="minorHAnsi"/>
          <w:sz w:val="20"/>
          <w:szCs w:val="20"/>
        </w:rPr>
        <w:t>load</w:t>
      </w:r>
      <w:r w:rsidR="009C6463">
        <w:rPr>
          <w:rFonts w:asciiTheme="minorHAnsi" w:eastAsia="Arial" w:hAnsiTheme="minorHAnsi" w:cstheme="minorHAnsi"/>
          <w:sz w:val="20"/>
          <w:szCs w:val="20"/>
        </w:rPr>
        <w:t>s</w:t>
      </w:r>
      <w:r w:rsidR="008B39AC">
        <w:rPr>
          <w:rFonts w:asciiTheme="minorHAnsi" w:eastAsia="Arial" w:hAnsiTheme="minorHAnsi" w:cstheme="minorHAnsi"/>
          <w:sz w:val="20"/>
          <w:szCs w:val="20"/>
        </w:rPr>
        <w:t xml:space="preserve"> an appropriate </w:t>
      </w:r>
      <w:r w:rsidR="009C6463">
        <w:rPr>
          <w:rFonts w:asciiTheme="minorHAnsi" w:eastAsia="Arial" w:hAnsiTheme="minorHAnsi" w:cstheme="minorHAnsi"/>
          <w:sz w:val="20"/>
          <w:szCs w:val="20"/>
        </w:rPr>
        <w:t xml:space="preserve">file format </w:t>
      </w:r>
      <w:r w:rsidR="008B39AC">
        <w:rPr>
          <w:rFonts w:asciiTheme="minorHAnsi" w:eastAsia="Arial" w:hAnsiTheme="minorHAnsi" w:cstheme="minorHAnsi"/>
          <w:sz w:val="20"/>
          <w:szCs w:val="20"/>
        </w:rPr>
        <w:t xml:space="preserve">connector </w:t>
      </w:r>
      <w:bookmarkStart w:id="0" w:name="_heading=h.54oh1du2t6u8" w:colFirst="0" w:colLast="0"/>
      <w:bookmarkEnd w:id="0"/>
      <w:r w:rsidR="009C6463">
        <w:rPr>
          <w:rFonts w:asciiTheme="minorHAnsi" w:eastAsia="Arial" w:hAnsiTheme="minorHAnsi" w:cstheme="minorHAnsi"/>
          <w:sz w:val="20"/>
          <w:szCs w:val="20"/>
        </w:rPr>
        <w:t xml:space="preserve">thus making access to data completely transparent to the user. </w:t>
      </w:r>
    </w:p>
    <w:p w:rsidR="009C6463" w:rsidRPr="009C6463" w:rsidRDefault="00760EFC" w:rsidP="009C64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300" w:after="300"/>
        <w:rPr>
          <w:sz w:val="20"/>
          <w:szCs w:val="20"/>
        </w:rPr>
      </w:pPr>
      <w:r w:rsidRPr="00760EFC">
        <w:rPr>
          <w:b/>
          <w:bCs/>
          <w:sz w:val="20"/>
          <w:szCs w:val="20"/>
        </w:rPr>
        <w:t>Significance:</w:t>
      </w:r>
      <w:r>
        <w:rPr>
          <w:sz w:val="20"/>
          <w:szCs w:val="20"/>
        </w:rPr>
        <w:t xml:space="preserve"> </w:t>
      </w:r>
      <w:r w:rsidR="009C6463" w:rsidRPr="009C6463">
        <w:rPr>
          <w:sz w:val="20"/>
          <w:szCs w:val="20"/>
        </w:rPr>
        <w:t xml:space="preserve">NFEP represents a significant advancement beyond current approaches by combining the preservation of format-specific optimizations with standardized access patterns, and compatibility with existing netCDF4 </w:t>
      </w:r>
      <w:r w:rsidR="009C6463" w:rsidRPr="009C6463">
        <w:rPr>
          <w:sz w:val="20"/>
          <w:szCs w:val="20"/>
          <w:highlight w:val="white"/>
        </w:rPr>
        <w:t>and HDF5</w:t>
      </w:r>
      <w:r w:rsidR="009C6463" w:rsidRPr="009C6463">
        <w:rPr>
          <w:sz w:val="20"/>
          <w:szCs w:val="20"/>
        </w:rPr>
        <w:t xml:space="preserve"> codes. This innovative approach will dramatically improve NASA's ability to efficiently manage and analyze diverse Earth Science datasets while reducing storage requirements and computational overhead. It will allow NASA programmers to use existing science codes on GRIB2, BUFR, CDF, and </w:t>
      </w:r>
      <w:proofErr w:type="spellStart"/>
      <w:r w:rsidR="009C6463" w:rsidRPr="009C6463">
        <w:rPr>
          <w:sz w:val="20"/>
          <w:szCs w:val="20"/>
        </w:rPr>
        <w:t>GeoTIFF</w:t>
      </w:r>
      <w:proofErr w:type="spellEnd"/>
      <w:r w:rsidR="009C6463" w:rsidRPr="009C6463">
        <w:rPr>
          <w:sz w:val="20"/>
          <w:szCs w:val="20"/>
        </w:rPr>
        <w:t xml:space="preserve"> datasets.</w:t>
      </w:r>
    </w:p>
    <w:p w:rsidR="00C45BB4" w:rsidRDefault="00C45BB4" w:rsidP="003F077F">
      <w:pPr>
        <w:jc w:val="both"/>
        <w:rPr>
          <w:sz w:val="20"/>
          <w:szCs w:val="20"/>
        </w:rPr>
      </w:pPr>
    </w:p>
    <w:p w:rsidR="003F077F" w:rsidRDefault="00012CFE" w:rsidP="009C6463">
      <w:pPr>
        <w:jc w:val="center"/>
      </w:pPr>
      <w:r>
        <w:rPr>
          <w:rFonts w:ascii="Arial" w:eastAsia="Arial" w:hAnsi="Arial" w:cs="Arial"/>
          <w:noProof/>
          <w14:ligatures w14:val="standardContextual"/>
        </w:rPr>
        <mc:AlternateContent>
          <mc:Choice Requires="wpi">
            <w:drawing>
              <wp:anchor distT="0" distB="0" distL="114300" distR="114300" simplePos="0" relativeHeight="251659264" behindDoc="0" locked="0" layoutInCell="1" allowOverlap="1">
                <wp:simplePos x="0" y="0"/>
                <wp:positionH relativeFrom="column">
                  <wp:posOffset>4795423</wp:posOffset>
                </wp:positionH>
                <wp:positionV relativeFrom="paragraph">
                  <wp:posOffset>4110129</wp:posOffset>
                </wp:positionV>
                <wp:extent cx="695520" cy="110520"/>
                <wp:effectExtent l="38100" t="38100" r="15875" b="41910"/>
                <wp:wrapNone/>
                <wp:docPr id="1799842404"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695520" cy="110520"/>
                      </w14:xfrm>
                    </w14:contentPart>
                  </a:graphicData>
                </a:graphic>
              </wp:anchor>
            </w:drawing>
          </mc:Choice>
          <mc:Fallback>
            <w:pict>
              <v:shapetype w14:anchorId="0050E0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76.9pt;margin-top:322.95pt;width:56.15pt;height:10.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">
                <v:imagedata r:id="rId8" o:title=""/>
              </v:shape>
            </w:pict>
          </mc:Fallback>
        </mc:AlternateContent>
      </w:r>
      <w:r w:rsidR="009C6463">
        <w:rPr>
          <w:rFonts w:ascii="Arial" w:eastAsia="Arial" w:hAnsi="Arial" w:cs="Arial"/>
          <w:noProof/>
        </w:rPr>
        <w:drawing>
          <wp:inline distT="114300" distB="114300" distL="114300" distR="114300" wp14:anchorId="1C29CA3D" wp14:editId="0A404ADF">
            <wp:extent cx="5242560" cy="4258310"/>
            <wp:effectExtent l="0" t="0" r="254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54195" cy="4348986"/>
                    </a:xfrm>
                    <a:prstGeom prst="rect">
                      <a:avLst/>
                    </a:prstGeom>
                    <a:ln/>
                  </pic:spPr>
                </pic:pic>
              </a:graphicData>
            </a:graphic>
          </wp:inline>
        </w:drawing>
      </w:r>
    </w:p>
    <w:p w:rsidR="00B833AC" w:rsidRDefault="00B833AC">
      <w:pPr>
        <w:rPr>
          <w:noProof/>
          <w:sz w:val="20"/>
          <w:szCs w:val="20"/>
          <w14:ligatures w14:val="standardContextual"/>
        </w:rPr>
      </w:pPr>
    </w:p>
    <w:p w:rsidR="00C45BB4" w:rsidRPr="00C45BB4" w:rsidRDefault="00C45BB4" w:rsidP="007C6ECA">
      <w:pPr>
        <w:rPr>
          <w:b/>
          <w:bCs/>
          <w:noProof/>
          <w:sz w:val="20"/>
          <w:szCs w:val="20"/>
          <w14:ligatures w14:val="standardContextual"/>
        </w:rPr>
      </w:pPr>
    </w:p>
    <w:tbl>
      <w:tblPr>
        <w:tblStyle w:val="TableGrid"/>
        <w:tblW w:w="9396" w:type="dxa"/>
        <w:jc w:val="center"/>
        <w:tblLook w:val="04A0" w:firstRow="1" w:lastRow="0" w:firstColumn="1" w:lastColumn="0" w:noHBand="0" w:noVBand="1"/>
      </w:tblPr>
      <w:tblGrid>
        <w:gridCol w:w="4675"/>
        <w:gridCol w:w="4721"/>
      </w:tblGrid>
      <w:tr w:rsidR="00934F16" w:rsidTr="005D4057">
        <w:trPr>
          <w:trHeight w:val="2171"/>
          <w:jc w:val="center"/>
        </w:trPr>
        <w:tc>
          <w:tcPr>
            <w:tcW w:w="4675" w:type="dxa"/>
          </w:tcPr>
          <w:p w:rsidR="00934F16" w:rsidRDefault="007C6ECA" w:rsidP="00F50E79">
            <w:pPr>
              <w:jc w:val="center"/>
              <w:rPr>
                <w:noProof/>
                <w:sz w:val="20"/>
                <w:szCs w:val="20"/>
                <w14:ligatures w14:val="standardContextual"/>
              </w:rPr>
            </w:pPr>
            <w:r w:rsidRPr="007C6ECA">
              <w:rPr>
                <w:b/>
                <w:bCs/>
                <w:noProof/>
                <w:sz w:val="20"/>
                <w:szCs w:val="20"/>
                <w14:ligatures w14:val="standardContextual"/>
              </w:rPr>
              <w:lastRenderedPageBreak/>
              <w:t>Technical Objective:</w:t>
            </w:r>
            <w:r>
              <w:rPr>
                <w:noProof/>
                <w:sz w:val="20"/>
                <w:szCs w:val="20"/>
                <w14:ligatures w14:val="standardContextual"/>
              </w:rPr>
              <w:t xml:space="preserve"> </w:t>
            </w:r>
          </w:p>
          <w:p w:rsidR="005D4057" w:rsidRDefault="005D4057" w:rsidP="00F50E79">
            <w:pPr>
              <w:jc w:val="center"/>
              <w:rPr>
                <w:noProof/>
                <w:sz w:val="20"/>
                <w:szCs w:val="20"/>
                <w14:ligatures w14:val="standardContextual"/>
              </w:rPr>
            </w:pPr>
          </w:p>
          <w:p w:rsidR="00760EFC" w:rsidRPr="005D4057" w:rsidRDefault="00934F16" w:rsidP="00F50E79">
            <w:pPr>
              <w:jc w:val="center"/>
              <w:rPr>
                <w:b/>
                <w:bCs/>
                <w:noProof/>
                <w:sz w:val="20"/>
                <w:szCs w:val="20"/>
                <w14:ligatures w14:val="standardContextual"/>
              </w:rPr>
            </w:pPr>
            <w:r w:rsidRPr="005D4057">
              <w:rPr>
                <w:b/>
                <w:bCs/>
                <w:noProof/>
                <w:sz w:val="20"/>
                <w:szCs w:val="20"/>
                <w14:ligatures w14:val="standardContextual"/>
              </w:rPr>
              <w:t>Design and implement NFEP</w:t>
            </w:r>
          </w:p>
          <w:p w:rsidR="00934F16" w:rsidRPr="00934F16" w:rsidRDefault="00934F16" w:rsidP="005D4057">
            <w:pPr>
              <w:numPr>
                <w:ilvl w:val="0"/>
                <w:numId w:val="32"/>
              </w:numPr>
              <w:suppressAutoHyphens w:val="0"/>
              <w:spacing w:before="300"/>
              <w:rPr>
                <w:rFonts w:asciiTheme="minorHAnsi" w:eastAsia="Arial" w:hAnsiTheme="minorHAnsi" w:cstheme="minorHAnsi"/>
                <w:sz w:val="21"/>
                <w:szCs w:val="21"/>
              </w:rPr>
            </w:pPr>
            <w:r w:rsidRPr="00934F16">
              <w:rPr>
                <w:rFonts w:asciiTheme="minorHAnsi" w:eastAsia="Arial" w:hAnsiTheme="minorHAnsi" w:cstheme="minorHAnsi"/>
                <w:sz w:val="21"/>
                <w:szCs w:val="21"/>
              </w:rPr>
              <w:t>Design the architecture for the NetCDF</w:t>
            </w:r>
            <w:r>
              <w:rPr>
                <w:rFonts w:asciiTheme="minorHAnsi" w:eastAsia="Arial" w:hAnsiTheme="minorHAnsi" w:cstheme="minorHAnsi"/>
                <w:sz w:val="21"/>
                <w:szCs w:val="21"/>
              </w:rPr>
              <w:t>4</w:t>
            </w:r>
            <w:r w:rsidRPr="00934F16">
              <w:rPr>
                <w:rFonts w:asciiTheme="minorHAnsi" w:eastAsia="Arial" w:hAnsiTheme="minorHAnsi" w:cstheme="minorHAnsi"/>
                <w:sz w:val="21"/>
                <w:szCs w:val="21"/>
              </w:rPr>
              <w:t xml:space="preserve"> Format Extension Pack.</w:t>
            </w:r>
          </w:p>
          <w:p w:rsidR="00934F16" w:rsidRPr="00934F16" w:rsidRDefault="00934F16" w:rsidP="005D4057">
            <w:pPr>
              <w:numPr>
                <w:ilvl w:val="0"/>
                <w:numId w:val="32"/>
              </w:numPr>
              <w:suppressAutoHyphens w:val="0"/>
              <w:rPr>
                <w:rFonts w:asciiTheme="minorHAnsi" w:eastAsia="Arial" w:hAnsiTheme="minorHAnsi" w:cstheme="minorHAnsi"/>
                <w:sz w:val="21"/>
                <w:szCs w:val="21"/>
              </w:rPr>
            </w:pPr>
            <w:r w:rsidRPr="00934F16">
              <w:rPr>
                <w:rFonts w:asciiTheme="minorHAnsi" w:eastAsia="Arial" w:hAnsiTheme="minorHAnsi" w:cstheme="minorHAnsi"/>
                <w:sz w:val="21"/>
                <w:szCs w:val="21"/>
              </w:rPr>
              <w:t xml:space="preserve">Develop format extensions for CDF, </w:t>
            </w:r>
            <w:proofErr w:type="spellStart"/>
            <w:r w:rsidRPr="00934F16">
              <w:rPr>
                <w:rFonts w:asciiTheme="minorHAnsi" w:eastAsia="Arial" w:hAnsiTheme="minorHAnsi" w:cstheme="minorHAnsi"/>
                <w:sz w:val="21"/>
                <w:szCs w:val="21"/>
              </w:rPr>
              <w:t>GeoTIFF</w:t>
            </w:r>
            <w:proofErr w:type="spellEnd"/>
            <w:r w:rsidRPr="00934F16">
              <w:rPr>
                <w:rFonts w:asciiTheme="minorHAnsi" w:eastAsia="Arial" w:hAnsiTheme="minorHAnsi" w:cstheme="minorHAnsi"/>
                <w:sz w:val="21"/>
                <w:szCs w:val="21"/>
              </w:rPr>
              <w:t>, GRIB, and BUFR, leveraging existing libraries.</w:t>
            </w:r>
          </w:p>
          <w:p w:rsidR="00934F16" w:rsidRPr="00934F16" w:rsidRDefault="00934F16" w:rsidP="005D4057">
            <w:pPr>
              <w:numPr>
                <w:ilvl w:val="0"/>
                <w:numId w:val="32"/>
              </w:numPr>
              <w:suppressAutoHyphens w:val="0"/>
              <w:rPr>
                <w:rFonts w:asciiTheme="minorHAnsi" w:eastAsia="Arial" w:hAnsiTheme="minorHAnsi" w:cstheme="minorHAnsi"/>
                <w:sz w:val="21"/>
                <w:szCs w:val="21"/>
              </w:rPr>
            </w:pPr>
            <w:r w:rsidRPr="00934F16">
              <w:rPr>
                <w:rFonts w:asciiTheme="minorHAnsi" w:eastAsia="Arial" w:hAnsiTheme="minorHAnsi" w:cstheme="minorHAnsi"/>
                <w:sz w:val="21"/>
                <w:szCs w:val="21"/>
              </w:rPr>
              <w:t>Demonstrate interoperability with existing netCDF</w:t>
            </w:r>
            <w:r>
              <w:rPr>
                <w:rFonts w:asciiTheme="minorHAnsi" w:eastAsia="Arial" w:hAnsiTheme="minorHAnsi" w:cstheme="minorHAnsi"/>
                <w:sz w:val="21"/>
                <w:szCs w:val="21"/>
              </w:rPr>
              <w:t>4</w:t>
            </w:r>
            <w:r w:rsidRPr="00934F16">
              <w:rPr>
                <w:rFonts w:asciiTheme="minorHAnsi" w:eastAsia="Arial" w:hAnsiTheme="minorHAnsi" w:cstheme="minorHAnsi"/>
                <w:sz w:val="21"/>
                <w:szCs w:val="21"/>
              </w:rPr>
              <w:t xml:space="preserve"> tools and NASA data systems.</w:t>
            </w:r>
          </w:p>
          <w:p w:rsidR="00934F16" w:rsidRPr="00934F16" w:rsidRDefault="00934F16" w:rsidP="005D4057">
            <w:pPr>
              <w:numPr>
                <w:ilvl w:val="0"/>
                <w:numId w:val="32"/>
              </w:numPr>
              <w:suppressAutoHyphens w:val="0"/>
              <w:spacing w:after="300"/>
              <w:rPr>
                <w:rFonts w:asciiTheme="minorHAnsi" w:eastAsia="Arial" w:hAnsiTheme="minorHAnsi" w:cstheme="minorHAnsi"/>
                <w:sz w:val="21"/>
                <w:szCs w:val="21"/>
              </w:rPr>
            </w:pPr>
            <w:r w:rsidRPr="00934F16">
              <w:rPr>
                <w:rFonts w:asciiTheme="minorHAnsi" w:eastAsia="Arial" w:hAnsiTheme="minorHAnsi" w:cstheme="minorHAnsi"/>
                <w:sz w:val="21"/>
                <w:szCs w:val="21"/>
              </w:rPr>
              <w:t>Evaluate performance impacts and optimization opportunities.</w:t>
            </w:r>
          </w:p>
          <w:p w:rsidR="00F2595C" w:rsidRDefault="00F2595C" w:rsidP="005D4057">
            <w:pPr>
              <w:jc w:val="both"/>
              <w:rPr>
                <w:noProof/>
                <w:sz w:val="20"/>
                <w:szCs w:val="20"/>
                <w14:ligatures w14:val="standardContextual"/>
              </w:rPr>
            </w:pPr>
          </w:p>
        </w:tc>
        <w:tc>
          <w:tcPr>
            <w:tcW w:w="4721" w:type="dxa"/>
          </w:tcPr>
          <w:p w:rsidR="007C6ECA" w:rsidRPr="007C6ECA" w:rsidRDefault="007C6ECA" w:rsidP="007C6ECA">
            <w:pPr>
              <w:jc w:val="center"/>
              <w:rPr>
                <w:b/>
                <w:bCs/>
                <w:noProof/>
                <w:sz w:val="20"/>
                <w:szCs w:val="20"/>
              </w:rPr>
            </w:pPr>
            <w:r w:rsidRPr="007C6ECA">
              <w:rPr>
                <w:b/>
                <w:bCs/>
                <w:noProof/>
                <w:sz w:val="20"/>
                <w:szCs w:val="20"/>
              </w:rPr>
              <w:t>Deliverables</w:t>
            </w:r>
          </w:p>
          <w:p w:rsidR="005D4057" w:rsidRDefault="005D4057" w:rsidP="00934F16">
            <w:pPr>
              <w:rPr>
                <w:noProof/>
                <w:sz w:val="21"/>
                <w:szCs w:val="21"/>
              </w:rPr>
            </w:pPr>
          </w:p>
          <w:p w:rsidR="005D4057" w:rsidRDefault="005D4057" w:rsidP="00934F16">
            <w:pPr>
              <w:rPr>
                <w:noProof/>
                <w:sz w:val="21"/>
                <w:szCs w:val="21"/>
              </w:rPr>
            </w:pPr>
          </w:p>
          <w:p w:rsidR="005D4057" w:rsidRDefault="005D4057" w:rsidP="00934F16">
            <w:pPr>
              <w:rPr>
                <w:noProof/>
                <w:sz w:val="21"/>
                <w:szCs w:val="21"/>
              </w:rPr>
            </w:pPr>
          </w:p>
          <w:p w:rsidR="00B833AC" w:rsidRPr="00934F16" w:rsidRDefault="00934F16" w:rsidP="00934F16">
            <w:pPr>
              <w:rPr>
                <w:noProof/>
                <w:sz w:val="21"/>
                <w:szCs w:val="21"/>
              </w:rPr>
            </w:pPr>
            <w:r w:rsidRPr="00934F16">
              <w:rPr>
                <w:noProof/>
                <w:sz w:val="21"/>
                <w:szCs w:val="21"/>
              </w:rPr>
              <w:t>NFEP version 1.0 that includes VOL connectors for CDF, GeoTIFF, GRIB, and BUFR file format.</w:t>
            </w:r>
          </w:p>
          <w:p w:rsidR="00934F16" w:rsidRPr="00934F16" w:rsidRDefault="00934F16" w:rsidP="00934F16">
            <w:pPr>
              <w:rPr>
                <w:noProof/>
                <w:sz w:val="20"/>
                <w:szCs w:val="20"/>
              </w:rPr>
            </w:pPr>
          </w:p>
        </w:tc>
      </w:tr>
    </w:tbl>
    <w:p w:rsidR="00875382" w:rsidRPr="00875382" w:rsidRDefault="00875382" w:rsidP="00875382">
      <w:pPr>
        <w:jc w:val="center"/>
        <w:rPr>
          <w:b/>
          <w:bCs/>
          <w:noProof/>
          <w:sz w:val="20"/>
          <w:szCs w:val="20"/>
          <w14:ligatures w14:val="standardContextual"/>
        </w:rPr>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4675"/>
        <w:gridCol w:w="4675"/>
      </w:tblGrid>
      <w:tr w:rsidR="00C84B07" w:rsidTr="005D4057">
        <w:tc>
          <w:tcPr>
            <w:tcW w:w="4675" w:type="dxa"/>
          </w:tcPr>
          <w:p w:rsidR="00C84B07" w:rsidRPr="007C0C4B" w:rsidRDefault="00C84B07" w:rsidP="00C84B07">
            <w:pPr>
              <w:jc w:val="center"/>
              <w:rPr>
                <w:b/>
                <w:bCs/>
                <w:noProof/>
                <w:sz w:val="20"/>
                <w:szCs w:val="20"/>
                <w14:ligatures w14:val="standardContextual"/>
              </w:rPr>
            </w:pPr>
            <w:r w:rsidRPr="007C0C4B">
              <w:rPr>
                <w:b/>
                <w:bCs/>
                <w:noProof/>
                <w:sz w:val="20"/>
                <w:szCs w:val="20"/>
                <w14:ligatures w14:val="standardContextual"/>
              </w:rPr>
              <w:t>NASA Applications</w:t>
            </w:r>
            <w:r w:rsidR="00875382">
              <w:rPr>
                <w:b/>
                <w:bCs/>
                <w:noProof/>
                <w:sz w:val="20"/>
                <w:szCs w:val="20"/>
                <w14:ligatures w14:val="standardContextual"/>
              </w:rPr>
              <w:t xml:space="preserve"> </w:t>
            </w:r>
          </w:p>
          <w:p w:rsidR="00C84B07" w:rsidRPr="007C0C4B" w:rsidRDefault="00BA7E40" w:rsidP="00C84B07">
            <w:pPr>
              <w:pStyle w:val="ListParagraph"/>
              <w:numPr>
                <w:ilvl w:val="0"/>
                <w:numId w:val="29"/>
              </w:numPr>
              <w:rPr>
                <w:noProof/>
                <w:sz w:val="20"/>
                <w:szCs w:val="20"/>
              </w:rPr>
            </w:pPr>
            <w:r>
              <w:rPr>
                <w:noProof/>
                <w:sz w:val="20"/>
                <w:szCs w:val="20"/>
              </w:rPr>
              <w:t>THREDDS</w:t>
            </w:r>
          </w:p>
          <w:p w:rsidR="00C84B07" w:rsidRPr="007C0C4B" w:rsidRDefault="00BA7E40" w:rsidP="00C84B07">
            <w:pPr>
              <w:pStyle w:val="ListParagraph"/>
              <w:numPr>
                <w:ilvl w:val="0"/>
                <w:numId w:val="29"/>
              </w:numPr>
              <w:rPr>
                <w:noProof/>
                <w:sz w:val="20"/>
                <w:szCs w:val="20"/>
              </w:rPr>
            </w:pPr>
            <w:r>
              <w:rPr>
                <w:noProof/>
                <w:sz w:val="20"/>
                <w:szCs w:val="20"/>
              </w:rPr>
              <w:t>OPeNDAP</w:t>
            </w:r>
          </w:p>
          <w:p w:rsidR="00C84B07" w:rsidRPr="007C0C4B" w:rsidRDefault="00C84B07" w:rsidP="00C84B07">
            <w:pPr>
              <w:pStyle w:val="ListParagraph"/>
              <w:numPr>
                <w:ilvl w:val="0"/>
                <w:numId w:val="29"/>
              </w:numPr>
              <w:rPr>
                <w:noProof/>
                <w:sz w:val="20"/>
                <w:szCs w:val="20"/>
              </w:rPr>
            </w:pPr>
            <w:r w:rsidRPr="007C0C4B">
              <w:rPr>
                <w:noProof/>
                <w:sz w:val="20"/>
                <w:szCs w:val="20"/>
              </w:rPr>
              <w:t>Climate Modeling Applications (GMAO)</w:t>
            </w:r>
            <w:r w:rsidR="007C0C4B">
              <w:rPr>
                <w:noProof/>
                <w:sz w:val="20"/>
                <w:szCs w:val="20"/>
              </w:rPr>
              <w:t xml:space="preserve"> </w:t>
            </w:r>
          </w:p>
          <w:p w:rsidR="00C84B07" w:rsidRPr="007C0C4B" w:rsidRDefault="00C45BB4" w:rsidP="00C45BB4">
            <w:pPr>
              <w:pStyle w:val="ListParagraph"/>
              <w:numPr>
                <w:ilvl w:val="0"/>
                <w:numId w:val="29"/>
              </w:numPr>
              <w:rPr>
                <w:noProof/>
                <w:sz w:val="20"/>
                <w:szCs w:val="20"/>
              </w:rPr>
            </w:pPr>
            <w:r w:rsidRPr="007C0C4B">
              <w:rPr>
                <w:noProof/>
                <w:sz w:val="20"/>
                <w:szCs w:val="20"/>
              </w:rPr>
              <w:t xml:space="preserve">AI/ML applications with NASA’s remote sense data </w:t>
            </w:r>
          </w:p>
        </w:tc>
        <w:tc>
          <w:tcPr>
            <w:tcW w:w="4675" w:type="dxa"/>
          </w:tcPr>
          <w:p w:rsidR="00C84B07" w:rsidRPr="007C0C4B" w:rsidRDefault="00C84B07" w:rsidP="00C84B07">
            <w:pPr>
              <w:jc w:val="center"/>
              <w:rPr>
                <w:b/>
                <w:bCs/>
                <w:noProof/>
                <w:sz w:val="20"/>
                <w:szCs w:val="20"/>
                <w14:ligatures w14:val="standardContextual"/>
              </w:rPr>
            </w:pPr>
            <w:r w:rsidRPr="007C0C4B">
              <w:rPr>
                <w:b/>
                <w:bCs/>
                <w:noProof/>
                <w:sz w:val="20"/>
                <w:szCs w:val="20"/>
                <w14:ligatures w14:val="standardContextual"/>
              </w:rPr>
              <w:t>Non-NASA Applications</w:t>
            </w:r>
          </w:p>
          <w:p w:rsidR="00C45BB4" w:rsidRPr="007C0C4B" w:rsidRDefault="00934F16" w:rsidP="00C45BB4">
            <w:pPr>
              <w:pStyle w:val="ListParagraph"/>
              <w:numPr>
                <w:ilvl w:val="0"/>
                <w:numId w:val="30"/>
              </w:numPr>
              <w:rPr>
                <w:noProof/>
                <w:sz w:val="20"/>
                <w:szCs w:val="20"/>
              </w:rPr>
            </w:pPr>
            <w:r>
              <w:rPr>
                <w:noProof/>
                <w:sz w:val="20"/>
                <w:szCs w:val="20"/>
              </w:rPr>
              <w:t xml:space="preserve">Propriatary weather forecast applications </w:t>
            </w:r>
          </w:p>
          <w:p w:rsidR="00C45BB4" w:rsidRPr="007C0C4B" w:rsidRDefault="00934F16" w:rsidP="00C45BB4">
            <w:pPr>
              <w:pStyle w:val="ListParagraph"/>
              <w:numPr>
                <w:ilvl w:val="0"/>
                <w:numId w:val="30"/>
              </w:numPr>
              <w:rPr>
                <w:noProof/>
                <w:sz w:val="20"/>
                <w:szCs w:val="20"/>
              </w:rPr>
            </w:pPr>
            <w:r>
              <w:rPr>
                <w:noProof/>
                <w:sz w:val="20"/>
                <w:szCs w:val="20"/>
              </w:rPr>
              <w:t>Applications in geospatial finance</w:t>
            </w:r>
          </w:p>
        </w:tc>
      </w:tr>
    </w:tbl>
    <w:p w:rsidR="00F2595C" w:rsidRDefault="00F2595C" w:rsidP="007C0C4B"/>
    <w:sectPr w:rsidR="00F2595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5F6A" w:rsidRDefault="00A55F6A" w:rsidP="00D856C6">
      <w:r>
        <w:separator/>
      </w:r>
    </w:p>
  </w:endnote>
  <w:endnote w:type="continuationSeparator" w:id="0">
    <w:p w:rsidR="00A55F6A" w:rsidRDefault="00A55F6A" w:rsidP="00D8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Times">
    <w:altName w:val="Times New Roman"/>
    <w:panose1 w:val="00000500000000020000"/>
    <w:charset w:val="4D"/>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5F6A" w:rsidRDefault="00A55F6A" w:rsidP="00D856C6">
      <w:r>
        <w:separator/>
      </w:r>
    </w:p>
  </w:footnote>
  <w:footnote w:type="continuationSeparator" w:id="0">
    <w:p w:rsidR="00A55F6A" w:rsidRDefault="00A55F6A" w:rsidP="00D85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56C6" w:rsidRDefault="00D856C6">
    <w:pPr>
      <w:pStyle w:val="Header"/>
    </w:pPr>
    <w:r>
      <w:t>Lifeboat, LLC</w:t>
    </w:r>
    <w:r>
      <w:tab/>
    </w:r>
    <w:r w:rsidR="008B39AC" w:rsidRPr="00043324">
      <w:rPr>
        <w:bCs/>
        <w:sz w:val="20"/>
        <w:szCs w:val="20"/>
      </w:rPr>
      <w:t>NetCDF</w:t>
    </w:r>
    <w:r w:rsidR="008B39AC">
      <w:rPr>
        <w:bCs/>
        <w:sz w:val="20"/>
        <w:szCs w:val="20"/>
      </w:rPr>
      <w:t xml:space="preserve">4 </w:t>
    </w:r>
    <w:r w:rsidR="008B39AC" w:rsidRPr="00043324">
      <w:rPr>
        <w:bCs/>
        <w:sz w:val="20"/>
        <w:szCs w:val="20"/>
      </w:rPr>
      <w:t>/</w:t>
    </w:r>
    <w:r w:rsidR="008B39AC">
      <w:rPr>
        <w:bCs/>
        <w:sz w:val="20"/>
        <w:szCs w:val="20"/>
      </w:rPr>
      <w:t xml:space="preserve"> </w:t>
    </w:r>
    <w:r w:rsidR="008B39AC" w:rsidRPr="00043324">
      <w:rPr>
        <w:bCs/>
        <w:sz w:val="20"/>
        <w:szCs w:val="20"/>
      </w:rPr>
      <w:t>HDF5 Format Extension Pack (NFEP)</w:t>
    </w:r>
    <w:r>
      <w:tab/>
      <w:t xml:space="preserve">Topic: S17.01 </w:t>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EE"/>
    <w:multiLevelType w:val="multilevel"/>
    <w:tmpl w:val="FF4A438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0913393"/>
    <w:multiLevelType w:val="hybridMultilevel"/>
    <w:tmpl w:val="77E60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E0D3E"/>
    <w:multiLevelType w:val="hybridMultilevel"/>
    <w:tmpl w:val="76F29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7344F9"/>
    <w:multiLevelType w:val="multilevel"/>
    <w:tmpl w:val="AF7461F4"/>
    <w:lvl w:ilvl="0">
      <w:start w:val="1"/>
      <w:numFmt w:val="decimal"/>
      <w:pStyle w:val="Heading"/>
      <w:lvlText w:val="%1"/>
      <w:lvlJc w:val="left"/>
      <w:pPr>
        <w:ind w:left="972" w:hanging="432"/>
      </w:pPr>
      <w:rPr>
        <w:rFonts w:hint="default"/>
      </w:rPr>
    </w:lvl>
    <w:lvl w:ilvl="1">
      <w:start w:val="1"/>
      <w:numFmt w:val="decimal"/>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4" w15:restartNumberingAfterBreak="0">
    <w:nsid w:val="26BB1E9B"/>
    <w:multiLevelType w:val="hybridMultilevel"/>
    <w:tmpl w:val="8196D0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6B5C87"/>
    <w:multiLevelType w:val="hybridMultilevel"/>
    <w:tmpl w:val="DF426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1D2321"/>
    <w:multiLevelType w:val="hybridMultilevel"/>
    <w:tmpl w:val="9C2489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683573"/>
    <w:multiLevelType w:val="hybridMultilevel"/>
    <w:tmpl w:val="D11806C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76537C"/>
    <w:multiLevelType w:val="multilevel"/>
    <w:tmpl w:val="B32AD3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06D64DC"/>
    <w:multiLevelType w:val="multilevel"/>
    <w:tmpl w:val="1B92F246"/>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BD36DD"/>
    <w:multiLevelType w:val="multilevel"/>
    <w:tmpl w:val="DD244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CB3FE0"/>
    <w:multiLevelType w:val="hybridMultilevel"/>
    <w:tmpl w:val="C7883A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B1E143A"/>
    <w:multiLevelType w:val="multilevel"/>
    <w:tmpl w:val="0DA0F8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D684CB1"/>
    <w:multiLevelType w:val="hybridMultilevel"/>
    <w:tmpl w:val="A90CD3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A19A7"/>
    <w:multiLevelType w:val="multilevel"/>
    <w:tmpl w:val="2842C30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5" w15:restartNumberingAfterBreak="0">
    <w:nsid w:val="5BF475D4"/>
    <w:multiLevelType w:val="multilevel"/>
    <w:tmpl w:val="20CEF9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C1F596F"/>
    <w:multiLevelType w:val="multilevel"/>
    <w:tmpl w:val="8F1CA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tyle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FA3CF1"/>
    <w:multiLevelType w:val="multilevel"/>
    <w:tmpl w:val="318A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7A44486"/>
    <w:multiLevelType w:val="hybridMultilevel"/>
    <w:tmpl w:val="173A88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A7A0A49"/>
    <w:multiLevelType w:val="multilevel"/>
    <w:tmpl w:val="26C84C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0549DC"/>
    <w:multiLevelType w:val="multilevel"/>
    <w:tmpl w:val="069040A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1" w15:restartNumberingAfterBreak="0">
    <w:nsid w:val="6D77502E"/>
    <w:multiLevelType w:val="multilevel"/>
    <w:tmpl w:val="D18C99C8"/>
    <w:lvl w:ilvl="0">
      <w:start w:val="1"/>
      <w:numFmt w:val="decimal"/>
      <w:lvlText w:val="%1"/>
      <w:lvlJc w:val="left"/>
      <w:pPr>
        <w:ind w:left="972" w:hanging="432"/>
      </w:pPr>
      <w:rPr>
        <w:rFonts w:hint="default"/>
      </w:rPr>
    </w:lvl>
    <w:lvl w:ilvl="1">
      <w:start w:val="1"/>
      <w:numFmt w:val="decimal"/>
      <w:lvlRestart w:val="0"/>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22" w15:restartNumberingAfterBreak="0">
    <w:nsid w:val="6F2D64F0"/>
    <w:multiLevelType w:val="hybridMultilevel"/>
    <w:tmpl w:val="BA4CAC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13114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6701427">
    <w:abstractNumId w:val="16"/>
  </w:num>
  <w:num w:numId="2" w16cid:durableId="46882911">
    <w:abstractNumId w:val="12"/>
  </w:num>
  <w:num w:numId="3" w16cid:durableId="2047293926">
    <w:abstractNumId w:val="12"/>
  </w:num>
  <w:num w:numId="4" w16cid:durableId="86926832">
    <w:abstractNumId w:val="12"/>
  </w:num>
  <w:num w:numId="5" w16cid:durableId="348724673">
    <w:abstractNumId w:val="15"/>
  </w:num>
  <w:num w:numId="6" w16cid:durableId="1476027746">
    <w:abstractNumId w:val="14"/>
  </w:num>
  <w:num w:numId="7" w16cid:durableId="1133712813">
    <w:abstractNumId w:val="20"/>
  </w:num>
  <w:num w:numId="8" w16cid:durableId="338432080">
    <w:abstractNumId w:val="14"/>
  </w:num>
  <w:num w:numId="9" w16cid:durableId="307365358">
    <w:abstractNumId w:val="14"/>
  </w:num>
  <w:num w:numId="10" w16cid:durableId="1435856374">
    <w:abstractNumId w:val="14"/>
  </w:num>
  <w:num w:numId="11" w16cid:durableId="1276209692">
    <w:abstractNumId w:val="19"/>
  </w:num>
  <w:num w:numId="12" w16cid:durableId="2067944883">
    <w:abstractNumId w:val="23"/>
  </w:num>
  <w:num w:numId="13" w16cid:durableId="128254942">
    <w:abstractNumId w:val="9"/>
  </w:num>
  <w:num w:numId="14" w16cid:durableId="2006278001">
    <w:abstractNumId w:val="21"/>
  </w:num>
  <w:num w:numId="15" w16cid:durableId="763375954">
    <w:abstractNumId w:val="3"/>
  </w:num>
  <w:num w:numId="16" w16cid:durableId="1494679725">
    <w:abstractNumId w:val="21"/>
  </w:num>
  <w:num w:numId="17" w16cid:durableId="943608583">
    <w:abstractNumId w:val="3"/>
  </w:num>
  <w:num w:numId="18" w16cid:durableId="439686409">
    <w:abstractNumId w:val="8"/>
  </w:num>
  <w:num w:numId="19" w16cid:durableId="776292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6460535">
    <w:abstractNumId w:val="0"/>
  </w:num>
  <w:num w:numId="21" w16cid:durableId="1609585040">
    <w:abstractNumId w:val="10"/>
  </w:num>
  <w:num w:numId="22" w16cid:durableId="1222868506">
    <w:abstractNumId w:val="22"/>
  </w:num>
  <w:num w:numId="23" w16cid:durableId="912200800">
    <w:abstractNumId w:val="11"/>
  </w:num>
  <w:num w:numId="24" w16cid:durableId="185216635">
    <w:abstractNumId w:val="18"/>
  </w:num>
  <w:num w:numId="25" w16cid:durableId="402263888">
    <w:abstractNumId w:val="2"/>
  </w:num>
  <w:num w:numId="26" w16cid:durableId="957420396">
    <w:abstractNumId w:val="13"/>
  </w:num>
  <w:num w:numId="27" w16cid:durableId="404690505">
    <w:abstractNumId w:val="1"/>
  </w:num>
  <w:num w:numId="28" w16cid:durableId="693582447">
    <w:abstractNumId w:val="7"/>
  </w:num>
  <w:num w:numId="29" w16cid:durableId="509219785">
    <w:abstractNumId w:val="4"/>
  </w:num>
  <w:num w:numId="30" w16cid:durableId="102193645">
    <w:abstractNumId w:val="5"/>
  </w:num>
  <w:num w:numId="31" w16cid:durableId="2116557732">
    <w:abstractNumId w:val="6"/>
  </w:num>
  <w:num w:numId="32" w16cid:durableId="252786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C6"/>
    <w:rsid w:val="00012CFE"/>
    <w:rsid w:val="001171D5"/>
    <w:rsid w:val="00345C2C"/>
    <w:rsid w:val="003F077F"/>
    <w:rsid w:val="00456A72"/>
    <w:rsid w:val="004670A3"/>
    <w:rsid w:val="004D79B1"/>
    <w:rsid w:val="00515759"/>
    <w:rsid w:val="00560D00"/>
    <w:rsid w:val="005D4057"/>
    <w:rsid w:val="006529D1"/>
    <w:rsid w:val="00760EFC"/>
    <w:rsid w:val="007C0C4B"/>
    <w:rsid w:val="007C6ECA"/>
    <w:rsid w:val="007E7F52"/>
    <w:rsid w:val="00875382"/>
    <w:rsid w:val="008B39AC"/>
    <w:rsid w:val="008C1EA9"/>
    <w:rsid w:val="00934F16"/>
    <w:rsid w:val="00965DCE"/>
    <w:rsid w:val="009C6463"/>
    <w:rsid w:val="00A55F6A"/>
    <w:rsid w:val="00AB5E2F"/>
    <w:rsid w:val="00B75535"/>
    <w:rsid w:val="00B833AC"/>
    <w:rsid w:val="00BA7E40"/>
    <w:rsid w:val="00BF1832"/>
    <w:rsid w:val="00C45BB4"/>
    <w:rsid w:val="00C84B07"/>
    <w:rsid w:val="00CB530D"/>
    <w:rsid w:val="00CE695D"/>
    <w:rsid w:val="00D20744"/>
    <w:rsid w:val="00D856C6"/>
    <w:rsid w:val="00EC5F4D"/>
    <w:rsid w:val="00EC6617"/>
    <w:rsid w:val="00EF2FB2"/>
    <w:rsid w:val="00F06C9C"/>
    <w:rsid w:val="00F2595C"/>
    <w:rsid w:val="00F5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136A"/>
  <w15:chartTrackingRefBased/>
  <w15:docId w15:val="{D23B47C3-54C4-C545-848A-9CE62014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1D5"/>
    <w:pPr>
      <w:suppressAutoHyphens/>
    </w:pPr>
    <w:rPr>
      <w:rFonts w:ascii="Calibri" w:eastAsia="Liberation Sans" w:hAnsi="Calibri" w:cs="Times"/>
      <w:color w:val="000000"/>
      <w:kern w:val="0"/>
      <w:sz w:val="22"/>
      <w:lang w:eastAsia="zh-CN" w:bidi="hi-IN"/>
      <w14:ligatures w14:val="none"/>
    </w:rPr>
  </w:style>
  <w:style w:type="paragraph" w:styleId="Heading1">
    <w:name w:val="heading 1"/>
    <w:basedOn w:val="Normal"/>
    <w:next w:val="Normal"/>
    <w:link w:val="Heading1Char"/>
    <w:autoRedefine/>
    <w:uiPriority w:val="2"/>
    <w:qFormat/>
    <w:rsid w:val="00345C2C"/>
    <w:pPr>
      <w:keepNext/>
      <w:keepLines/>
      <w:numPr>
        <w:numId w:val="20"/>
      </w:numPr>
      <w:suppressAutoHyphens w:val="0"/>
      <w:spacing w:before="360" w:after="120"/>
      <w:jc w:val="both"/>
      <w:outlineLvl w:val="0"/>
    </w:pPr>
    <w:rPr>
      <w:rFonts w:asciiTheme="minorHAnsi" w:eastAsiaTheme="majorEastAsia" w:hAnsiTheme="minorHAnsi" w:cstheme="majorBidi"/>
      <w:b/>
      <w:bCs/>
      <w:color w:val="000000" w:themeColor="text1"/>
      <w:kern w:val="2"/>
      <w:sz w:val="28"/>
      <w:szCs w:val="28"/>
      <w:lang w:eastAsia="en-US" w:bidi="ar-SA"/>
      <w14:ligatures w14:val="standardContextual"/>
    </w:rPr>
  </w:style>
  <w:style w:type="paragraph" w:styleId="Heading2">
    <w:name w:val="heading 2"/>
    <w:basedOn w:val="Normal"/>
    <w:next w:val="Normal"/>
    <w:link w:val="Heading2Char"/>
    <w:autoRedefine/>
    <w:uiPriority w:val="2"/>
    <w:qFormat/>
    <w:rsid w:val="00345C2C"/>
    <w:pPr>
      <w:keepNext/>
      <w:keepLines/>
      <w:numPr>
        <w:ilvl w:val="1"/>
        <w:numId w:val="20"/>
      </w:numPr>
      <w:suppressAutoHyphens w:val="0"/>
      <w:spacing w:before="200" w:after="120"/>
      <w:outlineLvl w:val="1"/>
    </w:pPr>
    <w:rPr>
      <w:rFonts w:asciiTheme="minorHAnsi" w:eastAsiaTheme="majorEastAsia" w:hAnsiTheme="minorHAnsi" w:cstheme="majorBidi"/>
      <w:b/>
      <w:color w:val="000000" w:themeColor="text1"/>
      <w:kern w:val="2"/>
      <w:sz w:val="26"/>
      <w:szCs w:val="26"/>
      <w:lang w:eastAsia="en-US" w:bidi="ar-SA"/>
      <w14:ligatures w14:val="standardContextual"/>
    </w:rPr>
  </w:style>
  <w:style w:type="paragraph" w:styleId="Heading3">
    <w:name w:val="heading 3"/>
    <w:basedOn w:val="Normal"/>
    <w:next w:val="Normal"/>
    <w:link w:val="Heading3Char"/>
    <w:autoRedefine/>
    <w:uiPriority w:val="2"/>
    <w:qFormat/>
    <w:rsid w:val="00965DCE"/>
    <w:pPr>
      <w:keepNext/>
      <w:keepLines/>
      <w:numPr>
        <w:ilvl w:val="2"/>
        <w:numId w:val="21"/>
      </w:numPr>
      <w:suppressAutoHyphens w:val="0"/>
      <w:spacing w:before="200" w:after="120"/>
      <w:ind w:left="720"/>
      <w:outlineLvl w:val="2"/>
    </w:pPr>
    <w:rPr>
      <w:rFonts w:asciiTheme="minorHAnsi" w:eastAsiaTheme="majorEastAsia" w:hAnsiTheme="minorHAnsi" w:cstheme="majorBidi"/>
      <w:b/>
      <w:bCs/>
      <w:color w:val="000000" w:themeColor="text1"/>
      <w:kern w:val="2"/>
      <w:sz w:val="24"/>
      <w:lang w:eastAsia="en-US" w:bidi="ar-SA"/>
      <w14:ligatures w14:val="standardContextual"/>
    </w:rPr>
  </w:style>
  <w:style w:type="paragraph" w:styleId="Heading4">
    <w:name w:val="heading 4"/>
    <w:basedOn w:val="Normal"/>
    <w:next w:val="Normal"/>
    <w:link w:val="Heading4Char"/>
    <w:uiPriority w:val="9"/>
    <w:semiHidden/>
    <w:unhideWhenUsed/>
    <w:qFormat/>
    <w:rsid w:val="00D856C6"/>
    <w:pPr>
      <w:keepNext/>
      <w:keepLines/>
      <w:suppressAutoHyphens w:val="0"/>
      <w:spacing w:before="80" w:after="40"/>
      <w:outlineLvl w:val="3"/>
    </w:pPr>
    <w:rPr>
      <w:rFonts w:asciiTheme="minorHAnsi" w:eastAsiaTheme="majorEastAsia" w:hAnsiTheme="minorHAnsi" w:cstheme="majorBidi"/>
      <w:i/>
      <w:iCs/>
      <w:color w:val="2F5496" w:themeColor="accent1" w:themeShade="BF"/>
      <w:kern w:val="2"/>
      <w:sz w:val="24"/>
      <w:lang w:eastAsia="en-US" w:bidi="ar-SA"/>
      <w14:ligatures w14:val="standardContextual"/>
    </w:rPr>
  </w:style>
  <w:style w:type="paragraph" w:styleId="Heading5">
    <w:name w:val="heading 5"/>
    <w:basedOn w:val="Normal"/>
    <w:next w:val="Normal"/>
    <w:link w:val="Heading5Char"/>
    <w:uiPriority w:val="9"/>
    <w:semiHidden/>
    <w:unhideWhenUsed/>
    <w:qFormat/>
    <w:rsid w:val="00D856C6"/>
    <w:pPr>
      <w:keepNext/>
      <w:keepLines/>
      <w:suppressAutoHyphens w:val="0"/>
      <w:spacing w:before="80" w:after="40"/>
      <w:outlineLvl w:val="4"/>
    </w:pPr>
    <w:rPr>
      <w:rFonts w:asciiTheme="minorHAnsi" w:eastAsiaTheme="majorEastAsia" w:hAnsiTheme="minorHAnsi" w:cstheme="majorBidi"/>
      <w:color w:val="2F5496" w:themeColor="accent1" w:themeShade="BF"/>
      <w:kern w:val="2"/>
      <w:sz w:val="24"/>
      <w:lang w:eastAsia="en-US" w:bidi="ar-SA"/>
      <w14:ligatures w14:val="standardContextual"/>
    </w:rPr>
  </w:style>
  <w:style w:type="paragraph" w:styleId="Heading6">
    <w:name w:val="heading 6"/>
    <w:basedOn w:val="Normal"/>
    <w:next w:val="Normal"/>
    <w:link w:val="Heading6Char"/>
    <w:uiPriority w:val="9"/>
    <w:semiHidden/>
    <w:unhideWhenUsed/>
    <w:qFormat/>
    <w:rsid w:val="00D856C6"/>
    <w:pPr>
      <w:keepNext/>
      <w:keepLines/>
      <w:suppressAutoHyphens w:val="0"/>
      <w:spacing w:before="40"/>
      <w:outlineLvl w:val="5"/>
    </w:pPr>
    <w:rPr>
      <w:rFonts w:asciiTheme="minorHAnsi" w:eastAsiaTheme="majorEastAsia" w:hAnsiTheme="minorHAnsi" w:cstheme="majorBidi"/>
      <w:i/>
      <w:iCs/>
      <w:color w:val="595959" w:themeColor="text1" w:themeTint="A6"/>
      <w:kern w:val="2"/>
      <w:sz w:val="24"/>
      <w:lang w:eastAsia="en-US" w:bidi="ar-SA"/>
      <w14:ligatures w14:val="standardContextual"/>
    </w:rPr>
  </w:style>
  <w:style w:type="paragraph" w:styleId="Heading7">
    <w:name w:val="heading 7"/>
    <w:basedOn w:val="Normal"/>
    <w:next w:val="Normal"/>
    <w:link w:val="Heading7Char"/>
    <w:uiPriority w:val="9"/>
    <w:semiHidden/>
    <w:unhideWhenUsed/>
    <w:qFormat/>
    <w:rsid w:val="00D856C6"/>
    <w:pPr>
      <w:keepNext/>
      <w:keepLines/>
      <w:suppressAutoHyphens w:val="0"/>
      <w:spacing w:before="40"/>
      <w:outlineLvl w:val="6"/>
    </w:pPr>
    <w:rPr>
      <w:rFonts w:asciiTheme="minorHAnsi" w:eastAsiaTheme="majorEastAsia" w:hAnsiTheme="minorHAnsi" w:cstheme="majorBidi"/>
      <w:color w:val="595959" w:themeColor="text1" w:themeTint="A6"/>
      <w:kern w:val="2"/>
      <w:sz w:val="24"/>
      <w:lang w:eastAsia="en-US" w:bidi="ar-SA"/>
      <w14:ligatures w14:val="standardContextual"/>
    </w:rPr>
  </w:style>
  <w:style w:type="paragraph" w:styleId="Heading8">
    <w:name w:val="heading 8"/>
    <w:basedOn w:val="Normal"/>
    <w:next w:val="Normal"/>
    <w:link w:val="Heading8Char"/>
    <w:uiPriority w:val="9"/>
    <w:semiHidden/>
    <w:unhideWhenUsed/>
    <w:qFormat/>
    <w:rsid w:val="00D856C6"/>
    <w:pPr>
      <w:keepNext/>
      <w:keepLines/>
      <w:suppressAutoHyphens w:val="0"/>
      <w:outlineLvl w:val="7"/>
    </w:pPr>
    <w:rPr>
      <w:rFonts w:asciiTheme="minorHAnsi" w:eastAsiaTheme="majorEastAsia" w:hAnsiTheme="minorHAnsi" w:cstheme="majorBidi"/>
      <w:i/>
      <w:iCs/>
      <w:color w:val="272727" w:themeColor="text1" w:themeTint="D8"/>
      <w:kern w:val="2"/>
      <w:sz w:val="24"/>
      <w:lang w:eastAsia="en-US" w:bidi="ar-SA"/>
      <w14:ligatures w14:val="standardContextual"/>
    </w:rPr>
  </w:style>
  <w:style w:type="paragraph" w:styleId="Heading9">
    <w:name w:val="heading 9"/>
    <w:basedOn w:val="Normal"/>
    <w:next w:val="Normal"/>
    <w:link w:val="Heading9Char"/>
    <w:uiPriority w:val="9"/>
    <w:semiHidden/>
    <w:unhideWhenUsed/>
    <w:qFormat/>
    <w:rsid w:val="00D856C6"/>
    <w:pPr>
      <w:keepNext/>
      <w:keepLines/>
      <w:suppressAutoHyphens w:val="0"/>
      <w:outlineLvl w:val="8"/>
    </w:pPr>
    <w:rPr>
      <w:rFonts w:asciiTheme="minorHAnsi" w:eastAsiaTheme="majorEastAsia" w:hAnsiTheme="minorHAnsi" w:cstheme="majorBidi"/>
      <w:color w:val="272727" w:themeColor="text1" w:themeTint="D8"/>
      <w:kern w:val="2"/>
      <w:sz w:val="24"/>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qFormat/>
    <w:rsid w:val="008C1EA9"/>
    <w:rPr>
      <w:rFonts w:eastAsia="Calibri" w:cs="Calibri"/>
      <w:kern w:val="2"/>
      <w:sz w:val="21"/>
      <w:lang w:eastAsia="en-US" w:bidi="ar-SA"/>
      <w14:ligatures w14:val="standardContextual"/>
    </w:rPr>
  </w:style>
  <w:style w:type="paragraph" w:customStyle="1" w:styleId="Style1">
    <w:name w:val="Style1"/>
    <w:basedOn w:val="Heading3"/>
    <w:autoRedefine/>
    <w:qFormat/>
    <w:rsid w:val="00EF2FB2"/>
    <w:pPr>
      <w:numPr>
        <w:numId w:val="1"/>
      </w:numPr>
      <w:jc w:val="both"/>
    </w:pPr>
    <w:rPr>
      <w:b w:val="0"/>
      <w:bCs w:val="0"/>
      <w:kern w:val="0"/>
      <w:szCs w:val="22"/>
      <w14:ligatures w14:val="none"/>
    </w:rPr>
  </w:style>
  <w:style w:type="character" w:customStyle="1" w:styleId="Heading3Char">
    <w:name w:val="Heading 3 Char"/>
    <w:basedOn w:val="DefaultParagraphFont"/>
    <w:link w:val="Heading3"/>
    <w:uiPriority w:val="2"/>
    <w:rsid w:val="00965DCE"/>
    <w:rPr>
      <w:rFonts w:eastAsiaTheme="majorEastAsia" w:cstheme="majorBidi"/>
      <w:b/>
      <w:bCs/>
      <w:color w:val="000000" w:themeColor="text1"/>
    </w:rPr>
  </w:style>
  <w:style w:type="character" w:customStyle="1" w:styleId="Heading2Char">
    <w:name w:val="Heading 2 Char"/>
    <w:basedOn w:val="DefaultParagraphFont"/>
    <w:link w:val="Heading2"/>
    <w:uiPriority w:val="2"/>
    <w:rsid w:val="00345C2C"/>
    <w:rPr>
      <w:rFonts w:eastAsiaTheme="majorEastAsia" w:cstheme="majorBidi"/>
      <w:b/>
      <w:color w:val="000000" w:themeColor="text1"/>
      <w:sz w:val="26"/>
      <w:szCs w:val="26"/>
    </w:rPr>
  </w:style>
  <w:style w:type="character" w:customStyle="1" w:styleId="Heading1Char">
    <w:name w:val="Heading 1 Char"/>
    <w:basedOn w:val="DefaultParagraphFont"/>
    <w:link w:val="Heading1"/>
    <w:uiPriority w:val="2"/>
    <w:rsid w:val="00345C2C"/>
    <w:rPr>
      <w:rFonts w:eastAsiaTheme="majorEastAsia" w:cstheme="majorBidi"/>
      <w:b/>
      <w:bCs/>
      <w:color w:val="000000" w:themeColor="text1"/>
      <w:sz w:val="28"/>
      <w:szCs w:val="28"/>
    </w:rPr>
  </w:style>
  <w:style w:type="numbering" w:styleId="111111">
    <w:name w:val="Outline List 2"/>
    <w:basedOn w:val="NoList"/>
    <w:semiHidden/>
    <w:unhideWhenUsed/>
    <w:rsid w:val="00345C2C"/>
    <w:pPr>
      <w:numPr>
        <w:numId w:val="12"/>
      </w:numPr>
    </w:pPr>
  </w:style>
  <w:style w:type="paragraph" w:customStyle="1" w:styleId="Heading">
    <w:name w:val="Heading"/>
    <w:basedOn w:val="Heading1"/>
    <w:next w:val="Normal"/>
    <w:autoRedefine/>
    <w:uiPriority w:val="2"/>
    <w:qFormat/>
    <w:rsid w:val="00345C2C"/>
    <w:pPr>
      <w:numPr>
        <w:numId w:val="17"/>
      </w:numPr>
      <w:jc w:val="left"/>
    </w:pPr>
    <w:rPr>
      <w:rFonts w:asciiTheme="majorHAnsi" w:hAnsiTheme="majorHAnsi"/>
      <w:color w:val="auto"/>
      <w:kern w:val="0"/>
      <w14:ligatures w14:val="none"/>
    </w:rPr>
  </w:style>
  <w:style w:type="character" w:customStyle="1" w:styleId="Heading4Char">
    <w:name w:val="Heading 4 Char"/>
    <w:basedOn w:val="DefaultParagraphFont"/>
    <w:link w:val="Heading4"/>
    <w:uiPriority w:val="9"/>
    <w:semiHidden/>
    <w:rsid w:val="00D85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C6"/>
    <w:rPr>
      <w:rFonts w:eastAsiaTheme="majorEastAsia" w:cstheme="majorBidi"/>
      <w:color w:val="272727" w:themeColor="text1" w:themeTint="D8"/>
    </w:rPr>
  </w:style>
  <w:style w:type="paragraph" w:styleId="Title">
    <w:name w:val="Title"/>
    <w:basedOn w:val="Normal"/>
    <w:next w:val="Normal"/>
    <w:link w:val="TitleChar"/>
    <w:uiPriority w:val="10"/>
    <w:qFormat/>
    <w:rsid w:val="00D856C6"/>
    <w:pPr>
      <w:suppressAutoHyphens w:val="0"/>
      <w:spacing w:after="80"/>
      <w:contextualSpacing/>
    </w:pPr>
    <w:rPr>
      <w:rFonts w:asciiTheme="majorHAnsi" w:eastAsiaTheme="majorEastAsia" w:hAnsiTheme="majorHAnsi" w:cstheme="majorBidi"/>
      <w:color w:val="auto"/>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D8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C6"/>
    <w:pPr>
      <w:numPr>
        <w:ilvl w:val="1"/>
      </w:numPr>
      <w:suppressAutoHyphens w:val="0"/>
      <w:spacing w:after="160"/>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D85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C6"/>
    <w:pPr>
      <w:suppressAutoHyphens w:val="0"/>
      <w:spacing w:before="160" w:after="160"/>
      <w:jc w:val="center"/>
    </w:pPr>
    <w:rPr>
      <w:rFonts w:asciiTheme="minorHAnsi" w:eastAsiaTheme="minorHAnsi" w:hAnsiTheme="minorHAnsi" w:cstheme="minorBidi"/>
      <w:i/>
      <w:iCs/>
      <w:color w:val="404040" w:themeColor="text1" w:themeTint="BF"/>
      <w:kern w:val="2"/>
      <w:sz w:val="24"/>
      <w:lang w:eastAsia="en-US" w:bidi="ar-SA"/>
      <w14:ligatures w14:val="standardContextual"/>
    </w:rPr>
  </w:style>
  <w:style w:type="character" w:customStyle="1" w:styleId="QuoteChar">
    <w:name w:val="Quote Char"/>
    <w:basedOn w:val="DefaultParagraphFont"/>
    <w:link w:val="Quote"/>
    <w:uiPriority w:val="29"/>
    <w:rsid w:val="00D856C6"/>
    <w:rPr>
      <w:i/>
      <w:iCs/>
      <w:color w:val="404040" w:themeColor="text1" w:themeTint="BF"/>
    </w:rPr>
  </w:style>
  <w:style w:type="paragraph" w:styleId="ListParagraph">
    <w:name w:val="List Paragraph"/>
    <w:basedOn w:val="Normal"/>
    <w:uiPriority w:val="34"/>
    <w:qFormat/>
    <w:rsid w:val="00D856C6"/>
    <w:pPr>
      <w:suppressAutoHyphens w:val="0"/>
      <w:ind w:left="720"/>
      <w:contextualSpacing/>
    </w:pPr>
    <w:rPr>
      <w:rFonts w:asciiTheme="minorHAnsi" w:eastAsiaTheme="minorHAnsi" w:hAnsiTheme="minorHAnsi" w:cstheme="minorBidi"/>
      <w:color w:val="auto"/>
      <w:kern w:val="2"/>
      <w:sz w:val="24"/>
      <w:lang w:eastAsia="en-US" w:bidi="ar-SA"/>
      <w14:ligatures w14:val="standardContextual"/>
    </w:rPr>
  </w:style>
  <w:style w:type="character" w:styleId="IntenseEmphasis">
    <w:name w:val="Intense Emphasis"/>
    <w:basedOn w:val="DefaultParagraphFont"/>
    <w:uiPriority w:val="21"/>
    <w:qFormat/>
    <w:rsid w:val="00D856C6"/>
    <w:rPr>
      <w:i/>
      <w:iCs/>
      <w:color w:val="2F5496" w:themeColor="accent1" w:themeShade="BF"/>
    </w:rPr>
  </w:style>
  <w:style w:type="paragraph" w:styleId="IntenseQuote">
    <w:name w:val="Intense Quote"/>
    <w:basedOn w:val="Normal"/>
    <w:next w:val="Normal"/>
    <w:link w:val="IntenseQuoteChar"/>
    <w:uiPriority w:val="30"/>
    <w:qFormat/>
    <w:rsid w:val="00D856C6"/>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HAnsi" w:hAnsiTheme="minorHAnsi" w:cstheme="minorBidi"/>
      <w:i/>
      <w:iCs/>
      <w:color w:val="2F5496" w:themeColor="accent1" w:themeShade="BF"/>
      <w:kern w:val="2"/>
      <w:sz w:val="24"/>
      <w:lang w:eastAsia="en-US" w:bidi="ar-SA"/>
      <w14:ligatures w14:val="standardContextual"/>
    </w:rPr>
  </w:style>
  <w:style w:type="character" w:customStyle="1" w:styleId="IntenseQuoteChar">
    <w:name w:val="Intense Quote Char"/>
    <w:basedOn w:val="DefaultParagraphFont"/>
    <w:link w:val="IntenseQuote"/>
    <w:uiPriority w:val="30"/>
    <w:rsid w:val="00D856C6"/>
    <w:rPr>
      <w:i/>
      <w:iCs/>
      <w:color w:val="2F5496" w:themeColor="accent1" w:themeShade="BF"/>
    </w:rPr>
  </w:style>
  <w:style w:type="character" w:styleId="IntenseReference">
    <w:name w:val="Intense Reference"/>
    <w:basedOn w:val="DefaultParagraphFont"/>
    <w:uiPriority w:val="32"/>
    <w:qFormat/>
    <w:rsid w:val="00D856C6"/>
    <w:rPr>
      <w:b/>
      <w:bCs/>
      <w:smallCaps/>
      <w:color w:val="2F5496" w:themeColor="accent1" w:themeShade="BF"/>
      <w:spacing w:val="5"/>
    </w:rPr>
  </w:style>
  <w:style w:type="paragraph" w:styleId="Header">
    <w:name w:val="header"/>
    <w:basedOn w:val="Normal"/>
    <w:link w:val="HeaderChar"/>
    <w:uiPriority w:val="99"/>
    <w:unhideWhenUsed/>
    <w:rsid w:val="00D856C6"/>
    <w:pPr>
      <w:tabs>
        <w:tab w:val="center" w:pos="4680"/>
        <w:tab w:val="right" w:pos="9360"/>
      </w:tabs>
      <w:suppressAutoHyphens w:val="0"/>
    </w:pPr>
    <w:rPr>
      <w:rFonts w:asciiTheme="minorHAnsi" w:eastAsiaTheme="minorHAnsi" w:hAnsiTheme="minorHAnsi" w:cstheme="minorBidi"/>
      <w:color w:val="auto"/>
      <w:kern w:val="2"/>
      <w:sz w:val="24"/>
      <w:lang w:eastAsia="en-US" w:bidi="ar-SA"/>
      <w14:ligatures w14:val="standardContextual"/>
    </w:rPr>
  </w:style>
  <w:style w:type="character" w:customStyle="1" w:styleId="HeaderChar">
    <w:name w:val="Header Char"/>
    <w:basedOn w:val="DefaultParagraphFont"/>
    <w:link w:val="Header"/>
    <w:uiPriority w:val="99"/>
    <w:qFormat/>
    <w:rsid w:val="00D856C6"/>
  </w:style>
  <w:style w:type="paragraph" w:styleId="Footer">
    <w:name w:val="footer"/>
    <w:basedOn w:val="Normal"/>
    <w:link w:val="FooterChar"/>
    <w:uiPriority w:val="99"/>
    <w:unhideWhenUsed/>
    <w:rsid w:val="00D856C6"/>
    <w:pPr>
      <w:tabs>
        <w:tab w:val="center" w:pos="4680"/>
        <w:tab w:val="right" w:pos="9360"/>
      </w:tabs>
      <w:suppressAutoHyphens w:val="0"/>
    </w:pPr>
    <w:rPr>
      <w:rFonts w:asciiTheme="minorHAnsi" w:eastAsiaTheme="minorHAnsi" w:hAnsiTheme="minorHAnsi" w:cstheme="minorBidi"/>
      <w:color w:val="auto"/>
      <w:kern w:val="2"/>
      <w:sz w:val="24"/>
      <w:lang w:eastAsia="en-US" w:bidi="ar-SA"/>
      <w14:ligatures w14:val="standardContextual"/>
    </w:rPr>
  </w:style>
  <w:style w:type="character" w:customStyle="1" w:styleId="FooterChar">
    <w:name w:val="Footer Char"/>
    <w:basedOn w:val="DefaultParagraphFont"/>
    <w:link w:val="Footer"/>
    <w:uiPriority w:val="99"/>
    <w:rsid w:val="00D856C6"/>
  </w:style>
  <w:style w:type="table" w:styleId="TableGrid">
    <w:name w:val="Table Grid"/>
    <w:basedOn w:val="TableNormal"/>
    <w:uiPriority w:val="39"/>
    <w:rsid w:val="001171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15:42:09.011"/>
    </inkml:context>
    <inkml:brush xml:id="br0">
      <inkml:brushProperty name="width" value="0.05" units="cm"/>
      <inkml:brushProperty name="height" value="0.05" units="cm"/>
      <inkml:brushProperty name="color" value="#FFFFFF"/>
    </inkml:brush>
  </inkml:definitions>
  <inkml:trace contextRef="#ctx0" brushRef="#br0">1769 119 23303,'-9'0'0,"1"1"626,2 3-626,3 3 213,2 3-213,1 1 107,2 1-107,0 0 326,3-1-326,3-4 0,2-4 0,2-1 0,3-3 0,1 0 0,-3 0 0,-3-1 0,-4 0 0,-3-1 0,0 1 0,1-1 0,-1-1 0,0 0 0,-1-1 0,0 0 0,-2 1 0,0 0 0,-1 0 0,0-1 0,-2-1 0,-1 0 0,0 1 0,0 1 0,0 2 0,-3 1 0,-3 1 0,-3 2 0,-5 3 0,1 1 0,1 2 0,3 1 0,10-1 0,11 0 0,11 0 0,12-2 0,4-2 0,0-2 0,-5-5 0,-11-3 0,-9-3 0,-8-2 0,-8-2 0,-5-2 0,-5-1 0,-3 2 0,2 2 0,3 3 0,1 1 0,0-1 0,0-1 0,-2 0 0,-3 1 0,-7-1 0,-3 0 0,2 3 0,4 2 0,5 2 0,0 2 0,-3 1 0,-1 4 0,-1 2 0,2 2 0,3 1 0,3 1 0,6 1 0,3 1 0,3 1 0,3 2 0,2 0 0,4 0 0,4-5 0,7-2 0,5-5 0,5-1 0,3-2 0,-1-4 0,-4-4 0,-5-3 0,-6-3 0,-3-1 0,-3 1 0,-3 3 0,-4 3 0,-2 3 0,0 1 0,-1 1 0,-1 0 0,-6 2 0,-6 2 0,-10 2 0,-7 3 0,0 4 0,2 3 0,5 1 0,6 1 0,5 1 0,5 3 0,5 2 0,4 1 0,2-1 0,4-3 0,2-5 0,4-7 0,7-6 0,7-6 0,4-6 0,3-4 0,-3-4 0,-9 1 0,-9 2 0,-10 4 0,-6 4 0,-1 2 0,-3 3 0,-2 1 0,-2 4 0,-3 2 0,-3 3 0,0 4 0,0 2 0,2 4 0,1 4 0,2 2 0,2 1 0,4-5 0,5-7 0,6-4 0,5-4 0,5-3 0,7-7 0,1-6 0,-2-8 0,-6-3 0,-7-1 0,-8-1 0,-8 4 0,-9 2 0,-5 5 0,-3 4 0,-2 4 0,0 7 0,-2 7 0,1 6 0,0 4 0,3 3 0,5-1 0,6-1 0,8-5 0,5-4 0,5-5 0,4-5 0,7-5 0,4-4 0,4-4 0,-3-1 0,-7 1 0,-9 1 0,-8 4 0,-4 2 0,-3 1 0,-2 3 0,-2 2 0,-1 2 0,-2 3 0,-2 1 0,2 2 0,4 1 0,3 1 0,4 1 0,3 1 0,5-2 0,4-2 0,6-4 0,4-4 0,6-5 0,3-7 0,-4-5 0,-4-2 0,-9 0 0,-8 2 0,-6 2 0,-5 5 0,-2 4 0,-1 4 0,-1 4 0,-4 3 0,-6 5 0,0 4 0,2 4 0,3 5 0,5 0 0,4 3 0,4-5 0,6-4 0,2-5 0,5-6 0,5-1 0,6-7 0,6-6 0,4-8 0,0-7 0,-4-4 0,-9 1 0,-11 5 0,-10 6 0,-6 7 0,-6 6 0,1 2 0,-1 5 0,2 6 0,1 5 0,1 8 0,1 4 0,3 3 0,4-4 0,7-6 0,6-6 0,8-5 0,6-5 0,4-7 0,0-8 0,-1-8 0,-6-7 0,-8-4 0,-12-5 0,-12 5 0,-7 5 0,-3 9 0,1 9 0,1 6 0,2 7 0,3 7 0,1 5 0,1 4 0,3 0 0,3 0 0,7-4 0,4-4 0,6-4 0,5-5 0,3-5 0,4-6 0,2-6 0,-1-6 0,-5-4 0,-9-2 0,-9 2 0,-11 4 0,-8 5 0,-3 5 0,-2 10 0,4 8 0,5 7 0,4 6 0,6 1 0,2 3 0,4 0 0,5-2 0,9 1 0,4-12 0,11-2 0,-3-15 0,1-8 0,-6-11 0,-9-9 0,-9-4 0,-12-3 0,-10 6 0,-7 7 0,-2 10 0,0 9 0,-1 7 0,0 9 0,1 7 0,0 6 0,2 3 0,4 1 0,8 0 0,9-6 0,7-5 0,5-4 0,2-6 0,4-2 0,1-6 0,3-5 0,0-5 0,-1-6 0,-5-3 0,-7 1 0,-9 0 0,-6 4 0,-5 6 0,-1 3 0,1 8 0,3 8 0,1 8 0,4 9 0,3 6 0,4 1 0,5-2 0,6-5 0,7-4 0,4-4 0,5-7 0,5-9 0,-3-11 0,-3-9 0,-6-8 0,-7-6 0,-3 1 0,-4 1 0,-4 5 0,-1 7 0,-1 5 0,-3 10 0,-3 6 0,-5 7 0,-2 7 0,0 3 0,4 6 0,7 1 0,6-2 0,8-2 0,8-6 0,5-4 0,4-7 0,-3-10 0,-4-9 0,-6-8 0,-6-6 0,-3-2 0,-6 1 0,-3 6 0,-2 7 0,-1 6 0,0 7 0,-3 8 0,0 10 0,1 11 0,6 5 0,7 2 0,8-2 0,4-11 0,4-7 0,1-9 0,0-8 0,1-7 0,-1-7 0,-1-6 0,-5-2 0,-5 0 0,-7 1 0,-7 7 0,-8 5 0,-6 7 0,-4 5 0,0 4 0,3 6 0,5 4 0,4 4 0,4 2 0,2 0 0,2-5 0,3-8 0,3-7 0,5-9 0,1-6 0,-3-5 0,-7-4 0,-10-3 0,-8 3 0,-8 4 0,-1 8 0,4 10 0,4 8 0,6 6 0,4 5 0,1 3 0,3 0 0,3 1 0,3-2 0,2-3 0,4-4 0,4-5 0,4-7 0,4-5 0,1-5 0,-2-2 0,-4-2 0,-5 1 0,-5 1 0,-5 2 0,-4 2 0,-6 1 0,-1 3 0,-4 2 0,-1 4 0,-2 2 0,-3 4 0,2 4 0,4 2 0,6 2 0,5-2 0,5-2 0,3-2 0,5-5 0,5-2 0,3-4 0,3-3 0,1-5 0,-3-4 0,-3-3 0,-9-3 0,-8 0 0,-7 2 0,-5 6 0,0 7 0,3 6 0,5 6 0,2 4 0,3 2 0,2 2 0,2-2 0,0-1 0,1-3 0,3-5 0,5-4 0,6-5 0,3-4 0,-1-5 0,-4-4 0,-8-1 0,-8-1 0,-8 2 0,-7 1 0,-2 3 0,-1 4 0,3 6 0,0 6 0,-4 8 0,1 5 0,3 1 0,7 0 0,8-3 0,2-1 0,1-1 0,3-4 0,4-3 0,3-5 0,2-2 0,0-3 0,-1-2 0,-3-2 0,-3-2 0,-4-3 0,-3 1 0,-1 1 0,-3 3 0,-1 4 0,-2 5 0,-1 5 0,-3 4 0,-1 6 0,2 0 0,4 2 0,3-3 0,4-2 0,2-2 0,5-4 0,5-3 0,5-4 0,3-3 0,0-5 0,-5-4 0,-5-4 0,-9-4 0,-9-3 0,-2 4 0,-5 5 0,0 8 0,2 8 0,-4 2 0,0 5 0,3 3 0,3 3 0,5 1 0,4 1 0,4-3 0,5-3 0,4-6 0,4-6 0,1-6 0,-1-5 0,-4-5 0,-8-4 0,-7-2 0,-8 1 0,-4 2 0,-1 4 0,1 6 0,0 6 0,-2 5 0,-2 6 0,-4 6 0,2 5 0,7 4 0,9 1 0,7 0 0,5-2 0,2-2 0,0-6 0,1-5 0,0-5 0,3-3 0,3-1 0,1-3 0,-2-2 0,-3-2 0,-4-2 0,-3-1 0,-2 2 0,-4 1 0,-2 2 0,-4 4 0,-3 3 0,-5 4 0,-3 6 0,3 4 0,5 3 0,7 0 0,5 0 0,3-1 0,3-3 0,4-4 0,5-4 0,6-3 0,3-2 0,2-5 0,-5-5 0,-5-4 0,-7-5 0,-5 0 0,-3 1 0,-5 5 0,-5 5 0,-8 4 0,-6 4 0,-4 3 0,3 4 0,3 5 0,5 5 0,6 2 0,3 0 0,4-5 0,5-6 0,5-7 0,5-6 0,3-4 0,-3-4 0,-3-4 0,-5-1 0,-6-1 0,-6 1 0,-6 3 0,-6 4 0,-5 5 0,-4 4 0,1 4 0,4 6 0,6 4 0,5 3 0,3 4 0,2 1 0,2 1 0,3-3 0,3-2 0,5-4 0,7-4 0,8-3 0,1-6 0,0-6 0,-2-6 0,-6-3 0,-4-3 0,-6-2 0,-6 3 0,-6 1 0,-6 4 0,-4 5 0,-3 3 0,0 5 0,1 7 0,2 5 0,4 6 0,2 4 0,5 0 0,5-3 0,5-5 0,4-7 0,5-4 0,5-5 0,2-5 0,-1-5 0,-3-5 0,-4-4 0,-7-2 0,-8 0 0,-8 4 0,-6 6 0,-2 6 0,0 5 0,3 5 0,4 5 0,3 6 0,5 3 0,2 2 0,2 0 0,2-4 0,1-4 0,1-5 0,1-4 0,3-2 0,5-3 0,3-4 0,1-3 0,-2-4 0,-3-1 0,-4-1 0,-6 0 0,-4 3 0,-5 2 0,-3 2 0,-2 3 0,-3 4 0,0 4 0,-1 5 0,2 5 0,3 4 0,5 1 0,6-1 0,3-2 0,4-4 0,2-3 0,8-4 0,3-3 0,4-5 0,0-5 0,-4-4 0,-3-4 0,-6-3 0,-8 1 0,-6 3 0,-6 5 0,-5 3 0,0 4 0,0 3 0,1 5 0,2 3 0,-1 5 0,2 2 0,1 3 0,5 1 0,4 0 0,2-3 0,3-4 0,2-3 0,4-6 0,4-3 0,3-6 0,0-4 0,-3-3 0,-7-2 0,-7-1 0,-7 0 0,-7 1 0,-2 3 0,-2 4 0,2 8 0,-1 7 0,1 6 0,-2 6 0,3 2 0,5-1 0,3 0 0,4-4 0,0-1 0,3-4 0,1-5 0,5-5 0,4-3 0,3-4 0,0-1 0,-2 1 0,-3-1 0,-3 2 0,-3 0 0,-1 1 0,-6 3 0,-6 4 0,-4 7 0,-3 4 0,4 6 0,4 2 0,9-2 0,6-3 0,7-7 0,4-4 0,2-6 0,0-5 0,0-6 0,-2-4 0,-3-2 0,-4 1 0,-5 4 0,-6 3 0,-4 5 0,-3 3 0,-1 2 0,-2 4 0,-3 4 0,-1 5 0,2 3 0,2 1 0,5 0 0,4-5 0,3-4 0,3-5 0,4-3 0,5-4 0,5-5 0,1-4 0,-2-5 0,-5 0 0,-5-2 0,-3 2 0,-5 4 0,-5 4 0,-6 5 0,-2 2 0,-1 1 0,1 2 0,1 5 0,1 4 0,-2 5 0,1 2 0,3 0 0,5-2 0,6-3 0,5-1 0,11-5 0,5-3 0,5-7 0,0-4 0,-5-3 0,-4-2 0,-6 1 0,-5 3 0,-4 3 0,-1 4 0,-3 2 0,-5 1 0,-2 2 0,-3 1 0,0 1 0,2 4 0,2 6 0,3 2 0,4 3 0,5-2 0,4-3 0,4-6 0,4-5 0,4-7 0,1-4 0,0-5 0,-1-2 0,-3-3 0,-5 2 0,-5 3 0,-5 4 0,-7 7 0,-2 7 0,-3 5 0,3 4 0,4 1 0,7-3 0,9-2 0,14-3 0,8-4 0,8-3 0,3-3 0,-8-3 0,-9-1 0,-12 1 0,-8 2 0,-5 1 0,-6 2 0,-10 0 0,-7 1 0,0 0 0,10 1 0,51 3 0,17 2 0,38 2 0,-21-2 0,-22-2 0,-34-4 0,-27-2 0,-16-2 0,-6 0 0,5 1 0,9 1 0,5 2 0,1 0 0,-4 1 0,-3 1 0,4-1 0,15 1 0,16-1 0,19 1 0,12 1 0,0 0 0,-12 0 0,-34-3 0,-28-3 0,-28-5 0,-16-5 0,1-2 0,15 3 0,30 8 0,33 10 0,26 7 0,9 2 0,2-1 0,-7-4 0,-8-2 0,-14-4 0,-13-3 0,-9-1 0,8 0 0,6 2 0,16 1 0,2 0 0,-3 1 0,-8-2 0,-8-1 0,-4 1 0,3 0 0,5 2 0,5 2 0,3-1 0,3-1 0,0 0 0,-5-2 0,-4-1 0,-12 0 0,-17-3 0,-15-3 0,-6-1 0,9 2 0,16 3 0,15 2 0,5-1 0,1 1 0,-6 0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Pourmal</dc:creator>
  <cp:keywords/>
  <dc:description/>
  <cp:lastModifiedBy>Elena Pourmal</cp:lastModifiedBy>
  <cp:revision>6</cp:revision>
  <cp:lastPrinted>2025-02-27T22:40:00Z</cp:lastPrinted>
  <dcterms:created xsi:type="dcterms:W3CDTF">2025-03-06T15:07:00Z</dcterms:created>
  <dcterms:modified xsi:type="dcterms:W3CDTF">2025-03-06T16:05:00Z</dcterms:modified>
</cp:coreProperties>
</file>