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智能阅读器样本：会议记录</w:t>
      </w:r>
    </w:p>
    <w:p>
      <w:pPr>
        <w:pStyle w:val="Heading1"/>
      </w:pPr>
      <w:r>
        <w:t xml:space="preserve">会议主题</w:t>
      </w:r>
    </w:p>
    <w:p>
      <w:r>
        <w:t xml:space="preserve">本样本用于测试日期、编号、项目符号、表格和脱敏后的姓名占位符。</w:t>
      </w:r>
    </w:p>
    <w:p>
      <w:pPr>
        <w:pStyle w:val="Heading1"/>
      </w:pPr>
      <w:r>
        <w:t xml:space="preserve">决议</w:t>
      </w:r>
    </w:p>
    <w:p>
      <w:r>
        <w:t xml:space="preserve">- 先完成本地解析；- 再比较检索结果；- 最后记录失败案例。</w:t>
      </w:r>
    </w:p>
    <w:p>
      <w:pPr>
        <w:pStyle w:val="Heading2"/>
      </w:pPr>
      <w:r>
        <w:t xml:space="preserve">后续行动</w:t>
      </w:r>
    </w:p>
    <w:p>
      <w:r>
        <w:t xml:space="preserve">负责人 A 在 2026-09-30 前补充授权证明，负责人 B 复核表格字段。</w:t>
      </w:r>
    </w:p>
    <w:tbl>
      <w:tblPr>
        <w:tblStyle w:val="TableGrid"/>
      </w:tblPr>
      <w:tr>
        <w:tc>
          <w:tcPr>
            <w:tcW w:w="2400" w:type="dxa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行动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负责人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截止日期</w:t>
            </w:r>
          </w:p>
        </w:tc>
      </w:tr>
      <w:tr>
        <w:tc>
          <w:tcPr>
            <w:tcW w:w="2400" w:type="dxa"/>
          </w:tcPr>
          <w:p>
            <w:r>
              <w:t xml:space="preserve">A-01</w:t>
            </w:r>
          </w:p>
        </w:tc>
        <w:tc>
          <w:tcPr>
            <w:tcW w:w="2400" w:type="dxa"/>
          </w:tcPr>
          <w:p>
            <w:r>
              <w:t xml:space="preserve">补充授权</w:t>
            </w:r>
          </w:p>
        </w:tc>
        <w:tc>
          <w:tcPr>
            <w:tcW w:w="2400" w:type="dxa"/>
          </w:tcPr>
          <w:p>
            <w:r>
              <w:t xml:space="preserve">用户 A（脱敏）</w:t>
            </w:r>
          </w:p>
        </w:tc>
        <w:tc>
          <w:tcPr>
            <w:tcW w:w="2400" w:type="dxa"/>
          </w:tcPr>
          <w:p>
            <w:r>
              <w:t xml:space="preserve">2026-09-30</w:t>
            </w:r>
          </w:p>
        </w:tc>
      </w:tr>
      <w:tr>
        <w:tc>
          <w:tcPr>
            <w:tcW w:w="2400" w:type="dxa"/>
          </w:tcPr>
          <w:p>
            <w:r>
              <w:t xml:space="preserve">B-01</w:t>
            </w:r>
          </w:p>
        </w:tc>
        <w:tc>
          <w:tcPr>
            <w:tcW w:w="2400" w:type="dxa"/>
          </w:tcPr>
          <w:p>
            <w:r>
              <w:t xml:space="preserve">复核字段</w:t>
            </w:r>
          </w:p>
        </w:tc>
        <w:tc>
          <w:tcPr>
            <w:tcW w:w="2400" w:type="dxa"/>
          </w:tcPr>
          <w:p>
            <w:r>
              <w:t xml:space="preserve">用户 B（脱敏）</w:t>
            </w:r>
          </w:p>
        </w:tc>
        <w:tc>
          <w:tcPr>
            <w:tcW w:w="2400" w:type="dxa"/>
          </w:tcPr>
          <w:p>
            <w:r>
              <w:t xml:space="preserve">2026-10-01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分页后的附录</w:t>
      </w:r>
    </w:p>
    <w:p>
      <w:r>
        <w:t xml:space="preserve">此段位于显式分页符之后，不能与上一页的段落简单拼接。</w:t>
      </w:r>
    </w:p>
    <w:sectPr>
      <w:headerReference xmlns:r="http://schemas.openxmlformats.org/officeDocument/2006/relationships" w:type="default" r:id="rId2"/>
      <w:footerReference xmlns:r="http://schemas.openxmlformats.org/officeDocument/2006/relationships"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SELF-AUTHORED | footer reference</w:t>
    </w:r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>这是自制脚注，用于验证脚注元素和正文引用的关联。</w:t>
      </w:r>
    </w:p>
  </w:footnote>
</w:footnotes>
</file>

<file path=word/header1.xml><?xml version="1.0" encoding="utf-8"?>
<w:hdr xmlns:w="http://schemas.openxmlformats.org/wordprocessingml/2006/main">
  <w:p>
    <w:r>
      <w:t>智能阅读器自制样本 | 页眉测试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uiPriority w:val="1"/>
    <w:qFormat/>
    <w:pPr>
      <w:jc w:val="center"/>
    </w:pPr>
    <w:rPr>
      <w:b/>
      <w:sz w:val="32"/>
    </w:rPr>
  </w:style>
  <w:style w:type="paragraph" w:styleId="Heading1">
    <w:name w:val="heading 1"/>
    <w:basedOn w:val="Normal"/>
    <w:uiPriority w:val="9"/>
    <w:qFormat/>
    <w:outlineLvl w:val="0"/>
    <w:rPr>
      <w:b/>
      <w:sz w:val="28"/>
    </w:rPr>
  </w:style>
  <w:style w:type="paragraph" w:styleId="Heading2">
    <w:name w:val="heading 2"/>
    <w:basedOn w:val="Normal"/>
    <w:uiPriority w:val="9"/>
    <w:qFormat/>
    <w:outlineLvl w:val="1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otnotes" Target="footnotes.xml"/>
</Relationships>
</file>