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64" w:rsidRPr="00077556" w:rsidRDefault="00077556">
      <w:pPr>
        <w:rPr>
          <w:sz w:val="28"/>
          <w:szCs w:val="28"/>
        </w:rPr>
      </w:pPr>
      <w:r w:rsidRPr="00077556">
        <w:rPr>
          <w:sz w:val="28"/>
          <w:szCs w:val="28"/>
        </w:rPr>
        <w:t>Рецензия на статью Корнилова Никиты</w:t>
      </w:r>
    </w:p>
    <w:p w:rsidR="00077556" w:rsidRDefault="00077556">
      <w:pPr>
        <w:rPr>
          <w:sz w:val="28"/>
          <w:szCs w:val="28"/>
          <w:lang w:val="en-US"/>
        </w:rPr>
      </w:pPr>
      <w:r w:rsidRPr="00077556">
        <w:rPr>
          <w:sz w:val="28"/>
          <w:szCs w:val="28"/>
          <w:lang w:val="en-US"/>
        </w:rPr>
        <w:t>“</w:t>
      </w:r>
      <w:r w:rsidRPr="00077556">
        <w:rPr>
          <w:sz w:val="28"/>
          <w:szCs w:val="28"/>
          <w:lang w:val="en-US"/>
        </w:rPr>
        <w:t>WINTERSTORM PREDICTION VIA DEEP LEARNING</w:t>
      </w:r>
      <w:r w:rsidRPr="00077556">
        <w:rPr>
          <w:sz w:val="28"/>
          <w:szCs w:val="28"/>
          <w:lang w:val="en-US"/>
        </w:rPr>
        <w:t>”</w:t>
      </w:r>
    </w:p>
    <w:p w:rsidR="00077556" w:rsidRDefault="00077556">
      <w:pPr>
        <w:rPr>
          <w:sz w:val="28"/>
          <w:szCs w:val="28"/>
        </w:rPr>
      </w:pPr>
      <w:r>
        <w:rPr>
          <w:sz w:val="28"/>
          <w:szCs w:val="28"/>
        </w:rPr>
        <w:t xml:space="preserve">Статья посвящена задаче прогнозирования экстремальных погодных явлений, а именно снежных бурь, методами глубокого обучения. Для решения поставленной задачи в работе предлагается архитектура на основе рекуррентных и сверточных нейронных сетей, а также модуля </w:t>
      </w:r>
      <w:r>
        <w:rPr>
          <w:sz w:val="28"/>
          <w:szCs w:val="28"/>
          <w:lang w:val="en-US"/>
        </w:rPr>
        <w:t>Attention</w:t>
      </w:r>
      <w:r w:rsidRPr="0007755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F46503">
        <w:rPr>
          <w:sz w:val="28"/>
          <w:szCs w:val="28"/>
        </w:rPr>
        <w:t xml:space="preserve">Тема выполненной работы является более прикладной нежели научной. Тем не менее, стоит отметить, что научный интерес представляет вопрос применения новой функции потерь для решения задачи. В работе предлагается использовать в качестве функции потерь так называемую </w:t>
      </w:r>
      <w:r w:rsidR="00F46503">
        <w:rPr>
          <w:sz w:val="28"/>
          <w:szCs w:val="28"/>
          <w:lang w:val="en-US"/>
        </w:rPr>
        <w:t>Extreme</w:t>
      </w:r>
      <w:r w:rsidR="00F46503" w:rsidRPr="00F46503">
        <w:rPr>
          <w:sz w:val="28"/>
          <w:szCs w:val="28"/>
        </w:rPr>
        <w:t xml:space="preserve"> </w:t>
      </w:r>
      <w:r w:rsidR="00F46503">
        <w:rPr>
          <w:sz w:val="28"/>
          <w:szCs w:val="28"/>
          <w:lang w:val="en-US"/>
        </w:rPr>
        <w:t>Value</w:t>
      </w:r>
      <w:r w:rsidR="00F46503" w:rsidRPr="00F46503">
        <w:rPr>
          <w:sz w:val="28"/>
          <w:szCs w:val="28"/>
        </w:rPr>
        <w:t xml:space="preserve"> </w:t>
      </w:r>
      <w:r w:rsidR="00F46503">
        <w:rPr>
          <w:sz w:val="28"/>
          <w:szCs w:val="28"/>
          <w:lang w:val="en-US"/>
        </w:rPr>
        <w:t>Loss</w:t>
      </w:r>
      <w:r w:rsidR="00F46503">
        <w:rPr>
          <w:sz w:val="28"/>
          <w:szCs w:val="28"/>
        </w:rPr>
        <w:t>, и понять насколько хорошо она подходит для решения задач классификации и прогнозирования экстремальных событий.</w:t>
      </w:r>
    </w:p>
    <w:p w:rsidR="00F46503" w:rsidRDefault="00F46503">
      <w:pPr>
        <w:rPr>
          <w:sz w:val="28"/>
          <w:szCs w:val="28"/>
        </w:rPr>
      </w:pPr>
      <w:r>
        <w:rPr>
          <w:sz w:val="28"/>
          <w:szCs w:val="28"/>
        </w:rPr>
        <w:t>В целом, работа находится в процессе написания и требует доработки. Стоит добавить больше рисунков с прогнозами модели. Также стоит указать результаты</w:t>
      </w:r>
      <w:r w:rsidR="004A6D3B">
        <w:rPr>
          <w:sz w:val="28"/>
          <w:szCs w:val="28"/>
        </w:rPr>
        <w:t xml:space="preserve"> различных тестов, демонстрирующих качество самой модели. В раздел описывающий устройство модели желательно добавить схему рассматриваемой архитектуры. Также необходимо написать заключение о проделанной работе.</w:t>
      </w:r>
    </w:p>
    <w:p w:rsidR="004A6D3B" w:rsidRDefault="004A6D3B">
      <w:pPr>
        <w:rPr>
          <w:sz w:val="28"/>
          <w:szCs w:val="28"/>
        </w:rPr>
      </w:pPr>
    </w:p>
    <w:p w:rsidR="004A6D3B" w:rsidRDefault="004A6D3B">
      <w:pPr>
        <w:rPr>
          <w:sz w:val="28"/>
          <w:szCs w:val="28"/>
        </w:rPr>
      </w:pPr>
      <w:r>
        <w:rPr>
          <w:sz w:val="28"/>
          <w:szCs w:val="28"/>
        </w:rPr>
        <w:t xml:space="preserve">Рецензент, </w:t>
      </w:r>
    </w:p>
    <w:p w:rsidR="004A6D3B" w:rsidRDefault="004A6D3B">
      <w:pPr>
        <w:rPr>
          <w:sz w:val="28"/>
          <w:szCs w:val="28"/>
        </w:rPr>
      </w:pPr>
      <w:r>
        <w:rPr>
          <w:sz w:val="28"/>
          <w:szCs w:val="28"/>
        </w:rPr>
        <w:t>Жаров Георгий</w:t>
      </w:r>
    </w:p>
    <w:p w:rsidR="004A6D3B" w:rsidRDefault="004A6D3B">
      <w:pPr>
        <w:rPr>
          <w:sz w:val="28"/>
          <w:szCs w:val="28"/>
        </w:rPr>
      </w:pPr>
      <w:bookmarkStart w:id="0" w:name="_GoBack"/>
      <w:bookmarkEnd w:id="0"/>
    </w:p>
    <w:p w:rsidR="004A6D3B" w:rsidRPr="00F46503" w:rsidRDefault="004A6D3B">
      <w:pPr>
        <w:rPr>
          <w:sz w:val="28"/>
          <w:szCs w:val="28"/>
        </w:rPr>
      </w:pPr>
    </w:p>
    <w:sectPr w:rsidR="004A6D3B" w:rsidRPr="00F4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56"/>
    <w:rsid w:val="00033D64"/>
    <w:rsid w:val="00077556"/>
    <w:rsid w:val="004A6D3B"/>
    <w:rsid w:val="00F4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18F0"/>
  <w15:chartTrackingRefBased/>
  <w15:docId w15:val="{4EA4692F-FA86-4D52-B942-456DB4F52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2022-04-13T23:31:00Z</dcterms:created>
  <dcterms:modified xsi:type="dcterms:W3CDTF">2022-04-13T23:57:00Z</dcterms:modified>
</cp:coreProperties>
</file>