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189278" w14:textId="77777777" w:rsidR="00F733C8" w:rsidRDefault="00F733C8">
      <w:pPr>
        <w:widowControl w:val="0"/>
        <w:topLinePunct w:val="0"/>
        <w:adjustRightInd/>
        <w:spacing w:before="0" w:after="0" w:line="600" w:lineRule="exact"/>
        <w:ind w:left="0"/>
        <w:jc w:val="center"/>
        <w:rPr>
          <w:rFonts w:eastAsia="黑体" w:cs="Times New Roman"/>
          <w:color w:val="000000"/>
          <w:sz w:val="44"/>
          <w:szCs w:val="44"/>
        </w:rPr>
      </w:pPr>
    </w:p>
    <w:p w14:paraId="7E50B10B" w14:textId="77777777" w:rsidR="00F733C8" w:rsidRDefault="00F733C8">
      <w:pPr>
        <w:widowControl w:val="0"/>
        <w:topLinePunct w:val="0"/>
        <w:adjustRightInd/>
        <w:spacing w:before="0" w:after="0" w:line="600" w:lineRule="exact"/>
        <w:ind w:left="0"/>
        <w:jc w:val="center"/>
        <w:rPr>
          <w:rFonts w:eastAsia="黑体" w:cs="Times New Roman"/>
          <w:color w:val="000000"/>
          <w:sz w:val="44"/>
          <w:szCs w:val="44"/>
        </w:rPr>
      </w:pPr>
    </w:p>
    <w:p w14:paraId="7DBBDA19" w14:textId="77777777" w:rsidR="00F733C8" w:rsidRDefault="00F733C8">
      <w:pPr>
        <w:widowControl w:val="0"/>
        <w:topLinePunct w:val="0"/>
        <w:adjustRightInd/>
        <w:spacing w:before="0" w:after="0" w:line="600" w:lineRule="exact"/>
        <w:ind w:left="0"/>
        <w:jc w:val="center"/>
        <w:rPr>
          <w:rFonts w:eastAsia="黑体" w:cs="Times New Roman"/>
          <w:color w:val="000000"/>
          <w:sz w:val="44"/>
          <w:szCs w:val="44"/>
        </w:rPr>
      </w:pPr>
    </w:p>
    <w:p w14:paraId="7EC5FA39" w14:textId="77777777" w:rsidR="00F733C8" w:rsidRDefault="00F733C8">
      <w:pPr>
        <w:widowControl w:val="0"/>
        <w:topLinePunct w:val="0"/>
        <w:adjustRightInd/>
        <w:spacing w:before="0" w:after="0" w:line="600" w:lineRule="exact"/>
        <w:ind w:left="0"/>
        <w:jc w:val="center"/>
        <w:rPr>
          <w:rFonts w:eastAsia="黑体" w:cs="Times New Roman"/>
          <w:color w:val="000000"/>
          <w:sz w:val="44"/>
          <w:szCs w:val="44"/>
        </w:rPr>
      </w:pPr>
    </w:p>
    <w:p w14:paraId="2BEF6326" w14:textId="77777777" w:rsidR="00F733C8" w:rsidRDefault="00F733C8">
      <w:pPr>
        <w:widowControl w:val="0"/>
        <w:topLinePunct w:val="0"/>
        <w:adjustRightInd/>
        <w:spacing w:before="0" w:after="0" w:line="600" w:lineRule="exact"/>
        <w:ind w:left="0"/>
        <w:jc w:val="center"/>
        <w:rPr>
          <w:rFonts w:eastAsia="黑体" w:cs="Times New Roman"/>
          <w:color w:val="000000"/>
          <w:sz w:val="44"/>
          <w:szCs w:val="44"/>
        </w:rPr>
      </w:pPr>
    </w:p>
    <w:p w14:paraId="07EB9CE3" w14:textId="77777777" w:rsidR="00F733C8" w:rsidRDefault="00D20A36">
      <w:pPr>
        <w:widowControl w:val="0"/>
        <w:topLinePunct w:val="0"/>
        <w:adjustRightInd/>
        <w:spacing w:before="0" w:after="0" w:line="600" w:lineRule="exact"/>
        <w:ind w:left="0"/>
        <w:jc w:val="center"/>
        <w:rPr>
          <w:rFonts w:eastAsia="黑体" w:cs="Times New Roman"/>
          <w:color w:val="000000"/>
          <w:sz w:val="44"/>
          <w:szCs w:val="44"/>
        </w:rPr>
      </w:pPr>
      <w:r>
        <w:rPr>
          <w:rFonts w:eastAsia="黑体" w:cs="Times New Roman" w:hint="eastAsia"/>
          <w:color w:val="000000"/>
          <w:sz w:val="44"/>
          <w:szCs w:val="44"/>
        </w:rPr>
        <w:t>国家重点研发计划</w:t>
      </w:r>
    </w:p>
    <w:p w14:paraId="74EE6031" w14:textId="77777777" w:rsidR="00F733C8" w:rsidRDefault="00D20A36">
      <w:pPr>
        <w:widowControl w:val="0"/>
        <w:topLinePunct w:val="0"/>
        <w:adjustRightInd/>
        <w:spacing w:before="0" w:after="0" w:line="600" w:lineRule="exact"/>
        <w:ind w:left="0"/>
        <w:jc w:val="center"/>
        <w:rPr>
          <w:rFonts w:eastAsia="黑体" w:cs="Times New Roman"/>
          <w:color w:val="000000"/>
          <w:sz w:val="44"/>
          <w:szCs w:val="44"/>
        </w:rPr>
      </w:pPr>
      <w:r>
        <w:rPr>
          <w:rFonts w:eastAsia="黑体" w:cs="Times New Roman" w:hint="eastAsia"/>
          <w:color w:val="000000"/>
          <w:sz w:val="44"/>
          <w:szCs w:val="44"/>
        </w:rPr>
        <w:t>课题测试方案</w:t>
      </w:r>
    </w:p>
    <w:p w14:paraId="77ED2CB0" w14:textId="77777777" w:rsidR="00F733C8" w:rsidRDefault="00D20A36">
      <w:pPr>
        <w:widowControl w:val="0"/>
        <w:topLinePunct w:val="0"/>
        <w:adjustRightInd/>
        <w:spacing w:before="0" w:after="0" w:line="288" w:lineRule="auto"/>
        <w:ind w:left="0"/>
        <w:jc w:val="both"/>
        <w:rPr>
          <w:rFonts w:cs="Times New Roman"/>
          <w:sz w:val="28"/>
          <w:szCs w:val="28"/>
        </w:rPr>
      </w:pPr>
      <w:r>
        <w:rPr>
          <w:rFonts w:cs="Times New Roman" w:hint="eastAsia"/>
          <w:sz w:val="28"/>
          <w:szCs w:val="28"/>
        </w:rPr>
        <w:t xml:space="preserve"> </w:t>
      </w:r>
    </w:p>
    <w:p w14:paraId="60D84390" w14:textId="77777777" w:rsidR="00F733C8" w:rsidRDefault="00D20A36">
      <w:pPr>
        <w:widowControl w:val="0"/>
        <w:topLinePunct w:val="0"/>
        <w:adjustRightInd/>
        <w:spacing w:before="0" w:after="0" w:line="288" w:lineRule="auto"/>
        <w:ind w:left="0"/>
        <w:jc w:val="both"/>
        <w:rPr>
          <w:rFonts w:cs="Times New Roman"/>
          <w:sz w:val="28"/>
          <w:szCs w:val="28"/>
        </w:rPr>
      </w:pPr>
      <w:r>
        <w:rPr>
          <w:rFonts w:cs="Times New Roman" w:hint="eastAsia"/>
          <w:sz w:val="28"/>
          <w:szCs w:val="28"/>
        </w:rPr>
        <w:t xml:space="preserve"> </w:t>
      </w:r>
    </w:p>
    <w:p w14:paraId="63A4CD3E" w14:textId="77777777" w:rsidR="00F733C8" w:rsidRDefault="00D20A36">
      <w:pPr>
        <w:widowControl w:val="0"/>
        <w:topLinePunct w:val="0"/>
        <w:adjustRightInd/>
        <w:spacing w:before="0" w:after="0" w:line="288" w:lineRule="auto"/>
        <w:ind w:left="0"/>
        <w:jc w:val="both"/>
        <w:rPr>
          <w:rFonts w:cs="Times New Roman"/>
          <w:sz w:val="28"/>
          <w:szCs w:val="28"/>
        </w:rPr>
      </w:pPr>
      <w:r>
        <w:rPr>
          <w:rFonts w:cs="Times New Roman" w:hint="eastAsia"/>
          <w:sz w:val="28"/>
          <w:szCs w:val="28"/>
        </w:rPr>
        <w:t xml:space="preserve"> </w:t>
      </w:r>
    </w:p>
    <w:tbl>
      <w:tblPr>
        <w:tblW w:w="8505" w:type="dxa"/>
        <w:jc w:val="center"/>
        <w:tblLayout w:type="fixed"/>
        <w:tblLook w:val="04A0" w:firstRow="1" w:lastRow="0" w:firstColumn="1" w:lastColumn="0" w:noHBand="0" w:noVBand="1"/>
      </w:tblPr>
      <w:tblGrid>
        <w:gridCol w:w="1843"/>
        <w:gridCol w:w="425"/>
        <w:gridCol w:w="426"/>
        <w:gridCol w:w="5811"/>
      </w:tblGrid>
      <w:tr w:rsidR="00F733C8" w14:paraId="39C26343" w14:textId="77777777">
        <w:trPr>
          <w:trHeight w:val="680"/>
          <w:jc w:val="center"/>
        </w:trPr>
        <w:tc>
          <w:tcPr>
            <w:tcW w:w="1843" w:type="dxa"/>
            <w:vAlign w:val="bottom"/>
          </w:tcPr>
          <w:p w14:paraId="4462ACDF" w14:textId="77777777" w:rsidR="00F733C8" w:rsidRDefault="00D20A36">
            <w:pPr>
              <w:widowControl w:val="0"/>
              <w:topLinePunct w:val="0"/>
              <w:adjustRightInd/>
              <w:snapToGrid/>
              <w:spacing w:before="0" w:after="0" w:line="240" w:lineRule="auto"/>
              <w:ind w:left="0"/>
              <w:jc w:val="both"/>
              <w:rPr>
                <w:rFonts w:eastAsia="黑体" w:cs="Times New Roman"/>
                <w:sz w:val="28"/>
                <w:szCs w:val="28"/>
              </w:rPr>
            </w:pPr>
            <w:r>
              <w:rPr>
                <w:rFonts w:eastAsia="黑体" w:cs="Times New Roman" w:hint="eastAsia"/>
                <w:sz w:val="28"/>
                <w:szCs w:val="28"/>
              </w:rPr>
              <w:t>课题名称：</w:t>
            </w:r>
          </w:p>
        </w:tc>
        <w:tc>
          <w:tcPr>
            <w:tcW w:w="6662" w:type="dxa"/>
            <w:gridSpan w:val="3"/>
            <w:tcBorders>
              <w:bottom w:val="single" w:sz="4" w:space="0" w:color="auto"/>
            </w:tcBorders>
            <w:vAlign w:val="bottom"/>
          </w:tcPr>
          <w:p w14:paraId="188ECFB0" w14:textId="77777777" w:rsidR="00F733C8" w:rsidRDefault="00D20A36">
            <w:pPr>
              <w:widowControl w:val="0"/>
              <w:topLinePunct w:val="0"/>
              <w:adjustRightInd/>
              <w:spacing w:before="0" w:after="0" w:line="288" w:lineRule="auto"/>
              <w:ind w:left="0"/>
              <w:jc w:val="center"/>
              <w:rPr>
                <w:rFonts w:cs="Times New Roman"/>
                <w:sz w:val="28"/>
                <w:szCs w:val="28"/>
              </w:rPr>
            </w:pPr>
            <w:r>
              <w:rPr>
                <w:rFonts w:cs="Times New Roman" w:hint="eastAsia"/>
                <w:sz w:val="28"/>
                <w:szCs w:val="28"/>
              </w:rPr>
              <w:t>基于大模型的云原生系统智能运维能力构建及演化</w:t>
            </w:r>
          </w:p>
        </w:tc>
      </w:tr>
      <w:tr w:rsidR="00F733C8" w14:paraId="56E1A478" w14:textId="77777777">
        <w:trPr>
          <w:jc w:val="center"/>
        </w:trPr>
        <w:tc>
          <w:tcPr>
            <w:tcW w:w="1843" w:type="dxa"/>
            <w:vAlign w:val="bottom"/>
          </w:tcPr>
          <w:p w14:paraId="5C6E160A" w14:textId="77777777" w:rsidR="00F733C8" w:rsidRDefault="00D20A36">
            <w:pPr>
              <w:widowControl w:val="0"/>
              <w:topLinePunct w:val="0"/>
              <w:adjustRightInd/>
              <w:snapToGrid/>
              <w:spacing w:before="0" w:after="0" w:line="240" w:lineRule="auto"/>
              <w:ind w:left="0"/>
              <w:jc w:val="both"/>
              <w:rPr>
                <w:rFonts w:eastAsia="黑体" w:cs="Times New Roman"/>
                <w:sz w:val="28"/>
                <w:szCs w:val="28"/>
              </w:rPr>
            </w:pPr>
            <w:r>
              <w:rPr>
                <w:rFonts w:eastAsia="黑体" w:cs="Times New Roman" w:hint="eastAsia"/>
                <w:sz w:val="28"/>
                <w:szCs w:val="28"/>
              </w:rPr>
              <w:t>所属项目：</w:t>
            </w:r>
          </w:p>
        </w:tc>
        <w:tc>
          <w:tcPr>
            <w:tcW w:w="6662" w:type="dxa"/>
            <w:gridSpan w:val="3"/>
            <w:tcBorders>
              <w:bottom w:val="single" w:sz="4" w:space="0" w:color="auto"/>
            </w:tcBorders>
            <w:vAlign w:val="bottom"/>
          </w:tcPr>
          <w:p w14:paraId="06506FE7" w14:textId="77777777" w:rsidR="00F733C8" w:rsidRDefault="00D20A36">
            <w:pPr>
              <w:widowControl w:val="0"/>
              <w:topLinePunct w:val="0"/>
              <w:adjustRightInd/>
              <w:spacing w:before="0" w:after="0" w:line="288" w:lineRule="auto"/>
              <w:ind w:left="0"/>
              <w:jc w:val="center"/>
              <w:rPr>
                <w:rFonts w:cs="Times New Roman"/>
                <w:sz w:val="28"/>
                <w:szCs w:val="28"/>
              </w:rPr>
            </w:pPr>
            <w:r>
              <w:rPr>
                <w:rFonts w:cs="Times New Roman" w:hint="eastAsia"/>
                <w:sz w:val="28"/>
                <w:szCs w:val="28"/>
              </w:rPr>
              <w:t>云原生软件生态系统智能化开发、测试与运维</w:t>
            </w:r>
          </w:p>
        </w:tc>
      </w:tr>
      <w:tr w:rsidR="00F733C8" w14:paraId="0F8FA9C7" w14:textId="77777777">
        <w:trPr>
          <w:jc w:val="center"/>
        </w:trPr>
        <w:tc>
          <w:tcPr>
            <w:tcW w:w="1843" w:type="dxa"/>
            <w:vAlign w:val="bottom"/>
          </w:tcPr>
          <w:p w14:paraId="296F683C" w14:textId="77777777" w:rsidR="00F733C8" w:rsidRDefault="00D20A36">
            <w:pPr>
              <w:widowControl w:val="0"/>
              <w:topLinePunct w:val="0"/>
              <w:adjustRightInd/>
              <w:snapToGrid/>
              <w:spacing w:before="0" w:after="0" w:line="240" w:lineRule="auto"/>
              <w:ind w:left="0"/>
              <w:jc w:val="both"/>
              <w:rPr>
                <w:rFonts w:eastAsia="黑体" w:cs="Times New Roman"/>
                <w:sz w:val="28"/>
                <w:szCs w:val="28"/>
              </w:rPr>
            </w:pPr>
            <w:r>
              <w:rPr>
                <w:rFonts w:eastAsia="黑体" w:cs="Times New Roman" w:hint="eastAsia"/>
                <w:sz w:val="28"/>
                <w:szCs w:val="28"/>
              </w:rPr>
              <w:t>所属专项：</w:t>
            </w:r>
          </w:p>
        </w:tc>
        <w:tc>
          <w:tcPr>
            <w:tcW w:w="6662" w:type="dxa"/>
            <w:gridSpan w:val="3"/>
            <w:tcBorders>
              <w:bottom w:val="single" w:sz="4" w:space="0" w:color="auto"/>
            </w:tcBorders>
            <w:vAlign w:val="bottom"/>
          </w:tcPr>
          <w:p w14:paraId="31FE9B11" w14:textId="77777777" w:rsidR="00F733C8" w:rsidRDefault="00D20A36">
            <w:pPr>
              <w:widowControl w:val="0"/>
              <w:topLinePunct w:val="0"/>
              <w:adjustRightInd/>
              <w:spacing w:before="0" w:after="0" w:line="288" w:lineRule="auto"/>
              <w:ind w:left="0"/>
              <w:jc w:val="center"/>
              <w:rPr>
                <w:rFonts w:cs="Times New Roman"/>
                <w:sz w:val="28"/>
                <w:szCs w:val="28"/>
              </w:rPr>
            </w:pPr>
            <w:r>
              <w:rPr>
                <w:rFonts w:cs="Times New Roman" w:hint="eastAsia"/>
                <w:sz w:val="28"/>
                <w:szCs w:val="28"/>
              </w:rPr>
              <w:t>先进计算与新兴软件</w:t>
            </w:r>
          </w:p>
        </w:tc>
      </w:tr>
      <w:tr w:rsidR="00F733C8" w14:paraId="5CFBE643" w14:textId="77777777">
        <w:trPr>
          <w:jc w:val="center"/>
        </w:trPr>
        <w:tc>
          <w:tcPr>
            <w:tcW w:w="2694" w:type="dxa"/>
            <w:gridSpan w:val="3"/>
            <w:vAlign w:val="bottom"/>
          </w:tcPr>
          <w:p w14:paraId="1570FF87" w14:textId="77777777" w:rsidR="00F733C8" w:rsidRDefault="00D20A36">
            <w:pPr>
              <w:widowControl w:val="0"/>
              <w:topLinePunct w:val="0"/>
              <w:adjustRightInd/>
              <w:snapToGrid/>
              <w:spacing w:before="0" w:after="0" w:line="240" w:lineRule="auto"/>
              <w:ind w:left="0"/>
              <w:jc w:val="both"/>
              <w:rPr>
                <w:rFonts w:eastAsia="黑体" w:cs="Times New Roman"/>
                <w:sz w:val="28"/>
                <w:szCs w:val="28"/>
              </w:rPr>
            </w:pPr>
            <w:r>
              <w:rPr>
                <w:rFonts w:eastAsia="黑体" w:cs="Times New Roman" w:hint="eastAsia"/>
                <w:sz w:val="28"/>
                <w:szCs w:val="28"/>
              </w:rPr>
              <w:t>项目牵头承担单位：</w:t>
            </w:r>
          </w:p>
        </w:tc>
        <w:tc>
          <w:tcPr>
            <w:tcW w:w="5811" w:type="dxa"/>
            <w:tcBorders>
              <w:bottom w:val="single" w:sz="4" w:space="0" w:color="auto"/>
            </w:tcBorders>
            <w:vAlign w:val="bottom"/>
          </w:tcPr>
          <w:p w14:paraId="2B07956B" w14:textId="77777777" w:rsidR="00F733C8" w:rsidRDefault="00D20A36">
            <w:pPr>
              <w:widowControl w:val="0"/>
              <w:topLinePunct w:val="0"/>
              <w:adjustRightInd/>
              <w:spacing w:before="0" w:after="0" w:line="288" w:lineRule="auto"/>
              <w:ind w:left="0" w:firstLineChars="400" w:firstLine="1120"/>
              <w:rPr>
                <w:rFonts w:cs="Times New Roman"/>
                <w:sz w:val="28"/>
                <w:szCs w:val="28"/>
              </w:rPr>
            </w:pPr>
            <w:r>
              <w:rPr>
                <w:rFonts w:cs="Times New Roman" w:hint="eastAsia"/>
                <w:sz w:val="28"/>
                <w:szCs w:val="28"/>
              </w:rPr>
              <w:t>阿里云计算有限公司</w:t>
            </w:r>
          </w:p>
        </w:tc>
      </w:tr>
      <w:tr w:rsidR="00F733C8" w14:paraId="10DA5E79" w14:textId="77777777">
        <w:trPr>
          <w:jc w:val="center"/>
        </w:trPr>
        <w:tc>
          <w:tcPr>
            <w:tcW w:w="2268" w:type="dxa"/>
            <w:gridSpan w:val="2"/>
            <w:vAlign w:val="bottom"/>
          </w:tcPr>
          <w:p w14:paraId="46BD819D" w14:textId="77777777" w:rsidR="00F733C8" w:rsidRDefault="00D20A36">
            <w:pPr>
              <w:widowControl w:val="0"/>
              <w:topLinePunct w:val="0"/>
              <w:adjustRightInd/>
              <w:snapToGrid/>
              <w:spacing w:before="0" w:after="0" w:line="240" w:lineRule="auto"/>
              <w:ind w:left="0"/>
              <w:jc w:val="both"/>
              <w:rPr>
                <w:rFonts w:eastAsia="黑体" w:cs="Times New Roman"/>
                <w:sz w:val="28"/>
                <w:szCs w:val="28"/>
              </w:rPr>
            </w:pPr>
            <w:r>
              <w:rPr>
                <w:rFonts w:eastAsia="黑体" w:cs="Times New Roman" w:hint="eastAsia"/>
                <w:sz w:val="28"/>
                <w:szCs w:val="28"/>
              </w:rPr>
              <w:t>课题承担单位：</w:t>
            </w:r>
          </w:p>
        </w:tc>
        <w:tc>
          <w:tcPr>
            <w:tcW w:w="6237" w:type="dxa"/>
            <w:gridSpan w:val="2"/>
            <w:tcBorders>
              <w:bottom w:val="single" w:sz="4" w:space="0" w:color="auto"/>
            </w:tcBorders>
            <w:vAlign w:val="bottom"/>
          </w:tcPr>
          <w:p w14:paraId="6F2245BD" w14:textId="77777777" w:rsidR="00F733C8" w:rsidRDefault="00D20A36">
            <w:pPr>
              <w:widowControl w:val="0"/>
              <w:topLinePunct w:val="0"/>
              <w:adjustRightInd/>
              <w:spacing w:before="0" w:after="0" w:line="288" w:lineRule="auto"/>
              <w:ind w:left="0"/>
              <w:jc w:val="center"/>
              <w:rPr>
                <w:rFonts w:cs="Times New Roman"/>
                <w:sz w:val="28"/>
                <w:szCs w:val="28"/>
              </w:rPr>
            </w:pPr>
            <w:r>
              <w:rPr>
                <w:rFonts w:cs="Times New Roman" w:hint="eastAsia"/>
                <w:sz w:val="28"/>
                <w:szCs w:val="28"/>
              </w:rPr>
              <w:t>中山大学</w:t>
            </w:r>
          </w:p>
        </w:tc>
      </w:tr>
      <w:tr w:rsidR="00F733C8" w14:paraId="746CB235" w14:textId="77777777">
        <w:trPr>
          <w:jc w:val="center"/>
        </w:trPr>
        <w:tc>
          <w:tcPr>
            <w:tcW w:w="1843" w:type="dxa"/>
            <w:vAlign w:val="bottom"/>
          </w:tcPr>
          <w:p w14:paraId="2466F058" w14:textId="77777777" w:rsidR="00F733C8" w:rsidRDefault="00D20A36">
            <w:pPr>
              <w:widowControl w:val="0"/>
              <w:topLinePunct w:val="0"/>
              <w:adjustRightInd/>
              <w:snapToGrid/>
              <w:spacing w:before="0" w:after="0" w:line="240" w:lineRule="auto"/>
              <w:ind w:left="0"/>
              <w:jc w:val="both"/>
              <w:rPr>
                <w:rFonts w:eastAsia="黑体" w:cs="Times New Roman"/>
                <w:sz w:val="28"/>
                <w:szCs w:val="28"/>
              </w:rPr>
            </w:pPr>
            <w:r>
              <w:rPr>
                <w:rFonts w:eastAsia="黑体" w:cs="Times New Roman" w:hint="eastAsia"/>
                <w:sz w:val="28"/>
                <w:szCs w:val="28"/>
              </w:rPr>
              <w:t>课题负责人：</w:t>
            </w:r>
          </w:p>
        </w:tc>
        <w:tc>
          <w:tcPr>
            <w:tcW w:w="6662" w:type="dxa"/>
            <w:gridSpan w:val="3"/>
            <w:tcBorders>
              <w:bottom w:val="single" w:sz="4" w:space="0" w:color="auto"/>
            </w:tcBorders>
            <w:vAlign w:val="bottom"/>
          </w:tcPr>
          <w:p w14:paraId="1C1F3624" w14:textId="77777777" w:rsidR="00F733C8" w:rsidRDefault="00D20A36">
            <w:pPr>
              <w:widowControl w:val="0"/>
              <w:topLinePunct w:val="0"/>
              <w:adjustRightInd/>
              <w:spacing w:before="0" w:after="0" w:line="288" w:lineRule="auto"/>
              <w:ind w:left="0"/>
              <w:jc w:val="center"/>
              <w:rPr>
                <w:rFonts w:cs="Times New Roman"/>
                <w:sz w:val="28"/>
                <w:szCs w:val="28"/>
              </w:rPr>
            </w:pPr>
            <w:r>
              <w:rPr>
                <w:rFonts w:cs="Times New Roman" w:hint="eastAsia"/>
                <w:sz w:val="28"/>
                <w:szCs w:val="28"/>
              </w:rPr>
              <w:t>陈鹏飞</w:t>
            </w:r>
          </w:p>
        </w:tc>
      </w:tr>
    </w:tbl>
    <w:p w14:paraId="08FD7EC3" w14:textId="77777777" w:rsidR="00F733C8" w:rsidRDefault="00D20A36">
      <w:pPr>
        <w:widowControl w:val="0"/>
        <w:topLinePunct w:val="0"/>
        <w:adjustRightInd/>
        <w:spacing w:before="0" w:after="0" w:line="288" w:lineRule="auto"/>
        <w:ind w:left="0"/>
        <w:jc w:val="both"/>
        <w:rPr>
          <w:rFonts w:cs="Times New Roman"/>
          <w:sz w:val="28"/>
          <w:szCs w:val="28"/>
        </w:rPr>
      </w:pPr>
      <w:r>
        <w:rPr>
          <w:rFonts w:cs="Times New Roman" w:hint="eastAsia"/>
          <w:sz w:val="28"/>
          <w:szCs w:val="28"/>
        </w:rPr>
        <w:t xml:space="preserve"> </w:t>
      </w:r>
    </w:p>
    <w:p w14:paraId="7FF4BAB4" w14:textId="77777777" w:rsidR="00F733C8" w:rsidRDefault="00D20A36">
      <w:pPr>
        <w:widowControl w:val="0"/>
        <w:topLinePunct w:val="0"/>
        <w:adjustRightInd/>
        <w:spacing w:before="0" w:after="0" w:line="288" w:lineRule="auto"/>
        <w:ind w:left="0"/>
        <w:jc w:val="both"/>
        <w:rPr>
          <w:rFonts w:cs="Times New Roman"/>
          <w:sz w:val="28"/>
          <w:szCs w:val="28"/>
        </w:rPr>
      </w:pPr>
      <w:r>
        <w:rPr>
          <w:rFonts w:cs="Times New Roman" w:hint="eastAsia"/>
          <w:sz w:val="28"/>
          <w:szCs w:val="28"/>
        </w:rPr>
        <w:t xml:space="preserve"> </w:t>
      </w:r>
    </w:p>
    <w:p w14:paraId="6AAB909C" w14:textId="77777777" w:rsidR="00F733C8" w:rsidRDefault="00D20A36">
      <w:pPr>
        <w:widowControl w:val="0"/>
        <w:topLinePunct w:val="0"/>
        <w:adjustRightInd/>
        <w:spacing w:before="0" w:after="0" w:line="288" w:lineRule="auto"/>
        <w:ind w:left="0"/>
        <w:jc w:val="both"/>
        <w:rPr>
          <w:rFonts w:cs="Times New Roman"/>
          <w:sz w:val="28"/>
          <w:szCs w:val="28"/>
        </w:rPr>
      </w:pPr>
      <w:r>
        <w:rPr>
          <w:rFonts w:cs="Times New Roman" w:hint="eastAsia"/>
          <w:sz w:val="28"/>
          <w:szCs w:val="28"/>
        </w:rPr>
        <w:t xml:space="preserve"> </w:t>
      </w:r>
    </w:p>
    <w:p w14:paraId="52D7AF60" w14:textId="77777777" w:rsidR="00F733C8" w:rsidRDefault="00F733C8">
      <w:pPr>
        <w:widowControl w:val="0"/>
        <w:topLinePunct w:val="0"/>
        <w:adjustRightInd/>
        <w:spacing w:before="0" w:after="0" w:line="288" w:lineRule="auto"/>
        <w:ind w:left="0"/>
        <w:jc w:val="both"/>
        <w:rPr>
          <w:rFonts w:cs="Times New Roman"/>
          <w:sz w:val="28"/>
          <w:szCs w:val="28"/>
        </w:rPr>
      </w:pPr>
    </w:p>
    <w:p w14:paraId="376FD5A2" w14:textId="77777777" w:rsidR="00F733C8" w:rsidRDefault="00F733C8">
      <w:pPr>
        <w:widowControl w:val="0"/>
        <w:topLinePunct w:val="0"/>
        <w:adjustRightInd/>
        <w:spacing w:before="0" w:after="0" w:line="288" w:lineRule="auto"/>
        <w:ind w:left="0"/>
        <w:jc w:val="both"/>
        <w:rPr>
          <w:rFonts w:cs="Times New Roman"/>
          <w:sz w:val="28"/>
          <w:szCs w:val="28"/>
        </w:rPr>
      </w:pPr>
    </w:p>
    <w:p w14:paraId="586386EF" w14:textId="77777777" w:rsidR="00F733C8" w:rsidRDefault="00F733C8">
      <w:pPr>
        <w:widowControl w:val="0"/>
        <w:topLinePunct w:val="0"/>
        <w:adjustRightInd/>
        <w:spacing w:before="0" w:after="0" w:line="288" w:lineRule="auto"/>
        <w:ind w:left="0"/>
        <w:jc w:val="both"/>
        <w:rPr>
          <w:rFonts w:cs="Times New Roman"/>
          <w:sz w:val="28"/>
          <w:szCs w:val="28"/>
        </w:rPr>
      </w:pPr>
    </w:p>
    <w:p w14:paraId="7D3C6BEB" w14:textId="77777777" w:rsidR="00F733C8" w:rsidRDefault="00F733C8">
      <w:pPr>
        <w:widowControl w:val="0"/>
        <w:topLinePunct w:val="0"/>
        <w:adjustRightInd/>
        <w:spacing w:before="0" w:after="0" w:line="288" w:lineRule="auto"/>
        <w:ind w:left="0"/>
        <w:jc w:val="both"/>
        <w:rPr>
          <w:rFonts w:cs="Times New Roman"/>
          <w:sz w:val="28"/>
          <w:szCs w:val="28"/>
        </w:rPr>
      </w:pPr>
    </w:p>
    <w:p w14:paraId="12050232" w14:textId="77777777" w:rsidR="00F733C8" w:rsidRDefault="00F733C8">
      <w:pPr>
        <w:widowControl w:val="0"/>
        <w:topLinePunct w:val="0"/>
        <w:adjustRightInd/>
        <w:spacing w:before="0" w:after="0" w:line="288" w:lineRule="auto"/>
        <w:ind w:left="0"/>
        <w:jc w:val="both"/>
        <w:rPr>
          <w:rFonts w:cs="Times New Roman"/>
          <w:sz w:val="28"/>
          <w:szCs w:val="28"/>
        </w:rPr>
      </w:pPr>
    </w:p>
    <w:p w14:paraId="6531FA53" w14:textId="77777777" w:rsidR="00F733C8" w:rsidRDefault="00D20A36">
      <w:pPr>
        <w:ind w:left="0"/>
        <w:jc w:val="center"/>
        <w:rPr>
          <w:rFonts w:eastAsia="仿宋"/>
          <w:sz w:val="32"/>
          <w:szCs w:val="32"/>
        </w:rPr>
      </w:pPr>
      <w:r>
        <w:rPr>
          <w:rFonts w:eastAsia="仿宋" w:hint="eastAsia"/>
          <w:sz w:val="32"/>
          <w:szCs w:val="32"/>
        </w:rPr>
        <w:t>中国电子技术标准化研究院</w:t>
      </w:r>
    </w:p>
    <w:p w14:paraId="495D2AE7" w14:textId="77777777" w:rsidR="00F733C8" w:rsidRDefault="00D20A36">
      <w:pPr>
        <w:ind w:left="0"/>
        <w:jc w:val="center"/>
        <w:rPr>
          <w:rFonts w:eastAsia="仿宋"/>
          <w:sz w:val="32"/>
          <w:szCs w:val="32"/>
        </w:rPr>
      </w:pPr>
      <w:r>
        <w:rPr>
          <w:rFonts w:eastAsia="仿宋" w:hint="eastAsia"/>
          <w:sz w:val="32"/>
          <w:szCs w:val="32"/>
        </w:rPr>
        <w:t>2</w:t>
      </w:r>
      <w:r>
        <w:rPr>
          <w:rFonts w:eastAsia="仿宋"/>
          <w:sz w:val="32"/>
          <w:szCs w:val="32"/>
        </w:rPr>
        <w:t>02</w:t>
      </w:r>
      <w:r>
        <w:rPr>
          <w:rFonts w:eastAsia="仿宋" w:hint="eastAsia"/>
          <w:sz w:val="32"/>
          <w:szCs w:val="32"/>
        </w:rPr>
        <w:t>6</w:t>
      </w:r>
      <w:r>
        <w:rPr>
          <w:rFonts w:eastAsia="仿宋" w:hint="eastAsia"/>
          <w:sz w:val="32"/>
          <w:szCs w:val="32"/>
        </w:rPr>
        <w:t>年</w:t>
      </w:r>
      <w:r>
        <w:rPr>
          <w:rFonts w:eastAsia="仿宋"/>
          <w:sz w:val="32"/>
          <w:szCs w:val="32"/>
        </w:rPr>
        <w:t>0</w:t>
      </w:r>
      <w:r>
        <w:rPr>
          <w:rFonts w:eastAsia="仿宋" w:hint="eastAsia"/>
          <w:sz w:val="32"/>
          <w:szCs w:val="32"/>
        </w:rPr>
        <w:t>2</w:t>
      </w:r>
      <w:r>
        <w:rPr>
          <w:rFonts w:eastAsia="仿宋" w:hint="eastAsia"/>
          <w:sz w:val="32"/>
          <w:szCs w:val="32"/>
        </w:rPr>
        <w:t>月</w:t>
      </w:r>
    </w:p>
    <w:p w14:paraId="1643B736" w14:textId="77777777" w:rsidR="00F733C8" w:rsidRDefault="00F733C8">
      <w:pPr>
        <w:widowControl w:val="0"/>
        <w:topLinePunct w:val="0"/>
        <w:adjustRightInd/>
        <w:snapToGrid/>
        <w:spacing w:before="0" w:after="0" w:line="240" w:lineRule="auto"/>
        <w:ind w:left="0"/>
        <w:jc w:val="both"/>
        <w:rPr>
          <w:rFonts w:cs="Times New Roman"/>
        </w:rPr>
      </w:pPr>
    </w:p>
    <w:p w14:paraId="2BCCE38D" w14:textId="77777777" w:rsidR="00F733C8" w:rsidRDefault="00D20A36">
      <w:pPr>
        <w:pStyle w:val="TOC1"/>
        <w:tabs>
          <w:tab w:val="right" w:leader="dot" w:pos="9629"/>
        </w:tabs>
        <w:jc w:val="center"/>
        <w:rPr>
          <w:rFonts w:ascii="Times New Roman" w:eastAsiaTheme="minorEastAsia" w:hAnsi="Times New Roman"/>
          <w:sz w:val="52"/>
          <w:szCs w:val="52"/>
        </w:rPr>
      </w:pPr>
      <w:r>
        <w:rPr>
          <w:rFonts w:ascii="Times New Roman" w:eastAsiaTheme="minorEastAsia" w:hAnsi="Times New Roman" w:hint="eastAsia"/>
          <w:sz w:val="52"/>
          <w:szCs w:val="52"/>
        </w:rPr>
        <w:lastRenderedPageBreak/>
        <w:t>目录</w:t>
      </w:r>
    </w:p>
    <w:p w14:paraId="6A4FC2D2" w14:textId="77777777" w:rsidR="00F733C8" w:rsidRDefault="00D20A36">
      <w:pPr>
        <w:pStyle w:val="TOC1"/>
        <w:tabs>
          <w:tab w:val="right" w:leader="dot" w:pos="9639"/>
        </w:tabs>
      </w:pPr>
      <w:r>
        <w:rPr>
          <w:rFonts w:ascii="Times New Roman" w:eastAsiaTheme="minorEastAsia" w:hAnsi="Times New Roman"/>
        </w:rPr>
        <w:fldChar w:fldCharType="begin"/>
      </w:r>
      <w:r>
        <w:rPr>
          <w:rFonts w:ascii="Times New Roman" w:eastAsiaTheme="minorEastAsia" w:hAnsi="Times New Roman"/>
        </w:rPr>
        <w:instrText xml:space="preserve"> TOC \o "1-4" \h \z \u </w:instrText>
      </w:r>
      <w:r>
        <w:rPr>
          <w:rFonts w:ascii="Times New Roman" w:eastAsiaTheme="minorEastAsia" w:hAnsi="Times New Roman"/>
        </w:rPr>
        <w:fldChar w:fldCharType="separate"/>
      </w:r>
      <w:hyperlink w:anchor="_Toc25774" w:history="1">
        <w:r>
          <w:rPr>
            <w:rFonts w:ascii="Times New Roman" w:eastAsia="黑体" w:hAnsi="Times New Roman"/>
            <w:bCs w:val="0"/>
            <w:kern w:val="0"/>
          </w:rPr>
          <w:t xml:space="preserve">1 </w:t>
        </w:r>
        <w:r>
          <w:rPr>
            <w:rFonts w:ascii="Times New Roman" w:eastAsia="黑体" w:hAnsi="Times New Roman" w:hint="eastAsia"/>
            <w:bCs w:val="0"/>
            <w:kern w:val="0"/>
            <w:szCs w:val="20"/>
          </w:rPr>
          <w:t>课题概述</w:t>
        </w:r>
        <w:r>
          <w:tab/>
        </w:r>
        <w:r>
          <w:fldChar w:fldCharType="begin"/>
        </w:r>
        <w:r>
          <w:instrText xml:space="preserve"> PAGEREF _Toc25774 \h </w:instrText>
        </w:r>
        <w:r>
          <w:fldChar w:fldCharType="separate"/>
        </w:r>
        <w:r>
          <w:t>4</w:t>
        </w:r>
        <w:r>
          <w:fldChar w:fldCharType="end"/>
        </w:r>
      </w:hyperlink>
    </w:p>
    <w:p w14:paraId="1FBA109C" w14:textId="77777777" w:rsidR="00F733C8" w:rsidRDefault="005F5820">
      <w:pPr>
        <w:pStyle w:val="TOC2"/>
        <w:tabs>
          <w:tab w:val="right" w:leader="dot" w:pos="9639"/>
        </w:tabs>
        <w:ind w:left="630"/>
      </w:pPr>
      <w:hyperlink w:anchor="_Toc27091" w:history="1">
        <w:r w:rsidR="00D20A36">
          <w:rPr>
            <w:kern w:val="0"/>
            <w:szCs w:val="24"/>
          </w:rPr>
          <w:t xml:space="preserve">1.1 </w:t>
        </w:r>
        <w:r w:rsidR="00D20A36">
          <w:rPr>
            <w:rFonts w:eastAsia="黑体" w:hint="eastAsia"/>
            <w:kern w:val="0"/>
          </w:rPr>
          <w:t>测试目标</w:t>
        </w:r>
        <w:r w:rsidR="00D20A36">
          <w:tab/>
        </w:r>
        <w:r w:rsidR="00D20A36">
          <w:fldChar w:fldCharType="begin"/>
        </w:r>
        <w:r w:rsidR="00D20A36">
          <w:instrText xml:space="preserve"> PAGEREF _Toc27091 \h </w:instrText>
        </w:r>
        <w:r w:rsidR="00D20A36">
          <w:fldChar w:fldCharType="separate"/>
        </w:r>
        <w:r w:rsidR="00D20A36">
          <w:t>4</w:t>
        </w:r>
        <w:r w:rsidR="00D20A36">
          <w:fldChar w:fldCharType="end"/>
        </w:r>
      </w:hyperlink>
    </w:p>
    <w:p w14:paraId="509C9677" w14:textId="77777777" w:rsidR="00F733C8" w:rsidRDefault="005F5820">
      <w:pPr>
        <w:pStyle w:val="TOC2"/>
        <w:tabs>
          <w:tab w:val="right" w:leader="dot" w:pos="9639"/>
        </w:tabs>
        <w:ind w:left="630"/>
      </w:pPr>
      <w:hyperlink w:anchor="_Toc23866" w:history="1">
        <w:r w:rsidR="00D20A36">
          <w:rPr>
            <w:kern w:val="0"/>
            <w:szCs w:val="24"/>
          </w:rPr>
          <w:t xml:space="preserve">1.2 </w:t>
        </w:r>
        <w:r w:rsidR="00D20A36">
          <w:rPr>
            <w:rFonts w:eastAsia="黑体" w:hint="eastAsia"/>
            <w:kern w:val="0"/>
          </w:rPr>
          <w:t>被测件列表</w:t>
        </w:r>
        <w:r w:rsidR="00D20A36">
          <w:tab/>
        </w:r>
        <w:r w:rsidR="00D20A36">
          <w:fldChar w:fldCharType="begin"/>
        </w:r>
        <w:r w:rsidR="00D20A36">
          <w:instrText xml:space="preserve"> PAGEREF _Toc23866 \h </w:instrText>
        </w:r>
        <w:r w:rsidR="00D20A36">
          <w:fldChar w:fldCharType="separate"/>
        </w:r>
        <w:r w:rsidR="00D20A36">
          <w:t>4</w:t>
        </w:r>
        <w:r w:rsidR="00D20A36">
          <w:fldChar w:fldCharType="end"/>
        </w:r>
      </w:hyperlink>
    </w:p>
    <w:p w14:paraId="6ECE4620" w14:textId="77777777" w:rsidR="00F733C8" w:rsidRDefault="005F5820">
      <w:pPr>
        <w:pStyle w:val="TOC2"/>
        <w:tabs>
          <w:tab w:val="right" w:leader="dot" w:pos="9639"/>
        </w:tabs>
        <w:ind w:left="630"/>
      </w:pPr>
      <w:hyperlink w:anchor="_Toc22451" w:history="1">
        <w:r w:rsidR="00D20A36">
          <w:rPr>
            <w:kern w:val="0"/>
            <w:szCs w:val="24"/>
          </w:rPr>
          <w:t xml:space="preserve">1.3 </w:t>
        </w:r>
        <w:r w:rsidR="00D20A36">
          <w:rPr>
            <w:rFonts w:eastAsia="黑体" w:hint="eastAsia"/>
            <w:kern w:val="0"/>
          </w:rPr>
          <w:t>测试单位</w:t>
        </w:r>
        <w:r w:rsidR="00D20A36">
          <w:tab/>
        </w:r>
        <w:r w:rsidR="00D20A36">
          <w:fldChar w:fldCharType="begin"/>
        </w:r>
        <w:r w:rsidR="00D20A36">
          <w:instrText xml:space="preserve"> PAGEREF _Toc22451 \h </w:instrText>
        </w:r>
        <w:r w:rsidR="00D20A36">
          <w:fldChar w:fldCharType="separate"/>
        </w:r>
        <w:r w:rsidR="00D20A36">
          <w:t>4</w:t>
        </w:r>
        <w:r w:rsidR="00D20A36">
          <w:fldChar w:fldCharType="end"/>
        </w:r>
      </w:hyperlink>
    </w:p>
    <w:p w14:paraId="4D475230" w14:textId="77777777" w:rsidR="00F733C8" w:rsidRDefault="005F5820">
      <w:pPr>
        <w:pStyle w:val="TOC2"/>
        <w:tabs>
          <w:tab w:val="right" w:leader="dot" w:pos="9639"/>
        </w:tabs>
        <w:ind w:left="630"/>
      </w:pPr>
      <w:hyperlink w:anchor="_Toc4777" w:history="1">
        <w:r w:rsidR="00D20A36">
          <w:rPr>
            <w:kern w:val="0"/>
            <w:szCs w:val="24"/>
          </w:rPr>
          <w:t xml:space="preserve">1.4 </w:t>
        </w:r>
        <w:r w:rsidR="00D20A36">
          <w:rPr>
            <w:rFonts w:eastAsia="黑体" w:hint="eastAsia"/>
            <w:kern w:val="0"/>
          </w:rPr>
          <w:t>技术创新性</w:t>
        </w:r>
        <w:r w:rsidR="00D20A36">
          <w:tab/>
        </w:r>
        <w:r w:rsidR="00D20A36">
          <w:fldChar w:fldCharType="begin"/>
        </w:r>
        <w:r w:rsidR="00D20A36">
          <w:instrText xml:space="preserve"> PAGEREF _Toc4777 \h </w:instrText>
        </w:r>
        <w:r w:rsidR="00D20A36">
          <w:fldChar w:fldCharType="separate"/>
        </w:r>
        <w:r w:rsidR="00D20A36">
          <w:t>4</w:t>
        </w:r>
        <w:r w:rsidR="00D20A36">
          <w:fldChar w:fldCharType="end"/>
        </w:r>
      </w:hyperlink>
    </w:p>
    <w:p w14:paraId="7DA74AA4" w14:textId="77777777" w:rsidR="00F733C8" w:rsidRDefault="005F5820">
      <w:pPr>
        <w:pStyle w:val="TOC2"/>
        <w:tabs>
          <w:tab w:val="right" w:leader="dot" w:pos="9639"/>
        </w:tabs>
        <w:ind w:left="630"/>
      </w:pPr>
      <w:hyperlink w:anchor="_Toc10579" w:history="1">
        <w:r w:rsidR="00D20A36">
          <w:rPr>
            <w:kern w:val="0"/>
            <w:szCs w:val="24"/>
          </w:rPr>
          <w:t xml:space="preserve">1.5 </w:t>
        </w:r>
        <w:r w:rsidR="00D20A36">
          <w:rPr>
            <w:rFonts w:eastAsia="黑体" w:hint="eastAsia"/>
            <w:kern w:val="0"/>
          </w:rPr>
          <w:t>对项目的贡献</w:t>
        </w:r>
        <w:r w:rsidR="00D20A36">
          <w:tab/>
        </w:r>
        <w:r w:rsidR="00D20A36">
          <w:fldChar w:fldCharType="begin"/>
        </w:r>
        <w:r w:rsidR="00D20A36">
          <w:instrText xml:space="preserve"> PAGEREF _Toc10579 \h </w:instrText>
        </w:r>
        <w:r w:rsidR="00D20A36">
          <w:fldChar w:fldCharType="separate"/>
        </w:r>
        <w:r w:rsidR="00D20A36">
          <w:t>4</w:t>
        </w:r>
        <w:r w:rsidR="00D20A36">
          <w:fldChar w:fldCharType="end"/>
        </w:r>
      </w:hyperlink>
    </w:p>
    <w:p w14:paraId="0C5F97A9" w14:textId="77777777" w:rsidR="00F733C8" w:rsidRDefault="005F5820">
      <w:pPr>
        <w:pStyle w:val="TOC2"/>
        <w:tabs>
          <w:tab w:val="right" w:leader="dot" w:pos="9639"/>
        </w:tabs>
        <w:ind w:left="630"/>
      </w:pPr>
      <w:hyperlink w:anchor="_Toc31399" w:history="1">
        <w:r w:rsidR="00D20A36">
          <w:rPr>
            <w:kern w:val="0"/>
            <w:szCs w:val="24"/>
          </w:rPr>
          <w:t xml:space="preserve">1.6 </w:t>
        </w:r>
        <w:r w:rsidR="00D20A36">
          <w:rPr>
            <w:rFonts w:eastAsia="黑体" w:hint="eastAsia"/>
            <w:kern w:val="0"/>
          </w:rPr>
          <w:t>课题概述及考核指标</w:t>
        </w:r>
        <w:r w:rsidR="00D20A36">
          <w:tab/>
        </w:r>
        <w:r w:rsidR="00D20A36">
          <w:fldChar w:fldCharType="begin"/>
        </w:r>
        <w:r w:rsidR="00D20A36">
          <w:instrText xml:space="preserve"> PAGEREF _Toc31399 \h </w:instrText>
        </w:r>
        <w:r w:rsidR="00D20A36">
          <w:fldChar w:fldCharType="separate"/>
        </w:r>
        <w:r w:rsidR="00D20A36">
          <w:t>4</w:t>
        </w:r>
        <w:r w:rsidR="00D20A36">
          <w:fldChar w:fldCharType="end"/>
        </w:r>
      </w:hyperlink>
    </w:p>
    <w:p w14:paraId="2C52C63D" w14:textId="77777777" w:rsidR="00F733C8" w:rsidRDefault="005F5820">
      <w:pPr>
        <w:pStyle w:val="TOC1"/>
        <w:tabs>
          <w:tab w:val="right" w:leader="dot" w:pos="9639"/>
        </w:tabs>
      </w:pPr>
      <w:hyperlink w:anchor="_Toc17126" w:history="1">
        <w:r w:rsidR="00D20A36">
          <w:rPr>
            <w:rFonts w:ascii="Times New Roman" w:eastAsia="黑体" w:hAnsi="Times New Roman" w:cs="Times New Roman"/>
            <w:bCs w:val="0"/>
            <w:kern w:val="0"/>
          </w:rPr>
          <w:t xml:space="preserve">2 </w:t>
        </w:r>
        <w:r w:rsidR="00D20A36">
          <w:rPr>
            <w:rFonts w:ascii="Times New Roman" w:eastAsia="黑体" w:hAnsi="Times New Roman" w:cs="Times New Roman" w:hint="eastAsia"/>
            <w:bCs w:val="0"/>
            <w:kern w:val="0"/>
            <w:szCs w:val="20"/>
          </w:rPr>
          <w:t>测试依据及引用文件</w:t>
        </w:r>
        <w:r w:rsidR="00D20A36">
          <w:tab/>
        </w:r>
        <w:r w:rsidR="00D20A36">
          <w:fldChar w:fldCharType="begin"/>
        </w:r>
        <w:r w:rsidR="00D20A36">
          <w:instrText xml:space="preserve"> PAGEREF _Toc17126 \h </w:instrText>
        </w:r>
        <w:r w:rsidR="00D20A36">
          <w:fldChar w:fldCharType="separate"/>
        </w:r>
        <w:r w:rsidR="00D20A36">
          <w:t>9</w:t>
        </w:r>
        <w:r w:rsidR="00D20A36">
          <w:fldChar w:fldCharType="end"/>
        </w:r>
      </w:hyperlink>
    </w:p>
    <w:p w14:paraId="6A1094EB" w14:textId="77777777" w:rsidR="00F733C8" w:rsidRDefault="005F5820">
      <w:pPr>
        <w:pStyle w:val="TOC2"/>
        <w:tabs>
          <w:tab w:val="right" w:leader="dot" w:pos="9639"/>
        </w:tabs>
        <w:ind w:left="630"/>
      </w:pPr>
      <w:hyperlink w:anchor="_Toc228" w:history="1">
        <w:r w:rsidR="00D20A36">
          <w:rPr>
            <w:rFonts w:eastAsia="黑体" w:cs="Times New Roman" w:hint="eastAsia"/>
            <w:kern w:val="0"/>
          </w:rPr>
          <w:t xml:space="preserve">2.1 </w:t>
        </w:r>
        <w:r w:rsidR="00D20A36">
          <w:rPr>
            <w:rFonts w:eastAsia="黑体" w:cs="Times New Roman" w:hint="eastAsia"/>
            <w:kern w:val="0"/>
          </w:rPr>
          <w:t>测试依据</w:t>
        </w:r>
        <w:r w:rsidR="00D20A36">
          <w:tab/>
        </w:r>
        <w:r w:rsidR="00D20A36">
          <w:fldChar w:fldCharType="begin"/>
        </w:r>
        <w:r w:rsidR="00D20A36">
          <w:instrText xml:space="preserve"> PAGEREF _Toc228 \h </w:instrText>
        </w:r>
        <w:r w:rsidR="00D20A36">
          <w:fldChar w:fldCharType="separate"/>
        </w:r>
        <w:r w:rsidR="00D20A36">
          <w:t>9</w:t>
        </w:r>
        <w:r w:rsidR="00D20A36">
          <w:fldChar w:fldCharType="end"/>
        </w:r>
      </w:hyperlink>
    </w:p>
    <w:p w14:paraId="786FE437" w14:textId="77777777" w:rsidR="00F733C8" w:rsidRDefault="005F5820">
      <w:pPr>
        <w:pStyle w:val="TOC1"/>
        <w:tabs>
          <w:tab w:val="right" w:leader="dot" w:pos="9639"/>
        </w:tabs>
      </w:pPr>
      <w:hyperlink w:anchor="_Toc24679" w:history="1">
        <w:r w:rsidR="00D20A36">
          <w:rPr>
            <w:rFonts w:ascii="Times New Roman" w:eastAsia="黑体" w:hAnsi="Times New Roman"/>
            <w:bCs w:val="0"/>
            <w:kern w:val="0"/>
          </w:rPr>
          <w:t xml:space="preserve">3 </w:t>
        </w:r>
        <w:r w:rsidR="00D20A36">
          <w:rPr>
            <w:rFonts w:ascii="Times New Roman" w:eastAsia="黑体" w:hAnsi="Times New Roman" w:hint="eastAsia"/>
            <w:bCs w:val="0"/>
            <w:kern w:val="0"/>
            <w:szCs w:val="20"/>
          </w:rPr>
          <w:t>测试环境</w:t>
        </w:r>
        <w:r w:rsidR="00D20A36">
          <w:tab/>
        </w:r>
        <w:r w:rsidR="00D20A36">
          <w:fldChar w:fldCharType="begin"/>
        </w:r>
        <w:r w:rsidR="00D20A36">
          <w:instrText xml:space="preserve"> PAGEREF _Toc24679 \h </w:instrText>
        </w:r>
        <w:r w:rsidR="00D20A36">
          <w:fldChar w:fldCharType="separate"/>
        </w:r>
        <w:r w:rsidR="00D20A36">
          <w:t>9</w:t>
        </w:r>
        <w:r w:rsidR="00D20A36">
          <w:fldChar w:fldCharType="end"/>
        </w:r>
      </w:hyperlink>
    </w:p>
    <w:p w14:paraId="1DB137B8" w14:textId="77777777" w:rsidR="00F733C8" w:rsidRDefault="005F5820">
      <w:pPr>
        <w:pStyle w:val="TOC2"/>
        <w:tabs>
          <w:tab w:val="right" w:leader="dot" w:pos="9639"/>
        </w:tabs>
        <w:ind w:left="630"/>
      </w:pPr>
      <w:hyperlink w:anchor="_Toc7254" w:history="1">
        <w:r w:rsidR="00D20A36">
          <w:rPr>
            <w:rFonts w:eastAsia="黑体" w:cs="Times New Roman" w:hint="eastAsia"/>
            <w:kern w:val="0"/>
          </w:rPr>
          <w:t xml:space="preserve">3.1 </w:t>
        </w:r>
        <w:r w:rsidR="00D20A36">
          <w:rPr>
            <w:rFonts w:eastAsia="黑体" w:cs="Times New Roman" w:hint="eastAsia"/>
            <w:kern w:val="0"/>
          </w:rPr>
          <w:t>测试环境配置表</w:t>
        </w:r>
        <w:r w:rsidR="00D20A36">
          <w:tab/>
        </w:r>
        <w:r w:rsidR="00D20A36">
          <w:fldChar w:fldCharType="begin"/>
        </w:r>
        <w:r w:rsidR="00D20A36">
          <w:instrText xml:space="preserve"> PAGEREF _Toc7254 \h </w:instrText>
        </w:r>
        <w:r w:rsidR="00D20A36">
          <w:fldChar w:fldCharType="separate"/>
        </w:r>
        <w:r w:rsidR="00D20A36">
          <w:t>10</w:t>
        </w:r>
        <w:r w:rsidR="00D20A36">
          <w:fldChar w:fldCharType="end"/>
        </w:r>
      </w:hyperlink>
    </w:p>
    <w:p w14:paraId="13A2C1AD" w14:textId="77777777" w:rsidR="00F733C8" w:rsidRDefault="005F5820">
      <w:pPr>
        <w:pStyle w:val="TOC1"/>
        <w:tabs>
          <w:tab w:val="right" w:leader="dot" w:pos="9639"/>
        </w:tabs>
      </w:pPr>
      <w:hyperlink w:anchor="_Toc9294" w:history="1">
        <w:r w:rsidR="00D20A36">
          <w:rPr>
            <w:rFonts w:ascii="Times New Roman" w:eastAsia="黑体" w:hAnsi="Times New Roman"/>
            <w:bCs w:val="0"/>
            <w:kern w:val="0"/>
          </w:rPr>
          <w:t xml:space="preserve">4 </w:t>
        </w:r>
        <w:r w:rsidR="00D20A36">
          <w:rPr>
            <w:rFonts w:ascii="Times New Roman" w:eastAsia="黑体" w:hAnsi="Times New Roman" w:hint="eastAsia"/>
            <w:bCs w:val="0"/>
            <w:kern w:val="0"/>
            <w:szCs w:val="20"/>
          </w:rPr>
          <w:t>测试方法</w:t>
        </w:r>
        <w:r w:rsidR="00D20A36">
          <w:tab/>
        </w:r>
        <w:r w:rsidR="00D20A36">
          <w:fldChar w:fldCharType="begin"/>
        </w:r>
        <w:r w:rsidR="00D20A36">
          <w:instrText xml:space="preserve"> PAGEREF _Toc9294 \h </w:instrText>
        </w:r>
        <w:r w:rsidR="00D20A36">
          <w:fldChar w:fldCharType="separate"/>
        </w:r>
        <w:r w:rsidR="00D20A36">
          <w:t>11</w:t>
        </w:r>
        <w:r w:rsidR="00D20A36">
          <w:fldChar w:fldCharType="end"/>
        </w:r>
      </w:hyperlink>
    </w:p>
    <w:p w14:paraId="4ED5361D" w14:textId="77777777" w:rsidR="00F733C8" w:rsidRDefault="005F5820">
      <w:pPr>
        <w:pStyle w:val="TOC1"/>
        <w:tabs>
          <w:tab w:val="right" w:leader="dot" w:pos="9639"/>
        </w:tabs>
      </w:pPr>
      <w:hyperlink w:anchor="_Toc14217" w:history="1">
        <w:r w:rsidR="00D20A36">
          <w:rPr>
            <w:rFonts w:ascii="Times New Roman" w:eastAsia="黑体" w:hAnsi="Times New Roman"/>
            <w:bCs w:val="0"/>
            <w:kern w:val="0"/>
          </w:rPr>
          <w:t xml:space="preserve">5 </w:t>
        </w:r>
        <w:r w:rsidR="00D20A36">
          <w:rPr>
            <w:rFonts w:ascii="Times New Roman" w:eastAsia="黑体" w:hAnsi="Times New Roman" w:hint="eastAsia"/>
            <w:bCs w:val="0"/>
            <w:kern w:val="0"/>
            <w:szCs w:val="20"/>
          </w:rPr>
          <w:t>测试内容</w:t>
        </w:r>
        <w:r w:rsidR="00D20A36">
          <w:tab/>
        </w:r>
        <w:r w:rsidR="00D20A36">
          <w:fldChar w:fldCharType="begin"/>
        </w:r>
        <w:r w:rsidR="00D20A36">
          <w:instrText xml:space="preserve"> PAGEREF _Toc14217 \h </w:instrText>
        </w:r>
        <w:r w:rsidR="00D20A36">
          <w:fldChar w:fldCharType="separate"/>
        </w:r>
        <w:r w:rsidR="00D20A36">
          <w:t>11</w:t>
        </w:r>
        <w:r w:rsidR="00D20A36">
          <w:fldChar w:fldCharType="end"/>
        </w:r>
      </w:hyperlink>
    </w:p>
    <w:p w14:paraId="7B7FE6C3" w14:textId="77777777" w:rsidR="00F733C8" w:rsidRDefault="005F5820">
      <w:pPr>
        <w:pStyle w:val="TOC2"/>
        <w:tabs>
          <w:tab w:val="right" w:leader="dot" w:pos="9639"/>
        </w:tabs>
        <w:ind w:left="630"/>
      </w:pPr>
      <w:hyperlink w:anchor="_Toc8485" w:history="1">
        <w:r w:rsidR="00D20A36">
          <w:rPr>
            <w:rFonts w:eastAsia="黑体" w:cs="Times New Roman"/>
            <w:kern w:val="0"/>
          </w:rPr>
          <w:t xml:space="preserve">5.1 </w:t>
        </w:r>
        <w:r w:rsidR="00D20A36">
          <w:rPr>
            <w:rFonts w:eastAsia="黑体" w:cs="Times New Roman" w:hint="eastAsia"/>
            <w:kern w:val="0"/>
          </w:rPr>
          <w:t>考核指标与测试用例的对应关系</w:t>
        </w:r>
        <w:r w:rsidR="00D20A36">
          <w:tab/>
        </w:r>
        <w:r w:rsidR="00D20A36">
          <w:fldChar w:fldCharType="begin"/>
        </w:r>
        <w:r w:rsidR="00D20A36">
          <w:instrText xml:space="preserve"> PAGEREF _Toc8485 \h </w:instrText>
        </w:r>
        <w:r w:rsidR="00D20A36">
          <w:fldChar w:fldCharType="separate"/>
        </w:r>
        <w:r w:rsidR="00D20A36">
          <w:t>11</w:t>
        </w:r>
        <w:r w:rsidR="00D20A36">
          <w:fldChar w:fldCharType="end"/>
        </w:r>
      </w:hyperlink>
    </w:p>
    <w:p w14:paraId="4F1906FF" w14:textId="77777777" w:rsidR="00F733C8" w:rsidRDefault="005F5820">
      <w:pPr>
        <w:pStyle w:val="TOC2"/>
        <w:tabs>
          <w:tab w:val="right" w:leader="dot" w:pos="9639"/>
        </w:tabs>
        <w:ind w:left="630"/>
      </w:pPr>
      <w:hyperlink w:anchor="_Toc19549" w:history="1">
        <w:r w:rsidR="00D20A36">
          <w:rPr>
            <w:rFonts w:eastAsia="黑体" w:cs="Times New Roman"/>
            <w:kern w:val="0"/>
          </w:rPr>
          <w:t xml:space="preserve">5.2 </w:t>
        </w:r>
        <w:r w:rsidR="00D20A36">
          <w:rPr>
            <w:rFonts w:eastAsia="黑体" w:cs="Times New Roman" w:hint="eastAsia"/>
            <w:kern w:val="0"/>
          </w:rPr>
          <w:t>测试用例设计</w:t>
        </w:r>
        <w:r w:rsidR="00D20A36">
          <w:tab/>
        </w:r>
        <w:r w:rsidR="00D20A36">
          <w:fldChar w:fldCharType="begin"/>
        </w:r>
        <w:r w:rsidR="00D20A36">
          <w:instrText xml:space="preserve"> PAGEREF _Toc19549 \h </w:instrText>
        </w:r>
        <w:r w:rsidR="00D20A36">
          <w:fldChar w:fldCharType="separate"/>
        </w:r>
        <w:r w:rsidR="00D20A36">
          <w:t>11</w:t>
        </w:r>
        <w:r w:rsidR="00D20A36">
          <w:fldChar w:fldCharType="end"/>
        </w:r>
      </w:hyperlink>
    </w:p>
    <w:p w14:paraId="3BF47580" w14:textId="77777777" w:rsidR="00F733C8" w:rsidRDefault="005F5820">
      <w:pPr>
        <w:pStyle w:val="TOC3"/>
        <w:tabs>
          <w:tab w:val="right" w:leader="dot" w:pos="9639"/>
        </w:tabs>
        <w:ind w:left="945"/>
      </w:pPr>
      <w:hyperlink w:anchor="_Toc23742" w:history="1">
        <w:r w:rsidR="00D20A36">
          <w:rPr>
            <w:rFonts w:hint="eastAsia"/>
          </w:rPr>
          <w:t>5.2.1</w:t>
        </w:r>
        <w:r w:rsidR="00D20A36">
          <w:t>完成技术方案及原型开发，支持微服务架构的自动拆分与若干智能算法模型的云原生函数迁移</w:t>
        </w:r>
        <w:r w:rsidR="00D20A36">
          <w:rPr>
            <w:rFonts w:hint="eastAsia"/>
          </w:rPr>
          <w:t>用例设计</w:t>
        </w:r>
        <w:r w:rsidR="00D20A36">
          <w:tab/>
        </w:r>
        <w:r w:rsidR="00D20A36">
          <w:fldChar w:fldCharType="begin"/>
        </w:r>
        <w:r w:rsidR="00D20A36">
          <w:instrText xml:space="preserve"> PAGEREF _Toc23742 \h </w:instrText>
        </w:r>
        <w:r w:rsidR="00D20A36">
          <w:fldChar w:fldCharType="separate"/>
        </w:r>
        <w:r w:rsidR="00D20A36">
          <w:t>11</w:t>
        </w:r>
        <w:r w:rsidR="00D20A36">
          <w:fldChar w:fldCharType="end"/>
        </w:r>
      </w:hyperlink>
    </w:p>
    <w:p w14:paraId="36F50116" w14:textId="77777777" w:rsidR="00F733C8" w:rsidRDefault="005F5820">
      <w:pPr>
        <w:pStyle w:val="TOC1"/>
        <w:tabs>
          <w:tab w:val="right" w:leader="dot" w:pos="9639"/>
        </w:tabs>
      </w:pPr>
      <w:hyperlink w:anchor="_Toc22255" w:history="1">
        <w:r w:rsidR="00D20A36">
          <w:rPr>
            <w:rFonts w:ascii="Times New Roman" w:eastAsia="黑体" w:hAnsi="Times New Roman"/>
            <w:bCs w:val="0"/>
            <w:kern w:val="0"/>
          </w:rPr>
          <w:t xml:space="preserve">6 </w:t>
        </w:r>
        <w:r w:rsidR="00D20A36">
          <w:rPr>
            <w:rFonts w:eastAsia="黑体" w:hint="eastAsia"/>
            <w:bCs w:val="0"/>
            <w:kern w:val="0"/>
            <w:szCs w:val="20"/>
          </w:rPr>
          <w:t>项目管理、进度及人员分工</w:t>
        </w:r>
        <w:r w:rsidR="00D20A36">
          <w:tab/>
        </w:r>
        <w:r w:rsidR="00D20A36">
          <w:fldChar w:fldCharType="begin"/>
        </w:r>
        <w:r w:rsidR="00D20A36">
          <w:instrText xml:space="preserve"> PAGEREF _Toc22255 \h </w:instrText>
        </w:r>
        <w:r w:rsidR="00D20A36">
          <w:fldChar w:fldCharType="separate"/>
        </w:r>
        <w:r w:rsidR="00D20A36">
          <w:t>12</w:t>
        </w:r>
        <w:r w:rsidR="00D20A36">
          <w:fldChar w:fldCharType="end"/>
        </w:r>
      </w:hyperlink>
    </w:p>
    <w:p w14:paraId="52DF69F2" w14:textId="77777777" w:rsidR="00F733C8" w:rsidRDefault="005F5820">
      <w:pPr>
        <w:pStyle w:val="TOC2"/>
        <w:tabs>
          <w:tab w:val="right" w:leader="dot" w:pos="9639"/>
        </w:tabs>
        <w:ind w:left="630"/>
      </w:pPr>
      <w:hyperlink w:anchor="_Toc529" w:history="1">
        <w:r w:rsidR="00D20A36">
          <w:rPr>
            <w:kern w:val="0"/>
            <w:szCs w:val="24"/>
          </w:rPr>
          <w:t xml:space="preserve">6.1 </w:t>
        </w:r>
        <w:r w:rsidR="00D20A36">
          <w:rPr>
            <w:rFonts w:eastAsia="黑体" w:hint="eastAsia"/>
            <w:kern w:val="0"/>
          </w:rPr>
          <w:t>项目组织</w:t>
        </w:r>
        <w:r w:rsidR="00D20A36">
          <w:tab/>
        </w:r>
        <w:r w:rsidR="00D20A36">
          <w:fldChar w:fldCharType="begin"/>
        </w:r>
        <w:r w:rsidR="00D20A36">
          <w:instrText xml:space="preserve"> PAGEREF _Toc529 \h </w:instrText>
        </w:r>
        <w:r w:rsidR="00D20A36">
          <w:fldChar w:fldCharType="separate"/>
        </w:r>
        <w:r w:rsidR="00D20A36">
          <w:t>12</w:t>
        </w:r>
        <w:r w:rsidR="00D20A36">
          <w:fldChar w:fldCharType="end"/>
        </w:r>
      </w:hyperlink>
    </w:p>
    <w:p w14:paraId="48994176" w14:textId="77777777" w:rsidR="00F733C8" w:rsidRDefault="005F5820">
      <w:pPr>
        <w:pStyle w:val="TOC1"/>
        <w:tabs>
          <w:tab w:val="right" w:leader="dot" w:pos="9639"/>
        </w:tabs>
      </w:pPr>
      <w:hyperlink w:anchor="_Toc8313" w:history="1">
        <w:r w:rsidR="00D20A36">
          <w:rPr>
            <w:rFonts w:ascii="Times New Roman" w:hAnsi="Times New Roman"/>
            <w:bCs w:val="0"/>
            <w:kern w:val="0"/>
          </w:rPr>
          <w:t xml:space="preserve">6.2 </w:t>
        </w:r>
        <w:r w:rsidR="00D20A36">
          <w:rPr>
            <w:rFonts w:ascii="Times New Roman" w:eastAsia="黑体" w:hAnsi="Times New Roman" w:hint="eastAsia"/>
            <w:bCs w:val="0"/>
            <w:kern w:val="0"/>
            <w:szCs w:val="20"/>
          </w:rPr>
          <w:t>项目实施过程</w:t>
        </w:r>
        <w:r w:rsidR="00D20A36">
          <w:tab/>
        </w:r>
        <w:r w:rsidR="00D20A36">
          <w:fldChar w:fldCharType="begin"/>
        </w:r>
        <w:r w:rsidR="00D20A36">
          <w:instrText xml:space="preserve"> PAGEREF _Toc8313 \h </w:instrText>
        </w:r>
        <w:r w:rsidR="00D20A36">
          <w:fldChar w:fldCharType="separate"/>
        </w:r>
        <w:r w:rsidR="00D20A36">
          <w:t>12</w:t>
        </w:r>
        <w:r w:rsidR="00D20A36">
          <w:fldChar w:fldCharType="end"/>
        </w:r>
      </w:hyperlink>
    </w:p>
    <w:p w14:paraId="40D5A537" w14:textId="77777777" w:rsidR="00F733C8" w:rsidRDefault="005F5820">
      <w:pPr>
        <w:pStyle w:val="TOC2"/>
        <w:tabs>
          <w:tab w:val="right" w:leader="dot" w:pos="9639"/>
        </w:tabs>
        <w:ind w:left="630"/>
      </w:pPr>
      <w:hyperlink w:anchor="_Toc24332" w:history="1">
        <w:r w:rsidR="00D20A36">
          <w:rPr>
            <w:kern w:val="0"/>
            <w:szCs w:val="24"/>
          </w:rPr>
          <w:t xml:space="preserve">6.3 </w:t>
        </w:r>
        <w:r w:rsidR="00D20A36">
          <w:rPr>
            <w:rFonts w:eastAsia="黑体" w:hint="eastAsia"/>
            <w:kern w:val="0"/>
          </w:rPr>
          <w:t>质量保证</w:t>
        </w:r>
        <w:r w:rsidR="00D20A36">
          <w:tab/>
        </w:r>
        <w:r w:rsidR="00D20A36">
          <w:fldChar w:fldCharType="begin"/>
        </w:r>
        <w:r w:rsidR="00D20A36">
          <w:instrText xml:space="preserve"> PAGEREF _Toc24332 \h </w:instrText>
        </w:r>
        <w:r w:rsidR="00D20A36">
          <w:fldChar w:fldCharType="separate"/>
        </w:r>
        <w:r w:rsidR="00D20A36">
          <w:t>14</w:t>
        </w:r>
        <w:r w:rsidR="00D20A36">
          <w:fldChar w:fldCharType="end"/>
        </w:r>
      </w:hyperlink>
    </w:p>
    <w:p w14:paraId="67368FF1" w14:textId="77777777" w:rsidR="00F733C8" w:rsidRDefault="005F5820">
      <w:pPr>
        <w:pStyle w:val="TOC2"/>
        <w:tabs>
          <w:tab w:val="right" w:leader="dot" w:pos="9639"/>
        </w:tabs>
        <w:ind w:left="630"/>
      </w:pPr>
      <w:hyperlink w:anchor="_Toc10852" w:history="1">
        <w:r w:rsidR="00D20A36">
          <w:rPr>
            <w:kern w:val="0"/>
            <w:szCs w:val="24"/>
          </w:rPr>
          <w:t xml:space="preserve">6.4 </w:t>
        </w:r>
        <w:r w:rsidR="00D20A36">
          <w:rPr>
            <w:rFonts w:eastAsia="黑体" w:hint="eastAsia"/>
            <w:kern w:val="0"/>
          </w:rPr>
          <w:t>测试计划进度</w:t>
        </w:r>
        <w:r w:rsidR="00D20A36">
          <w:tab/>
        </w:r>
        <w:r w:rsidR="00D20A36">
          <w:fldChar w:fldCharType="begin"/>
        </w:r>
        <w:r w:rsidR="00D20A36">
          <w:instrText xml:space="preserve"> PAGEREF _Toc10852 \h </w:instrText>
        </w:r>
        <w:r w:rsidR="00D20A36">
          <w:fldChar w:fldCharType="separate"/>
        </w:r>
        <w:r w:rsidR="00D20A36">
          <w:t>14</w:t>
        </w:r>
        <w:r w:rsidR="00D20A36">
          <w:fldChar w:fldCharType="end"/>
        </w:r>
      </w:hyperlink>
    </w:p>
    <w:p w14:paraId="0A419560" w14:textId="77777777" w:rsidR="00F733C8" w:rsidRDefault="005F5820">
      <w:pPr>
        <w:pStyle w:val="TOC2"/>
        <w:tabs>
          <w:tab w:val="right" w:leader="dot" w:pos="9639"/>
        </w:tabs>
        <w:ind w:left="630"/>
      </w:pPr>
      <w:hyperlink w:anchor="_Toc30168" w:history="1">
        <w:r w:rsidR="00D20A36">
          <w:rPr>
            <w:rFonts w:cs="Times New Roman"/>
            <w:kern w:val="0"/>
            <w:szCs w:val="24"/>
          </w:rPr>
          <w:t xml:space="preserve">6.5 </w:t>
        </w:r>
        <w:r w:rsidR="00D20A36">
          <w:rPr>
            <w:rFonts w:eastAsia="黑体" w:cs="Times New Roman"/>
            <w:kern w:val="0"/>
          </w:rPr>
          <w:t>人员分工</w:t>
        </w:r>
        <w:r w:rsidR="00D20A36">
          <w:tab/>
        </w:r>
        <w:r w:rsidR="00D20A36">
          <w:fldChar w:fldCharType="begin"/>
        </w:r>
        <w:r w:rsidR="00D20A36">
          <w:instrText xml:space="preserve"> PAGEREF _Toc30168 \h </w:instrText>
        </w:r>
        <w:r w:rsidR="00D20A36">
          <w:fldChar w:fldCharType="separate"/>
        </w:r>
        <w:r w:rsidR="00D20A36">
          <w:t>14</w:t>
        </w:r>
        <w:r w:rsidR="00D20A36">
          <w:fldChar w:fldCharType="end"/>
        </w:r>
      </w:hyperlink>
    </w:p>
    <w:p w14:paraId="126565BC" w14:textId="77777777" w:rsidR="00F733C8" w:rsidRDefault="005F5820">
      <w:pPr>
        <w:pStyle w:val="TOC1"/>
        <w:tabs>
          <w:tab w:val="right" w:leader="dot" w:pos="9639"/>
        </w:tabs>
      </w:pPr>
      <w:hyperlink w:anchor="_Toc756" w:history="1">
        <w:r w:rsidR="00D20A36">
          <w:rPr>
            <w:rFonts w:ascii="Times New Roman" w:eastAsia="黑体" w:hAnsi="Times New Roman"/>
            <w:bCs w:val="0"/>
            <w:kern w:val="0"/>
          </w:rPr>
          <w:t xml:space="preserve">7 </w:t>
        </w:r>
        <w:r w:rsidR="00D20A36">
          <w:rPr>
            <w:rFonts w:eastAsia="黑体" w:hint="eastAsia"/>
            <w:bCs w:val="0"/>
            <w:kern w:val="0"/>
            <w:szCs w:val="20"/>
          </w:rPr>
          <w:t>测试终止条件</w:t>
        </w:r>
        <w:r w:rsidR="00D20A36">
          <w:tab/>
        </w:r>
        <w:r w:rsidR="00D20A36">
          <w:fldChar w:fldCharType="begin"/>
        </w:r>
        <w:r w:rsidR="00D20A36">
          <w:instrText xml:space="preserve"> PAGEREF _Toc756 \h </w:instrText>
        </w:r>
        <w:r w:rsidR="00D20A36">
          <w:fldChar w:fldCharType="separate"/>
        </w:r>
        <w:r w:rsidR="00D20A36">
          <w:t>14</w:t>
        </w:r>
        <w:r w:rsidR="00D20A36">
          <w:fldChar w:fldCharType="end"/>
        </w:r>
      </w:hyperlink>
    </w:p>
    <w:p w14:paraId="1DF7978E" w14:textId="77777777" w:rsidR="00F733C8" w:rsidRDefault="005F5820">
      <w:pPr>
        <w:pStyle w:val="TOC2"/>
        <w:tabs>
          <w:tab w:val="right" w:leader="dot" w:pos="9639"/>
        </w:tabs>
        <w:ind w:left="630"/>
      </w:pPr>
      <w:hyperlink w:anchor="_Toc25959" w:history="1">
        <w:r w:rsidR="00D20A36">
          <w:rPr>
            <w:kern w:val="0"/>
            <w:szCs w:val="24"/>
          </w:rPr>
          <w:t xml:space="preserve">7.1 </w:t>
        </w:r>
        <w:r w:rsidR="00D20A36">
          <w:rPr>
            <w:rFonts w:eastAsia="黑体" w:hint="eastAsia"/>
            <w:kern w:val="0"/>
          </w:rPr>
          <w:t>正常终止条件</w:t>
        </w:r>
        <w:r w:rsidR="00D20A36">
          <w:tab/>
        </w:r>
        <w:r w:rsidR="00D20A36">
          <w:fldChar w:fldCharType="begin"/>
        </w:r>
        <w:r w:rsidR="00D20A36">
          <w:instrText xml:space="preserve"> PAGEREF _Toc25959 \h </w:instrText>
        </w:r>
        <w:r w:rsidR="00D20A36">
          <w:fldChar w:fldCharType="separate"/>
        </w:r>
        <w:r w:rsidR="00D20A36">
          <w:t>14</w:t>
        </w:r>
        <w:r w:rsidR="00D20A36">
          <w:fldChar w:fldCharType="end"/>
        </w:r>
      </w:hyperlink>
    </w:p>
    <w:p w14:paraId="202CFF63" w14:textId="77777777" w:rsidR="00F733C8" w:rsidRDefault="005F5820">
      <w:pPr>
        <w:pStyle w:val="TOC2"/>
        <w:tabs>
          <w:tab w:val="right" w:leader="dot" w:pos="9639"/>
        </w:tabs>
        <w:ind w:left="630"/>
      </w:pPr>
      <w:hyperlink w:anchor="_Toc22570" w:history="1">
        <w:r w:rsidR="00D20A36">
          <w:rPr>
            <w:kern w:val="0"/>
            <w:szCs w:val="24"/>
          </w:rPr>
          <w:t xml:space="preserve">7.2 </w:t>
        </w:r>
        <w:r w:rsidR="00D20A36">
          <w:rPr>
            <w:rFonts w:eastAsia="黑体" w:hint="eastAsia"/>
            <w:kern w:val="0"/>
          </w:rPr>
          <w:t>异常终止条件</w:t>
        </w:r>
        <w:r w:rsidR="00D20A36">
          <w:tab/>
        </w:r>
        <w:r w:rsidR="00D20A36">
          <w:fldChar w:fldCharType="begin"/>
        </w:r>
        <w:r w:rsidR="00D20A36">
          <w:instrText xml:space="preserve"> PAGEREF _Toc22570 \h </w:instrText>
        </w:r>
        <w:r w:rsidR="00D20A36">
          <w:fldChar w:fldCharType="separate"/>
        </w:r>
        <w:r w:rsidR="00D20A36">
          <w:t>14</w:t>
        </w:r>
        <w:r w:rsidR="00D20A36">
          <w:fldChar w:fldCharType="end"/>
        </w:r>
      </w:hyperlink>
    </w:p>
    <w:p w14:paraId="5FB6E80A" w14:textId="77777777" w:rsidR="00F733C8" w:rsidRDefault="005F5820">
      <w:pPr>
        <w:pStyle w:val="TOC1"/>
        <w:tabs>
          <w:tab w:val="right" w:leader="dot" w:pos="9639"/>
        </w:tabs>
      </w:pPr>
      <w:hyperlink w:anchor="_Toc19265" w:history="1">
        <w:r w:rsidR="00D20A36">
          <w:rPr>
            <w:rFonts w:ascii="Times New Roman" w:eastAsia="黑体" w:hAnsi="Times New Roman"/>
            <w:bCs w:val="0"/>
            <w:kern w:val="0"/>
          </w:rPr>
          <w:t xml:space="preserve">8 </w:t>
        </w:r>
        <w:r w:rsidR="00D20A36">
          <w:rPr>
            <w:rFonts w:eastAsia="黑体" w:hint="eastAsia"/>
            <w:bCs w:val="0"/>
            <w:kern w:val="0"/>
            <w:szCs w:val="20"/>
          </w:rPr>
          <w:t>测试结果评价准则</w:t>
        </w:r>
        <w:r w:rsidR="00D20A36">
          <w:tab/>
        </w:r>
        <w:r w:rsidR="00D20A36">
          <w:fldChar w:fldCharType="begin"/>
        </w:r>
        <w:r w:rsidR="00D20A36">
          <w:instrText xml:space="preserve"> PAGEREF _Toc19265 \h </w:instrText>
        </w:r>
        <w:r w:rsidR="00D20A36">
          <w:fldChar w:fldCharType="separate"/>
        </w:r>
        <w:r w:rsidR="00D20A36">
          <w:t>15</w:t>
        </w:r>
        <w:r w:rsidR="00D20A36">
          <w:fldChar w:fldCharType="end"/>
        </w:r>
      </w:hyperlink>
    </w:p>
    <w:p w14:paraId="0DB8E65C" w14:textId="77777777" w:rsidR="00F733C8" w:rsidRDefault="005F5820">
      <w:pPr>
        <w:pStyle w:val="TOC2"/>
        <w:tabs>
          <w:tab w:val="right" w:leader="dot" w:pos="9639"/>
        </w:tabs>
        <w:ind w:left="630"/>
      </w:pPr>
      <w:hyperlink w:anchor="_Toc716" w:history="1">
        <w:r w:rsidR="00D20A36">
          <w:rPr>
            <w:kern w:val="0"/>
            <w:szCs w:val="24"/>
          </w:rPr>
          <w:t xml:space="preserve">8.1 </w:t>
        </w:r>
        <w:r w:rsidR="00D20A36">
          <w:rPr>
            <w:rFonts w:eastAsia="黑体" w:hint="eastAsia"/>
            <w:kern w:val="0"/>
          </w:rPr>
          <w:t>测试结果评价准则</w:t>
        </w:r>
        <w:r w:rsidR="00D20A36">
          <w:tab/>
        </w:r>
        <w:r w:rsidR="00D20A36">
          <w:fldChar w:fldCharType="begin"/>
        </w:r>
        <w:r w:rsidR="00D20A36">
          <w:instrText xml:space="preserve"> PAGEREF _Toc716 \h </w:instrText>
        </w:r>
        <w:r w:rsidR="00D20A36">
          <w:fldChar w:fldCharType="separate"/>
        </w:r>
        <w:r w:rsidR="00D20A36">
          <w:t>15</w:t>
        </w:r>
        <w:r w:rsidR="00D20A36">
          <w:fldChar w:fldCharType="end"/>
        </w:r>
      </w:hyperlink>
    </w:p>
    <w:p w14:paraId="51C7698E" w14:textId="77777777" w:rsidR="00F733C8" w:rsidRDefault="005F5820">
      <w:pPr>
        <w:pStyle w:val="TOC1"/>
        <w:tabs>
          <w:tab w:val="right" w:leader="dot" w:pos="9639"/>
        </w:tabs>
      </w:pPr>
      <w:hyperlink w:anchor="_Toc4330" w:history="1">
        <w:r w:rsidR="00D20A36">
          <w:rPr>
            <w:rFonts w:ascii="Times New Roman" w:eastAsia="黑体" w:hAnsi="Times New Roman"/>
            <w:bCs w:val="0"/>
            <w:kern w:val="0"/>
          </w:rPr>
          <w:t xml:space="preserve">9 </w:t>
        </w:r>
        <w:r w:rsidR="00D20A36">
          <w:rPr>
            <w:rFonts w:eastAsia="黑体"/>
            <w:bCs w:val="0"/>
            <w:kern w:val="0"/>
            <w:szCs w:val="20"/>
          </w:rPr>
          <w:t>输出成果</w:t>
        </w:r>
        <w:r w:rsidR="00D20A36">
          <w:tab/>
        </w:r>
        <w:r w:rsidR="00D20A36">
          <w:fldChar w:fldCharType="begin"/>
        </w:r>
        <w:r w:rsidR="00D20A36">
          <w:instrText xml:space="preserve"> PAGEREF _Toc4330 \h </w:instrText>
        </w:r>
        <w:r w:rsidR="00D20A36">
          <w:fldChar w:fldCharType="separate"/>
        </w:r>
        <w:r w:rsidR="00D20A36">
          <w:t>15</w:t>
        </w:r>
        <w:r w:rsidR="00D20A36">
          <w:fldChar w:fldCharType="end"/>
        </w:r>
      </w:hyperlink>
    </w:p>
    <w:p w14:paraId="62377F73" w14:textId="77777777" w:rsidR="00F733C8" w:rsidRDefault="005F5820">
      <w:pPr>
        <w:pStyle w:val="TOC2"/>
        <w:tabs>
          <w:tab w:val="right" w:leader="dot" w:pos="9639"/>
        </w:tabs>
        <w:ind w:left="630"/>
      </w:pPr>
      <w:hyperlink w:anchor="_Toc21183" w:history="1">
        <w:r w:rsidR="00D20A36">
          <w:rPr>
            <w:kern w:val="0"/>
            <w:szCs w:val="24"/>
          </w:rPr>
          <w:t xml:space="preserve">9.1 </w:t>
        </w:r>
        <w:r w:rsidR="00D20A36">
          <w:rPr>
            <w:rFonts w:eastAsia="黑体"/>
            <w:kern w:val="0"/>
          </w:rPr>
          <w:t>测试方案</w:t>
        </w:r>
        <w:r w:rsidR="00D20A36">
          <w:tab/>
        </w:r>
        <w:r w:rsidR="00D20A36">
          <w:fldChar w:fldCharType="begin"/>
        </w:r>
        <w:r w:rsidR="00D20A36">
          <w:instrText xml:space="preserve"> PAGEREF _Toc21183 \h </w:instrText>
        </w:r>
        <w:r w:rsidR="00D20A36">
          <w:fldChar w:fldCharType="separate"/>
        </w:r>
        <w:r w:rsidR="00D20A36">
          <w:t>15</w:t>
        </w:r>
        <w:r w:rsidR="00D20A36">
          <w:fldChar w:fldCharType="end"/>
        </w:r>
      </w:hyperlink>
    </w:p>
    <w:p w14:paraId="474EAF52" w14:textId="77777777" w:rsidR="00F733C8" w:rsidRDefault="005F5820">
      <w:pPr>
        <w:pStyle w:val="TOC2"/>
        <w:tabs>
          <w:tab w:val="right" w:leader="dot" w:pos="9639"/>
        </w:tabs>
        <w:ind w:left="630"/>
      </w:pPr>
      <w:hyperlink w:anchor="_Toc26976" w:history="1">
        <w:r w:rsidR="00D20A36">
          <w:rPr>
            <w:kern w:val="0"/>
            <w:szCs w:val="24"/>
          </w:rPr>
          <w:t xml:space="preserve">9.2 </w:t>
        </w:r>
        <w:r w:rsidR="00D20A36">
          <w:rPr>
            <w:rFonts w:eastAsia="黑体"/>
            <w:kern w:val="0"/>
          </w:rPr>
          <w:t>测试问题报告</w:t>
        </w:r>
        <w:r w:rsidR="00D20A36">
          <w:tab/>
        </w:r>
        <w:r w:rsidR="00D20A36">
          <w:fldChar w:fldCharType="begin"/>
        </w:r>
        <w:r w:rsidR="00D20A36">
          <w:instrText xml:space="preserve"> PAGEREF _Toc26976 \h </w:instrText>
        </w:r>
        <w:r w:rsidR="00D20A36">
          <w:fldChar w:fldCharType="separate"/>
        </w:r>
        <w:r w:rsidR="00D20A36">
          <w:t>15</w:t>
        </w:r>
        <w:r w:rsidR="00D20A36">
          <w:fldChar w:fldCharType="end"/>
        </w:r>
      </w:hyperlink>
    </w:p>
    <w:p w14:paraId="630FA3C2" w14:textId="77777777" w:rsidR="00F733C8" w:rsidRDefault="005F5820">
      <w:pPr>
        <w:pStyle w:val="TOC2"/>
        <w:tabs>
          <w:tab w:val="right" w:leader="dot" w:pos="9639"/>
        </w:tabs>
        <w:ind w:left="630"/>
      </w:pPr>
      <w:hyperlink w:anchor="_Toc28433" w:history="1">
        <w:r w:rsidR="00D20A36">
          <w:rPr>
            <w:kern w:val="0"/>
            <w:szCs w:val="24"/>
          </w:rPr>
          <w:t xml:space="preserve">9.3 </w:t>
        </w:r>
        <w:r w:rsidR="00D20A36">
          <w:rPr>
            <w:rFonts w:eastAsia="黑体"/>
            <w:kern w:val="0"/>
          </w:rPr>
          <w:t>测试报告</w:t>
        </w:r>
        <w:r w:rsidR="00D20A36">
          <w:tab/>
        </w:r>
        <w:r w:rsidR="00D20A36">
          <w:fldChar w:fldCharType="begin"/>
        </w:r>
        <w:r w:rsidR="00D20A36">
          <w:instrText xml:space="preserve"> PAGEREF _Toc28433 \h </w:instrText>
        </w:r>
        <w:r w:rsidR="00D20A36">
          <w:fldChar w:fldCharType="separate"/>
        </w:r>
        <w:r w:rsidR="00D20A36">
          <w:t>15</w:t>
        </w:r>
        <w:r w:rsidR="00D20A36">
          <w:fldChar w:fldCharType="end"/>
        </w:r>
      </w:hyperlink>
    </w:p>
    <w:p w14:paraId="22E9ABFE" w14:textId="77777777" w:rsidR="00F733C8" w:rsidRDefault="005F5820">
      <w:pPr>
        <w:pStyle w:val="TOC1"/>
        <w:tabs>
          <w:tab w:val="right" w:leader="dot" w:pos="9639"/>
        </w:tabs>
      </w:pPr>
      <w:hyperlink w:anchor="_Toc10098" w:history="1">
        <w:r w:rsidR="00D20A36">
          <w:rPr>
            <w:rFonts w:ascii="Times New Roman" w:eastAsia="黑体" w:hAnsi="Times New Roman"/>
            <w:bCs w:val="0"/>
            <w:kern w:val="0"/>
          </w:rPr>
          <w:t xml:space="preserve">10 </w:t>
        </w:r>
        <w:r w:rsidR="00D20A36">
          <w:rPr>
            <w:rFonts w:eastAsia="黑体"/>
            <w:bCs w:val="0"/>
            <w:kern w:val="0"/>
            <w:szCs w:val="20"/>
          </w:rPr>
          <w:t>项目风险及控制</w:t>
        </w:r>
        <w:r w:rsidR="00D20A36">
          <w:tab/>
        </w:r>
        <w:r w:rsidR="00D20A36">
          <w:fldChar w:fldCharType="begin"/>
        </w:r>
        <w:r w:rsidR="00D20A36">
          <w:instrText xml:space="preserve"> PAGEREF _Toc10098 \h </w:instrText>
        </w:r>
        <w:r w:rsidR="00D20A36">
          <w:fldChar w:fldCharType="separate"/>
        </w:r>
        <w:r w:rsidR="00D20A36">
          <w:t>16</w:t>
        </w:r>
        <w:r w:rsidR="00D20A36">
          <w:fldChar w:fldCharType="end"/>
        </w:r>
      </w:hyperlink>
    </w:p>
    <w:p w14:paraId="40F12639" w14:textId="77777777" w:rsidR="00F733C8" w:rsidRDefault="005F5820">
      <w:pPr>
        <w:pStyle w:val="TOC2"/>
        <w:tabs>
          <w:tab w:val="right" w:leader="dot" w:pos="9639"/>
        </w:tabs>
        <w:ind w:left="630"/>
      </w:pPr>
      <w:hyperlink w:anchor="_Toc28513" w:history="1">
        <w:r w:rsidR="00D20A36">
          <w:rPr>
            <w:kern w:val="0"/>
            <w:szCs w:val="24"/>
          </w:rPr>
          <w:t xml:space="preserve">10.1 </w:t>
        </w:r>
        <w:r w:rsidR="00D20A36">
          <w:rPr>
            <w:rFonts w:eastAsia="黑体"/>
            <w:kern w:val="0"/>
          </w:rPr>
          <w:t>风险因素</w:t>
        </w:r>
        <w:r w:rsidR="00D20A36">
          <w:tab/>
        </w:r>
        <w:r w:rsidR="00D20A36">
          <w:fldChar w:fldCharType="begin"/>
        </w:r>
        <w:r w:rsidR="00D20A36">
          <w:instrText xml:space="preserve"> PAGEREF _Toc28513 \h </w:instrText>
        </w:r>
        <w:r w:rsidR="00D20A36">
          <w:fldChar w:fldCharType="separate"/>
        </w:r>
        <w:r w:rsidR="00D20A36">
          <w:t>16</w:t>
        </w:r>
        <w:r w:rsidR="00D20A36">
          <w:fldChar w:fldCharType="end"/>
        </w:r>
      </w:hyperlink>
    </w:p>
    <w:p w14:paraId="366546DA" w14:textId="77777777" w:rsidR="00F733C8" w:rsidRDefault="005F5820">
      <w:pPr>
        <w:pStyle w:val="TOC2"/>
        <w:tabs>
          <w:tab w:val="right" w:leader="dot" w:pos="9639"/>
        </w:tabs>
        <w:ind w:left="630"/>
      </w:pPr>
      <w:hyperlink w:anchor="_Toc7181" w:history="1">
        <w:r w:rsidR="00D20A36">
          <w:rPr>
            <w:kern w:val="0"/>
            <w:szCs w:val="24"/>
          </w:rPr>
          <w:t xml:space="preserve">10.2 </w:t>
        </w:r>
        <w:r w:rsidR="00D20A36">
          <w:rPr>
            <w:rFonts w:eastAsia="黑体"/>
            <w:kern w:val="0"/>
          </w:rPr>
          <w:t>风险控制及应对措施</w:t>
        </w:r>
        <w:r w:rsidR="00D20A36">
          <w:tab/>
        </w:r>
        <w:r w:rsidR="00D20A36">
          <w:fldChar w:fldCharType="begin"/>
        </w:r>
        <w:r w:rsidR="00D20A36">
          <w:instrText xml:space="preserve"> PAGEREF _Toc7181 \h </w:instrText>
        </w:r>
        <w:r w:rsidR="00D20A36">
          <w:fldChar w:fldCharType="separate"/>
        </w:r>
        <w:r w:rsidR="00D20A36">
          <w:t>16</w:t>
        </w:r>
        <w:r w:rsidR="00D20A36">
          <w:fldChar w:fldCharType="end"/>
        </w:r>
      </w:hyperlink>
    </w:p>
    <w:p w14:paraId="2E4CEF5E" w14:textId="77777777" w:rsidR="00F733C8" w:rsidRDefault="00D20A36">
      <w:pPr>
        <w:ind w:left="0"/>
        <w:rPr>
          <w:rFonts w:eastAsiaTheme="minorEastAsia"/>
        </w:rPr>
        <w:sectPr w:rsidR="00F733C8">
          <w:headerReference w:type="even" r:id="rId8"/>
          <w:pgSz w:w="11907" w:h="16840"/>
          <w:pgMar w:top="1701" w:right="1134" w:bottom="1701" w:left="1134" w:header="567" w:footer="567" w:gutter="0"/>
          <w:pgNumType w:fmt="lowerRoman"/>
          <w:cols w:space="425"/>
          <w:docGrid w:linePitch="312"/>
        </w:sectPr>
      </w:pPr>
      <w:r>
        <w:rPr>
          <w:rFonts w:eastAsiaTheme="minorEastAsia" w:cs="Book Antiqua"/>
          <w:szCs w:val="24"/>
        </w:rPr>
        <w:fldChar w:fldCharType="end"/>
      </w:r>
    </w:p>
    <w:p w14:paraId="4A04E90C" w14:textId="77777777" w:rsidR="00F733C8" w:rsidRDefault="00D20A36">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0" w:name="_Toc25774"/>
      <w:bookmarkStart w:id="1" w:name="_Toc16153"/>
      <w:r>
        <w:rPr>
          <w:rFonts w:eastAsia="黑体" w:hint="eastAsia"/>
          <w:b w:val="0"/>
          <w:bCs w:val="0"/>
          <w:kern w:val="0"/>
          <w:sz w:val="24"/>
          <w:szCs w:val="20"/>
        </w:rPr>
        <w:lastRenderedPageBreak/>
        <w:t>课题概述</w:t>
      </w:r>
      <w:bookmarkEnd w:id="0"/>
      <w:bookmarkEnd w:id="1"/>
    </w:p>
    <w:p w14:paraId="30CFD113" w14:textId="77777777" w:rsidR="00F733C8" w:rsidRDefault="00D20A36">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2" w:name="_Toc27091"/>
      <w:r>
        <w:rPr>
          <w:rFonts w:ascii="Times New Roman" w:eastAsia="黑体" w:hAnsi="Times New Roman" w:hint="eastAsia"/>
          <w:b w:val="0"/>
          <w:bCs w:val="0"/>
          <w:kern w:val="0"/>
          <w:sz w:val="24"/>
          <w:szCs w:val="20"/>
        </w:rPr>
        <w:t>测试目标</w:t>
      </w:r>
      <w:bookmarkEnd w:id="2"/>
    </w:p>
    <w:p w14:paraId="7341DAF3" w14:textId="77777777" w:rsidR="00F733C8" w:rsidRDefault="00D20A36">
      <w:pPr>
        <w:widowControl w:val="0"/>
        <w:autoSpaceDE w:val="0"/>
        <w:autoSpaceDN w:val="0"/>
        <w:spacing w:line="360" w:lineRule="auto"/>
        <w:ind w:left="0"/>
        <w:jc w:val="both"/>
        <w:rPr>
          <w:rFonts w:cs="Times New Roman"/>
        </w:rPr>
      </w:pPr>
      <w:r>
        <w:rPr>
          <w:rFonts w:ascii="Calibri" w:cs="Times New Roman" w:hint="eastAsia"/>
          <w:szCs w:val="22"/>
        </w:rPr>
        <w:t>本次测试的目的是对</w:t>
      </w:r>
      <w:bookmarkStart w:id="3" w:name="_Hlk43285659"/>
      <w:r>
        <w:rPr>
          <w:rFonts w:ascii="Calibri" w:cs="Times New Roman" w:hint="eastAsia"/>
          <w:szCs w:val="22"/>
        </w:rPr>
        <w:t>“云原生软件生态系统智能化开发、测试与运维</w:t>
      </w:r>
      <w:r>
        <w:rPr>
          <w:rFonts w:cs="Times New Roman" w:hint="eastAsia"/>
        </w:rPr>
        <w:t>”中课题</w:t>
      </w:r>
      <w:r>
        <w:rPr>
          <w:rFonts w:cs="Times New Roman" w:hint="eastAsia"/>
        </w:rPr>
        <w:t>1</w:t>
      </w:r>
      <w:r>
        <w:rPr>
          <w:rFonts w:cs="Times New Roman" w:hint="eastAsia"/>
        </w:rPr>
        <w:t>“面向新型应用架构的云原生软件构建、评估与演化”</w:t>
      </w:r>
      <w:bookmarkEnd w:id="3"/>
      <w:r>
        <w:rPr>
          <w:rFonts w:cs="Times New Roman" w:hint="eastAsia"/>
        </w:rPr>
        <w:t>是否达到</w:t>
      </w:r>
      <w:bookmarkStart w:id="4" w:name="_Toc299460889"/>
      <w:bookmarkStart w:id="5" w:name="_Toc429318365"/>
      <w:r>
        <w:rPr>
          <w:rFonts w:cs="Times New Roman" w:hint="eastAsia"/>
        </w:rPr>
        <w:t>项目编号为</w:t>
      </w:r>
      <w:r>
        <w:rPr>
          <w:rFonts w:ascii="Calibri" w:cs="Times New Roman" w:hint="eastAsia"/>
          <w:szCs w:val="22"/>
        </w:rPr>
        <w:t>2024YFB4505900</w:t>
      </w:r>
      <w:r>
        <w:rPr>
          <w:rFonts w:ascii="Calibri" w:cs="Times New Roman" w:hint="eastAsia"/>
          <w:szCs w:val="22"/>
        </w:rPr>
        <w:t>的《国家重点研发计划项目任务书》中中期考核指标进行检测和确</w:t>
      </w:r>
      <w:r>
        <w:rPr>
          <w:rFonts w:cs="Times New Roman" w:hint="eastAsia"/>
        </w:rPr>
        <w:t>认。</w:t>
      </w:r>
    </w:p>
    <w:p w14:paraId="006E4513" w14:textId="77777777" w:rsidR="00F733C8" w:rsidRDefault="00D20A36">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6" w:name="_Toc14144"/>
      <w:bookmarkStart w:id="7" w:name="_Toc23866"/>
      <w:bookmarkStart w:id="8" w:name="_Toc6845"/>
      <w:bookmarkStart w:id="9" w:name="_Toc25370"/>
      <w:r>
        <w:rPr>
          <w:rFonts w:ascii="Times New Roman" w:eastAsia="黑体" w:hAnsi="Times New Roman" w:hint="eastAsia"/>
          <w:b w:val="0"/>
          <w:bCs w:val="0"/>
          <w:kern w:val="0"/>
          <w:sz w:val="24"/>
          <w:szCs w:val="20"/>
        </w:rPr>
        <w:t>被测件列表</w:t>
      </w:r>
      <w:bookmarkEnd w:id="4"/>
      <w:bookmarkEnd w:id="5"/>
      <w:bookmarkEnd w:id="6"/>
      <w:bookmarkEnd w:id="7"/>
      <w:bookmarkEnd w:id="8"/>
      <w:bookmarkEnd w:id="9"/>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2460"/>
        <w:gridCol w:w="980"/>
        <w:gridCol w:w="1251"/>
        <w:gridCol w:w="2481"/>
        <w:gridCol w:w="636"/>
      </w:tblGrid>
      <w:tr w:rsidR="00F733C8" w14:paraId="4701A9B7" w14:textId="77777777">
        <w:trPr>
          <w:trHeight w:val="454"/>
        </w:trPr>
        <w:tc>
          <w:tcPr>
            <w:tcW w:w="417" w:type="pct"/>
            <w:vAlign w:val="center"/>
          </w:tcPr>
          <w:p w14:paraId="55F8E0A0" w14:textId="77777777" w:rsidR="00F733C8" w:rsidRDefault="00D20A36">
            <w:pPr>
              <w:topLinePunct w:val="0"/>
              <w:adjustRightInd/>
              <w:snapToGrid/>
              <w:spacing w:before="0" w:after="0" w:line="400" w:lineRule="atLeast"/>
              <w:ind w:left="0"/>
              <w:jc w:val="center"/>
              <w:rPr>
                <w:rFonts w:ascii="宋体" w:hAnsi="宋体" w:cs="宋体"/>
                <w:b/>
                <w:bCs/>
                <w:kern w:val="0"/>
              </w:rPr>
            </w:pPr>
            <w:bookmarkStart w:id="10" w:name="_Toc4777"/>
            <w:r>
              <w:rPr>
                <w:rFonts w:ascii="宋体" w:hAnsi="宋体" w:cs="宋体" w:hint="eastAsia"/>
                <w:b/>
                <w:bCs/>
                <w:kern w:val="0"/>
              </w:rPr>
              <w:t>序号</w:t>
            </w:r>
          </w:p>
        </w:tc>
        <w:tc>
          <w:tcPr>
            <w:tcW w:w="1443" w:type="pct"/>
            <w:vAlign w:val="center"/>
          </w:tcPr>
          <w:p w14:paraId="31651F86" w14:textId="77777777" w:rsidR="00F733C8" w:rsidRDefault="00D20A36">
            <w:pPr>
              <w:topLinePunct w:val="0"/>
              <w:adjustRightInd/>
              <w:snapToGrid/>
              <w:spacing w:before="0" w:after="0" w:line="400" w:lineRule="atLeast"/>
              <w:ind w:left="0"/>
              <w:jc w:val="center"/>
              <w:rPr>
                <w:rFonts w:ascii="宋体" w:hAnsi="宋体" w:cs="宋体"/>
                <w:b/>
                <w:bCs/>
                <w:kern w:val="0"/>
              </w:rPr>
            </w:pPr>
            <w:r>
              <w:rPr>
                <w:rFonts w:ascii="宋体" w:hAnsi="宋体" w:cs="宋体" w:hint="eastAsia"/>
                <w:b/>
                <w:bCs/>
                <w:kern w:val="0"/>
              </w:rPr>
              <w:t>被测件名称</w:t>
            </w:r>
          </w:p>
        </w:tc>
        <w:tc>
          <w:tcPr>
            <w:tcW w:w="575" w:type="pct"/>
            <w:vAlign w:val="center"/>
          </w:tcPr>
          <w:p w14:paraId="4288E6DE" w14:textId="77777777" w:rsidR="00F733C8" w:rsidRDefault="00D20A36">
            <w:pPr>
              <w:topLinePunct w:val="0"/>
              <w:adjustRightInd/>
              <w:snapToGrid/>
              <w:spacing w:before="0" w:after="0" w:line="400" w:lineRule="atLeast"/>
              <w:ind w:left="0"/>
              <w:jc w:val="center"/>
              <w:rPr>
                <w:rFonts w:ascii="宋体" w:hAnsi="宋体" w:cs="宋体"/>
                <w:b/>
                <w:bCs/>
                <w:kern w:val="0"/>
              </w:rPr>
            </w:pPr>
            <w:r>
              <w:rPr>
                <w:rFonts w:ascii="宋体" w:hAnsi="宋体" w:cs="宋体" w:hint="eastAsia"/>
                <w:b/>
                <w:bCs/>
                <w:kern w:val="0"/>
              </w:rPr>
              <w:t>版本</w:t>
            </w:r>
          </w:p>
        </w:tc>
        <w:tc>
          <w:tcPr>
            <w:tcW w:w="734" w:type="pct"/>
            <w:vAlign w:val="center"/>
          </w:tcPr>
          <w:p w14:paraId="7CD83AB7" w14:textId="77777777" w:rsidR="00F733C8" w:rsidRDefault="00D20A36">
            <w:pPr>
              <w:topLinePunct w:val="0"/>
              <w:adjustRightInd/>
              <w:snapToGrid/>
              <w:spacing w:before="0" w:after="0" w:line="400" w:lineRule="atLeast"/>
              <w:ind w:left="0"/>
              <w:jc w:val="center"/>
              <w:rPr>
                <w:rFonts w:ascii="宋体" w:hAnsi="宋体" w:cs="宋体"/>
                <w:b/>
                <w:bCs/>
                <w:kern w:val="0"/>
              </w:rPr>
            </w:pPr>
            <w:r>
              <w:rPr>
                <w:rFonts w:ascii="宋体" w:hAnsi="宋体" w:cs="宋体" w:hint="eastAsia"/>
                <w:b/>
                <w:bCs/>
                <w:kern w:val="0"/>
              </w:rPr>
              <w:t>运行方式</w:t>
            </w:r>
          </w:p>
        </w:tc>
        <w:tc>
          <w:tcPr>
            <w:tcW w:w="1455" w:type="pct"/>
            <w:vAlign w:val="center"/>
          </w:tcPr>
          <w:p w14:paraId="6B488371" w14:textId="77777777" w:rsidR="00F733C8" w:rsidRDefault="00D20A36">
            <w:pPr>
              <w:topLinePunct w:val="0"/>
              <w:adjustRightInd/>
              <w:snapToGrid/>
              <w:spacing w:before="0" w:after="0" w:line="400" w:lineRule="atLeast"/>
              <w:ind w:left="0"/>
              <w:jc w:val="center"/>
              <w:rPr>
                <w:rFonts w:ascii="宋体" w:hAnsi="宋体" w:cs="宋体"/>
                <w:b/>
                <w:bCs/>
                <w:kern w:val="0"/>
              </w:rPr>
            </w:pPr>
            <w:r>
              <w:rPr>
                <w:rFonts w:ascii="宋体" w:hAnsi="宋体" w:cs="宋体" w:hint="eastAsia"/>
                <w:b/>
                <w:bCs/>
                <w:kern w:val="0"/>
              </w:rPr>
              <w:t>单位</w:t>
            </w:r>
          </w:p>
        </w:tc>
        <w:tc>
          <w:tcPr>
            <w:tcW w:w="373" w:type="pct"/>
            <w:vAlign w:val="center"/>
          </w:tcPr>
          <w:p w14:paraId="4793A79A" w14:textId="77777777" w:rsidR="00F733C8" w:rsidRDefault="00D20A36">
            <w:pPr>
              <w:topLinePunct w:val="0"/>
              <w:adjustRightInd/>
              <w:snapToGrid/>
              <w:spacing w:before="0" w:after="0" w:line="400" w:lineRule="atLeast"/>
              <w:ind w:left="0"/>
              <w:jc w:val="center"/>
              <w:rPr>
                <w:rFonts w:ascii="宋体" w:hAnsi="宋体" w:cs="宋体"/>
                <w:b/>
                <w:bCs/>
                <w:kern w:val="0"/>
              </w:rPr>
            </w:pPr>
            <w:r>
              <w:rPr>
                <w:rFonts w:ascii="宋体" w:hAnsi="宋体" w:cs="宋体" w:hint="eastAsia"/>
                <w:b/>
                <w:bCs/>
                <w:kern w:val="0"/>
              </w:rPr>
              <w:t>备注</w:t>
            </w:r>
          </w:p>
        </w:tc>
      </w:tr>
      <w:tr w:rsidR="00F733C8" w14:paraId="4CA7934F" w14:textId="77777777">
        <w:trPr>
          <w:trHeight w:val="454"/>
        </w:trPr>
        <w:tc>
          <w:tcPr>
            <w:tcW w:w="417" w:type="pct"/>
            <w:vAlign w:val="center"/>
          </w:tcPr>
          <w:p w14:paraId="6F6931AE" w14:textId="77777777" w:rsidR="00F733C8" w:rsidRDefault="00F733C8">
            <w:pPr>
              <w:widowControl w:val="0"/>
              <w:numPr>
                <w:ilvl w:val="0"/>
                <w:numId w:val="3"/>
              </w:numPr>
              <w:topLinePunct w:val="0"/>
              <w:adjustRightInd/>
              <w:snapToGrid/>
              <w:spacing w:before="0" w:after="0" w:line="400" w:lineRule="atLeast"/>
              <w:jc w:val="center"/>
              <w:rPr>
                <w:rFonts w:ascii="宋体" w:hAnsi="宋体" w:cs="Times New Roman"/>
              </w:rPr>
            </w:pPr>
          </w:p>
        </w:tc>
        <w:tc>
          <w:tcPr>
            <w:tcW w:w="1443" w:type="pct"/>
            <w:vAlign w:val="center"/>
          </w:tcPr>
          <w:p w14:paraId="7B81B3E4"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highlight w:val="yellow"/>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3.6</w:t>
            </w:r>
            <w:r>
              <w:rPr>
                <w:rFonts w:ascii="Times New Roman" w:hAnsi="Times New Roman" w:cs="Times New Roman"/>
                <w:sz w:val="21"/>
                <w:szCs w:val="21"/>
                <w:lang w:eastAsia="zh-CN"/>
              </w:rPr>
              <w:t>：面向云原生系统运维的基础大模型</w:t>
            </w:r>
          </w:p>
        </w:tc>
        <w:tc>
          <w:tcPr>
            <w:tcW w:w="575" w:type="pct"/>
            <w:vAlign w:val="center"/>
          </w:tcPr>
          <w:p w14:paraId="41CA9039" w14:textId="77777777" w:rsidR="00F733C8" w:rsidRDefault="00D20A36">
            <w:pPr>
              <w:widowControl w:val="0"/>
              <w:topLinePunct w:val="0"/>
              <w:adjustRightInd/>
              <w:snapToGrid/>
              <w:spacing w:before="0" w:after="0" w:line="400" w:lineRule="atLeast"/>
              <w:ind w:left="0"/>
              <w:jc w:val="center"/>
              <w:rPr>
                <w:rFonts w:ascii="宋体" w:hAnsi="宋体" w:cs="Times New Roman"/>
              </w:rPr>
            </w:pPr>
            <w:r>
              <w:rPr>
                <w:rFonts w:ascii="宋体" w:hAnsi="宋体" w:cs="Times New Roman" w:hint="eastAsia"/>
              </w:rPr>
              <w:t>V3</w:t>
            </w:r>
          </w:p>
        </w:tc>
        <w:tc>
          <w:tcPr>
            <w:tcW w:w="734" w:type="pct"/>
            <w:noWrap/>
            <w:vAlign w:val="center"/>
          </w:tcPr>
          <w:p w14:paraId="5689B6F9" w14:textId="77777777" w:rsidR="00F733C8" w:rsidRDefault="00FE5910">
            <w:pPr>
              <w:widowControl w:val="0"/>
              <w:topLinePunct w:val="0"/>
              <w:adjustRightInd/>
              <w:snapToGrid/>
              <w:spacing w:before="0" w:after="0" w:line="400" w:lineRule="atLeast"/>
              <w:ind w:left="0"/>
              <w:jc w:val="center"/>
              <w:rPr>
                <w:rFonts w:ascii="宋体" w:hAnsi="宋体" w:cs="Times New Roman"/>
              </w:rPr>
            </w:pPr>
            <w:commentRangeStart w:id="11"/>
            <w:commentRangeEnd w:id="11"/>
            <w:r>
              <w:rPr>
                <w:rStyle w:val="a9"/>
                <w:rFonts w:ascii="宋体" w:hAnsi="宋体" w:cs="Times New Roman" w:hint="eastAsia"/>
              </w:rPr>
              <w:commentReference w:id="11"/>
            </w:r>
            <w:r>
              <w:rPr>
                <w:rFonts w:ascii="宋体" w:hAnsi="宋体" w:cs="Times New Roman" w:hint="eastAsia"/>
              </w:rPr>
              <w:t>B</w:t>
            </w:r>
            <w:r>
              <w:rPr>
                <w:rFonts w:ascii="宋体" w:hAnsi="宋体" w:cs="Times New Roman"/>
              </w:rPr>
              <w:t>/S</w:t>
            </w:r>
          </w:p>
        </w:tc>
        <w:tc>
          <w:tcPr>
            <w:tcW w:w="1455" w:type="pct"/>
            <w:noWrap/>
            <w:vAlign w:val="center"/>
          </w:tcPr>
          <w:p w14:paraId="46744C73" w14:textId="09225E87" w:rsidR="00F733C8" w:rsidRDefault="0060305E" w:rsidP="0060305E">
            <w:pPr>
              <w:widowControl w:val="0"/>
              <w:topLinePunct w:val="0"/>
              <w:adjustRightInd/>
              <w:snapToGrid/>
              <w:spacing w:before="0" w:after="0" w:line="400" w:lineRule="atLeast"/>
              <w:ind w:left="0"/>
              <w:rPr>
                <w:rFonts w:ascii="宋体" w:hAnsi="宋体" w:cs="Times New Roman" w:hint="eastAsia"/>
              </w:rPr>
            </w:pPr>
            <w:r>
              <w:rPr>
                <w:rFonts w:ascii="宋体" w:hAnsi="宋体" w:cs="Times New Roman" w:hint="eastAsia"/>
              </w:rPr>
              <w:t>中山大学</w:t>
            </w:r>
          </w:p>
        </w:tc>
        <w:tc>
          <w:tcPr>
            <w:tcW w:w="373" w:type="pct"/>
            <w:noWrap/>
            <w:vAlign w:val="center"/>
          </w:tcPr>
          <w:p w14:paraId="34B91245" w14:textId="77777777" w:rsidR="00F733C8" w:rsidRDefault="00D20A36">
            <w:pPr>
              <w:widowControl w:val="0"/>
              <w:topLinePunct w:val="0"/>
              <w:adjustRightInd/>
              <w:snapToGrid/>
              <w:spacing w:before="0" w:after="0" w:line="400" w:lineRule="atLeast"/>
              <w:ind w:left="0"/>
              <w:jc w:val="center"/>
              <w:rPr>
                <w:rFonts w:ascii="宋体" w:hAnsi="宋体" w:cs="Times New Roman"/>
              </w:rPr>
            </w:pPr>
            <w:r>
              <w:rPr>
                <w:rFonts w:ascii="宋体" w:hAnsi="宋体" w:cs="Times New Roman" w:hint="eastAsia"/>
              </w:rPr>
              <w:t>——</w:t>
            </w:r>
          </w:p>
        </w:tc>
      </w:tr>
      <w:tr w:rsidR="00F733C8" w14:paraId="49521F23" w14:textId="77777777">
        <w:trPr>
          <w:trHeight w:val="454"/>
        </w:trPr>
        <w:tc>
          <w:tcPr>
            <w:tcW w:w="417" w:type="pct"/>
            <w:vAlign w:val="center"/>
          </w:tcPr>
          <w:p w14:paraId="76EF04EE" w14:textId="77777777" w:rsidR="00F733C8" w:rsidRDefault="00F733C8">
            <w:pPr>
              <w:widowControl w:val="0"/>
              <w:numPr>
                <w:ilvl w:val="0"/>
                <w:numId w:val="3"/>
              </w:numPr>
              <w:topLinePunct w:val="0"/>
              <w:adjustRightInd/>
              <w:snapToGrid/>
              <w:spacing w:before="0" w:after="0" w:line="400" w:lineRule="atLeast"/>
              <w:jc w:val="center"/>
              <w:rPr>
                <w:rFonts w:ascii="宋体" w:hAnsi="宋体" w:cs="Times New Roman"/>
              </w:rPr>
            </w:pPr>
          </w:p>
        </w:tc>
        <w:tc>
          <w:tcPr>
            <w:tcW w:w="1443" w:type="pct"/>
            <w:vAlign w:val="center"/>
          </w:tcPr>
          <w:p w14:paraId="4B7B0065"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highlight w:val="yellow"/>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3.7</w:t>
            </w:r>
            <w:r>
              <w:rPr>
                <w:rFonts w:ascii="Times New Roman" w:hAnsi="Times New Roman" w:cs="Times New Roman"/>
                <w:sz w:val="21"/>
                <w:szCs w:val="21"/>
                <w:lang w:eastAsia="zh-CN"/>
              </w:rPr>
              <w:t>：面向特定领域运维的工具学习系统</w:t>
            </w:r>
          </w:p>
        </w:tc>
        <w:tc>
          <w:tcPr>
            <w:tcW w:w="575" w:type="pct"/>
            <w:vAlign w:val="center"/>
          </w:tcPr>
          <w:p w14:paraId="7BDC9541" w14:textId="77777777" w:rsidR="00F733C8" w:rsidRDefault="00F733C8">
            <w:pPr>
              <w:widowControl w:val="0"/>
              <w:topLinePunct w:val="0"/>
              <w:adjustRightInd/>
              <w:snapToGrid/>
              <w:spacing w:before="0" w:after="0" w:line="400" w:lineRule="atLeast"/>
              <w:ind w:left="0"/>
              <w:jc w:val="center"/>
              <w:rPr>
                <w:rFonts w:ascii="宋体" w:hAnsi="宋体" w:cs="Times New Roman"/>
              </w:rPr>
            </w:pPr>
          </w:p>
        </w:tc>
        <w:tc>
          <w:tcPr>
            <w:tcW w:w="734" w:type="pct"/>
            <w:noWrap/>
            <w:vAlign w:val="center"/>
          </w:tcPr>
          <w:p w14:paraId="477005BB" w14:textId="77777777" w:rsidR="00F733C8" w:rsidRDefault="00F733C8">
            <w:pPr>
              <w:widowControl w:val="0"/>
              <w:topLinePunct w:val="0"/>
              <w:adjustRightInd/>
              <w:snapToGrid/>
              <w:spacing w:before="0" w:after="0" w:line="400" w:lineRule="atLeast"/>
              <w:ind w:left="0"/>
              <w:jc w:val="center"/>
              <w:rPr>
                <w:rFonts w:ascii="宋体" w:hAnsi="宋体" w:cs="Times New Roman"/>
              </w:rPr>
            </w:pPr>
          </w:p>
        </w:tc>
        <w:tc>
          <w:tcPr>
            <w:tcW w:w="1455" w:type="pct"/>
            <w:noWrap/>
            <w:vAlign w:val="center"/>
          </w:tcPr>
          <w:p w14:paraId="74AF3345" w14:textId="15503346" w:rsidR="00F733C8" w:rsidRDefault="0060305E">
            <w:pPr>
              <w:widowControl w:val="0"/>
              <w:topLinePunct w:val="0"/>
              <w:adjustRightInd/>
              <w:snapToGrid/>
              <w:spacing w:before="0" w:after="0" w:line="400" w:lineRule="atLeast"/>
              <w:ind w:left="0"/>
              <w:jc w:val="center"/>
              <w:rPr>
                <w:rFonts w:ascii="宋体" w:hAnsi="宋体" w:cs="Times New Roman"/>
              </w:rPr>
            </w:pPr>
            <w:r>
              <w:rPr>
                <w:rFonts w:ascii="宋体" w:hAnsi="宋体" w:cs="Times New Roman" w:hint="eastAsia"/>
              </w:rPr>
              <w:t>复旦大学</w:t>
            </w:r>
          </w:p>
        </w:tc>
        <w:tc>
          <w:tcPr>
            <w:tcW w:w="373" w:type="pct"/>
            <w:noWrap/>
            <w:vAlign w:val="center"/>
          </w:tcPr>
          <w:p w14:paraId="067C8F6F" w14:textId="77777777" w:rsidR="00F733C8" w:rsidRDefault="00F733C8">
            <w:pPr>
              <w:widowControl w:val="0"/>
              <w:topLinePunct w:val="0"/>
              <w:adjustRightInd/>
              <w:snapToGrid/>
              <w:spacing w:before="0" w:after="0" w:line="400" w:lineRule="atLeast"/>
              <w:ind w:left="0"/>
              <w:jc w:val="center"/>
              <w:rPr>
                <w:rFonts w:ascii="宋体" w:hAnsi="宋体" w:cs="Times New Roman"/>
              </w:rPr>
            </w:pPr>
          </w:p>
        </w:tc>
      </w:tr>
      <w:tr w:rsidR="00F733C8" w14:paraId="160DB1CF" w14:textId="77777777">
        <w:trPr>
          <w:trHeight w:val="454"/>
        </w:trPr>
        <w:tc>
          <w:tcPr>
            <w:tcW w:w="417" w:type="pct"/>
            <w:vAlign w:val="center"/>
          </w:tcPr>
          <w:p w14:paraId="198273CB" w14:textId="77777777" w:rsidR="00F733C8" w:rsidRDefault="00F733C8">
            <w:pPr>
              <w:widowControl w:val="0"/>
              <w:numPr>
                <w:ilvl w:val="0"/>
                <w:numId w:val="3"/>
              </w:numPr>
              <w:topLinePunct w:val="0"/>
              <w:adjustRightInd/>
              <w:snapToGrid/>
              <w:spacing w:before="0" w:after="0" w:line="400" w:lineRule="atLeast"/>
              <w:jc w:val="center"/>
              <w:rPr>
                <w:rFonts w:ascii="宋体" w:hAnsi="宋体" w:cs="Times New Roman"/>
              </w:rPr>
            </w:pPr>
          </w:p>
        </w:tc>
        <w:tc>
          <w:tcPr>
            <w:tcW w:w="1443" w:type="pct"/>
            <w:vAlign w:val="center"/>
          </w:tcPr>
          <w:p w14:paraId="03E5831A"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highlight w:val="yellow"/>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3.8</w:t>
            </w:r>
            <w:r>
              <w:rPr>
                <w:rFonts w:ascii="Times New Roman" w:hAnsi="Times New Roman" w:cs="Times New Roman"/>
                <w:sz w:val="21"/>
                <w:szCs w:val="21"/>
                <w:lang w:eastAsia="zh-CN"/>
              </w:rPr>
              <w:t>：面向特定领域云原生系统的运维知识库</w:t>
            </w:r>
          </w:p>
        </w:tc>
        <w:tc>
          <w:tcPr>
            <w:tcW w:w="575" w:type="pct"/>
            <w:vAlign w:val="center"/>
          </w:tcPr>
          <w:p w14:paraId="3174651B" w14:textId="77777777" w:rsidR="00F733C8" w:rsidRDefault="00F733C8">
            <w:pPr>
              <w:widowControl w:val="0"/>
              <w:topLinePunct w:val="0"/>
              <w:adjustRightInd/>
              <w:snapToGrid/>
              <w:spacing w:before="0" w:after="0" w:line="400" w:lineRule="atLeast"/>
              <w:ind w:left="0"/>
              <w:jc w:val="center"/>
              <w:rPr>
                <w:rFonts w:ascii="宋体" w:hAnsi="宋体" w:cs="Times New Roman"/>
              </w:rPr>
            </w:pPr>
          </w:p>
        </w:tc>
        <w:tc>
          <w:tcPr>
            <w:tcW w:w="734" w:type="pct"/>
            <w:noWrap/>
            <w:vAlign w:val="center"/>
          </w:tcPr>
          <w:p w14:paraId="4045A252" w14:textId="77777777" w:rsidR="00F733C8" w:rsidRDefault="00F733C8">
            <w:pPr>
              <w:widowControl w:val="0"/>
              <w:topLinePunct w:val="0"/>
              <w:adjustRightInd/>
              <w:snapToGrid/>
              <w:spacing w:before="0" w:after="0" w:line="400" w:lineRule="atLeast"/>
              <w:ind w:left="0"/>
              <w:jc w:val="center"/>
              <w:rPr>
                <w:rFonts w:ascii="宋体" w:hAnsi="宋体" w:cs="Times New Roman"/>
              </w:rPr>
            </w:pPr>
          </w:p>
        </w:tc>
        <w:tc>
          <w:tcPr>
            <w:tcW w:w="1455" w:type="pct"/>
            <w:noWrap/>
            <w:vAlign w:val="center"/>
          </w:tcPr>
          <w:p w14:paraId="6568778B" w14:textId="1227CC72" w:rsidR="00F733C8" w:rsidRDefault="0060305E">
            <w:pPr>
              <w:widowControl w:val="0"/>
              <w:topLinePunct w:val="0"/>
              <w:adjustRightInd/>
              <w:snapToGrid/>
              <w:spacing w:before="0" w:after="0" w:line="400" w:lineRule="atLeast"/>
              <w:ind w:left="0"/>
              <w:jc w:val="center"/>
              <w:rPr>
                <w:rFonts w:ascii="宋体" w:hAnsi="宋体" w:cs="Times New Roman"/>
              </w:rPr>
            </w:pPr>
            <w:r>
              <w:rPr>
                <w:rFonts w:ascii="宋体" w:hAnsi="宋体" w:cs="Times New Roman" w:hint="eastAsia"/>
              </w:rPr>
              <w:t>复旦大学</w:t>
            </w:r>
          </w:p>
        </w:tc>
        <w:tc>
          <w:tcPr>
            <w:tcW w:w="373" w:type="pct"/>
            <w:noWrap/>
            <w:vAlign w:val="center"/>
          </w:tcPr>
          <w:p w14:paraId="40BE1530" w14:textId="77777777" w:rsidR="00F733C8" w:rsidRDefault="00F733C8">
            <w:pPr>
              <w:widowControl w:val="0"/>
              <w:topLinePunct w:val="0"/>
              <w:adjustRightInd/>
              <w:snapToGrid/>
              <w:spacing w:before="0" w:after="0" w:line="400" w:lineRule="atLeast"/>
              <w:ind w:left="0"/>
              <w:jc w:val="center"/>
              <w:rPr>
                <w:rFonts w:ascii="宋体" w:hAnsi="宋体" w:cs="Times New Roman"/>
              </w:rPr>
            </w:pPr>
          </w:p>
        </w:tc>
      </w:tr>
      <w:tr w:rsidR="00F733C8" w14:paraId="6B37F62E" w14:textId="77777777">
        <w:trPr>
          <w:trHeight w:val="454"/>
        </w:trPr>
        <w:tc>
          <w:tcPr>
            <w:tcW w:w="417" w:type="pct"/>
            <w:vAlign w:val="center"/>
          </w:tcPr>
          <w:p w14:paraId="63E0BD35" w14:textId="77777777" w:rsidR="00F733C8" w:rsidRDefault="00F733C8">
            <w:pPr>
              <w:widowControl w:val="0"/>
              <w:numPr>
                <w:ilvl w:val="0"/>
                <w:numId w:val="3"/>
              </w:numPr>
              <w:topLinePunct w:val="0"/>
              <w:adjustRightInd/>
              <w:snapToGrid/>
              <w:spacing w:before="0" w:after="0" w:line="400" w:lineRule="atLeast"/>
              <w:jc w:val="center"/>
              <w:rPr>
                <w:rFonts w:ascii="宋体" w:hAnsi="宋体" w:cs="Times New Roman"/>
              </w:rPr>
            </w:pPr>
          </w:p>
        </w:tc>
        <w:tc>
          <w:tcPr>
            <w:tcW w:w="1443" w:type="pct"/>
            <w:vAlign w:val="center"/>
          </w:tcPr>
          <w:p w14:paraId="5FA8B420"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highlight w:val="yellow"/>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3.9</w:t>
            </w:r>
            <w:r>
              <w:rPr>
                <w:rFonts w:ascii="Times New Roman" w:hAnsi="Times New Roman" w:cs="Times New Roman"/>
                <w:sz w:val="21"/>
                <w:szCs w:val="21"/>
                <w:lang w:eastAsia="zh-CN"/>
              </w:rPr>
              <w:t>：基于大模型的云原生软件系统智能化运维原型平台</w:t>
            </w:r>
            <w:r>
              <w:rPr>
                <w:rFonts w:ascii="Times New Roman" w:hAnsi="Times New Roman" w:cs="Times New Roman"/>
                <w:sz w:val="21"/>
                <w:szCs w:val="21"/>
                <w:lang w:eastAsia="zh-CN"/>
              </w:rPr>
              <w:t>*</w:t>
            </w:r>
          </w:p>
        </w:tc>
        <w:tc>
          <w:tcPr>
            <w:tcW w:w="575" w:type="pct"/>
            <w:vAlign w:val="center"/>
          </w:tcPr>
          <w:p w14:paraId="0F170DEE" w14:textId="77777777" w:rsidR="00F733C8" w:rsidRDefault="00F733C8">
            <w:pPr>
              <w:widowControl w:val="0"/>
              <w:topLinePunct w:val="0"/>
              <w:adjustRightInd/>
              <w:snapToGrid/>
              <w:spacing w:before="0" w:after="0" w:line="400" w:lineRule="atLeast"/>
              <w:ind w:left="0"/>
              <w:jc w:val="center"/>
              <w:rPr>
                <w:rFonts w:ascii="宋体" w:hAnsi="宋体" w:cs="Times New Roman"/>
              </w:rPr>
            </w:pPr>
          </w:p>
        </w:tc>
        <w:tc>
          <w:tcPr>
            <w:tcW w:w="734" w:type="pct"/>
            <w:noWrap/>
            <w:vAlign w:val="center"/>
          </w:tcPr>
          <w:p w14:paraId="093E5C92" w14:textId="77777777" w:rsidR="00F733C8" w:rsidRDefault="00F733C8">
            <w:pPr>
              <w:widowControl w:val="0"/>
              <w:topLinePunct w:val="0"/>
              <w:adjustRightInd/>
              <w:snapToGrid/>
              <w:spacing w:before="0" w:after="0" w:line="400" w:lineRule="atLeast"/>
              <w:ind w:left="0"/>
              <w:jc w:val="center"/>
              <w:rPr>
                <w:rFonts w:ascii="宋体" w:hAnsi="宋体" w:cs="Times New Roman"/>
              </w:rPr>
            </w:pPr>
          </w:p>
        </w:tc>
        <w:tc>
          <w:tcPr>
            <w:tcW w:w="1455" w:type="pct"/>
            <w:noWrap/>
            <w:vAlign w:val="center"/>
          </w:tcPr>
          <w:p w14:paraId="658F99DB" w14:textId="12D440C6" w:rsidR="00F733C8" w:rsidRDefault="0060305E">
            <w:pPr>
              <w:widowControl w:val="0"/>
              <w:topLinePunct w:val="0"/>
              <w:adjustRightInd/>
              <w:snapToGrid/>
              <w:spacing w:before="0" w:after="0" w:line="400" w:lineRule="atLeast"/>
              <w:ind w:left="0"/>
              <w:jc w:val="center"/>
              <w:rPr>
                <w:rFonts w:ascii="宋体" w:hAnsi="宋体" w:cs="Times New Roman"/>
              </w:rPr>
            </w:pPr>
            <w:r>
              <w:rPr>
                <w:rFonts w:ascii="宋体" w:hAnsi="宋体" w:cs="Times New Roman" w:hint="eastAsia"/>
              </w:rPr>
              <w:t>中山</w:t>
            </w:r>
            <w:bookmarkStart w:id="12" w:name="_GoBack"/>
            <w:bookmarkEnd w:id="12"/>
            <w:r>
              <w:rPr>
                <w:rFonts w:ascii="宋体" w:hAnsi="宋体" w:cs="Times New Roman" w:hint="eastAsia"/>
              </w:rPr>
              <w:t>大学</w:t>
            </w:r>
          </w:p>
        </w:tc>
        <w:tc>
          <w:tcPr>
            <w:tcW w:w="373" w:type="pct"/>
            <w:noWrap/>
            <w:vAlign w:val="center"/>
          </w:tcPr>
          <w:p w14:paraId="607D1F1E" w14:textId="77777777" w:rsidR="00F733C8" w:rsidRDefault="00F733C8">
            <w:pPr>
              <w:widowControl w:val="0"/>
              <w:topLinePunct w:val="0"/>
              <w:adjustRightInd/>
              <w:snapToGrid/>
              <w:spacing w:before="0" w:after="0" w:line="400" w:lineRule="atLeast"/>
              <w:ind w:left="0"/>
              <w:jc w:val="center"/>
              <w:rPr>
                <w:rFonts w:ascii="宋体" w:hAnsi="宋体" w:cs="Times New Roman"/>
              </w:rPr>
            </w:pPr>
          </w:p>
        </w:tc>
      </w:tr>
    </w:tbl>
    <w:p w14:paraId="66903CB9" w14:textId="77777777" w:rsidR="00F733C8" w:rsidRDefault="00D20A36">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r>
        <w:rPr>
          <w:rFonts w:ascii="Times New Roman" w:eastAsia="黑体" w:hAnsi="Times New Roman" w:hint="eastAsia"/>
          <w:b w:val="0"/>
          <w:bCs w:val="0"/>
          <w:kern w:val="0"/>
          <w:sz w:val="24"/>
          <w:szCs w:val="20"/>
        </w:rPr>
        <w:t>技术创新性</w:t>
      </w:r>
      <w:bookmarkEnd w:id="10"/>
    </w:p>
    <w:p w14:paraId="089FC12B" w14:textId="6EBC0523" w:rsidR="00166FAA" w:rsidRDefault="00D20A36" w:rsidP="00166FAA">
      <w:pPr>
        <w:spacing w:line="360" w:lineRule="auto"/>
        <w:ind w:left="0" w:firstLineChars="200" w:firstLine="420"/>
        <w:rPr>
          <w:rFonts w:ascii="宋体" w:hAnsi="宋体"/>
          <w:highlight w:val="yellow"/>
        </w:rPr>
      </w:pPr>
      <w:r>
        <w:rPr>
          <w:rFonts w:ascii="宋体" w:hAnsi="宋体" w:hint="eastAsia"/>
          <w:highlight w:val="yellow"/>
        </w:rPr>
        <w:t>概述课题内容创新内容</w:t>
      </w:r>
    </w:p>
    <w:p w14:paraId="3E1DF8D7" w14:textId="7310D5D3" w:rsidR="008D2375" w:rsidRDefault="008D2375" w:rsidP="008D2375">
      <w:pPr>
        <w:spacing w:line="360" w:lineRule="auto"/>
        <w:ind w:left="0"/>
        <w:rPr>
          <w:rFonts w:ascii="宋体" w:hAnsi="宋体"/>
        </w:rPr>
      </w:pPr>
      <w:r>
        <w:rPr>
          <w:rFonts w:ascii="宋体" w:hAnsi="宋体" w:hint="eastAsia"/>
        </w:rPr>
        <w:t>（</w:t>
      </w:r>
      <w:r w:rsidR="001A2AF9">
        <w:rPr>
          <w:rFonts w:ascii="宋体" w:hAnsi="宋体" w:hint="eastAsia"/>
        </w:rPr>
        <w:t>1</w:t>
      </w:r>
      <w:r>
        <w:rPr>
          <w:rFonts w:ascii="宋体" w:hAnsi="宋体" w:hint="eastAsia"/>
        </w:rPr>
        <w:t>）运维大模型</w:t>
      </w:r>
      <w:r w:rsidR="001A2AF9">
        <w:rPr>
          <w:rFonts w:ascii="宋体" w:hAnsi="宋体" w:hint="eastAsia"/>
        </w:rPr>
        <w:t>构建</w:t>
      </w:r>
      <w:r>
        <w:rPr>
          <w:rFonts w:ascii="宋体" w:hAnsi="宋体" w:hint="eastAsia"/>
        </w:rPr>
        <w:t>。</w:t>
      </w:r>
      <w:r w:rsidRPr="000170FB">
        <w:rPr>
          <w:rFonts w:ascii="宋体" w:hAnsi="宋体"/>
        </w:rPr>
        <w:t>云原生系统虽然带来了应用的高弹性与快速部署的便利，但是它的运行环境多样且故障场景繁多，传统智能运维方法在分析多模态运维数据、泛化性、运维效率等方面存在短板。本</w:t>
      </w:r>
      <w:r>
        <w:rPr>
          <w:rFonts w:ascii="宋体" w:hAnsi="宋体" w:hint="eastAsia"/>
        </w:rPr>
        <w:t>课题</w:t>
      </w:r>
      <w:r w:rsidRPr="000170FB">
        <w:rPr>
          <w:rFonts w:ascii="宋体" w:hAnsi="宋体"/>
        </w:rPr>
        <w:t>旨在满足云原生系统不同故障场景的运维需求，同时提高不同运维场景间模型的可迁移性和泛化性，实现云原生系统稳定性的提升。</w:t>
      </w:r>
      <w:r>
        <w:rPr>
          <w:rFonts w:ascii="宋体" w:hAnsi="宋体" w:hint="eastAsia"/>
        </w:rPr>
        <w:t>本课题构建运维大模型的流程分为三个阶段分别为运维数据集的构建、模型后训练以及模型评测。运维数据集构建过程中我们分为可观测数据以及纯文本数据进行构建，鉴于纯文本数据的数据量过大且数据质量差距较大，本课题引入人类专家与LLM迭代对齐筛选标准的方式筛选其中高质量的数据。在模型后训练阶段本课题先基于LoRA将运维数据集的数据微调进基座模型，再基于GRPO算法引入过程评分机制以及多维度的奖励机制提升模型根因定位</w:t>
      </w:r>
      <w:r>
        <w:rPr>
          <w:rFonts w:ascii="宋体" w:hAnsi="宋体"/>
        </w:rPr>
        <w:t>(RCA)</w:t>
      </w:r>
      <w:r>
        <w:rPr>
          <w:rFonts w:ascii="宋体" w:hAnsi="宋体" w:hint="eastAsia"/>
        </w:rPr>
        <w:t>的准确率以及诊断过程的可靠性。最后一部分是模型测试部分，本课题分为QA和RCA两个主要任务，每个任务按照难度分为三个难度梯度，在QA任务中本课题引入多专家的benchmark自动生成方案，使得对模型QA能力的测试更加客观准确。</w:t>
      </w:r>
    </w:p>
    <w:p w14:paraId="4BC06E25" w14:textId="11C0FA82" w:rsidR="00847748" w:rsidRDefault="00847748" w:rsidP="00847748">
      <w:pPr>
        <w:spacing w:line="360" w:lineRule="auto"/>
        <w:ind w:left="0"/>
        <w:rPr>
          <w:rStyle w:val="a9"/>
          <w:rFonts w:ascii="宋体" w:hAnsi="宋体"/>
        </w:rPr>
      </w:pPr>
      <w:r>
        <w:rPr>
          <w:rStyle w:val="a9"/>
          <w:rFonts w:ascii="宋体" w:hAnsi="宋体" w:hint="eastAsia"/>
        </w:rPr>
        <w:t>（2）</w:t>
      </w:r>
      <w:r w:rsidR="003872D3">
        <w:rPr>
          <w:rStyle w:val="a9"/>
          <w:rFonts w:ascii="宋体" w:hAnsi="宋体" w:hint="eastAsia"/>
        </w:rPr>
        <w:t>本课题</w:t>
      </w:r>
      <w:r>
        <w:rPr>
          <w:rStyle w:val="a9"/>
          <w:rFonts w:ascii="宋体" w:hAnsi="宋体" w:hint="eastAsia"/>
        </w:rPr>
        <w:t>面向运维任务的工具调用和编排问题, 构建了一套运维工具学习方案，可实现多工具调用和编排。方法整体采用多智能体架构，包含一个编排智能体与多个工作智能体，</w:t>
      </w:r>
      <w:r w:rsidRPr="00AD4FF7">
        <w:rPr>
          <w:rStyle w:val="a9"/>
          <w:rFonts w:ascii="宋体" w:hAnsi="宋体"/>
        </w:rPr>
        <w:t>编</w:t>
      </w:r>
      <w:r w:rsidRPr="00AD4FF7">
        <w:rPr>
          <w:rStyle w:val="a9"/>
          <w:rFonts w:ascii="宋体" w:hAnsi="宋体"/>
        </w:rPr>
        <w:lastRenderedPageBreak/>
        <w:t>排智能体负责</w:t>
      </w:r>
      <w:r>
        <w:rPr>
          <w:rStyle w:val="a9"/>
          <w:rFonts w:ascii="宋体" w:hAnsi="宋体" w:hint="eastAsia"/>
        </w:rPr>
        <w:t>理解</w:t>
      </w:r>
      <w:r w:rsidRPr="00AD4FF7">
        <w:rPr>
          <w:rStyle w:val="a9"/>
          <w:rFonts w:ascii="宋体" w:hAnsi="宋体"/>
        </w:rPr>
        <w:t>用户请求</w:t>
      </w:r>
      <w:r>
        <w:rPr>
          <w:rStyle w:val="a9"/>
          <w:rFonts w:ascii="宋体" w:hAnsi="宋体" w:hint="eastAsia"/>
        </w:rPr>
        <w:t>并</w:t>
      </w:r>
      <w:r w:rsidRPr="00A25F81">
        <w:rPr>
          <w:rStyle w:val="a9"/>
          <w:rFonts w:ascii="宋体" w:hAnsi="宋体"/>
        </w:rPr>
        <w:t>利用树形思维链实现</w:t>
      </w:r>
      <w:r>
        <w:rPr>
          <w:rStyle w:val="a9"/>
          <w:rFonts w:ascii="宋体" w:hAnsi="宋体" w:hint="eastAsia"/>
        </w:rPr>
        <w:t>任务规划</w:t>
      </w:r>
      <w:r w:rsidRPr="00AD4FF7">
        <w:rPr>
          <w:rStyle w:val="a9"/>
          <w:rFonts w:ascii="宋体" w:hAnsi="宋体"/>
        </w:rPr>
        <w:t>，工作智能体</w:t>
      </w:r>
      <w:r>
        <w:rPr>
          <w:rStyle w:val="a9"/>
          <w:rFonts w:ascii="宋体" w:hAnsi="宋体" w:hint="eastAsia"/>
        </w:rPr>
        <w:t>通过RAG实现任务对应工具的检索，并能够生成参数、调用工具和处理结果。</w:t>
      </w:r>
    </w:p>
    <w:p w14:paraId="3F27C080" w14:textId="11C90BBF" w:rsidR="001A2AF9" w:rsidRPr="00DE14E2" w:rsidRDefault="00847748" w:rsidP="00847748">
      <w:pPr>
        <w:spacing w:line="360" w:lineRule="auto"/>
        <w:ind w:left="0"/>
        <w:rPr>
          <w:rStyle w:val="a9"/>
        </w:rPr>
      </w:pPr>
      <w:r>
        <w:rPr>
          <w:rStyle w:val="a9"/>
          <w:rFonts w:ascii="宋体" w:hAnsi="宋体" w:hint="eastAsia"/>
        </w:rPr>
        <w:t>（3）</w:t>
      </w:r>
      <w:r w:rsidR="003872D3">
        <w:rPr>
          <w:rStyle w:val="a9"/>
          <w:rFonts w:ascii="宋体" w:hAnsi="宋体" w:hint="eastAsia"/>
        </w:rPr>
        <w:t>本课题</w:t>
      </w:r>
      <w:r>
        <w:rPr>
          <w:rStyle w:val="a9"/>
          <w:rFonts w:ascii="宋体" w:hAnsi="宋体" w:hint="eastAsia"/>
        </w:rPr>
        <w:t>针对运维领域知识碎片化、缺少关联、难以统一等问题，设计了3种面向特定云原生系统的运维知识库，通过对云原生系统服务依赖、部署架构、故障处理、日志等知识的分析，设计了对应的知识表示模型，通过知识图谱、大模型摘要等技术实现了运维知识统一表示，能够支持运维工具使用。</w:t>
      </w:r>
    </w:p>
    <w:p w14:paraId="182EE6DC" w14:textId="79DA5023" w:rsidR="00166FAA" w:rsidRPr="00CE2970" w:rsidRDefault="00166FAA" w:rsidP="00166FAA">
      <w:pPr>
        <w:spacing w:line="360" w:lineRule="auto"/>
        <w:ind w:left="0"/>
        <w:rPr>
          <w:rStyle w:val="a9"/>
        </w:rPr>
      </w:pPr>
      <w:r w:rsidRPr="007205CD">
        <w:rPr>
          <w:rStyle w:val="a9"/>
          <w:rFonts w:ascii="宋体" w:hAnsi="宋体" w:hint="eastAsia"/>
        </w:rPr>
        <w:t>（4）基于多智能体和人机协作的智能运维方法</w:t>
      </w:r>
      <w:r w:rsidR="003872D3" w:rsidRPr="007205CD">
        <w:rPr>
          <w:rStyle w:val="a9"/>
          <w:rFonts w:ascii="宋体" w:hAnsi="宋体" w:hint="eastAsia"/>
        </w:rPr>
        <w:t>。</w:t>
      </w:r>
      <w:r w:rsidR="00DE14E2" w:rsidRPr="00DE14E2">
        <w:rPr>
          <w:rStyle w:val="a9"/>
        </w:rPr>
        <w:t>本平台针对云原生系统运维场景，创新性地提出了基于</w:t>
      </w:r>
      <w:r w:rsidR="00DE14E2" w:rsidRPr="00DE14E2">
        <w:rPr>
          <w:rStyle w:val="a9"/>
        </w:rPr>
        <w:t>'</w:t>
      </w:r>
      <w:r w:rsidR="00DE14E2" w:rsidRPr="00DE14E2">
        <w:rPr>
          <w:rStyle w:val="a9"/>
        </w:rPr>
        <w:t>发现</w:t>
      </w:r>
      <w:r w:rsidR="00DE14E2" w:rsidRPr="00DE14E2">
        <w:rPr>
          <w:rStyle w:val="a9"/>
        </w:rPr>
        <w:t>-</w:t>
      </w:r>
      <w:r w:rsidR="00DE14E2" w:rsidRPr="00DE14E2">
        <w:rPr>
          <w:rStyle w:val="a9"/>
        </w:rPr>
        <w:t>假设</w:t>
      </w:r>
      <w:r w:rsidR="00DE14E2" w:rsidRPr="00DE14E2">
        <w:rPr>
          <w:rStyle w:val="a9"/>
        </w:rPr>
        <w:t>-</w:t>
      </w:r>
      <w:r w:rsidR="00DE14E2" w:rsidRPr="00DE14E2">
        <w:rPr>
          <w:rStyle w:val="a9"/>
        </w:rPr>
        <w:t>规划</w:t>
      </w:r>
      <w:r w:rsidR="00DE14E2" w:rsidRPr="00DE14E2">
        <w:rPr>
          <w:rStyle w:val="a9"/>
        </w:rPr>
        <w:t>-</w:t>
      </w:r>
      <w:r w:rsidR="00DE14E2" w:rsidRPr="00DE14E2">
        <w:rPr>
          <w:rStyle w:val="a9"/>
        </w:rPr>
        <w:t>调查</w:t>
      </w:r>
      <w:r w:rsidR="00DE14E2" w:rsidRPr="00DE14E2">
        <w:rPr>
          <w:rStyle w:val="a9"/>
        </w:rPr>
        <w:t>-</w:t>
      </w:r>
      <w:r w:rsidR="00DE14E2" w:rsidRPr="00DE14E2">
        <w:rPr>
          <w:rStyle w:val="a9"/>
        </w:rPr>
        <w:t>推理</w:t>
      </w:r>
      <w:r w:rsidR="00DE14E2" w:rsidRPr="00DE14E2">
        <w:rPr>
          <w:rStyle w:val="a9"/>
        </w:rPr>
        <w:t>'</w:t>
      </w:r>
      <w:r w:rsidR="00DE14E2" w:rsidRPr="00DE14E2">
        <w:rPr>
          <w:rStyle w:val="a9"/>
        </w:rPr>
        <w:t>五阶段范式的多智能体协作架构。系统包含</w:t>
      </w:r>
      <w:r w:rsidR="00810077">
        <w:rPr>
          <w:rStyle w:val="a9"/>
          <w:rFonts w:hint="eastAsia"/>
        </w:rPr>
        <w:t>多</w:t>
      </w:r>
      <w:r w:rsidR="00DE14E2" w:rsidRPr="00DE14E2">
        <w:rPr>
          <w:rStyle w:val="a9"/>
        </w:rPr>
        <w:t>个专用智能体</w:t>
      </w:r>
      <w:r w:rsidR="00DE14E2" w:rsidRPr="00DE14E2">
        <w:rPr>
          <w:rStyle w:val="a9"/>
        </w:rPr>
        <w:t>(</w:t>
      </w:r>
      <w:r w:rsidR="00DE14E2">
        <w:rPr>
          <w:rStyle w:val="a9"/>
          <w:rFonts w:hint="eastAsia"/>
        </w:rPr>
        <w:t>即</w:t>
      </w:r>
      <w:r w:rsidR="00DE14E2" w:rsidRPr="00DE14E2">
        <w:rPr>
          <w:rStyle w:val="a9"/>
        </w:rPr>
        <w:t>Alert/Metric/Log/Trace/Event/Detection/ Remediation/</w:t>
      </w:r>
      <w:r w:rsidR="00DE14E2">
        <w:rPr>
          <w:rStyle w:val="a9"/>
          <w:rFonts w:hint="eastAsia"/>
        </w:rPr>
        <w:t>等</w:t>
      </w:r>
      <w:r w:rsidR="00DE14E2" w:rsidRPr="00DE14E2">
        <w:rPr>
          <w:rStyle w:val="a9"/>
        </w:rPr>
        <w:t>)</w:t>
      </w:r>
      <w:r w:rsidR="00DE14E2" w:rsidRPr="00DE14E2">
        <w:rPr>
          <w:rStyle w:val="a9"/>
        </w:rPr>
        <w:t>，支持链式</w:t>
      </w:r>
      <w:r w:rsidR="00DE14E2" w:rsidRPr="00DE14E2">
        <w:rPr>
          <w:rStyle w:val="a9"/>
        </w:rPr>
        <w:t>(Chain)</w:t>
      </w:r>
      <w:r w:rsidR="00DE14E2" w:rsidRPr="00DE14E2">
        <w:rPr>
          <w:rStyle w:val="a9"/>
        </w:rPr>
        <w:t>、反应式</w:t>
      </w:r>
      <w:r w:rsidR="00DE14E2" w:rsidRPr="00DE14E2">
        <w:rPr>
          <w:rStyle w:val="a9"/>
        </w:rPr>
        <w:t>(ReAct)</w:t>
      </w:r>
      <w:r w:rsidR="00DE14E2" w:rsidRPr="00DE14E2">
        <w:rPr>
          <w:rStyle w:val="a9"/>
        </w:rPr>
        <w:t>、反思式</w:t>
      </w:r>
      <w:r w:rsidR="00DE14E2" w:rsidRPr="00DE14E2">
        <w:rPr>
          <w:rStyle w:val="a9"/>
        </w:rPr>
        <w:t>(Reflection)</w:t>
      </w:r>
      <w:r w:rsidR="00DE14E2" w:rsidRPr="00DE14E2">
        <w:rPr>
          <w:rStyle w:val="a9"/>
        </w:rPr>
        <w:t>、规划执行式</w:t>
      </w:r>
      <w:r w:rsidR="00DE14E2" w:rsidRPr="00DE14E2">
        <w:rPr>
          <w:rStyle w:val="a9"/>
        </w:rPr>
        <w:t>(Plan-and-Execute)</w:t>
      </w:r>
      <w:r w:rsidR="00DE14E2" w:rsidRPr="00DE14E2">
        <w:rPr>
          <w:rStyle w:val="a9"/>
        </w:rPr>
        <w:t>、辩论式</w:t>
      </w:r>
      <w:r w:rsidR="00DE14E2" w:rsidRPr="00DE14E2">
        <w:rPr>
          <w:rStyle w:val="a9"/>
        </w:rPr>
        <w:t>(Debate)</w:t>
      </w:r>
      <w:r w:rsidR="00DE14E2" w:rsidRPr="00DE14E2">
        <w:rPr>
          <w:rStyle w:val="a9"/>
        </w:rPr>
        <w:t>、投票式</w:t>
      </w:r>
      <w:r w:rsidR="00DE14E2" w:rsidRPr="00DE14E2">
        <w:rPr>
          <w:rStyle w:val="a9"/>
        </w:rPr>
        <w:t>(Voting)</w:t>
      </w:r>
      <w:r w:rsidR="00DE14E2" w:rsidRPr="00DE14E2">
        <w:rPr>
          <w:rStyle w:val="a9"/>
        </w:rPr>
        <w:t>等</w:t>
      </w:r>
      <w:r w:rsidR="00DE14E2" w:rsidRPr="00DE14E2">
        <w:rPr>
          <w:rStyle w:val="a9"/>
        </w:rPr>
        <w:t>6</w:t>
      </w:r>
      <w:r w:rsidR="00DE14E2" w:rsidRPr="00DE14E2">
        <w:rPr>
          <w:rStyle w:val="a9"/>
        </w:rPr>
        <w:t>种多智能体协作范式。创新点包括：</w:t>
      </w:r>
      <w:r w:rsidR="00DE14E2" w:rsidRPr="00DE14E2">
        <w:rPr>
          <w:rStyle w:val="a9"/>
        </w:rPr>
        <w:t>(1)</w:t>
      </w:r>
      <w:r w:rsidR="00DE14E2" w:rsidRPr="00DE14E2">
        <w:rPr>
          <w:rStyle w:val="a9"/>
        </w:rPr>
        <w:t>多模态运维数据</w:t>
      </w:r>
      <w:r w:rsidR="00DE14E2" w:rsidRPr="00DE14E2">
        <w:rPr>
          <w:rStyle w:val="a9"/>
        </w:rPr>
        <w:t>(</w:t>
      </w:r>
      <w:r w:rsidR="00DE14E2" w:rsidRPr="00DE14E2">
        <w:rPr>
          <w:rStyle w:val="a9"/>
        </w:rPr>
        <w:t>指标</w:t>
      </w:r>
      <w:r w:rsidR="00DE14E2" w:rsidRPr="00DE14E2">
        <w:rPr>
          <w:rStyle w:val="a9"/>
        </w:rPr>
        <w:t>/</w:t>
      </w:r>
      <w:r w:rsidR="00DE14E2" w:rsidRPr="00DE14E2">
        <w:rPr>
          <w:rStyle w:val="a9"/>
        </w:rPr>
        <w:t>日志</w:t>
      </w:r>
      <w:r w:rsidR="00DE14E2" w:rsidRPr="00DE14E2">
        <w:rPr>
          <w:rStyle w:val="a9"/>
        </w:rPr>
        <w:t>/</w:t>
      </w:r>
      <w:r w:rsidR="00DE14E2" w:rsidRPr="00DE14E2">
        <w:rPr>
          <w:rStyle w:val="a9"/>
        </w:rPr>
        <w:t>调用链</w:t>
      </w:r>
      <w:r w:rsidR="00DE14E2" w:rsidRPr="00DE14E2">
        <w:rPr>
          <w:rStyle w:val="a9"/>
        </w:rPr>
        <w:t>/</w:t>
      </w:r>
      <w:r w:rsidR="00DE14E2" w:rsidRPr="00DE14E2">
        <w:rPr>
          <w:rStyle w:val="a9"/>
        </w:rPr>
        <w:t>告警</w:t>
      </w:r>
      <w:r w:rsidR="00DE14E2" w:rsidRPr="00DE14E2">
        <w:rPr>
          <w:rStyle w:val="a9"/>
        </w:rPr>
        <w:t>/K8s</w:t>
      </w:r>
      <w:r w:rsidR="00DE14E2" w:rsidRPr="00DE14E2">
        <w:rPr>
          <w:rStyle w:val="a9"/>
        </w:rPr>
        <w:t>事件</w:t>
      </w:r>
      <w:r w:rsidR="00DE14E2" w:rsidRPr="00DE14E2">
        <w:rPr>
          <w:rStyle w:val="a9"/>
        </w:rPr>
        <w:t>)</w:t>
      </w:r>
      <w:r w:rsidR="00DE14E2" w:rsidRPr="00DE14E2">
        <w:rPr>
          <w:rStyle w:val="a9"/>
        </w:rPr>
        <w:t>融合分析；</w:t>
      </w:r>
      <w:r w:rsidR="00DE14E2" w:rsidRPr="00DE14E2">
        <w:rPr>
          <w:rStyle w:val="a9"/>
        </w:rPr>
        <w:t>(2)</w:t>
      </w:r>
      <w:r w:rsidR="00DE14E2" w:rsidRPr="00DE14E2">
        <w:rPr>
          <w:rStyle w:val="a9"/>
        </w:rPr>
        <w:t>基于假设驱动的根因定位与交叉信号关联；</w:t>
      </w:r>
      <w:r w:rsidR="00DE14E2" w:rsidRPr="00DE14E2">
        <w:rPr>
          <w:rStyle w:val="a9"/>
        </w:rPr>
        <w:t>(3</w:t>
      </w:r>
      <w:r w:rsidR="00DE14E2">
        <w:rPr>
          <w:rStyle w:val="a9"/>
          <w:rFonts w:hint="eastAsia"/>
        </w:rPr>
        <w:t>)</w:t>
      </w:r>
      <w:r w:rsidR="00DE14E2">
        <w:rPr>
          <w:rStyle w:val="a9"/>
          <w:rFonts w:hint="eastAsia"/>
        </w:rPr>
        <w:t>增量式</w:t>
      </w:r>
      <w:r w:rsidR="00DE14E2" w:rsidRPr="00DE14E2">
        <w:rPr>
          <w:rStyle w:val="a9"/>
        </w:rPr>
        <w:t>式记忆学习与持续演化机制，支持专家反馈驱动的规则自动生成；</w:t>
      </w:r>
      <w:r w:rsidR="00DE14E2" w:rsidRPr="00DE14E2">
        <w:rPr>
          <w:rStyle w:val="a9"/>
        </w:rPr>
        <w:t>(4)</w:t>
      </w:r>
      <w:r w:rsidR="00DE14E2" w:rsidRPr="00DE14E2">
        <w:rPr>
          <w:rStyle w:val="a9"/>
        </w:rPr>
        <w:t>告警语义压缩与根因推荐；</w:t>
      </w:r>
      <w:r w:rsidR="00DE14E2" w:rsidRPr="00DE14E2">
        <w:rPr>
          <w:rStyle w:val="a9"/>
        </w:rPr>
        <w:t>(5)</w:t>
      </w:r>
      <w:r w:rsidR="00DE14E2" w:rsidRPr="00DE14E2">
        <w:rPr>
          <w:rStyle w:val="a9"/>
        </w:rPr>
        <w:t>安全的自愈操作与回滚机</w:t>
      </w:r>
      <w:r w:rsidR="00DE14E2">
        <w:rPr>
          <w:rFonts w:ascii="宋体" w:hAnsi="宋体"/>
          <w:sz w:val="24"/>
        </w:rPr>
        <w:t>制。</w:t>
      </w:r>
    </w:p>
    <w:p w14:paraId="53266206" w14:textId="342E340A" w:rsidR="00F733C8" w:rsidRPr="007205CD" w:rsidRDefault="00D20A36">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13" w:name="_Toc10579"/>
      <w:r w:rsidRPr="007205CD">
        <w:rPr>
          <w:rFonts w:ascii="Times New Roman" w:eastAsia="黑体" w:hAnsi="Times New Roman" w:hint="eastAsia"/>
          <w:b w:val="0"/>
          <w:bCs w:val="0"/>
          <w:kern w:val="0"/>
          <w:sz w:val="24"/>
          <w:szCs w:val="20"/>
        </w:rPr>
        <w:t>对项目的贡献</w:t>
      </w:r>
      <w:bookmarkEnd w:id="13"/>
    </w:p>
    <w:p w14:paraId="5D6E4DE3" w14:textId="77777777" w:rsidR="00743DE4" w:rsidRDefault="007205CD" w:rsidP="00C96B9F">
      <w:pPr>
        <w:pStyle w:val="ae"/>
        <w:ind w:firstLine="420"/>
        <w:rPr>
          <w:rStyle w:val="a9"/>
          <w:rFonts w:ascii="宋体" w:hAnsi="宋体" w:cs="Arial"/>
        </w:rPr>
      </w:pPr>
      <w:r w:rsidRPr="007205CD">
        <w:rPr>
          <w:rStyle w:val="a9"/>
          <w:rFonts w:ascii="宋体" w:hAnsi="宋体" w:cs="Arial" w:hint="eastAsia"/>
        </w:rPr>
        <w:t xml:space="preserve">本课题名称为“基于大模型的云原生系统智能运维能力构建及演化”，是项目“云原生软件生态智能化开发、测试与运维”的课题4，呼应项目指南中的“探索基于大模型的云原生软件系统智能化运维能力构建及演化方法”。 </w:t>
      </w:r>
      <w:r w:rsidRPr="007205CD">
        <w:rPr>
          <w:rStyle w:val="a9"/>
          <w:rFonts w:ascii="宋体" w:hAnsi="宋体" w:cs="Arial"/>
        </w:rPr>
        <w:t>课题1为课题3和4提供系统架构和部署拓扑等方面数据，成为运维数据的来源之一。其次，课题2开展大模型赋能的云原生软件系统韧性测试技术研究，通过课题2检测发现的潜在缺陷和韧性脆弱点为课题1的架构评估、系统重构和持续演化提供参考依据，同时也作为课题3和4进行智能运维与故障预测、定位和诊断的先验知识。再次，课题3和课题4着重研究云原生软件系统的智能化运维技术，但两者侧重点有所不同。其中，课题3着眼于基于多模态运维数据融合与增强的云原生系统运行时故障预测、定位和诊断，其为课题4提供基础性的运维能力</w:t>
      </w:r>
      <w:r w:rsidRPr="007205CD">
        <w:rPr>
          <w:rStyle w:val="a9"/>
          <w:rFonts w:ascii="宋体" w:hAnsi="宋体" w:cs="Arial" w:hint="eastAsia"/>
        </w:rPr>
        <w:t>如故障检测、故障定因等；</w:t>
      </w:r>
      <w:r w:rsidRPr="007205CD">
        <w:rPr>
          <w:rStyle w:val="a9"/>
          <w:rFonts w:ascii="宋体" w:hAnsi="宋体" w:cs="Arial"/>
        </w:rPr>
        <w:t>课题4则围绕基于大模型的云原生系统智能运维能力构建与演化开展研究，形成</w:t>
      </w:r>
      <w:r w:rsidRPr="007205CD">
        <w:rPr>
          <w:rStyle w:val="a9"/>
          <w:rFonts w:ascii="宋体" w:hAnsi="宋体" w:cs="Arial" w:hint="eastAsia"/>
        </w:rPr>
        <w:t>基于多智能体协作的</w:t>
      </w:r>
      <w:r w:rsidRPr="007205CD">
        <w:rPr>
          <w:rStyle w:val="a9"/>
          <w:rFonts w:ascii="宋体" w:hAnsi="宋体" w:cs="Arial"/>
        </w:rPr>
        <w:t>智能运维框架，实现大模型与运维智能体以及运维人员的协同调度执行</w:t>
      </w:r>
      <w:r w:rsidRPr="007205CD">
        <w:rPr>
          <w:rStyle w:val="a9"/>
          <w:rFonts w:ascii="宋体" w:hAnsi="宋体" w:cs="Arial" w:hint="eastAsia"/>
        </w:rPr>
        <w:t>，解决复杂的运维问题</w:t>
      </w:r>
      <w:r w:rsidRPr="007205CD">
        <w:rPr>
          <w:rStyle w:val="a9"/>
          <w:rFonts w:ascii="宋体" w:hAnsi="宋体" w:cs="Arial"/>
        </w:rPr>
        <w:t>。最后，课题5负责集成和定制其他课题研发的方法、技术和工具成果，实现领域化的云原生软件系统持续演化支撑环境，并在特定领域和企业的典型应用场景中开展示范应用，为企业场景开放与创新等大规模新型软件创新实践提供有效支持，同时课题5为课题1-4提供必要的运维数据和领域知识，作为科研研发任务的数据和知识基础，另一方面课题</w:t>
      </w:r>
      <w:r w:rsidRPr="007205CD">
        <w:rPr>
          <w:rStyle w:val="a9"/>
          <w:rFonts w:ascii="宋体" w:hAnsi="宋体" w:cs="Arial"/>
        </w:rPr>
        <w:lastRenderedPageBreak/>
        <w:t>5的应用示范效果也为课题1-4研究成果的迭代改进提供宝贵的反馈信息。</w:t>
      </w:r>
    </w:p>
    <w:p w14:paraId="6B8F23EB" w14:textId="37F3F63F" w:rsidR="00D20A36" w:rsidRPr="00743DE4" w:rsidRDefault="007205CD" w:rsidP="00743DE4">
      <w:pPr>
        <w:pStyle w:val="ae"/>
        <w:ind w:firstLine="420"/>
        <w:rPr>
          <w:rStyle w:val="a9"/>
          <w:rFonts w:ascii="宋体" w:hAnsi="宋体" w:cs="Arial"/>
        </w:rPr>
      </w:pPr>
      <w:r w:rsidRPr="00C96B9F">
        <w:rPr>
          <w:rStyle w:val="a9"/>
          <w:rFonts w:ascii="宋体" w:hAnsi="宋体" w:cs="Arial" w:hint="eastAsia"/>
        </w:rPr>
        <w:t>课题4作为项目的重要课题之一，为项目最终目标服务，实现面向云原生系统的运维，提升云原生系统可用性，保障云原生系统的可靠连续运行。</w:t>
      </w:r>
      <w:r w:rsidR="00743DE4" w:rsidRPr="00743DE4">
        <w:rPr>
          <w:rStyle w:val="a9"/>
          <w:rFonts w:cs="Arial"/>
        </w:rPr>
        <w:t>本课题研制的智能运维平台为项目提供了完整的云原生系统智能化运维解决方案，实现了从被动响应到主动诊断与自适应进化的跨越。平台通过多智能体协作自动形成智能化运维工作流，支持面向高可用性的运维逻辑与演化方案自动构造，有效提升了故障处理效率和运维自动化水平。</w:t>
      </w:r>
    </w:p>
    <w:p w14:paraId="0DB79731" w14:textId="77777777" w:rsidR="00F733C8" w:rsidRDefault="00D20A36">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14" w:name="_Toc31399"/>
      <w:r>
        <w:rPr>
          <w:rFonts w:ascii="Times New Roman" w:eastAsia="黑体" w:hAnsi="Times New Roman" w:hint="eastAsia"/>
          <w:b w:val="0"/>
          <w:bCs w:val="0"/>
          <w:kern w:val="0"/>
          <w:sz w:val="24"/>
          <w:szCs w:val="20"/>
        </w:rPr>
        <w:t>课题概述及考核指标</w:t>
      </w:r>
      <w:bookmarkEnd w:id="14"/>
    </w:p>
    <w:tbl>
      <w:tblPr>
        <w:tblStyle w:val="TableNormal"/>
        <w:tblW w:w="5161" w:type="pc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88"/>
        <w:gridCol w:w="1269"/>
        <w:gridCol w:w="2266"/>
        <w:gridCol w:w="1704"/>
        <w:gridCol w:w="2163"/>
      </w:tblGrid>
      <w:tr w:rsidR="00F733C8" w14:paraId="69DC39DC" w14:textId="77777777">
        <w:trPr>
          <w:trHeight w:val="457"/>
          <w:tblHeader/>
        </w:trPr>
        <w:tc>
          <w:tcPr>
            <w:tcW w:w="691" w:type="pct"/>
            <w:vMerge w:val="restart"/>
            <w:tcBorders>
              <w:bottom w:val="nil"/>
            </w:tcBorders>
            <w:vAlign w:val="center"/>
          </w:tcPr>
          <w:p w14:paraId="3FFCA5FE" w14:textId="77777777" w:rsidR="00F733C8" w:rsidRDefault="00D20A36">
            <w:pPr>
              <w:pStyle w:val="TableText"/>
              <w:spacing w:before="0" w:after="0" w:line="240" w:lineRule="auto"/>
              <w:ind w:leftChars="20" w:left="42" w:rightChars="20" w:right="42"/>
              <w:jc w:val="center"/>
              <w:rPr>
                <w:sz w:val="21"/>
                <w:szCs w:val="21"/>
                <w:lang w:eastAsia="zh-CN"/>
              </w:rPr>
            </w:pPr>
            <w:r>
              <w:rPr>
                <w:b/>
                <w:bCs/>
                <w:spacing w:val="2"/>
                <w:sz w:val="21"/>
                <w:szCs w:val="21"/>
              </w:rPr>
              <w:t>对应的课题</w:t>
            </w:r>
            <w:r>
              <w:rPr>
                <w:rFonts w:hint="eastAsia"/>
                <w:b/>
                <w:bCs/>
                <w:spacing w:val="2"/>
                <w:sz w:val="21"/>
                <w:szCs w:val="21"/>
                <w:lang w:eastAsia="zh-CN"/>
              </w:rPr>
              <w:t>名称</w:t>
            </w:r>
          </w:p>
        </w:tc>
        <w:tc>
          <w:tcPr>
            <w:tcW w:w="4308" w:type="pct"/>
            <w:gridSpan w:val="4"/>
            <w:vAlign w:val="center"/>
          </w:tcPr>
          <w:p w14:paraId="3A70ACC6" w14:textId="77777777" w:rsidR="00F733C8" w:rsidRDefault="00D20A36">
            <w:pPr>
              <w:pStyle w:val="TableText"/>
              <w:spacing w:before="0" w:after="0" w:line="240" w:lineRule="auto"/>
              <w:ind w:leftChars="20" w:left="42" w:rightChars="20" w:right="42"/>
              <w:jc w:val="center"/>
              <w:rPr>
                <w:sz w:val="21"/>
                <w:szCs w:val="21"/>
              </w:rPr>
            </w:pPr>
            <w:r>
              <w:rPr>
                <w:b/>
                <w:bCs/>
                <w:spacing w:val="3"/>
                <w:sz w:val="21"/>
                <w:szCs w:val="21"/>
              </w:rPr>
              <w:t>考核指标</w:t>
            </w:r>
          </w:p>
        </w:tc>
      </w:tr>
      <w:tr w:rsidR="00F733C8" w14:paraId="0D1BB0DC" w14:textId="77777777">
        <w:trPr>
          <w:trHeight w:val="615"/>
          <w:tblHeader/>
        </w:trPr>
        <w:tc>
          <w:tcPr>
            <w:tcW w:w="691" w:type="pct"/>
            <w:vMerge/>
            <w:tcBorders>
              <w:top w:val="nil"/>
              <w:bottom w:val="single" w:sz="4" w:space="0" w:color="auto"/>
            </w:tcBorders>
            <w:vAlign w:val="center"/>
          </w:tcPr>
          <w:p w14:paraId="101E0766" w14:textId="77777777" w:rsidR="00F733C8" w:rsidRDefault="00F733C8">
            <w:pPr>
              <w:spacing w:before="0" w:after="0" w:line="240" w:lineRule="auto"/>
              <w:ind w:leftChars="20" w:left="42" w:rightChars="20" w:right="42"/>
              <w:jc w:val="center"/>
              <w:rPr>
                <w:rFonts w:ascii="Arial"/>
              </w:rPr>
            </w:pPr>
          </w:p>
        </w:tc>
        <w:tc>
          <w:tcPr>
            <w:tcW w:w="738" w:type="pct"/>
            <w:tcBorders>
              <w:bottom w:val="single" w:sz="4" w:space="0" w:color="auto"/>
            </w:tcBorders>
            <w:vAlign w:val="center"/>
          </w:tcPr>
          <w:p w14:paraId="054F4A00" w14:textId="77777777" w:rsidR="00F733C8" w:rsidRDefault="00D20A36">
            <w:pPr>
              <w:pStyle w:val="TableText"/>
              <w:spacing w:before="0" w:after="0" w:line="240" w:lineRule="auto"/>
              <w:ind w:leftChars="20" w:left="42" w:rightChars="20" w:right="42"/>
              <w:jc w:val="center"/>
              <w:rPr>
                <w:sz w:val="21"/>
                <w:szCs w:val="21"/>
              </w:rPr>
            </w:pPr>
            <w:r>
              <w:rPr>
                <w:b/>
                <w:bCs/>
                <w:sz w:val="21"/>
                <w:szCs w:val="21"/>
              </w:rPr>
              <w:t>指标名称</w:t>
            </w:r>
          </w:p>
        </w:tc>
        <w:tc>
          <w:tcPr>
            <w:tcW w:w="1319" w:type="pct"/>
            <w:vAlign w:val="center"/>
          </w:tcPr>
          <w:p w14:paraId="7922D799" w14:textId="77777777" w:rsidR="00F733C8" w:rsidRDefault="00D20A36">
            <w:pPr>
              <w:pStyle w:val="TableText"/>
              <w:spacing w:before="0" w:after="0" w:line="240" w:lineRule="auto"/>
              <w:ind w:leftChars="20" w:left="42" w:rightChars="20" w:right="42"/>
              <w:jc w:val="center"/>
              <w:rPr>
                <w:b/>
                <w:bCs/>
                <w:spacing w:val="-2"/>
                <w:sz w:val="21"/>
                <w:szCs w:val="21"/>
              </w:rPr>
            </w:pPr>
            <w:r>
              <w:rPr>
                <w:b/>
                <w:bCs/>
                <w:spacing w:val="-1"/>
                <w:sz w:val="21"/>
                <w:szCs w:val="21"/>
              </w:rPr>
              <w:t>立项时已有</w:t>
            </w:r>
            <w:r>
              <w:rPr>
                <w:b/>
                <w:bCs/>
                <w:spacing w:val="-2"/>
                <w:sz w:val="21"/>
                <w:szCs w:val="21"/>
              </w:rPr>
              <w:t>指标</w:t>
            </w:r>
          </w:p>
          <w:p w14:paraId="47A2F5DE" w14:textId="77777777" w:rsidR="00F733C8" w:rsidRDefault="00D20A36">
            <w:pPr>
              <w:pStyle w:val="TableText"/>
              <w:spacing w:before="0" w:after="0" w:line="240" w:lineRule="auto"/>
              <w:ind w:leftChars="20" w:left="42" w:rightChars="20" w:right="42"/>
              <w:jc w:val="center"/>
              <w:rPr>
                <w:sz w:val="21"/>
                <w:szCs w:val="21"/>
              </w:rPr>
            </w:pPr>
            <w:r>
              <w:rPr>
                <w:b/>
                <w:bCs/>
                <w:spacing w:val="-2"/>
                <w:sz w:val="21"/>
                <w:szCs w:val="21"/>
              </w:rPr>
              <w:t>值/状态</w:t>
            </w:r>
          </w:p>
        </w:tc>
        <w:tc>
          <w:tcPr>
            <w:tcW w:w="992" w:type="pct"/>
            <w:vAlign w:val="center"/>
          </w:tcPr>
          <w:p w14:paraId="1125C112" w14:textId="77777777" w:rsidR="00F733C8" w:rsidRDefault="00D20A36">
            <w:pPr>
              <w:pStyle w:val="TableText"/>
              <w:spacing w:before="0" w:after="0" w:line="240" w:lineRule="auto"/>
              <w:ind w:leftChars="20" w:left="42" w:rightChars="20" w:right="42"/>
              <w:jc w:val="center"/>
              <w:rPr>
                <w:sz w:val="21"/>
                <w:szCs w:val="21"/>
              </w:rPr>
            </w:pPr>
            <w:r>
              <w:rPr>
                <w:b/>
                <w:bCs/>
                <w:spacing w:val="-5"/>
                <w:sz w:val="21"/>
                <w:szCs w:val="21"/>
              </w:rPr>
              <w:t>中期指标值/</w:t>
            </w:r>
            <w:r>
              <w:rPr>
                <w:b/>
                <w:bCs/>
                <w:spacing w:val="1"/>
                <w:sz w:val="21"/>
                <w:szCs w:val="21"/>
              </w:rPr>
              <w:t>状态</w:t>
            </w:r>
          </w:p>
        </w:tc>
        <w:tc>
          <w:tcPr>
            <w:tcW w:w="1258" w:type="pct"/>
            <w:vAlign w:val="center"/>
          </w:tcPr>
          <w:p w14:paraId="4DF6A87A" w14:textId="77777777" w:rsidR="00F733C8" w:rsidRDefault="00D20A36">
            <w:pPr>
              <w:pStyle w:val="TableText"/>
              <w:spacing w:before="0" w:after="0" w:line="240" w:lineRule="auto"/>
              <w:ind w:leftChars="20" w:left="42" w:rightChars="20" w:right="42"/>
              <w:jc w:val="center"/>
              <w:rPr>
                <w:sz w:val="21"/>
                <w:szCs w:val="21"/>
              </w:rPr>
            </w:pPr>
            <w:r>
              <w:rPr>
                <w:b/>
                <w:bCs/>
                <w:spacing w:val="-4"/>
                <w:sz w:val="21"/>
                <w:szCs w:val="21"/>
              </w:rPr>
              <w:t>完成时指标值/状态</w:t>
            </w:r>
          </w:p>
        </w:tc>
      </w:tr>
      <w:tr w:rsidR="00F733C8" w14:paraId="4DB783F1" w14:textId="77777777">
        <w:trPr>
          <w:trHeight w:val="2713"/>
        </w:trPr>
        <w:tc>
          <w:tcPr>
            <w:tcW w:w="691" w:type="pct"/>
            <w:vMerge w:val="restart"/>
            <w:tcBorders>
              <w:top w:val="single" w:sz="4" w:space="0" w:color="auto"/>
              <w:left w:val="single" w:sz="4" w:space="0" w:color="auto"/>
              <w:bottom w:val="single" w:sz="4" w:space="0" w:color="auto"/>
              <w:right w:val="single" w:sz="4" w:space="0" w:color="auto"/>
            </w:tcBorders>
            <w:vAlign w:val="center"/>
          </w:tcPr>
          <w:p w14:paraId="12FE39CA"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hint="eastAsia"/>
                <w:w w:val="99"/>
                <w:sz w:val="21"/>
                <w:szCs w:val="21"/>
                <w:lang w:eastAsia="zh-CN"/>
              </w:rPr>
              <w:t>课题4：基于</w:t>
            </w:r>
            <w:r>
              <w:rPr>
                <w:rFonts w:hint="eastAsia"/>
                <w:sz w:val="21"/>
                <w:szCs w:val="21"/>
                <w:lang w:eastAsia="zh-CN"/>
              </w:rPr>
              <w:t>大模型的云原生系统</w:t>
            </w:r>
            <w:r>
              <w:rPr>
                <w:rFonts w:ascii="Times New Roman" w:hAnsi="Times New Roman" w:cs="Times New Roman"/>
                <w:sz w:val="21"/>
                <w:szCs w:val="21"/>
                <w:lang w:eastAsia="zh-CN"/>
              </w:rPr>
              <w:t>智能运维能力构建及演化</w:t>
            </w:r>
          </w:p>
          <w:p w14:paraId="4D3EE031" w14:textId="77777777" w:rsidR="00F733C8" w:rsidRDefault="00F733C8">
            <w:pPr>
              <w:pStyle w:val="TableText"/>
              <w:spacing w:before="0" w:after="0" w:line="240" w:lineRule="auto"/>
              <w:ind w:leftChars="20" w:left="42" w:rightChars="20" w:right="42"/>
              <w:jc w:val="both"/>
              <w:rPr>
                <w:rFonts w:ascii="Times New Roman" w:hAnsi="Times New Roman" w:cs="Times New Roman"/>
                <w:sz w:val="21"/>
                <w:szCs w:val="21"/>
                <w:lang w:eastAsia="zh-CN"/>
              </w:rPr>
            </w:pPr>
          </w:p>
        </w:tc>
        <w:tc>
          <w:tcPr>
            <w:tcW w:w="738" w:type="pct"/>
            <w:tcBorders>
              <w:top w:val="single" w:sz="4" w:space="0" w:color="auto"/>
              <w:left w:val="single" w:sz="4" w:space="0" w:color="auto"/>
              <w:bottom w:val="single" w:sz="4" w:space="0" w:color="auto"/>
              <w:right w:val="single" w:sz="4" w:space="0" w:color="auto"/>
            </w:tcBorders>
            <w:vAlign w:val="center"/>
          </w:tcPr>
          <w:p w14:paraId="22C386C4"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3.6</w:t>
            </w:r>
            <w:r>
              <w:rPr>
                <w:rFonts w:ascii="Times New Roman" w:hAnsi="Times New Roman" w:cs="Times New Roman"/>
                <w:sz w:val="21"/>
                <w:szCs w:val="21"/>
                <w:lang w:eastAsia="zh-CN"/>
              </w:rPr>
              <w:t>：面向云原生系统运维的基础大模型</w:t>
            </w:r>
          </w:p>
        </w:tc>
        <w:tc>
          <w:tcPr>
            <w:tcW w:w="1319" w:type="pct"/>
            <w:tcBorders>
              <w:left w:val="single" w:sz="4" w:space="0" w:color="auto"/>
            </w:tcBorders>
            <w:vAlign w:val="center"/>
          </w:tcPr>
          <w:p w14:paraId="54D71680"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面向运维的大模型处于探索阶段，已有运维大模型参数量有限，如基于</w:t>
            </w:r>
            <w:r>
              <w:rPr>
                <w:rFonts w:ascii="Times New Roman" w:hAnsi="Times New Roman" w:cs="Times New Roman"/>
                <w:sz w:val="21"/>
                <w:szCs w:val="21"/>
                <w:lang w:eastAsia="zh-CN"/>
              </w:rPr>
              <w:t>Llama2</w:t>
            </w:r>
            <w:r>
              <w:rPr>
                <w:rFonts w:ascii="Times New Roman" w:hAnsi="Times New Roman" w:cs="Times New Roman"/>
                <w:sz w:val="21"/>
                <w:szCs w:val="21"/>
                <w:lang w:eastAsia="zh-CN"/>
              </w:rPr>
              <w:t>的运维大模型参</w:t>
            </w:r>
            <w:r>
              <w:rPr>
                <w:rFonts w:ascii="Times New Roman" w:hAnsi="Times New Roman" w:cs="Times New Roman"/>
                <w:w w:val="99"/>
                <w:sz w:val="21"/>
                <w:szCs w:val="21"/>
                <w:lang w:eastAsia="zh-CN"/>
              </w:rPr>
              <w:t>数量为</w:t>
            </w:r>
            <w:r>
              <w:rPr>
                <w:rFonts w:ascii="Times New Roman" w:hAnsi="Times New Roman" w:cs="Times New Roman"/>
                <w:w w:val="99"/>
                <w:sz w:val="21"/>
                <w:szCs w:val="21"/>
                <w:lang w:eastAsia="zh-CN"/>
              </w:rPr>
              <w:t>7B</w:t>
            </w:r>
            <w:r>
              <w:rPr>
                <w:rFonts w:ascii="Times New Roman" w:hAnsi="Times New Roman" w:cs="Times New Roman"/>
                <w:w w:val="99"/>
                <w:sz w:val="21"/>
                <w:szCs w:val="21"/>
                <w:lang w:eastAsia="zh-CN"/>
              </w:rPr>
              <w:t>，而</w:t>
            </w:r>
            <w:r>
              <w:rPr>
                <w:rFonts w:ascii="Times New Roman" w:hAnsi="Times New Roman" w:cs="Times New Roman"/>
                <w:sz w:val="21"/>
                <w:szCs w:val="21"/>
                <w:lang w:eastAsia="zh-CN"/>
              </w:rPr>
              <w:t>且缺少云原生领域知识</w:t>
            </w:r>
          </w:p>
        </w:tc>
        <w:tc>
          <w:tcPr>
            <w:tcW w:w="992" w:type="pct"/>
            <w:vAlign w:val="center"/>
          </w:tcPr>
          <w:p w14:paraId="70F44F76"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构建面向运维的大模型，能够以对话或者</w:t>
            </w:r>
            <w:r>
              <w:rPr>
                <w:rFonts w:ascii="Times New Roman" w:hAnsi="Times New Roman" w:cs="Times New Roman"/>
                <w:sz w:val="21"/>
                <w:szCs w:val="21"/>
                <w:lang w:eastAsia="zh-CN"/>
              </w:rPr>
              <w:t>API</w:t>
            </w:r>
            <w:r>
              <w:rPr>
                <w:rFonts w:ascii="Times New Roman" w:hAnsi="Times New Roman" w:cs="Times New Roman"/>
                <w:sz w:val="21"/>
                <w:szCs w:val="21"/>
                <w:lang w:eastAsia="zh-CN"/>
              </w:rPr>
              <w:t>接入的方式处理运维相关的问题，支持</w:t>
            </w:r>
            <w:r>
              <w:rPr>
                <w:rFonts w:ascii="Times New Roman" w:hAnsi="Times New Roman" w:cs="Times New Roman"/>
                <w:sz w:val="21"/>
                <w:szCs w:val="21"/>
                <w:lang w:eastAsia="zh-CN"/>
              </w:rPr>
              <w:t>≥1</w:t>
            </w:r>
            <w:r>
              <w:rPr>
                <w:rFonts w:ascii="Times New Roman" w:hAnsi="Times New Roman" w:cs="Times New Roman"/>
                <w:sz w:val="21"/>
                <w:szCs w:val="21"/>
                <w:lang w:eastAsia="zh-CN"/>
              </w:rPr>
              <w:t>种模态的运维数据；模型参数量</w:t>
            </w:r>
            <w:r>
              <w:rPr>
                <w:rFonts w:ascii="Times New Roman" w:hAnsi="Times New Roman" w:cs="Times New Roman"/>
                <w:sz w:val="21"/>
                <w:szCs w:val="21"/>
                <w:lang w:eastAsia="zh-CN"/>
              </w:rPr>
              <w:t>≥10B</w:t>
            </w:r>
            <w:r>
              <w:rPr>
                <w:rFonts w:ascii="Times New Roman" w:hAnsi="Times New Roman" w:cs="Times New Roman"/>
                <w:sz w:val="21"/>
                <w:szCs w:val="21"/>
                <w:lang w:eastAsia="zh-CN"/>
              </w:rPr>
              <w:t>；</w:t>
            </w:r>
          </w:p>
        </w:tc>
        <w:tc>
          <w:tcPr>
            <w:tcW w:w="1258" w:type="pct"/>
            <w:vAlign w:val="center"/>
          </w:tcPr>
          <w:p w14:paraId="479E78C7"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能够以对话或者</w:t>
            </w:r>
            <w:r>
              <w:rPr>
                <w:rFonts w:ascii="Times New Roman" w:hAnsi="Times New Roman" w:cs="Times New Roman"/>
                <w:sz w:val="21"/>
                <w:szCs w:val="21"/>
                <w:lang w:eastAsia="zh-CN"/>
              </w:rPr>
              <w:t>API</w:t>
            </w:r>
            <w:r>
              <w:rPr>
                <w:rFonts w:ascii="Times New Roman" w:hAnsi="Times New Roman" w:cs="Times New Roman"/>
                <w:sz w:val="21"/>
                <w:szCs w:val="21"/>
                <w:lang w:eastAsia="zh-CN"/>
              </w:rPr>
              <w:t>接入的方式处理运维相关的问题如故障检测、故障定因等，支持</w:t>
            </w:r>
            <w:r>
              <w:rPr>
                <w:rFonts w:ascii="Times New Roman" w:hAnsi="Times New Roman" w:cs="Times New Roman"/>
                <w:sz w:val="21"/>
                <w:szCs w:val="21"/>
                <w:lang w:eastAsia="zh-CN"/>
              </w:rPr>
              <w:t>≥3</w:t>
            </w:r>
            <w:r>
              <w:rPr>
                <w:rFonts w:ascii="Times New Roman" w:hAnsi="Times New Roman" w:cs="Times New Roman"/>
                <w:sz w:val="21"/>
                <w:szCs w:val="21"/>
                <w:lang w:eastAsia="zh-CN"/>
              </w:rPr>
              <w:t>种模态如指标、日志、告警等运维数据；模型参数量</w:t>
            </w:r>
            <w:r>
              <w:rPr>
                <w:rFonts w:ascii="Times New Roman" w:hAnsi="Times New Roman" w:cs="Times New Roman"/>
                <w:sz w:val="21"/>
                <w:szCs w:val="21"/>
                <w:lang w:eastAsia="zh-CN"/>
              </w:rPr>
              <w:t>≥10B</w:t>
            </w:r>
          </w:p>
        </w:tc>
      </w:tr>
      <w:tr w:rsidR="00F733C8" w14:paraId="16637D98" w14:textId="77777777">
        <w:trPr>
          <w:trHeight w:val="2412"/>
        </w:trPr>
        <w:tc>
          <w:tcPr>
            <w:tcW w:w="691" w:type="pct"/>
            <w:vMerge/>
            <w:tcBorders>
              <w:top w:val="single" w:sz="4" w:space="0" w:color="auto"/>
              <w:left w:val="single" w:sz="4" w:space="0" w:color="auto"/>
              <w:bottom w:val="single" w:sz="4" w:space="0" w:color="auto"/>
              <w:right w:val="single" w:sz="4" w:space="0" w:color="auto"/>
            </w:tcBorders>
            <w:vAlign w:val="center"/>
          </w:tcPr>
          <w:p w14:paraId="7D5D7765" w14:textId="77777777" w:rsidR="00F733C8" w:rsidRDefault="00F733C8">
            <w:pPr>
              <w:spacing w:before="0" w:after="0" w:line="240" w:lineRule="auto"/>
              <w:ind w:leftChars="20" w:left="42" w:rightChars="20" w:right="42"/>
              <w:jc w:val="both"/>
              <w:rPr>
                <w:rFonts w:cs="Times New Roman"/>
              </w:rPr>
            </w:pPr>
          </w:p>
        </w:tc>
        <w:tc>
          <w:tcPr>
            <w:tcW w:w="738" w:type="pct"/>
            <w:tcBorders>
              <w:top w:val="single" w:sz="4" w:space="0" w:color="auto"/>
              <w:left w:val="single" w:sz="4" w:space="0" w:color="auto"/>
              <w:bottom w:val="single" w:sz="4" w:space="0" w:color="auto"/>
              <w:right w:val="single" w:sz="4" w:space="0" w:color="auto"/>
            </w:tcBorders>
            <w:vAlign w:val="center"/>
          </w:tcPr>
          <w:p w14:paraId="6FD5A944"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3.7</w:t>
            </w:r>
            <w:r>
              <w:rPr>
                <w:rFonts w:ascii="Times New Roman" w:hAnsi="Times New Roman" w:cs="Times New Roman"/>
                <w:sz w:val="21"/>
                <w:szCs w:val="21"/>
                <w:lang w:eastAsia="zh-CN"/>
              </w:rPr>
              <w:t>：面向特定领域运维的工具学习系统</w:t>
            </w:r>
          </w:p>
        </w:tc>
        <w:tc>
          <w:tcPr>
            <w:tcW w:w="1319" w:type="pct"/>
            <w:tcBorders>
              <w:left w:val="single" w:sz="4" w:space="0" w:color="auto"/>
            </w:tcBorders>
            <w:vAlign w:val="center"/>
          </w:tcPr>
          <w:p w14:paraId="23D10483"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已有基于通用大模型的工具学习研究，但是结果准确度不高，调用不稳定，不支持面向运维领域的工具编排</w:t>
            </w:r>
          </w:p>
        </w:tc>
        <w:tc>
          <w:tcPr>
            <w:tcW w:w="992" w:type="pct"/>
            <w:vAlign w:val="center"/>
          </w:tcPr>
          <w:p w14:paraId="27996DFC"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完成基于大模型的运维工具学习方案，初步具备</w:t>
            </w:r>
            <w:r>
              <w:rPr>
                <w:rFonts w:ascii="Times New Roman" w:hAnsi="Times New Roman" w:cs="Times New Roman"/>
                <w:sz w:val="21"/>
                <w:szCs w:val="21"/>
                <w:lang w:eastAsia="zh-CN"/>
              </w:rPr>
              <w:t>2</w:t>
            </w:r>
            <w:r>
              <w:rPr>
                <w:rFonts w:ascii="Times New Roman" w:hAnsi="Times New Roman" w:cs="Times New Roman"/>
                <w:sz w:val="21"/>
                <w:szCs w:val="21"/>
                <w:lang w:eastAsia="zh-CN"/>
              </w:rPr>
              <w:t>种典型运维工具的学习能力</w:t>
            </w:r>
          </w:p>
        </w:tc>
        <w:tc>
          <w:tcPr>
            <w:tcW w:w="1258" w:type="pct"/>
            <w:vAlign w:val="center"/>
          </w:tcPr>
          <w:p w14:paraId="5A316CB7"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能够利用基础运维大模型自主学习运维工具的使用方法包括工具选择、工具参数生成等，并支持对工具的编排，支持</w:t>
            </w:r>
            <w:r>
              <w:rPr>
                <w:rFonts w:ascii="Times New Roman" w:hAnsi="Times New Roman" w:cs="Times New Roman"/>
                <w:sz w:val="21"/>
                <w:szCs w:val="21"/>
                <w:lang w:eastAsia="zh-CN"/>
              </w:rPr>
              <w:t>≥6</w:t>
            </w:r>
            <w:r>
              <w:rPr>
                <w:rFonts w:ascii="Times New Roman" w:hAnsi="Times New Roman" w:cs="Times New Roman"/>
                <w:sz w:val="21"/>
                <w:szCs w:val="21"/>
                <w:lang w:eastAsia="zh-CN"/>
              </w:rPr>
              <w:t>种典型运维工具</w:t>
            </w:r>
          </w:p>
        </w:tc>
      </w:tr>
      <w:tr w:rsidR="00F733C8" w14:paraId="48DD59FE" w14:textId="77777777">
        <w:trPr>
          <w:trHeight w:val="1357"/>
        </w:trPr>
        <w:tc>
          <w:tcPr>
            <w:tcW w:w="691" w:type="pct"/>
            <w:vMerge/>
            <w:tcBorders>
              <w:top w:val="single" w:sz="4" w:space="0" w:color="auto"/>
              <w:left w:val="single" w:sz="4" w:space="0" w:color="auto"/>
            </w:tcBorders>
            <w:vAlign w:val="center"/>
          </w:tcPr>
          <w:p w14:paraId="0D480706" w14:textId="77777777" w:rsidR="00F733C8" w:rsidRDefault="00F733C8">
            <w:pPr>
              <w:spacing w:before="0" w:after="0" w:line="240" w:lineRule="auto"/>
              <w:ind w:leftChars="20" w:left="42" w:rightChars="20" w:right="42"/>
              <w:jc w:val="both"/>
              <w:rPr>
                <w:rFonts w:cs="Times New Roman"/>
              </w:rPr>
            </w:pPr>
          </w:p>
        </w:tc>
        <w:tc>
          <w:tcPr>
            <w:tcW w:w="738" w:type="pct"/>
            <w:tcBorders>
              <w:top w:val="single" w:sz="4" w:space="0" w:color="auto"/>
            </w:tcBorders>
            <w:vAlign w:val="center"/>
          </w:tcPr>
          <w:p w14:paraId="3B9CACF1"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3.8</w:t>
            </w:r>
            <w:r>
              <w:rPr>
                <w:rFonts w:ascii="Times New Roman" w:hAnsi="Times New Roman" w:cs="Times New Roman"/>
                <w:sz w:val="21"/>
                <w:szCs w:val="21"/>
                <w:lang w:eastAsia="zh-CN"/>
              </w:rPr>
              <w:t>：面向特定领域云原生系统的运维知识库</w:t>
            </w:r>
          </w:p>
        </w:tc>
        <w:tc>
          <w:tcPr>
            <w:tcW w:w="1319" w:type="pct"/>
            <w:vAlign w:val="center"/>
          </w:tcPr>
          <w:p w14:paraId="1434F044"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已有面向特定软件如数据库的知识库，但是知识碎片化，缺少关联，没有统一的知识库；知识范围窄，缺少面向故障处理的知识</w:t>
            </w:r>
          </w:p>
        </w:tc>
        <w:tc>
          <w:tcPr>
            <w:tcW w:w="992" w:type="pct"/>
            <w:vAlign w:val="center"/>
          </w:tcPr>
          <w:p w14:paraId="73115E33"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完成技术方案及原型开发，面向特定云原生系统的运维知识库</w:t>
            </w:r>
            <w:r>
              <w:rPr>
                <w:rFonts w:ascii="Times New Roman" w:hAnsi="Times New Roman" w:cs="Times New Roman"/>
                <w:sz w:val="21"/>
                <w:szCs w:val="21"/>
                <w:lang w:eastAsia="zh-CN"/>
              </w:rPr>
              <w:t>3</w:t>
            </w:r>
            <w:r>
              <w:rPr>
                <w:rFonts w:ascii="Times New Roman" w:hAnsi="Times New Roman" w:cs="Times New Roman"/>
                <w:sz w:val="21"/>
                <w:szCs w:val="21"/>
                <w:lang w:eastAsia="zh-CN"/>
              </w:rPr>
              <w:t>套，涵盖服务依赖、部署架构、故障处理等</w:t>
            </w:r>
            <w:r>
              <w:rPr>
                <w:rFonts w:ascii="Times New Roman" w:hAnsi="Times New Roman" w:cs="Times New Roman"/>
                <w:sz w:val="21"/>
                <w:szCs w:val="21"/>
                <w:lang w:eastAsia="zh-CN"/>
              </w:rPr>
              <w:t>≥3</w:t>
            </w:r>
            <w:r>
              <w:rPr>
                <w:rFonts w:ascii="Times New Roman" w:hAnsi="Times New Roman" w:cs="Times New Roman"/>
                <w:sz w:val="21"/>
                <w:szCs w:val="21"/>
                <w:lang w:eastAsia="zh-CN"/>
              </w:rPr>
              <w:t>方面知识，能够用于基于大模型的智能运维</w:t>
            </w:r>
          </w:p>
        </w:tc>
        <w:tc>
          <w:tcPr>
            <w:tcW w:w="1258" w:type="pct"/>
            <w:vAlign w:val="center"/>
          </w:tcPr>
          <w:p w14:paraId="32C9A827"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研制面向特定云原生系统的运维知识库</w:t>
            </w:r>
            <w:r>
              <w:rPr>
                <w:rFonts w:ascii="Times New Roman" w:hAnsi="Times New Roman" w:cs="Times New Roman"/>
                <w:sz w:val="21"/>
                <w:szCs w:val="21"/>
                <w:lang w:eastAsia="zh-CN"/>
              </w:rPr>
              <w:t>3</w:t>
            </w:r>
            <w:r>
              <w:rPr>
                <w:rFonts w:ascii="Times New Roman" w:hAnsi="Times New Roman" w:cs="Times New Roman"/>
                <w:sz w:val="21"/>
                <w:szCs w:val="21"/>
                <w:lang w:eastAsia="zh-CN"/>
              </w:rPr>
              <w:t>套，涵盖服务依赖、部署架构、故障处理等</w:t>
            </w:r>
            <w:r>
              <w:rPr>
                <w:rFonts w:ascii="Times New Roman" w:hAnsi="Times New Roman" w:cs="Times New Roman"/>
                <w:sz w:val="21"/>
                <w:szCs w:val="21"/>
                <w:lang w:eastAsia="zh-CN"/>
              </w:rPr>
              <w:t>≥3</w:t>
            </w:r>
            <w:r>
              <w:rPr>
                <w:rFonts w:ascii="Times New Roman" w:hAnsi="Times New Roman" w:cs="Times New Roman"/>
                <w:sz w:val="21"/>
                <w:szCs w:val="21"/>
                <w:lang w:eastAsia="zh-CN"/>
              </w:rPr>
              <w:t>方面知识，能够用于基于大模型的智能运维</w:t>
            </w:r>
          </w:p>
        </w:tc>
      </w:tr>
      <w:tr w:rsidR="00F733C8" w14:paraId="5EF2A313" w14:textId="77777777">
        <w:trPr>
          <w:trHeight w:val="2594"/>
        </w:trPr>
        <w:tc>
          <w:tcPr>
            <w:tcW w:w="691" w:type="pct"/>
            <w:vMerge/>
            <w:tcBorders>
              <w:top w:val="nil"/>
              <w:left w:val="single" w:sz="4" w:space="0" w:color="auto"/>
            </w:tcBorders>
            <w:vAlign w:val="center"/>
          </w:tcPr>
          <w:p w14:paraId="4C1B8093" w14:textId="77777777" w:rsidR="00F733C8" w:rsidRDefault="00F733C8">
            <w:pPr>
              <w:spacing w:before="0" w:after="0" w:line="240" w:lineRule="auto"/>
              <w:ind w:leftChars="20" w:left="42" w:rightChars="20" w:right="42"/>
              <w:jc w:val="both"/>
              <w:rPr>
                <w:rFonts w:cs="Times New Roman"/>
              </w:rPr>
            </w:pPr>
          </w:p>
        </w:tc>
        <w:tc>
          <w:tcPr>
            <w:tcW w:w="738" w:type="pct"/>
            <w:vAlign w:val="center"/>
          </w:tcPr>
          <w:p w14:paraId="3EC3A7BE"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3.9</w:t>
            </w:r>
            <w:r>
              <w:rPr>
                <w:rFonts w:ascii="Times New Roman" w:hAnsi="Times New Roman" w:cs="Times New Roman"/>
                <w:sz w:val="21"/>
                <w:szCs w:val="21"/>
                <w:lang w:eastAsia="zh-CN"/>
              </w:rPr>
              <w:t>：基于大模型的云原生软件系统智能化运维原型平台</w:t>
            </w:r>
            <w:r>
              <w:rPr>
                <w:rFonts w:ascii="Times New Roman" w:hAnsi="Times New Roman" w:cs="Times New Roman"/>
                <w:sz w:val="21"/>
                <w:szCs w:val="21"/>
                <w:lang w:eastAsia="zh-CN"/>
              </w:rPr>
              <w:t>*</w:t>
            </w:r>
          </w:p>
        </w:tc>
        <w:tc>
          <w:tcPr>
            <w:tcW w:w="1319" w:type="pct"/>
            <w:vAlign w:val="center"/>
          </w:tcPr>
          <w:p w14:paraId="75C69357"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当前智能运维平台缺少自动化运维逻辑构建及演化，故障处理效率低。</w:t>
            </w:r>
          </w:p>
        </w:tc>
        <w:tc>
          <w:tcPr>
            <w:tcW w:w="992" w:type="pct"/>
            <w:vAlign w:val="center"/>
          </w:tcPr>
          <w:p w14:paraId="2478FFA8"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完成基于大模型的云原生软件系统智能化运维原型平台的方案初步设计</w:t>
            </w:r>
          </w:p>
        </w:tc>
        <w:tc>
          <w:tcPr>
            <w:tcW w:w="1258" w:type="pct"/>
            <w:vAlign w:val="center"/>
          </w:tcPr>
          <w:p w14:paraId="696A9594" w14:textId="77777777" w:rsidR="00F733C8" w:rsidRDefault="00D20A36">
            <w:pPr>
              <w:pStyle w:val="TableText"/>
              <w:spacing w:before="0" w:after="0" w:line="240" w:lineRule="auto"/>
              <w:ind w:leftChars="20" w:left="42" w:rightChars="20" w:right="42"/>
              <w:jc w:val="both"/>
              <w:rPr>
                <w:rFonts w:ascii="Times New Roman" w:hAnsi="Times New Roman" w:cs="Times New Roman"/>
                <w:sz w:val="21"/>
                <w:szCs w:val="21"/>
                <w:lang w:eastAsia="zh-CN"/>
              </w:rPr>
            </w:pPr>
            <w:r>
              <w:rPr>
                <w:rFonts w:ascii="Times New Roman" w:hAnsi="Times New Roman" w:cs="Times New Roman"/>
                <w:sz w:val="21"/>
                <w:szCs w:val="21"/>
                <w:lang w:eastAsia="zh-CN"/>
              </w:rPr>
              <w:t>研制基于大模型的云原生软件系统智能化运维平台</w:t>
            </w:r>
            <w:r>
              <w:rPr>
                <w:rFonts w:ascii="Times New Roman" w:hAnsi="Times New Roman" w:cs="Times New Roman"/>
                <w:sz w:val="21"/>
                <w:szCs w:val="21"/>
                <w:lang w:eastAsia="zh-CN"/>
              </w:rPr>
              <w:t>1</w:t>
            </w:r>
            <w:r>
              <w:rPr>
                <w:rFonts w:ascii="Times New Roman" w:hAnsi="Times New Roman" w:cs="Times New Roman"/>
                <w:sz w:val="21"/>
                <w:szCs w:val="21"/>
                <w:lang w:eastAsia="zh-CN"/>
              </w:rPr>
              <w:t>套，自动形成智能化运维工作流，支持面向高可用性的运维逻辑与演化方案自动构造，故障处理时间比头部企业（如：阿里云）的故障处理时间减少</w:t>
            </w:r>
            <w:r>
              <w:rPr>
                <w:rFonts w:ascii="Times New Roman" w:hAnsi="Times New Roman" w:cs="Times New Roman"/>
                <w:sz w:val="21"/>
                <w:szCs w:val="21"/>
                <w:lang w:eastAsia="zh-CN"/>
              </w:rPr>
              <w:t>10%</w:t>
            </w:r>
          </w:p>
        </w:tc>
      </w:tr>
    </w:tbl>
    <w:p w14:paraId="27E90C45" w14:textId="77777777" w:rsidR="00F733C8" w:rsidRDefault="00D20A36">
      <w:pPr>
        <w:numPr>
          <w:ilvl w:val="0"/>
          <w:numId w:val="2"/>
        </w:numPr>
        <w:tabs>
          <w:tab w:val="left" w:pos="360"/>
        </w:tabs>
        <w:spacing w:before="200" w:line="360" w:lineRule="atLeast"/>
        <w:jc w:val="both"/>
        <w:textAlignment w:val="baseline"/>
        <w:outlineLvl w:val="0"/>
        <w:rPr>
          <w:rFonts w:eastAsia="黑体" w:cs="Times New Roman"/>
          <w:kern w:val="0"/>
          <w:sz w:val="24"/>
          <w:szCs w:val="20"/>
        </w:rPr>
      </w:pPr>
      <w:bookmarkStart w:id="15" w:name="_Toc17126"/>
      <w:bookmarkStart w:id="16" w:name="_Toc7731"/>
      <w:bookmarkStart w:id="17" w:name="_Toc429318360"/>
      <w:bookmarkStart w:id="18" w:name="_Toc27106"/>
      <w:bookmarkStart w:id="19" w:name="_Toc15720"/>
      <w:r>
        <w:rPr>
          <w:rFonts w:eastAsia="黑体" w:cs="Times New Roman" w:hint="eastAsia"/>
          <w:kern w:val="0"/>
          <w:sz w:val="24"/>
          <w:szCs w:val="20"/>
        </w:rPr>
        <w:t>测试依据及引用文件</w:t>
      </w:r>
      <w:bookmarkEnd w:id="15"/>
      <w:bookmarkEnd w:id="16"/>
      <w:bookmarkEnd w:id="17"/>
      <w:bookmarkEnd w:id="18"/>
      <w:bookmarkEnd w:id="19"/>
    </w:p>
    <w:p w14:paraId="4DD1C439" w14:textId="77777777" w:rsidR="00F733C8" w:rsidRDefault="00D20A36">
      <w:pPr>
        <w:numPr>
          <w:ilvl w:val="0"/>
          <w:numId w:val="4"/>
        </w:numPr>
        <w:tabs>
          <w:tab w:val="left" w:pos="432"/>
          <w:tab w:val="left" w:pos="576"/>
        </w:tabs>
        <w:spacing w:before="40" w:after="0" w:line="360" w:lineRule="auto"/>
        <w:jc w:val="both"/>
        <w:textAlignment w:val="baseline"/>
        <w:outlineLvl w:val="1"/>
        <w:rPr>
          <w:rFonts w:eastAsia="黑体" w:cs="Times New Roman"/>
          <w:kern w:val="0"/>
          <w:sz w:val="24"/>
          <w:szCs w:val="20"/>
        </w:rPr>
      </w:pPr>
      <w:bookmarkStart w:id="20" w:name="_Toc26470"/>
      <w:bookmarkStart w:id="21" w:name="_Toc429318361"/>
      <w:bookmarkStart w:id="22" w:name="_Toc228"/>
      <w:bookmarkStart w:id="23" w:name="_Toc14655"/>
      <w:bookmarkStart w:id="24" w:name="_Toc16106"/>
      <w:bookmarkStart w:id="25" w:name="_Toc299866401"/>
      <w:r>
        <w:rPr>
          <w:rFonts w:eastAsia="黑体" w:cs="Times New Roman" w:hint="eastAsia"/>
          <w:kern w:val="0"/>
          <w:sz w:val="24"/>
          <w:szCs w:val="20"/>
        </w:rPr>
        <w:t>测试依据</w:t>
      </w:r>
      <w:bookmarkEnd w:id="20"/>
      <w:bookmarkEnd w:id="21"/>
      <w:bookmarkEnd w:id="22"/>
      <w:bookmarkEnd w:id="23"/>
      <w:bookmarkEnd w:id="24"/>
      <w:bookmarkEnd w:id="25"/>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3389"/>
        <w:gridCol w:w="1908"/>
        <w:gridCol w:w="2580"/>
      </w:tblGrid>
      <w:tr w:rsidR="00F733C8" w14:paraId="283A8B3D" w14:textId="77777777">
        <w:trPr>
          <w:trHeight w:val="564"/>
        </w:trPr>
        <w:tc>
          <w:tcPr>
            <w:tcW w:w="376" w:type="pct"/>
            <w:vAlign w:val="center"/>
          </w:tcPr>
          <w:p w14:paraId="7A34392D" w14:textId="77777777" w:rsidR="00F733C8" w:rsidRDefault="00D20A36">
            <w:pPr>
              <w:topLinePunct w:val="0"/>
              <w:adjustRightInd/>
              <w:snapToGrid/>
              <w:spacing w:before="0" w:after="0" w:line="400" w:lineRule="atLeast"/>
              <w:ind w:left="0"/>
              <w:jc w:val="center"/>
              <w:rPr>
                <w:rFonts w:ascii="宋体" w:hAnsi="宋体" w:cs="宋体"/>
                <w:b/>
                <w:kern w:val="0"/>
              </w:rPr>
            </w:pPr>
            <w:r>
              <w:rPr>
                <w:rFonts w:ascii="宋体" w:hAnsi="宋体" w:cs="宋体" w:hint="eastAsia"/>
                <w:b/>
                <w:kern w:val="0"/>
              </w:rPr>
              <w:t>序号</w:t>
            </w:r>
          </w:p>
        </w:tc>
        <w:tc>
          <w:tcPr>
            <w:tcW w:w="1989" w:type="pct"/>
            <w:vAlign w:val="center"/>
          </w:tcPr>
          <w:p w14:paraId="0EEA0B4B" w14:textId="77777777" w:rsidR="00F733C8" w:rsidRDefault="00D20A36">
            <w:pPr>
              <w:topLinePunct w:val="0"/>
              <w:adjustRightInd/>
              <w:snapToGrid/>
              <w:spacing w:before="0" w:after="0" w:line="400" w:lineRule="atLeast"/>
              <w:ind w:left="0"/>
              <w:jc w:val="center"/>
              <w:rPr>
                <w:rFonts w:ascii="宋体" w:hAnsi="宋体" w:cs="宋体"/>
                <w:b/>
                <w:kern w:val="0"/>
              </w:rPr>
            </w:pPr>
            <w:r>
              <w:rPr>
                <w:rFonts w:ascii="宋体" w:hAnsi="宋体" w:cs="宋体" w:hint="eastAsia"/>
                <w:b/>
                <w:kern w:val="0"/>
              </w:rPr>
              <w:t>名称</w:t>
            </w:r>
          </w:p>
        </w:tc>
        <w:tc>
          <w:tcPr>
            <w:tcW w:w="1120" w:type="pct"/>
            <w:vAlign w:val="center"/>
          </w:tcPr>
          <w:p w14:paraId="328674AF" w14:textId="77777777" w:rsidR="00F733C8" w:rsidRDefault="00D20A36">
            <w:pPr>
              <w:topLinePunct w:val="0"/>
              <w:adjustRightInd/>
              <w:snapToGrid/>
              <w:spacing w:before="0" w:after="0" w:line="400" w:lineRule="atLeast"/>
              <w:ind w:left="0"/>
              <w:jc w:val="center"/>
              <w:rPr>
                <w:rFonts w:ascii="宋体" w:hAnsi="宋体" w:cs="宋体"/>
                <w:b/>
                <w:kern w:val="0"/>
              </w:rPr>
            </w:pPr>
            <w:r>
              <w:rPr>
                <w:rFonts w:ascii="宋体" w:hAnsi="宋体" w:cs="宋体" w:hint="eastAsia"/>
                <w:b/>
                <w:kern w:val="0"/>
              </w:rPr>
              <w:t>发布日期</w:t>
            </w:r>
          </w:p>
        </w:tc>
        <w:tc>
          <w:tcPr>
            <w:tcW w:w="1514" w:type="pct"/>
            <w:vAlign w:val="center"/>
          </w:tcPr>
          <w:p w14:paraId="38FDA673" w14:textId="77777777" w:rsidR="00F733C8" w:rsidRDefault="00D20A36">
            <w:pPr>
              <w:topLinePunct w:val="0"/>
              <w:adjustRightInd/>
              <w:snapToGrid/>
              <w:spacing w:before="0" w:after="0" w:line="400" w:lineRule="atLeast"/>
              <w:ind w:left="0"/>
              <w:jc w:val="center"/>
              <w:rPr>
                <w:rFonts w:ascii="宋体" w:hAnsi="宋体" w:cs="宋体"/>
                <w:b/>
                <w:kern w:val="0"/>
              </w:rPr>
            </w:pPr>
            <w:r>
              <w:rPr>
                <w:rFonts w:ascii="宋体" w:hAnsi="宋体" w:cs="宋体" w:hint="eastAsia"/>
                <w:b/>
                <w:kern w:val="0"/>
              </w:rPr>
              <w:t>编制单位</w:t>
            </w:r>
          </w:p>
        </w:tc>
      </w:tr>
      <w:tr w:rsidR="00F733C8" w14:paraId="2193C764" w14:textId="77777777">
        <w:trPr>
          <w:trHeight w:val="480"/>
        </w:trPr>
        <w:tc>
          <w:tcPr>
            <w:tcW w:w="376" w:type="pct"/>
            <w:vAlign w:val="center"/>
          </w:tcPr>
          <w:p w14:paraId="40868DA0" w14:textId="77777777" w:rsidR="00F733C8" w:rsidRDefault="00F733C8">
            <w:pPr>
              <w:numPr>
                <w:ilvl w:val="0"/>
                <w:numId w:val="5"/>
              </w:numPr>
              <w:topLinePunct w:val="0"/>
              <w:adjustRightInd/>
              <w:snapToGrid/>
              <w:spacing w:before="0" w:after="0" w:line="400" w:lineRule="atLeast"/>
              <w:ind w:left="191" w:hanging="191"/>
              <w:jc w:val="center"/>
              <w:rPr>
                <w:rFonts w:ascii="宋体" w:hAnsi="宋体" w:cs="Times New Roman"/>
                <w:kern w:val="0"/>
              </w:rPr>
            </w:pPr>
          </w:p>
        </w:tc>
        <w:tc>
          <w:tcPr>
            <w:tcW w:w="1989" w:type="pct"/>
            <w:vAlign w:val="center"/>
          </w:tcPr>
          <w:p w14:paraId="6B135815" w14:textId="77777777" w:rsidR="00F733C8" w:rsidRDefault="00D20A36">
            <w:pPr>
              <w:widowControl w:val="0"/>
              <w:topLinePunct w:val="0"/>
              <w:adjustRightInd/>
              <w:snapToGrid/>
              <w:spacing w:before="0" w:after="0" w:line="400" w:lineRule="atLeast"/>
              <w:ind w:left="0"/>
              <w:jc w:val="center"/>
              <w:rPr>
                <w:rFonts w:cs="Times New Roman"/>
              </w:rPr>
            </w:pPr>
            <w:r>
              <w:rPr>
                <w:rFonts w:cs="Times New Roman" w:hint="eastAsia"/>
              </w:rPr>
              <w:t>国家重点研发计划项目任务书</w:t>
            </w:r>
          </w:p>
        </w:tc>
        <w:tc>
          <w:tcPr>
            <w:tcW w:w="1120" w:type="pct"/>
            <w:vAlign w:val="center"/>
          </w:tcPr>
          <w:p w14:paraId="53D95F5C" w14:textId="77777777" w:rsidR="00F733C8" w:rsidRDefault="00D20A36">
            <w:pPr>
              <w:topLinePunct w:val="0"/>
              <w:adjustRightInd/>
              <w:snapToGrid/>
              <w:spacing w:before="0" w:after="0" w:line="400" w:lineRule="atLeast"/>
              <w:ind w:left="0"/>
              <w:jc w:val="center"/>
              <w:rPr>
                <w:rFonts w:cs="Times New Roman"/>
                <w:szCs w:val="22"/>
              </w:rPr>
            </w:pPr>
            <w:r>
              <w:rPr>
                <w:rFonts w:cs="Times New Roman" w:hint="eastAsia"/>
                <w:szCs w:val="22"/>
              </w:rPr>
              <w:t>2024</w:t>
            </w:r>
            <w:r>
              <w:rPr>
                <w:rFonts w:cs="Times New Roman" w:hint="eastAsia"/>
                <w:szCs w:val="22"/>
              </w:rPr>
              <w:t>年</w:t>
            </w:r>
            <w:r>
              <w:rPr>
                <w:rFonts w:cs="Times New Roman" w:hint="eastAsia"/>
                <w:szCs w:val="22"/>
              </w:rPr>
              <w:t>12</w:t>
            </w:r>
            <w:r>
              <w:rPr>
                <w:rFonts w:cs="Times New Roman" w:hint="eastAsia"/>
                <w:szCs w:val="22"/>
              </w:rPr>
              <w:t>月</w:t>
            </w:r>
            <w:r>
              <w:rPr>
                <w:rFonts w:cs="Times New Roman" w:hint="eastAsia"/>
                <w:szCs w:val="22"/>
              </w:rPr>
              <w:t>17</w:t>
            </w:r>
            <w:r>
              <w:rPr>
                <w:rFonts w:cs="Times New Roman" w:hint="eastAsia"/>
                <w:szCs w:val="22"/>
              </w:rPr>
              <w:t>日</w:t>
            </w:r>
          </w:p>
        </w:tc>
        <w:tc>
          <w:tcPr>
            <w:tcW w:w="1514" w:type="pct"/>
            <w:vAlign w:val="center"/>
          </w:tcPr>
          <w:p w14:paraId="118876F5" w14:textId="77777777" w:rsidR="00F733C8" w:rsidRDefault="00D20A36">
            <w:pPr>
              <w:widowControl w:val="0"/>
              <w:topLinePunct w:val="0"/>
              <w:adjustRightInd/>
              <w:snapToGrid/>
              <w:spacing w:before="0" w:after="0" w:line="400" w:lineRule="atLeast"/>
              <w:ind w:left="0"/>
              <w:jc w:val="center"/>
              <w:rPr>
                <w:rFonts w:cs="Times New Roman"/>
                <w:szCs w:val="22"/>
              </w:rPr>
            </w:pPr>
            <w:r>
              <w:rPr>
                <w:rFonts w:cs="Times New Roman" w:hint="eastAsia"/>
                <w:szCs w:val="22"/>
              </w:rPr>
              <w:t>中华人民共和国科学技术部制</w:t>
            </w:r>
          </w:p>
        </w:tc>
      </w:tr>
      <w:tr w:rsidR="00F733C8" w14:paraId="77699405" w14:textId="77777777">
        <w:trPr>
          <w:trHeight w:val="480"/>
        </w:trPr>
        <w:tc>
          <w:tcPr>
            <w:tcW w:w="376" w:type="pct"/>
            <w:vAlign w:val="center"/>
          </w:tcPr>
          <w:p w14:paraId="2E215DAA" w14:textId="77777777" w:rsidR="00F733C8" w:rsidRDefault="00F733C8">
            <w:pPr>
              <w:numPr>
                <w:ilvl w:val="0"/>
                <w:numId w:val="5"/>
              </w:numPr>
              <w:topLinePunct w:val="0"/>
              <w:adjustRightInd/>
              <w:snapToGrid/>
              <w:spacing w:before="0" w:after="0" w:line="400" w:lineRule="atLeast"/>
              <w:ind w:left="191" w:hanging="191"/>
              <w:jc w:val="center"/>
              <w:rPr>
                <w:rFonts w:ascii="宋体" w:hAnsi="宋体" w:cs="Times New Roman"/>
                <w:kern w:val="0"/>
              </w:rPr>
            </w:pPr>
            <w:bookmarkStart w:id="26" w:name="_Toc6549"/>
          </w:p>
        </w:tc>
        <w:tc>
          <w:tcPr>
            <w:tcW w:w="1989" w:type="pct"/>
            <w:vAlign w:val="center"/>
          </w:tcPr>
          <w:p w14:paraId="752E91A6" w14:textId="77777777" w:rsidR="00F733C8" w:rsidRDefault="00D20A36">
            <w:pPr>
              <w:widowControl w:val="0"/>
              <w:topLinePunct w:val="0"/>
              <w:adjustRightInd/>
              <w:snapToGrid/>
              <w:spacing w:before="0" w:after="0" w:line="400" w:lineRule="atLeast"/>
              <w:ind w:left="0"/>
              <w:jc w:val="center"/>
              <w:rPr>
                <w:rFonts w:cs="Times New Roman"/>
              </w:rPr>
            </w:pPr>
            <w:r>
              <w:rPr>
                <w:rFonts w:cs="Times New Roman" w:hint="eastAsia"/>
              </w:rPr>
              <w:t xml:space="preserve">GB/T 25000.51-2016 </w:t>
            </w:r>
            <w:r>
              <w:rPr>
                <w:rFonts w:cs="Times New Roman" w:hint="eastAsia"/>
              </w:rPr>
              <w:t>《系统与软件工程系统与软件质量要求和评价（</w:t>
            </w:r>
            <w:r>
              <w:rPr>
                <w:rFonts w:cs="Times New Roman" w:hint="eastAsia"/>
              </w:rPr>
              <w:t>SQuaRE</w:t>
            </w:r>
            <w:r>
              <w:rPr>
                <w:rFonts w:cs="Times New Roman" w:hint="eastAsia"/>
              </w:rPr>
              <w:t>）第</w:t>
            </w:r>
            <w:r>
              <w:rPr>
                <w:rFonts w:cs="Times New Roman" w:hint="eastAsia"/>
              </w:rPr>
              <w:t xml:space="preserve"> 51 </w:t>
            </w:r>
            <w:r>
              <w:rPr>
                <w:rFonts w:cs="Times New Roman" w:hint="eastAsia"/>
              </w:rPr>
              <w:t>部分</w:t>
            </w:r>
            <w:r>
              <w:rPr>
                <w:rFonts w:cs="Times New Roman" w:hint="eastAsia"/>
              </w:rPr>
              <w:t>:</w:t>
            </w:r>
            <w:r>
              <w:rPr>
                <w:rFonts w:cs="Times New Roman" w:hint="eastAsia"/>
              </w:rPr>
              <w:t>就绪可用软件产品（</w:t>
            </w:r>
            <w:r>
              <w:rPr>
                <w:rFonts w:cs="Times New Roman" w:hint="eastAsia"/>
              </w:rPr>
              <w:t>RUSP</w:t>
            </w:r>
            <w:r>
              <w:rPr>
                <w:rFonts w:cs="Times New Roman" w:hint="eastAsia"/>
              </w:rPr>
              <w:t>）的质量要求和测试细则》</w:t>
            </w:r>
          </w:p>
        </w:tc>
        <w:tc>
          <w:tcPr>
            <w:tcW w:w="1120" w:type="pct"/>
            <w:vAlign w:val="center"/>
          </w:tcPr>
          <w:p w14:paraId="513B08CD" w14:textId="77777777" w:rsidR="00F733C8" w:rsidRDefault="00D20A36">
            <w:pPr>
              <w:topLinePunct w:val="0"/>
              <w:adjustRightInd/>
              <w:snapToGrid/>
              <w:spacing w:before="0" w:after="0" w:line="400" w:lineRule="atLeast"/>
              <w:ind w:left="0"/>
              <w:jc w:val="center"/>
              <w:rPr>
                <w:rFonts w:ascii="宋体" w:hAnsi="宋体" w:cs="宋体"/>
                <w:color w:val="000000"/>
                <w:kern w:val="0"/>
                <w:lang w:bidi="ar"/>
              </w:rPr>
            </w:pPr>
            <w:r>
              <w:rPr>
                <w:rFonts w:cs="Times New Roman" w:hint="eastAsia"/>
                <w:szCs w:val="22"/>
              </w:rPr>
              <w:t>2017</w:t>
            </w:r>
            <w:r>
              <w:rPr>
                <w:rFonts w:cs="Times New Roman" w:hint="eastAsia"/>
                <w:szCs w:val="22"/>
              </w:rPr>
              <w:t>年</w:t>
            </w:r>
            <w:r>
              <w:rPr>
                <w:rFonts w:cs="Times New Roman" w:hint="eastAsia"/>
                <w:szCs w:val="22"/>
              </w:rPr>
              <w:t>5</w:t>
            </w:r>
            <w:r>
              <w:rPr>
                <w:rFonts w:cs="Times New Roman" w:hint="eastAsia"/>
                <w:szCs w:val="22"/>
              </w:rPr>
              <w:t>月</w:t>
            </w:r>
            <w:r>
              <w:rPr>
                <w:rFonts w:cs="Times New Roman" w:hint="eastAsia"/>
                <w:szCs w:val="22"/>
              </w:rPr>
              <w:t>1</w:t>
            </w:r>
            <w:r>
              <w:rPr>
                <w:rFonts w:cs="Times New Roman" w:hint="eastAsia"/>
                <w:szCs w:val="22"/>
              </w:rPr>
              <w:t>日</w:t>
            </w:r>
          </w:p>
        </w:tc>
        <w:tc>
          <w:tcPr>
            <w:tcW w:w="1514" w:type="pct"/>
            <w:vAlign w:val="center"/>
          </w:tcPr>
          <w:p w14:paraId="44FDB20F" w14:textId="77777777" w:rsidR="00F733C8" w:rsidRDefault="005F5820">
            <w:pPr>
              <w:widowControl w:val="0"/>
              <w:topLinePunct w:val="0"/>
              <w:adjustRightInd/>
              <w:snapToGrid/>
              <w:spacing w:before="0" w:after="0" w:line="400" w:lineRule="atLeast"/>
              <w:ind w:left="0"/>
              <w:jc w:val="center"/>
              <w:rPr>
                <w:rFonts w:ascii="宋体" w:hAnsi="宋体" w:cs="Times New Roman"/>
              </w:rPr>
            </w:pPr>
            <w:hyperlink r:id="rId12" w:tgtFrame="https://www.baidu.com/_blank" w:history="1">
              <w:r w:rsidR="00D20A36">
                <w:rPr>
                  <w:rFonts w:cs="Times New Roman"/>
                  <w:szCs w:val="22"/>
                </w:rPr>
                <w:t>中华人民共和国国家质量监督检验检疫总局</w:t>
              </w:r>
            </w:hyperlink>
            <w:r w:rsidR="00D20A36">
              <w:rPr>
                <w:rFonts w:cs="Times New Roman" w:hint="eastAsia"/>
                <w:szCs w:val="22"/>
              </w:rPr>
              <w:t>、</w:t>
            </w:r>
            <w:hyperlink r:id="rId13" w:tgtFrame="https://www.baidu.com/_blank" w:history="1">
              <w:r w:rsidR="00D20A36">
                <w:rPr>
                  <w:rFonts w:cs="Times New Roman" w:hint="eastAsia"/>
                  <w:szCs w:val="22"/>
                </w:rPr>
                <w:t>中国国家标准化管理委员会</w:t>
              </w:r>
            </w:hyperlink>
          </w:p>
        </w:tc>
      </w:tr>
      <w:tr w:rsidR="00F733C8" w14:paraId="565E1C83" w14:textId="77777777">
        <w:trPr>
          <w:trHeight w:val="480"/>
        </w:trPr>
        <w:tc>
          <w:tcPr>
            <w:tcW w:w="376" w:type="pct"/>
            <w:vAlign w:val="center"/>
          </w:tcPr>
          <w:p w14:paraId="7F931837" w14:textId="77777777" w:rsidR="00F733C8" w:rsidRDefault="00F733C8">
            <w:pPr>
              <w:numPr>
                <w:ilvl w:val="0"/>
                <w:numId w:val="5"/>
              </w:numPr>
              <w:topLinePunct w:val="0"/>
              <w:adjustRightInd/>
              <w:snapToGrid/>
              <w:spacing w:before="0" w:after="0" w:line="400" w:lineRule="atLeast"/>
              <w:ind w:left="191" w:hanging="191"/>
              <w:jc w:val="center"/>
              <w:rPr>
                <w:rFonts w:ascii="宋体" w:hAnsi="宋体" w:cs="Times New Roman"/>
                <w:kern w:val="0"/>
                <w:highlight w:val="yellow"/>
              </w:rPr>
            </w:pPr>
            <w:bookmarkStart w:id="27" w:name="_Toc5348"/>
          </w:p>
        </w:tc>
        <w:tc>
          <w:tcPr>
            <w:tcW w:w="1989" w:type="pct"/>
            <w:vAlign w:val="center"/>
          </w:tcPr>
          <w:p w14:paraId="690BFAD0" w14:textId="4A5BC391" w:rsidR="00F733C8" w:rsidRDefault="00D20A36">
            <w:pPr>
              <w:widowControl w:val="0"/>
              <w:topLinePunct w:val="0"/>
              <w:adjustRightInd/>
              <w:snapToGrid/>
              <w:spacing w:before="0" w:after="0" w:line="400" w:lineRule="atLeast"/>
              <w:ind w:left="0"/>
              <w:jc w:val="center"/>
              <w:rPr>
                <w:rFonts w:cs="Times New Roman"/>
                <w:highlight w:val="yellow"/>
              </w:rPr>
            </w:pPr>
            <w:r>
              <w:rPr>
                <w:rFonts w:cs="Times New Roman" w:hint="eastAsia"/>
                <w:highlight w:val="yellow"/>
              </w:rPr>
              <w:t>课题</w:t>
            </w:r>
            <w:r w:rsidR="00743DE4">
              <w:rPr>
                <w:rFonts w:cs="Times New Roman" w:hint="eastAsia"/>
                <w:highlight w:val="yellow"/>
              </w:rPr>
              <w:t>任务</w:t>
            </w:r>
            <w:r>
              <w:rPr>
                <w:rFonts w:cs="Times New Roman" w:hint="eastAsia"/>
                <w:highlight w:val="yellow"/>
              </w:rPr>
              <w:t>设计说明</w:t>
            </w:r>
          </w:p>
        </w:tc>
        <w:tc>
          <w:tcPr>
            <w:tcW w:w="1120" w:type="pct"/>
            <w:vAlign w:val="center"/>
          </w:tcPr>
          <w:p w14:paraId="6CABA5DB" w14:textId="77777777" w:rsidR="00F733C8" w:rsidRDefault="00D20A36">
            <w:pPr>
              <w:topLinePunct w:val="0"/>
              <w:adjustRightInd/>
              <w:snapToGrid/>
              <w:spacing w:before="0" w:after="0" w:line="400" w:lineRule="atLeast"/>
              <w:ind w:left="0"/>
              <w:jc w:val="center"/>
              <w:rPr>
                <w:rFonts w:cs="Times New Roman"/>
                <w:szCs w:val="22"/>
                <w:highlight w:val="yellow"/>
              </w:rPr>
            </w:pPr>
            <w:r>
              <w:rPr>
                <w:rFonts w:cs="Times New Roman" w:hint="eastAsia"/>
                <w:szCs w:val="22"/>
                <w:highlight w:val="yellow"/>
              </w:rPr>
              <w:t>xxx</w:t>
            </w:r>
            <w:r>
              <w:rPr>
                <w:rFonts w:cs="Times New Roman" w:hint="eastAsia"/>
                <w:szCs w:val="22"/>
                <w:highlight w:val="yellow"/>
              </w:rPr>
              <w:t>年</w:t>
            </w:r>
            <w:r>
              <w:rPr>
                <w:rFonts w:cs="Times New Roman" w:hint="eastAsia"/>
                <w:szCs w:val="22"/>
                <w:highlight w:val="yellow"/>
              </w:rPr>
              <w:t>xx</w:t>
            </w:r>
            <w:r>
              <w:rPr>
                <w:rFonts w:cs="Times New Roman" w:hint="eastAsia"/>
                <w:szCs w:val="22"/>
                <w:highlight w:val="yellow"/>
              </w:rPr>
              <w:t>月</w:t>
            </w:r>
            <w:r>
              <w:rPr>
                <w:rFonts w:cs="Times New Roman" w:hint="eastAsia"/>
                <w:szCs w:val="22"/>
                <w:highlight w:val="yellow"/>
              </w:rPr>
              <w:t>xx</w:t>
            </w:r>
            <w:r>
              <w:rPr>
                <w:rFonts w:cs="Times New Roman" w:hint="eastAsia"/>
                <w:szCs w:val="22"/>
                <w:highlight w:val="yellow"/>
              </w:rPr>
              <w:t>日</w:t>
            </w:r>
          </w:p>
        </w:tc>
        <w:tc>
          <w:tcPr>
            <w:tcW w:w="1514" w:type="pct"/>
            <w:vAlign w:val="center"/>
          </w:tcPr>
          <w:p w14:paraId="7725E726" w14:textId="77777777" w:rsidR="00F733C8" w:rsidRDefault="00D20A36">
            <w:pPr>
              <w:widowControl w:val="0"/>
              <w:topLinePunct w:val="0"/>
              <w:adjustRightInd/>
              <w:snapToGrid/>
              <w:spacing w:before="0" w:after="0" w:line="400" w:lineRule="atLeast"/>
              <w:ind w:left="0"/>
              <w:jc w:val="center"/>
              <w:rPr>
                <w:rFonts w:cs="Times New Roman"/>
                <w:szCs w:val="22"/>
                <w:highlight w:val="yellow"/>
              </w:rPr>
            </w:pPr>
            <w:r>
              <w:rPr>
                <w:rFonts w:cs="Times New Roman" w:hint="eastAsia"/>
                <w:szCs w:val="22"/>
                <w:highlight w:val="yellow"/>
              </w:rPr>
              <w:t>xxxxx</w:t>
            </w:r>
          </w:p>
        </w:tc>
      </w:tr>
    </w:tbl>
    <w:p w14:paraId="54378534" w14:textId="77777777" w:rsidR="00F733C8" w:rsidRDefault="00D20A36">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28" w:name="_Toc24679"/>
      <w:bookmarkEnd w:id="26"/>
      <w:r>
        <w:rPr>
          <w:rFonts w:eastAsia="黑体" w:hint="eastAsia"/>
          <w:b w:val="0"/>
          <w:bCs w:val="0"/>
          <w:kern w:val="0"/>
          <w:sz w:val="24"/>
          <w:szCs w:val="20"/>
        </w:rPr>
        <w:t>测试环境</w:t>
      </w:r>
      <w:bookmarkEnd w:id="27"/>
      <w:bookmarkEnd w:id="28"/>
    </w:p>
    <w:p w14:paraId="23E0188E" w14:textId="77777777" w:rsidR="00F733C8" w:rsidRDefault="00D20A36">
      <w:pPr>
        <w:pStyle w:val="2"/>
        <w:keepNext w:val="0"/>
        <w:keepLines w:val="0"/>
        <w:numPr>
          <w:ilvl w:val="0"/>
          <w:numId w:val="6"/>
        </w:numPr>
        <w:topLinePunct w:val="0"/>
        <w:spacing w:before="40" w:after="0" w:line="400" w:lineRule="exact"/>
        <w:ind w:left="420"/>
        <w:jc w:val="both"/>
        <w:textAlignment w:val="baseline"/>
        <w:rPr>
          <w:rFonts w:ascii="Times New Roman" w:eastAsia="黑体" w:hAnsi="Times New Roman" w:cs="Times New Roman"/>
          <w:b w:val="0"/>
          <w:bCs w:val="0"/>
          <w:kern w:val="0"/>
          <w:sz w:val="24"/>
          <w:szCs w:val="20"/>
          <w:highlight w:val="yellow"/>
        </w:rPr>
      </w:pPr>
      <w:bookmarkStart w:id="29" w:name="_Toc7254"/>
      <w:r>
        <w:rPr>
          <w:rFonts w:ascii="Times New Roman" w:eastAsia="黑体" w:hAnsi="Times New Roman" w:cs="Times New Roman" w:hint="eastAsia"/>
          <w:b w:val="0"/>
          <w:bCs w:val="0"/>
          <w:kern w:val="0"/>
          <w:sz w:val="24"/>
          <w:szCs w:val="20"/>
          <w:highlight w:val="yellow"/>
        </w:rPr>
        <w:t>测试环境配置表</w:t>
      </w:r>
      <w:bookmarkEnd w:id="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2"/>
        <w:gridCol w:w="1581"/>
        <w:gridCol w:w="2746"/>
        <w:gridCol w:w="2513"/>
      </w:tblGrid>
      <w:tr w:rsidR="00F733C8" w14:paraId="27A0D9DE" w14:textId="77777777">
        <w:trPr>
          <w:trHeight w:val="527"/>
          <w:jc w:val="center"/>
        </w:trPr>
        <w:tc>
          <w:tcPr>
            <w:tcW w:w="5000" w:type="pct"/>
            <w:gridSpan w:val="4"/>
            <w:vAlign w:val="center"/>
          </w:tcPr>
          <w:p w14:paraId="143A6D3C" w14:textId="77777777" w:rsidR="00F733C8" w:rsidRDefault="00D20A36">
            <w:pPr>
              <w:widowControl w:val="0"/>
              <w:topLinePunct w:val="0"/>
              <w:adjustRightInd/>
              <w:snapToGrid/>
              <w:spacing w:before="0" w:after="0" w:line="360" w:lineRule="auto"/>
              <w:ind w:left="0"/>
              <w:jc w:val="center"/>
              <w:rPr>
                <w:rFonts w:ascii="等线" w:eastAsia="黑体" w:hAnsi="等线" w:cs="Times New Roman"/>
                <w:b/>
                <w:szCs w:val="22"/>
              </w:rPr>
            </w:pPr>
            <w:r>
              <w:rPr>
                <w:rFonts w:ascii="等线" w:eastAsia="黑体" w:hAnsi="等线" w:cs="Times New Roman" w:hint="eastAsia"/>
                <w:b/>
                <w:bCs/>
                <w:sz w:val="36"/>
                <w:szCs w:val="36"/>
              </w:rPr>
              <w:t>样</w:t>
            </w:r>
            <w:r>
              <w:rPr>
                <w:rFonts w:ascii="等线" w:eastAsia="黑体" w:hAnsi="等线" w:cs="Times New Roman"/>
                <w:b/>
                <w:bCs/>
                <w:sz w:val="36"/>
                <w:szCs w:val="36"/>
              </w:rPr>
              <w:t xml:space="preserve"> </w:t>
            </w:r>
            <w:r>
              <w:rPr>
                <w:rFonts w:ascii="等线" w:eastAsia="黑体" w:hAnsi="等线" w:cs="Times New Roman" w:hint="eastAsia"/>
                <w:b/>
                <w:bCs/>
                <w:sz w:val="36"/>
                <w:szCs w:val="36"/>
              </w:rPr>
              <w:t>品</w:t>
            </w:r>
            <w:r>
              <w:rPr>
                <w:rFonts w:ascii="等线" w:eastAsia="黑体" w:hAnsi="等线" w:cs="Times New Roman"/>
                <w:b/>
                <w:bCs/>
                <w:sz w:val="36"/>
                <w:szCs w:val="36"/>
              </w:rPr>
              <w:t xml:space="preserve"> </w:t>
            </w:r>
            <w:r>
              <w:rPr>
                <w:rFonts w:ascii="等线" w:eastAsia="黑体" w:hAnsi="等线" w:cs="Times New Roman" w:hint="eastAsia"/>
                <w:b/>
                <w:bCs/>
                <w:sz w:val="36"/>
                <w:szCs w:val="36"/>
              </w:rPr>
              <w:t>描</w:t>
            </w:r>
            <w:r>
              <w:rPr>
                <w:rFonts w:ascii="等线" w:eastAsia="黑体" w:hAnsi="等线" w:cs="Times New Roman"/>
                <w:b/>
                <w:bCs/>
                <w:sz w:val="36"/>
                <w:szCs w:val="36"/>
              </w:rPr>
              <w:t xml:space="preserve"> </w:t>
            </w:r>
            <w:r>
              <w:rPr>
                <w:rFonts w:ascii="等线" w:eastAsia="黑体" w:hAnsi="等线" w:cs="Times New Roman" w:hint="eastAsia"/>
                <w:b/>
                <w:bCs/>
                <w:sz w:val="36"/>
                <w:szCs w:val="36"/>
              </w:rPr>
              <w:t>述</w:t>
            </w:r>
          </w:p>
        </w:tc>
      </w:tr>
      <w:tr w:rsidR="00F733C8" w14:paraId="50E9ED65" w14:textId="77777777">
        <w:trPr>
          <w:trHeight w:val="1976"/>
          <w:jc w:val="center"/>
        </w:trPr>
        <w:tc>
          <w:tcPr>
            <w:tcW w:w="5000" w:type="pct"/>
            <w:gridSpan w:val="4"/>
            <w:vAlign w:val="center"/>
          </w:tcPr>
          <w:p w14:paraId="644085E3" w14:textId="77777777" w:rsidR="00F733C8" w:rsidRDefault="00D20A36">
            <w:pPr>
              <w:widowControl w:val="0"/>
              <w:autoSpaceDE w:val="0"/>
              <w:autoSpaceDN w:val="0"/>
              <w:spacing w:after="0" w:line="240" w:lineRule="auto"/>
              <w:ind w:left="0"/>
              <w:rPr>
                <w:rFonts w:ascii="宋体" w:hAnsi="宋体" w:cs="Times New Roman"/>
                <w:kern w:val="0"/>
              </w:rPr>
            </w:pPr>
            <w:r>
              <w:rPr>
                <w:rFonts w:ascii="宋体" w:hAnsi="宋体" w:cs="Times New Roman" w:hint="eastAsia"/>
                <w:kern w:val="0"/>
              </w:rPr>
              <w:t>此处填写产品的基本描述信息，如产品架构、产品功能等， 3</w:t>
            </w:r>
            <w:r>
              <w:rPr>
                <w:rFonts w:ascii="宋体" w:hAnsi="宋体" w:cs="Times New Roman"/>
                <w:kern w:val="0"/>
              </w:rPr>
              <w:t>00</w:t>
            </w:r>
            <w:r>
              <w:rPr>
                <w:rFonts w:ascii="宋体" w:hAnsi="宋体" w:cs="Times New Roman" w:hint="eastAsia"/>
                <w:kern w:val="0"/>
              </w:rPr>
              <w:t>字左右。</w:t>
            </w:r>
          </w:p>
          <w:p w14:paraId="7CA073C8" w14:textId="29720A35" w:rsidR="00167982" w:rsidRPr="00BF63BE" w:rsidRDefault="004768E8" w:rsidP="00BF63BE">
            <w:pPr>
              <w:topLinePunct w:val="0"/>
              <w:adjustRightInd/>
              <w:snapToGrid/>
              <w:spacing w:before="0" w:after="0" w:line="240" w:lineRule="auto"/>
              <w:ind w:left="0"/>
              <w:rPr>
                <w:rFonts w:cs="宋体"/>
                <w:kern w:val="0"/>
                <w:sz w:val="24"/>
                <w:szCs w:val="24"/>
              </w:rPr>
            </w:pPr>
            <w:r>
              <w:rPr>
                <w:rFonts w:ascii="Arial" w:hAnsi="Arial"/>
                <w:color w:val="000000"/>
                <w:shd w:val="clear" w:color="auto" w:fill="FFFFFF"/>
              </w:rPr>
              <w:t>本产品是面向智能运维场景的大模型系统，同时搭载基于大模型的云原生智能化运维平台</w:t>
            </w:r>
            <w:r>
              <w:rPr>
                <w:rFonts w:ascii="Arial" w:hAnsi="Arial"/>
                <w:color w:val="000000"/>
                <w:shd w:val="clear" w:color="auto" w:fill="FFFFFF"/>
              </w:rPr>
              <w:t xml:space="preserve"> </w:t>
            </w:r>
            <w:r w:rsidR="00C5348B">
              <w:rPr>
                <w:rFonts w:ascii="Arial" w:hAnsi="Arial"/>
                <w:color w:val="000000"/>
                <w:shd w:val="clear" w:color="auto" w:fill="FFFFFF"/>
              </w:rPr>
              <w:t>多智能体协作运维</w:t>
            </w:r>
            <w:r>
              <w:rPr>
                <w:rFonts w:ascii="Arial" w:hAnsi="Arial"/>
                <w:color w:val="000000"/>
                <w:shd w:val="clear" w:color="auto" w:fill="FFFFFF"/>
              </w:rPr>
              <w:t>。系统采用</w:t>
            </w:r>
            <w:r>
              <w:rPr>
                <w:rFonts w:ascii="Arial" w:hAnsi="Arial"/>
                <w:color w:val="000000"/>
                <w:shd w:val="clear" w:color="auto" w:fill="FFFFFF"/>
              </w:rPr>
              <w:t xml:space="preserve"> “</w:t>
            </w:r>
            <w:r>
              <w:rPr>
                <w:rFonts w:ascii="Arial" w:hAnsi="Arial"/>
                <w:color w:val="000000"/>
                <w:shd w:val="clear" w:color="auto" w:fill="FFFFFF"/>
              </w:rPr>
              <w:t>大模型能力底座</w:t>
            </w:r>
            <w:r>
              <w:rPr>
                <w:rFonts w:ascii="Arial" w:hAnsi="Arial"/>
                <w:color w:val="000000"/>
                <w:shd w:val="clear" w:color="auto" w:fill="FFFFFF"/>
              </w:rPr>
              <w:t xml:space="preserve"> + </w:t>
            </w:r>
            <w:r>
              <w:rPr>
                <w:rFonts w:ascii="Arial" w:hAnsi="Arial"/>
                <w:color w:val="000000"/>
                <w:shd w:val="clear" w:color="auto" w:fill="FFFFFF"/>
              </w:rPr>
              <w:t>运维知识增强</w:t>
            </w:r>
            <w:r>
              <w:rPr>
                <w:rFonts w:ascii="Arial" w:hAnsi="Arial"/>
                <w:color w:val="000000"/>
                <w:shd w:val="clear" w:color="auto" w:fill="FFFFFF"/>
              </w:rPr>
              <w:t xml:space="preserve"> + </w:t>
            </w:r>
            <w:r>
              <w:rPr>
                <w:rFonts w:ascii="Arial" w:hAnsi="Arial"/>
                <w:color w:val="000000"/>
                <w:shd w:val="clear" w:color="auto" w:fill="FFFFFF"/>
              </w:rPr>
              <w:t>服务接口层</w:t>
            </w:r>
            <w:r>
              <w:rPr>
                <w:rFonts w:ascii="Arial" w:hAnsi="Arial"/>
                <w:color w:val="000000"/>
                <w:shd w:val="clear" w:color="auto" w:fill="FFFFFF"/>
              </w:rPr>
              <w:t xml:space="preserve">” </w:t>
            </w:r>
            <w:r>
              <w:rPr>
                <w:rFonts w:ascii="Arial" w:hAnsi="Arial"/>
                <w:color w:val="000000"/>
                <w:shd w:val="clear" w:color="auto" w:fill="FFFFFF"/>
              </w:rPr>
              <w:t>架构，依托</w:t>
            </w:r>
            <w:r>
              <w:rPr>
                <w:rFonts w:ascii="Arial" w:hAnsi="Arial"/>
                <w:color w:val="000000"/>
                <w:shd w:val="clear" w:color="auto" w:fill="FFFFFF"/>
              </w:rPr>
              <w:t xml:space="preserve"> 7B</w:t>
            </w:r>
            <w:r>
              <w:rPr>
                <w:rFonts w:ascii="Arial" w:hAnsi="Arial"/>
                <w:color w:val="000000"/>
                <w:shd w:val="clear" w:color="auto" w:fill="FFFFFF"/>
              </w:rPr>
              <w:t>、</w:t>
            </w:r>
            <w:r>
              <w:rPr>
                <w:rFonts w:ascii="Arial" w:hAnsi="Arial"/>
                <w:color w:val="000000"/>
                <w:shd w:val="clear" w:color="auto" w:fill="FFFFFF"/>
              </w:rPr>
              <w:t>14B</w:t>
            </w:r>
            <w:r>
              <w:rPr>
                <w:rFonts w:ascii="Arial" w:hAnsi="Arial"/>
                <w:color w:val="000000"/>
                <w:shd w:val="clear" w:color="auto" w:fill="FFFFFF"/>
              </w:rPr>
              <w:t>、</w:t>
            </w:r>
            <w:r>
              <w:rPr>
                <w:rFonts w:ascii="Arial" w:hAnsi="Arial"/>
                <w:color w:val="000000"/>
                <w:shd w:val="clear" w:color="auto" w:fill="FFFFFF"/>
              </w:rPr>
              <w:t xml:space="preserve">32B </w:t>
            </w:r>
            <w:r>
              <w:rPr>
                <w:rFonts w:ascii="Arial" w:hAnsi="Arial"/>
                <w:color w:val="000000"/>
                <w:shd w:val="clear" w:color="auto" w:fill="FFFFFF"/>
              </w:rPr>
              <w:t>参数大模型，融合运维知识库、故障案例及多模态数据，支持对话交互与</w:t>
            </w:r>
            <w:r>
              <w:rPr>
                <w:rFonts w:ascii="Arial" w:hAnsi="Arial"/>
                <w:color w:val="000000"/>
                <w:shd w:val="clear" w:color="auto" w:fill="FFFFFF"/>
              </w:rPr>
              <w:t xml:space="preserve"> API </w:t>
            </w:r>
            <w:r>
              <w:rPr>
                <w:rFonts w:ascii="Arial" w:hAnsi="Arial"/>
                <w:color w:val="000000"/>
                <w:shd w:val="clear" w:color="auto" w:fill="FFFFFF"/>
              </w:rPr>
              <w:t>集成，可依据运维问题、日志、告警等数据，智能识别故障、分析原因并给出排查处置方案，提升故障定位效率与运维智能化水平。</w:t>
            </w:r>
            <w:r>
              <w:rPr>
                <w:rFonts w:ascii="Arial" w:hAnsi="Arial" w:hint="eastAsia"/>
                <w:color w:val="000000"/>
                <w:shd w:val="clear" w:color="auto" w:fill="FFFFFF"/>
              </w:rPr>
              <w:t xml:space="preserve"> </w:t>
            </w:r>
            <w:r>
              <w:rPr>
                <w:rFonts w:ascii="Arial" w:hAnsi="Arial"/>
                <w:color w:val="000000"/>
                <w:shd w:val="clear" w:color="auto" w:fill="FFFFFF"/>
              </w:rPr>
              <w:t>平台采用多智能体协作引擎、可观测性数据融合、记忆演化及工具执行架构，通过</w:t>
            </w:r>
            <w:r>
              <w:rPr>
                <w:rFonts w:ascii="Arial" w:hAnsi="Arial"/>
                <w:color w:val="000000"/>
                <w:shd w:val="clear" w:color="auto" w:fill="FFFFFF"/>
              </w:rPr>
              <w:t xml:space="preserve"> </w:t>
            </w:r>
            <w:r>
              <w:rPr>
                <w:rFonts w:ascii="Arial" w:hAnsi="Arial" w:hint="eastAsia"/>
                <w:color w:val="000000"/>
                <w:shd w:val="clear" w:color="auto" w:fill="FFFFFF"/>
              </w:rPr>
              <w:t>多</w:t>
            </w:r>
            <w:r>
              <w:rPr>
                <w:rFonts w:ascii="Arial" w:hAnsi="Arial"/>
                <w:color w:val="000000"/>
                <w:shd w:val="clear" w:color="auto" w:fill="FFFFFF"/>
              </w:rPr>
              <w:t>个专用智能体与</w:t>
            </w:r>
            <w:r>
              <w:rPr>
                <w:rFonts w:ascii="Arial" w:hAnsi="Arial"/>
                <w:color w:val="000000"/>
                <w:shd w:val="clear" w:color="auto" w:fill="FFFFFF"/>
              </w:rPr>
              <w:t xml:space="preserve"> </w:t>
            </w:r>
            <w:r>
              <w:rPr>
                <w:rFonts w:ascii="Arial" w:hAnsi="Arial" w:hint="eastAsia"/>
                <w:color w:val="000000"/>
                <w:shd w:val="clear" w:color="auto" w:fill="FFFFFF"/>
              </w:rPr>
              <w:t>多</w:t>
            </w:r>
            <w:r>
              <w:rPr>
                <w:rFonts w:ascii="Arial" w:hAnsi="Arial"/>
                <w:color w:val="000000"/>
                <w:shd w:val="clear" w:color="auto" w:fill="FFFFFF"/>
              </w:rPr>
              <w:t>种协作范式，对接指标、日志、调用链等数据源，实现</w:t>
            </w:r>
            <w:r>
              <w:rPr>
                <w:rFonts w:ascii="Arial" w:hAnsi="Arial"/>
                <w:color w:val="000000"/>
                <w:shd w:val="clear" w:color="auto" w:fill="FFFFFF"/>
              </w:rPr>
              <w:t xml:space="preserve"> 7×24 </w:t>
            </w:r>
            <w:r>
              <w:rPr>
                <w:rFonts w:ascii="Arial" w:hAnsi="Arial"/>
                <w:color w:val="000000"/>
                <w:shd w:val="clear" w:color="auto" w:fill="FFFFFF"/>
              </w:rPr>
              <w:t>小时异常监控、自动根因定位、运维工作流编排与安全自愈</w:t>
            </w:r>
            <w:r w:rsidR="00BF63BE">
              <w:rPr>
                <w:rFonts w:ascii="Arial" w:hAnsi="Arial" w:hint="eastAsia"/>
                <w:color w:val="000000"/>
                <w:shd w:val="clear" w:color="auto" w:fill="FFFFFF"/>
              </w:rPr>
              <w:t>。</w:t>
            </w:r>
            <w:r w:rsidR="00464F38">
              <w:rPr>
                <w:rFonts w:ascii="Arial" w:hAnsi="Arial" w:hint="eastAsia"/>
                <w:color w:val="000000"/>
                <w:shd w:val="clear" w:color="auto" w:fill="FFFFFF"/>
              </w:rPr>
              <w:t>产品</w:t>
            </w:r>
            <w:r>
              <w:rPr>
                <w:rFonts w:ascii="Arial" w:hAnsi="Arial"/>
                <w:color w:val="000000"/>
                <w:shd w:val="clear" w:color="auto" w:fill="FFFFFF"/>
              </w:rPr>
              <w:t>针对运维工具编排与知识碎片化问题，构建多智能体工具学习方案，实现多工具智能调用与编排；同时设计三类云原生运维知识库，通过知识图谱等技术实现运维知识统</w:t>
            </w:r>
            <w:r>
              <w:rPr>
                <w:rFonts w:ascii="Arial" w:hAnsi="Arial"/>
                <w:color w:val="000000"/>
                <w:shd w:val="clear" w:color="auto" w:fill="FFFFFF"/>
              </w:rPr>
              <w:lastRenderedPageBreak/>
              <w:t>一表示，为智能运维提供全面支撑。</w:t>
            </w:r>
          </w:p>
        </w:tc>
      </w:tr>
      <w:tr w:rsidR="00F733C8" w14:paraId="7CD7D668" w14:textId="77777777">
        <w:trPr>
          <w:trHeight w:val="493"/>
          <w:jc w:val="center"/>
        </w:trPr>
        <w:tc>
          <w:tcPr>
            <w:tcW w:w="5000" w:type="pct"/>
            <w:gridSpan w:val="4"/>
            <w:vAlign w:val="center"/>
          </w:tcPr>
          <w:p w14:paraId="4EACF1CC" w14:textId="77777777" w:rsidR="00F733C8" w:rsidRDefault="00D20A36">
            <w:pPr>
              <w:widowControl w:val="0"/>
              <w:topLinePunct w:val="0"/>
              <w:adjustRightInd/>
              <w:snapToGrid/>
              <w:spacing w:before="0" w:after="0" w:line="360" w:lineRule="auto"/>
              <w:ind w:left="0"/>
              <w:jc w:val="center"/>
              <w:rPr>
                <w:rFonts w:ascii="等线" w:eastAsia="黑体" w:hAnsi="等线" w:cs="Times New Roman"/>
                <w:b/>
                <w:szCs w:val="22"/>
              </w:rPr>
            </w:pPr>
            <w:r>
              <w:rPr>
                <w:rFonts w:ascii="等线" w:eastAsia="黑体" w:hAnsi="等线" w:cs="Times New Roman" w:hint="eastAsia"/>
                <w:b/>
                <w:bCs/>
                <w:sz w:val="36"/>
                <w:szCs w:val="36"/>
              </w:rPr>
              <w:lastRenderedPageBreak/>
              <w:t>检</w:t>
            </w:r>
            <w:r>
              <w:rPr>
                <w:rFonts w:ascii="等线" w:eastAsia="黑体" w:hAnsi="等线" w:cs="Times New Roman"/>
                <w:b/>
                <w:bCs/>
                <w:sz w:val="36"/>
                <w:szCs w:val="36"/>
              </w:rPr>
              <w:t xml:space="preserve"> </w:t>
            </w:r>
            <w:r>
              <w:rPr>
                <w:rFonts w:ascii="等线" w:eastAsia="黑体" w:hAnsi="等线" w:cs="Times New Roman" w:hint="eastAsia"/>
                <w:b/>
                <w:bCs/>
                <w:sz w:val="36"/>
                <w:szCs w:val="36"/>
              </w:rPr>
              <w:t>测</w:t>
            </w:r>
            <w:r>
              <w:rPr>
                <w:rFonts w:ascii="等线" w:eastAsia="黑体" w:hAnsi="等线" w:cs="Times New Roman"/>
                <w:b/>
                <w:bCs/>
                <w:sz w:val="36"/>
                <w:szCs w:val="36"/>
              </w:rPr>
              <w:t xml:space="preserve"> </w:t>
            </w:r>
            <w:r>
              <w:rPr>
                <w:rFonts w:ascii="等线" w:eastAsia="黑体" w:hAnsi="等线" w:cs="Times New Roman" w:hint="eastAsia"/>
                <w:b/>
                <w:bCs/>
                <w:sz w:val="36"/>
                <w:szCs w:val="36"/>
              </w:rPr>
              <w:t>环</w:t>
            </w:r>
            <w:r>
              <w:rPr>
                <w:rFonts w:ascii="等线" w:eastAsia="黑体" w:hAnsi="等线" w:cs="Times New Roman"/>
                <w:b/>
                <w:bCs/>
                <w:sz w:val="36"/>
                <w:szCs w:val="36"/>
              </w:rPr>
              <w:t xml:space="preserve"> </w:t>
            </w:r>
            <w:r>
              <w:rPr>
                <w:rFonts w:ascii="等线" w:eastAsia="黑体" w:hAnsi="等线" w:cs="Times New Roman" w:hint="eastAsia"/>
                <w:b/>
                <w:bCs/>
                <w:sz w:val="36"/>
                <w:szCs w:val="36"/>
              </w:rPr>
              <w:t>境</w:t>
            </w:r>
          </w:p>
        </w:tc>
      </w:tr>
      <w:tr w:rsidR="00F733C8" w14:paraId="00389D1E" w14:textId="77777777" w:rsidTr="00450508">
        <w:trPr>
          <w:trHeight w:val="493"/>
          <w:jc w:val="center"/>
        </w:trPr>
        <w:tc>
          <w:tcPr>
            <w:tcW w:w="919" w:type="pct"/>
            <w:vMerge w:val="restart"/>
            <w:vAlign w:val="center"/>
          </w:tcPr>
          <w:p w14:paraId="42EC1327" w14:textId="77777777" w:rsidR="00F733C8" w:rsidRDefault="00D20A36">
            <w:pPr>
              <w:widowControl w:val="0"/>
              <w:topLinePunct w:val="0"/>
              <w:adjustRightInd/>
              <w:snapToGrid/>
              <w:spacing w:before="0" w:after="0" w:line="240" w:lineRule="auto"/>
              <w:ind w:left="0"/>
              <w:jc w:val="center"/>
              <w:rPr>
                <w:rFonts w:ascii="等线" w:eastAsia="黑体" w:hAnsi="等线" w:cs="Times New Roman"/>
                <w:b/>
                <w:szCs w:val="22"/>
              </w:rPr>
            </w:pPr>
            <w:r>
              <w:rPr>
                <w:rFonts w:ascii="等线" w:eastAsia="黑体" w:hAnsi="等线" w:cs="Times New Roman"/>
                <w:b/>
                <w:bCs/>
                <w:szCs w:val="22"/>
              </w:rPr>
              <w:t>仪器编号</w:t>
            </w:r>
          </w:p>
        </w:tc>
        <w:tc>
          <w:tcPr>
            <w:tcW w:w="2607" w:type="pct"/>
            <w:gridSpan w:val="2"/>
            <w:vAlign w:val="center"/>
          </w:tcPr>
          <w:p w14:paraId="2DFD0627" w14:textId="77777777" w:rsidR="00F733C8" w:rsidRDefault="00D20A36">
            <w:pPr>
              <w:widowControl w:val="0"/>
              <w:topLinePunct w:val="0"/>
              <w:adjustRightInd/>
              <w:snapToGrid/>
              <w:spacing w:before="0" w:after="0" w:line="360" w:lineRule="auto"/>
              <w:ind w:left="0"/>
              <w:jc w:val="center"/>
              <w:rPr>
                <w:rFonts w:ascii="等线" w:eastAsia="黑体" w:hAnsi="等线" w:cs="Times New Roman"/>
                <w:b/>
                <w:szCs w:val="22"/>
              </w:rPr>
            </w:pPr>
            <w:r>
              <w:rPr>
                <w:rFonts w:ascii="等线" w:eastAsia="黑体" w:hAnsi="等线" w:cs="Times New Roman"/>
                <w:b/>
                <w:szCs w:val="22"/>
              </w:rPr>
              <w:t>硬件环境</w:t>
            </w:r>
          </w:p>
        </w:tc>
        <w:tc>
          <w:tcPr>
            <w:tcW w:w="1474" w:type="pct"/>
            <w:vMerge w:val="restart"/>
            <w:vAlign w:val="center"/>
          </w:tcPr>
          <w:p w14:paraId="2DC076B7" w14:textId="77777777" w:rsidR="00F733C8" w:rsidRDefault="00D20A36">
            <w:pPr>
              <w:widowControl w:val="0"/>
              <w:topLinePunct w:val="0"/>
              <w:adjustRightInd/>
              <w:snapToGrid/>
              <w:spacing w:before="0" w:after="0" w:line="360" w:lineRule="auto"/>
              <w:ind w:left="0"/>
              <w:jc w:val="center"/>
              <w:rPr>
                <w:rFonts w:ascii="等线" w:eastAsia="黑体" w:hAnsi="等线" w:cs="Times New Roman"/>
                <w:b/>
                <w:szCs w:val="22"/>
              </w:rPr>
            </w:pPr>
            <w:r>
              <w:rPr>
                <w:rFonts w:ascii="等线" w:eastAsia="黑体" w:hAnsi="等线" w:cs="Times New Roman"/>
                <w:b/>
                <w:szCs w:val="22"/>
              </w:rPr>
              <w:t>软件环境</w:t>
            </w:r>
          </w:p>
        </w:tc>
      </w:tr>
      <w:tr w:rsidR="00F733C8" w14:paraId="60F9FCDB" w14:textId="77777777" w:rsidTr="00450508">
        <w:trPr>
          <w:trHeight w:val="279"/>
          <w:jc w:val="center"/>
        </w:trPr>
        <w:tc>
          <w:tcPr>
            <w:tcW w:w="919" w:type="pct"/>
            <w:vMerge/>
            <w:vAlign w:val="center"/>
          </w:tcPr>
          <w:p w14:paraId="438DC5F1" w14:textId="77777777" w:rsidR="00F733C8" w:rsidRDefault="00F733C8">
            <w:pPr>
              <w:widowControl w:val="0"/>
              <w:topLinePunct w:val="0"/>
              <w:adjustRightInd/>
              <w:snapToGrid/>
              <w:spacing w:before="0" w:after="0" w:line="240" w:lineRule="auto"/>
              <w:ind w:left="0"/>
              <w:jc w:val="center"/>
              <w:rPr>
                <w:rFonts w:ascii="等线" w:eastAsia="等线" w:hAnsi="等线" w:cs="Times New Roman"/>
                <w:b/>
                <w:bCs/>
                <w:szCs w:val="22"/>
              </w:rPr>
            </w:pPr>
          </w:p>
        </w:tc>
        <w:tc>
          <w:tcPr>
            <w:tcW w:w="962" w:type="pct"/>
            <w:vAlign w:val="center"/>
          </w:tcPr>
          <w:p w14:paraId="40E083CE" w14:textId="77777777" w:rsidR="00F733C8" w:rsidRDefault="00D20A36">
            <w:pPr>
              <w:widowControl w:val="0"/>
              <w:topLinePunct w:val="0"/>
              <w:adjustRightInd/>
              <w:snapToGrid/>
              <w:spacing w:before="0" w:after="0" w:line="360" w:lineRule="auto"/>
              <w:ind w:left="0"/>
              <w:jc w:val="center"/>
              <w:rPr>
                <w:rFonts w:ascii="等线" w:eastAsia="黑体" w:hAnsi="等线" w:cs="Times New Roman"/>
                <w:b/>
                <w:szCs w:val="22"/>
              </w:rPr>
            </w:pPr>
            <w:r>
              <w:rPr>
                <w:rFonts w:ascii="等线" w:eastAsia="黑体" w:hAnsi="等线" w:cs="Times New Roman"/>
                <w:b/>
                <w:szCs w:val="22"/>
              </w:rPr>
              <w:t>设备类型</w:t>
            </w:r>
          </w:p>
        </w:tc>
        <w:tc>
          <w:tcPr>
            <w:tcW w:w="1645" w:type="pct"/>
            <w:vAlign w:val="center"/>
          </w:tcPr>
          <w:p w14:paraId="5AE64E79" w14:textId="77777777" w:rsidR="00F733C8" w:rsidRDefault="00D20A36">
            <w:pPr>
              <w:widowControl w:val="0"/>
              <w:topLinePunct w:val="0"/>
              <w:adjustRightInd/>
              <w:snapToGrid/>
              <w:spacing w:before="0" w:after="0" w:line="360" w:lineRule="auto"/>
              <w:ind w:left="0"/>
              <w:jc w:val="center"/>
              <w:rPr>
                <w:rFonts w:ascii="等线" w:eastAsia="黑体" w:hAnsi="等线" w:cs="Times New Roman"/>
                <w:b/>
                <w:szCs w:val="22"/>
              </w:rPr>
            </w:pPr>
            <w:r>
              <w:rPr>
                <w:rFonts w:ascii="等线" w:eastAsia="黑体" w:hAnsi="等线" w:cs="Times New Roman"/>
                <w:b/>
                <w:szCs w:val="22"/>
              </w:rPr>
              <w:t>配置</w:t>
            </w:r>
            <w:r>
              <w:rPr>
                <w:rFonts w:ascii="等线" w:eastAsia="黑体" w:hAnsi="等线" w:cs="Times New Roman"/>
                <w:b/>
                <w:szCs w:val="22"/>
              </w:rPr>
              <w:t>/</w:t>
            </w:r>
            <w:r>
              <w:rPr>
                <w:rFonts w:ascii="等线" w:eastAsia="黑体" w:hAnsi="等线" w:cs="Times New Roman"/>
                <w:b/>
                <w:szCs w:val="22"/>
              </w:rPr>
              <w:t>性能参数</w:t>
            </w:r>
          </w:p>
        </w:tc>
        <w:tc>
          <w:tcPr>
            <w:tcW w:w="1474" w:type="pct"/>
            <w:vMerge/>
            <w:vAlign w:val="center"/>
          </w:tcPr>
          <w:p w14:paraId="156CF93B" w14:textId="77777777" w:rsidR="00F733C8" w:rsidRDefault="00F733C8">
            <w:pPr>
              <w:widowControl w:val="0"/>
              <w:topLinePunct w:val="0"/>
              <w:adjustRightInd/>
              <w:snapToGrid/>
              <w:spacing w:before="0" w:after="0" w:line="360" w:lineRule="auto"/>
              <w:ind w:left="0"/>
              <w:jc w:val="center"/>
              <w:rPr>
                <w:rFonts w:ascii="等线" w:eastAsia="等线" w:hAnsi="等线" w:cs="Times New Roman"/>
                <w:szCs w:val="22"/>
              </w:rPr>
            </w:pPr>
          </w:p>
        </w:tc>
      </w:tr>
      <w:tr w:rsidR="00F733C8" w14:paraId="74F15990" w14:textId="77777777">
        <w:trPr>
          <w:trHeight w:val="283"/>
          <w:jc w:val="center"/>
        </w:trPr>
        <w:tc>
          <w:tcPr>
            <w:tcW w:w="5000" w:type="pct"/>
            <w:gridSpan w:val="4"/>
            <w:vAlign w:val="center"/>
          </w:tcPr>
          <w:p w14:paraId="7504D7BA" w14:textId="77777777" w:rsidR="00F733C8" w:rsidRDefault="00D20A36">
            <w:pPr>
              <w:widowControl w:val="0"/>
              <w:topLinePunct w:val="0"/>
              <w:adjustRightInd/>
              <w:snapToGrid/>
              <w:spacing w:before="0" w:after="0" w:line="360" w:lineRule="auto"/>
              <w:ind w:left="0"/>
              <w:jc w:val="both"/>
              <w:rPr>
                <w:rFonts w:ascii="等线" w:eastAsia="等线" w:hAnsi="等线" w:cs="Times New Roman"/>
                <w:szCs w:val="22"/>
              </w:rPr>
            </w:pPr>
            <w:r>
              <w:rPr>
                <w:rFonts w:ascii="等线" w:eastAsia="等线" w:hAnsi="等线" w:cs="Times New Roman" w:hint="eastAsia"/>
                <w:b/>
                <w:bCs/>
                <w:color w:val="000000"/>
              </w:rPr>
              <w:t>管理节点</w:t>
            </w:r>
          </w:p>
        </w:tc>
      </w:tr>
      <w:tr w:rsidR="00ED77B3" w14:paraId="03CB3060" w14:textId="77777777" w:rsidTr="00450508">
        <w:trPr>
          <w:trHeight w:val="305"/>
          <w:jc w:val="center"/>
        </w:trPr>
        <w:tc>
          <w:tcPr>
            <w:tcW w:w="919" w:type="pct"/>
          </w:tcPr>
          <w:p w14:paraId="527FBD3D" w14:textId="3FA459D6" w:rsidR="00ED77B3" w:rsidRPr="00ED77B3" w:rsidRDefault="00ED77B3" w:rsidP="00FE768A">
            <w:pPr>
              <w:widowControl w:val="0"/>
              <w:topLinePunct w:val="0"/>
              <w:adjustRightInd/>
              <w:snapToGrid/>
              <w:spacing w:before="0" w:after="0" w:line="240" w:lineRule="auto"/>
              <w:ind w:left="0"/>
              <w:rPr>
                <w:rFonts w:ascii="等线" w:eastAsia="等线" w:hAnsi="等线" w:cs="Times New Roman"/>
                <w:color w:val="000000"/>
                <w:kern w:val="0"/>
              </w:rPr>
            </w:pPr>
            <w:r w:rsidRPr="00FE768A">
              <w:rPr>
                <w:rFonts w:ascii="等线" w:eastAsia="等线" w:hAnsi="等线" w:cs="Times New Roman"/>
                <w:color w:val="000000"/>
                <w:kern w:val="0"/>
              </w:rPr>
              <w:t>k8s-master</w:t>
            </w:r>
            <w:r w:rsidRPr="00FE768A">
              <w:rPr>
                <w:rFonts w:ascii="等线" w:eastAsia="等线" w:hAnsi="等线" w:cs="Times New Roman"/>
                <w:color w:val="000000"/>
                <w:kern w:val="0"/>
              </w:rPr>
              <w:br/>
              <w:t>10.10.3.110</w:t>
            </w:r>
          </w:p>
        </w:tc>
        <w:tc>
          <w:tcPr>
            <w:tcW w:w="962" w:type="pct"/>
          </w:tcPr>
          <w:p w14:paraId="0C8F2E97" w14:textId="5B153A4A" w:rsidR="00ED77B3" w:rsidRPr="00ED77B3" w:rsidRDefault="00ED77B3" w:rsidP="00FE768A">
            <w:pPr>
              <w:widowControl w:val="0"/>
              <w:topLinePunct w:val="0"/>
              <w:adjustRightInd/>
              <w:snapToGrid/>
              <w:spacing w:before="0" w:after="0" w:line="240" w:lineRule="auto"/>
              <w:ind w:left="0"/>
              <w:rPr>
                <w:rFonts w:ascii="等线" w:eastAsia="等线" w:hAnsi="等线" w:cs="Times New Roman"/>
                <w:color w:val="000000"/>
                <w:kern w:val="0"/>
              </w:rPr>
            </w:pPr>
            <w:r w:rsidRPr="00FE768A">
              <w:rPr>
                <w:rFonts w:ascii="等线" w:eastAsia="等线" w:hAnsi="等线" w:cs="Times New Roman"/>
                <w:color w:val="000000"/>
                <w:kern w:val="0"/>
              </w:rPr>
              <w:t>服务器</w:t>
            </w:r>
          </w:p>
        </w:tc>
        <w:tc>
          <w:tcPr>
            <w:tcW w:w="1645" w:type="pct"/>
          </w:tcPr>
          <w:p w14:paraId="77C6A207" w14:textId="786CC88E" w:rsidR="00ED77B3" w:rsidRPr="00ED77B3" w:rsidRDefault="00ED77B3" w:rsidP="00FE768A">
            <w:pPr>
              <w:widowControl w:val="0"/>
              <w:topLinePunct w:val="0"/>
              <w:adjustRightInd/>
              <w:snapToGrid/>
              <w:spacing w:before="0" w:after="0" w:line="240" w:lineRule="auto"/>
              <w:ind w:left="0"/>
              <w:rPr>
                <w:rFonts w:ascii="等线" w:eastAsia="等线" w:hAnsi="等线" w:cs="Times New Roman"/>
                <w:color w:val="000000"/>
                <w:kern w:val="0"/>
              </w:rPr>
            </w:pPr>
            <w:r w:rsidRPr="00FE768A">
              <w:rPr>
                <w:rFonts w:ascii="等线" w:eastAsia="等线" w:hAnsi="等线" w:cs="Times New Roman"/>
                <w:color w:val="000000"/>
                <w:kern w:val="0"/>
              </w:rPr>
              <w:t>CPU型号：Intel(R) Xeon(R)</w:t>
            </w:r>
            <w:r w:rsidRPr="00FE768A">
              <w:rPr>
                <w:rFonts w:ascii="等线" w:eastAsia="等线" w:hAnsi="等线" w:cs="Times New Roman"/>
                <w:color w:val="000000"/>
                <w:kern w:val="0"/>
              </w:rPr>
              <w:br/>
              <w:t>CPU核数：8核</w:t>
            </w:r>
            <w:r w:rsidRPr="00FE768A">
              <w:rPr>
                <w:rFonts w:ascii="等线" w:eastAsia="等线" w:hAnsi="等线" w:cs="Times New Roman"/>
                <w:color w:val="000000"/>
                <w:kern w:val="0"/>
              </w:rPr>
              <w:br/>
              <w:t>内存规格：32GB</w:t>
            </w:r>
            <w:r w:rsidRPr="00FE768A">
              <w:rPr>
                <w:rFonts w:ascii="等线" w:eastAsia="等线" w:hAnsi="等线" w:cs="Times New Roman"/>
                <w:color w:val="000000"/>
                <w:kern w:val="0"/>
              </w:rPr>
              <w:br/>
              <w:t>存储规格：500GB SSD</w:t>
            </w:r>
          </w:p>
        </w:tc>
        <w:tc>
          <w:tcPr>
            <w:tcW w:w="1474" w:type="pct"/>
          </w:tcPr>
          <w:p w14:paraId="5407831A" w14:textId="3858D2A7" w:rsidR="00ED77B3" w:rsidRPr="00ED77B3" w:rsidRDefault="00ED77B3" w:rsidP="00FE768A">
            <w:pPr>
              <w:widowControl w:val="0"/>
              <w:topLinePunct w:val="0"/>
              <w:adjustRightInd/>
              <w:snapToGrid/>
              <w:spacing w:before="0" w:after="0" w:line="240" w:lineRule="auto"/>
              <w:ind w:left="0"/>
              <w:rPr>
                <w:rFonts w:ascii="等线" w:eastAsia="等线" w:hAnsi="等线" w:cs="Times New Roman"/>
                <w:color w:val="000000"/>
                <w:kern w:val="0"/>
              </w:rPr>
            </w:pPr>
            <w:r w:rsidRPr="00FE768A">
              <w:rPr>
                <w:rFonts w:ascii="等线" w:eastAsia="等线" w:hAnsi="等线" w:cs="Times New Roman"/>
                <w:color w:val="000000"/>
                <w:kern w:val="0"/>
              </w:rPr>
              <w:t>操作系统版本：Ubuntu 22.04 LTS</w:t>
            </w:r>
            <w:r w:rsidRPr="00FE768A">
              <w:rPr>
                <w:rFonts w:ascii="等线" w:eastAsia="等线" w:hAnsi="等线" w:cs="Times New Roman"/>
                <w:color w:val="000000"/>
                <w:kern w:val="0"/>
              </w:rPr>
              <w:br/>
              <w:t>Kubernetes: v1.28</w:t>
            </w:r>
            <w:r w:rsidRPr="00FE768A">
              <w:rPr>
                <w:rFonts w:ascii="等线" w:eastAsia="等线" w:hAnsi="等线" w:cs="Times New Roman"/>
                <w:color w:val="000000"/>
                <w:kern w:val="0"/>
              </w:rPr>
              <w:br/>
              <w:t>Docker/containerd: v1.7</w:t>
            </w:r>
            <w:r w:rsidRPr="00FE768A">
              <w:rPr>
                <w:rFonts w:ascii="等线" w:eastAsia="等线" w:hAnsi="等线" w:cs="Times New Roman"/>
                <w:color w:val="000000"/>
                <w:kern w:val="0"/>
              </w:rPr>
              <w:br/>
              <w:t>Python: 3.10+</w:t>
            </w:r>
            <w:r w:rsidRPr="00FE768A">
              <w:rPr>
                <w:rFonts w:ascii="等线" w:eastAsia="等线" w:hAnsi="等线" w:cs="Times New Roman"/>
                <w:color w:val="000000"/>
                <w:kern w:val="0"/>
              </w:rPr>
              <w:br/>
            </w:r>
            <w:r w:rsidR="00C5348B">
              <w:rPr>
                <w:rFonts w:ascii="等线" w:eastAsia="等线" w:hAnsi="等线" w:cs="Times New Roman"/>
                <w:color w:val="000000"/>
                <w:kern w:val="0"/>
              </w:rPr>
              <w:t>多智能体协作运维</w:t>
            </w:r>
            <w:r w:rsidRPr="00FE768A">
              <w:rPr>
                <w:rFonts w:ascii="等线" w:eastAsia="等线" w:hAnsi="等线" w:cs="Times New Roman"/>
                <w:color w:val="000000"/>
                <w:kern w:val="0"/>
              </w:rPr>
              <w:t>: V1.0</w:t>
            </w:r>
          </w:p>
        </w:tc>
      </w:tr>
      <w:tr w:rsidR="00F733C8" w14:paraId="18034D65" w14:textId="77777777" w:rsidTr="00450508">
        <w:trPr>
          <w:trHeight w:val="305"/>
          <w:jc w:val="center"/>
        </w:trPr>
        <w:tc>
          <w:tcPr>
            <w:tcW w:w="919" w:type="pct"/>
            <w:vAlign w:val="center"/>
          </w:tcPr>
          <w:p w14:paraId="2535453E" w14:textId="608C89C0" w:rsidR="00F733C8" w:rsidRDefault="00F733C8">
            <w:pPr>
              <w:widowControl w:val="0"/>
              <w:topLinePunct w:val="0"/>
              <w:adjustRightInd/>
              <w:snapToGrid/>
              <w:spacing w:before="0" w:after="0" w:line="240" w:lineRule="auto"/>
              <w:ind w:left="0"/>
              <w:jc w:val="center"/>
              <w:rPr>
                <w:rFonts w:ascii="等线" w:eastAsia="等线" w:hAnsi="等线" w:cs="Times New Roman"/>
                <w:color w:val="000000"/>
                <w:kern w:val="0"/>
              </w:rPr>
            </w:pPr>
          </w:p>
        </w:tc>
        <w:tc>
          <w:tcPr>
            <w:tcW w:w="962" w:type="pct"/>
            <w:vAlign w:val="center"/>
          </w:tcPr>
          <w:p w14:paraId="3A9C55C5" w14:textId="1988B5D9" w:rsidR="00F733C8" w:rsidRDefault="00F733C8">
            <w:pPr>
              <w:widowControl w:val="0"/>
              <w:topLinePunct w:val="0"/>
              <w:adjustRightInd/>
              <w:snapToGrid/>
              <w:spacing w:before="0" w:after="0" w:line="240" w:lineRule="auto"/>
              <w:ind w:left="0"/>
              <w:jc w:val="center"/>
              <w:rPr>
                <w:rFonts w:ascii="等线" w:eastAsia="等线" w:hAnsi="等线" w:cs="Times New Roman"/>
                <w:color w:val="000000"/>
                <w:kern w:val="0"/>
              </w:rPr>
            </w:pPr>
          </w:p>
        </w:tc>
        <w:tc>
          <w:tcPr>
            <w:tcW w:w="1645" w:type="pct"/>
          </w:tcPr>
          <w:p w14:paraId="1482A908" w14:textId="77777777" w:rsidR="00F733C8" w:rsidRDefault="00F733C8">
            <w:pPr>
              <w:widowControl w:val="0"/>
              <w:topLinePunct w:val="0"/>
              <w:adjustRightInd/>
              <w:snapToGrid/>
              <w:spacing w:before="0" w:after="0" w:line="240" w:lineRule="auto"/>
              <w:ind w:left="0"/>
              <w:rPr>
                <w:rFonts w:ascii="等线" w:eastAsia="等线" w:hAnsi="等线" w:cs="Times New Roman"/>
                <w:color w:val="000000"/>
                <w:kern w:val="0"/>
              </w:rPr>
            </w:pPr>
          </w:p>
        </w:tc>
        <w:tc>
          <w:tcPr>
            <w:tcW w:w="1474" w:type="pct"/>
            <w:vAlign w:val="center"/>
          </w:tcPr>
          <w:p w14:paraId="40074217" w14:textId="77777777" w:rsidR="00F733C8" w:rsidRDefault="00F733C8">
            <w:pPr>
              <w:widowControl w:val="0"/>
              <w:topLinePunct w:val="0"/>
              <w:adjustRightInd/>
              <w:snapToGrid/>
              <w:spacing w:before="0" w:after="0" w:line="240" w:lineRule="auto"/>
              <w:ind w:left="0"/>
              <w:rPr>
                <w:rFonts w:ascii="等线" w:eastAsia="等线" w:hAnsi="等线" w:cs="Times New Roman"/>
                <w:color w:val="000000"/>
                <w:kern w:val="0"/>
              </w:rPr>
            </w:pPr>
          </w:p>
        </w:tc>
      </w:tr>
      <w:tr w:rsidR="00F733C8" w14:paraId="718BF2F4" w14:textId="77777777" w:rsidTr="00450508">
        <w:trPr>
          <w:trHeight w:val="305"/>
          <w:jc w:val="center"/>
        </w:trPr>
        <w:tc>
          <w:tcPr>
            <w:tcW w:w="919" w:type="pct"/>
            <w:vAlign w:val="center"/>
          </w:tcPr>
          <w:p w14:paraId="795DCE63" w14:textId="77777777" w:rsidR="00F733C8" w:rsidRDefault="00F733C8">
            <w:pPr>
              <w:widowControl w:val="0"/>
              <w:topLinePunct w:val="0"/>
              <w:adjustRightInd/>
              <w:snapToGrid/>
              <w:spacing w:before="0" w:after="0" w:line="240" w:lineRule="auto"/>
              <w:ind w:left="0"/>
              <w:jc w:val="center"/>
              <w:rPr>
                <w:rFonts w:ascii="等线" w:eastAsia="等线" w:hAnsi="等线" w:cs="Times New Roman"/>
                <w:color w:val="000000"/>
                <w:kern w:val="0"/>
              </w:rPr>
            </w:pPr>
          </w:p>
        </w:tc>
        <w:tc>
          <w:tcPr>
            <w:tcW w:w="962" w:type="pct"/>
            <w:vAlign w:val="center"/>
          </w:tcPr>
          <w:p w14:paraId="7A1E01D5" w14:textId="77777777" w:rsidR="00F733C8" w:rsidRDefault="00F733C8">
            <w:pPr>
              <w:widowControl w:val="0"/>
              <w:topLinePunct w:val="0"/>
              <w:adjustRightInd/>
              <w:snapToGrid/>
              <w:spacing w:before="0" w:after="0" w:line="240" w:lineRule="auto"/>
              <w:ind w:left="0"/>
              <w:jc w:val="center"/>
              <w:rPr>
                <w:rFonts w:ascii="等线" w:eastAsia="等线" w:hAnsi="等线" w:cs="Times New Roman"/>
                <w:color w:val="000000"/>
                <w:kern w:val="0"/>
              </w:rPr>
            </w:pPr>
          </w:p>
        </w:tc>
        <w:tc>
          <w:tcPr>
            <w:tcW w:w="1645" w:type="pct"/>
          </w:tcPr>
          <w:p w14:paraId="0943098F" w14:textId="77777777" w:rsidR="00F733C8" w:rsidRDefault="00F733C8">
            <w:pPr>
              <w:widowControl w:val="0"/>
              <w:topLinePunct w:val="0"/>
              <w:adjustRightInd/>
              <w:snapToGrid/>
              <w:spacing w:before="0" w:after="0" w:line="240" w:lineRule="auto"/>
              <w:ind w:left="0"/>
              <w:rPr>
                <w:rFonts w:ascii="等线" w:eastAsia="等线" w:hAnsi="等线" w:cs="Times New Roman"/>
                <w:color w:val="000000"/>
                <w:kern w:val="0"/>
              </w:rPr>
            </w:pPr>
          </w:p>
        </w:tc>
        <w:tc>
          <w:tcPr>
            <w:tcW w:w="1474" w:type="pct"/>
            <w:vAlign w:val="center"/>
          </w:tcPr>
          <w:p w14:paraId="359A532A" w14:textId="77777777" w:rsidR="00F733C8" w:rsidRDefault="00F733C8">
            <w:pPr>
              <w:widowControl w:val="0"/>
              <w:topLinePunct w:val="0"/>
              <w:adjustRightInd/>
              <w:snapToGrid/>
              <w:spacing w:before="0" w:after="0" w:line="240" w:lineRule="auto"/>
              <w:ind w:left="0"/>
              <w:rPr>
                <w:rFonts w:ascii="等线" w:eastAsia="等线" w:hAnsi="等线" w:cs="Times New Roman"/>
                <w:color w:val="000000"/>
                <w:kern w:val="0"/>
              </w:rPr>
            </w:pPr>
          </w:p>
        </w:tc>
      </w:tr>
      <w:tr w:rsidR="00F733C8" w14:paraId="6EA4D20F" w14:textId="77777777">
        <w:trPr>
          <w:trHeight w:val="305"/>
          <w:jc w:val="center"/>
        </w:trPr>
        <w:tc>
          <w:tcPr>
            <w:tcW w:w="5000" w:type="pct"/>
            <w:gridSpan w:val="4"/>
            <w:vAlign w:val="center"/>
          </w:tcPr>
          <w:p w14:paraId="06D93B9B" w14:textId="77777777" w:rsidR="00F733C8" w:rsidRDefault="00D20A36">
            <w:pPr>
              <w:widowControl w:val="0"/>
              <w:topLinePunct w:val="0"/>
              <w:adjustRightInd/>
              <w:snapToGrid/>
              <w:spacing w:before="0" w:after="0" w:line="360" w:lineRule="auto"/>
              <w:ind w:left="0"/>
              <w:jc w:val="both"/>
              <w:rPr>
                <w:rFonts w:ascii="等线" w:eastAsia="等线" w:hAnsi="等线" w:cs="Times New Roman"/>
                <w:color w:val="000000"/>
                <w:kern w:val="0"/>
              </w:rPr>
            </w:pPr>
            <w:r>
              <w:rPr>
                <w:rFonts w:ascii="等线" w:eastAsia="等线" w:hAnsi="等线" w:cs="Times New Roman" w:hint="eastAsia"/>
                <w:b/>
                <w:bCs/>
                <w:color w:val="000000"/>
              </w:rPr>
              <w:t>计算节点</w:t>
            </w:r>
          </w:p>
        </w:tc>
      </w:tr>
      <w:tr w:rsidR="00161DF4" w14:paraId="7BA39278" w14:textId="77777777" w:rsidTr="00450508">
        <w:trPr>
          <w:trHeight w:val="305"/>
          <w:jc w:val="center"/>
        </w:trPr>
        <w:tc>
          <w:tcPr>
            <w:tcW w:w="919" w:type="pct"/>
            <w:vAlign w:val="center"/>
          </w:tcPr>
          <w:p w14:paraId="038CA10F" w14:textId="123AA102" w:rsidR="00161DF4" w:rsidRDefault="000828A3" w:rsidP="00161DF4">
            <w:pPr>
              <w:widowControl w:val="0"/>
              <w:topLinePunct w:val="0"/>
              <w:adjustRightInd/>
              <w:snapToGrid/>
              <w:spacing w:before="0" w:after="0" w:line="240" w:lineRule="auto"/>
              <w:ind w:left="0"/>
              <w:jc w:val="center"/>
              <w:rPr>
                <w:rFonts w:ascii="等线" w:eastAsia="等线" w:hAnsi="等线" w:cs="Times New Roman"/>
                <w:color w:val="000000"/>
                <w:kern w:val="0"/>
              </w:rPr>
            </w:pPr>
            <w:r>
              <w:rPr>
                <w:rFonts w:ascii="等线" w:eastAsia="等线" w:hAnsi="等线" w:cs="Times New Roman" w:hint="eastAsia"/>
                <w:color w:val="000000"/>
                <w:kern w:val="0"/>
              </w:rPr>
              <w:t>GPU节点</w:t>
            </w:r>
          </w:p>
        </w:tc>
        <w:tc>
          <w:tcPr>
            <w:tcW w:w="962" w:type="pct"/>
            <w:vAlign w:val="center"/>
          </w:tcPr>
          <w:p w14:paraId="450B8162" w14:textId="272BE872" w:rsidR="00161DF4" w:rsidRDefault="00161DF4" w:rsidP="00161DF4">
            <w:pPr>
              <w:widowControl w:val="0"/>
              <w:topLinePunct w:val="0"/>
              <w:adjustRightInd/>
              <w:snapToGrid/>
              <w:spacing w:before="0" w:after="0" w:line="240" w:lineRule="auto"/>
              <w:ind w:left="0"/>
              <w:jc w:val="center"/>
              <w:rPr>
                <w:rFonts w:ascii="等线" w:eastAsia="等线" w:hAnsi="等线" w:cs="Times New Roman"/>
                <w:color w:val="000000"/>
                <w:kern w:val="0"/>
              </w:rPr>
            </w:pPr>
            <w:r w:rsidRPr="00C54AF4">
              <w:rPr>
                <w:rFonts w:ascii="等线" w:eastAsia="等线" w:hAnsi="等线" w:cs="Times New Roman"/>
                <w:color w:val="000000"/>
                <w:kern w:val="0"/>
              </w:rPr>
              <w:t>Inspur</w:t>
            </w:r>
            <w:r>
              <w:rPr>
                <w:rFonts w:ascii="等线" w:eastAsia="等线" w:hAnsi="等线" w:cs="Times New Roman"/>
                <w:color w:val="000000"/>
                <w:kern w:val="0"/>
              </w:rPr>
              <w:t xml:space="preserve"> </w:t>
            </w:r>
            <w:r w:rsidRPr="00C54AF4">
              <w:rPr>
                <w:rFonts w:ascii="等线" w:eastAsia="等线" w:hAnsi="等线" w:cs="Times New Roman"/>
                <w:color w:val="000000"/>
                <w:kern w:val="0"/>
              </w:rPr>
              <w:t>NF5468M6</w:t>
            </w:r>
          </w:p>
        </w:tc>
        <w:tc>
          <w:tcPr>
            <w:tcW w:w="1645" w:type="pct"/>
          </w:tcPr>
          <w:p w14:paraId="5A812F89" w14:textId="77777777" w:rsidR="00161DF4" w:rsidRDefault="00161DF4" w:rsidP="00161DF4">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CPU型号：</w:t>
            </w:r>
            <w:r w:rsidRPr="00C54AF4">
              <w:rPr>
                <w:rFonts w:ascii="等线" w:eastAsia="等线" w:hAnsi="等线" w:cs="Times New Roman"/>
                <w:color w:val="000000"/>
                <w:kern w:val="0"/>
              </w:rPr>
              <w:t>Intel(R) Xeon(R) Gold 6326 CPU @ 2.90GHz</w:t>
            </w:r>
          </w:p>
          <w:p w14:paraId="2909779B" w14:textId="77777777" w:rsidR="00161DF4" w:rsidRDefault="00161DF4" w:rsidP="00161DF4">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C</w:t>
            </w:r>
            <w:r>
              <w:rPr>
                <w:rFonts w:ascii="等线" w:eastAsia="等线" w:hAnsi="等线" w:cs="Times New Roman"/>
                <w:color w:val="000000"/>
                <w:kern w:val="0"/>
              </w:rPr>
              <w:t>PU</w:t>
            </w:r>
            <w:r>
              <w:rPr>
                <w:rFonts w:ascii="等线" w:eastAsia="等线" w:hAnsi="等线" w:cs="Times New Roman" w:hint="eastAsia"/>
                <w:color w:val="000000"/>
                <w:kern w:val="0"/>
              </w:rPr>
              <w:t>主频：</w:t>
            </w:r>
            <w:r w:rsidRPr="00C54AF4">
              <w:rPr>
                <w:rFonts w:ascii="等线" w:eastAsia="等线" w:hAnsi="等线" w:cs="Times New Roman"/>
                <w:color w:val="000000"/>
                <w:kern w:val="0"/>
              </w:rPr>
              <w:t>3500</w:t>
            </w:r>
          </w:p>
          <w:p w14:paraId="6B3E512B" w14:textId="77777777" w:rsidR="00161DF4" w:rsidRDefault="00161DF4" w:rsidP="00161DF4">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内存规格：</w:t>
            </w:r>
            <w:r w:rsidRPr="00C54AF4">
              <w:rPr>
                <w:rFonts w:ascii="等线" w:eastAsia="等线" w:hAnsi="等线" w:cs="Times New Roman"/>
                <w:color w:val="000000"/>
                <w:kern w:val="0"/>
              </w:rPr>
              <w:t xml:space="preserve">125Gi       </w:t>
            </w:r>
          </w:p>
          <w:p w14:paraId="656F6AA2" w14:textId="50BCD2FC" w:rsidR="00161DF4" w:rsidRDefault="00161DF4" w:rsidP="00161DF4">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存储规格：</w:t>
            </w:r>
            <w:r w:rsidRPr="00C54AF4">
              <w:rPr>
                <w:rFonts w:ascii="等线" w:eastAsia="等线" w:hAnsi="等线" w:cs="Times New Roman"/>
                <w:color w:val="000000"/>
                <w:kern w:val="0"/>
              </w:rPr>
              <w:t>两块逻辑卷磁盘，共1.45TB</w:t>
            </w:r>
          </w:p>
        </w:tc>
        <w:tc>
          <w:tcPr>
            <w:tcW w:w="1474" w:type="pct"/>
            <w:vAlign w:val="center"/>
          </w:tcPr>
          <w:p w14:paraId="76F6EAD4" w14:textId="77777777" w:rsidR="00161DF4" w:rsidRDefault="00161DF4" w:rsidP="00161DF4">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操作系统版本：</w:t>
            </w:r>
            <w:r w:rsidRPr="000F6EEE">
              <w:rPr>
                <w:rFonts w:ascii="等线" w:eastAsia="等线" w:hAnsi="等线" w:cs="Times New Roman"/>
                <w:color w:val="000000"/>
                <w:kern w:val="0"/>
              </w:rPr>
              <w:t>Ubuntu 24.04.1 LTS</w:t>
            </w:r>
          </w:p>
          <w:p w14:paraId="7E5AC77A" w14:textId="799BCCAF" w:rsidR="00161DF4" w:rsidRDefault="00161DF4" w:rsidP="00161DF4">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软件版本（相关软件名称及版本）：</w:t>
            </w:r>
            <w:r w:rsidRPr="000F6EEE">
              <w:rPr>
                <w:rFonts w:ascii="等线" w:eastAsia="等线" w:hAnsi="等线" w:cs="Times New Roman"/>
                <w:color w:val="000000"/>
                <w:kern w:val="0"/>
              </w:rPr>
              <w:t>NVIDIA (R) Cuda compiler driver</w:t>
            </w:r>
            <w:r>
              <w:rPr>
                <w:rFonts w:ascii="等线" w:eastAsia="等线" w:hAnsi="等线" w:cs="Times New Roman"/>
                <w:color w:val="000000"/>
                <w:kern w:val="0"/>
              </w:rPr>
              <w:t>;</w:t>
            </w:r>
            <w:r>
              <w:t xml:space="preserve"> </w:t>
            </w:r>
            <w:r w:rsidRPr="000F6EEE">
              <w:rPr>
                <w:rFonts w:ascii="等线" w:eastAsia="等线" w:hAnsi="等线" w:cs="Times New Roman"/>
                <w:color w:val="000000"/>
                <w:kern w:val="0"/>
              </w:rPr>
              <w:t>Python 3.12.3</w:t>
            </w:r>
            <w:r>
              <w:rPr>
                <w:rFonts w:ascii="等线" w:eastAsia="等线" w:hAnsi="等线" w:cs="Times New Roman"/>
                <w:color w:val="000000"/>
                <w:kern w:val="0"/>
              </w:rPr>
              <w:t>;</w:t>
            </w:r>
            <w:r>
              <w:t xml:space="preserve"> </w:t>
            </w:r>
            <w:r w:rsidRPr="000F6EEE">
              <w:rPr>
                <w:rFonts w:ascii="等线" w:eastAsia="等线" w:hAnsi="等线" w:cs="Times New Roman"/>
                <w:color w:val="000000"/>
                <w:kern w:val="0"/>
              </w:rPr>
              <w:t>Docker version 27.5.1, build 27.5.1-0ubuntu3~24.04.2</w:t>
            </w:r>
          </w:p>
        </w:tc>
      </w:tr>
      <w:tr w:rsidR="00450508" w14:paraId="2A7A4850" w14:textId="77777777" w:rsidTr="00450508">
        <w:trPr>
          <w:trHeight w:val="305"/>
          <w:jc w:val="center"/>
        </w:trPr>
        <w:tc>
          <w:tcPr>
            <w:tcW w:w="919" w:type="pct"/>
          </w:tcPr>
          <w:p w14:paraId="5288A3A6" w14:textId="58A424F8" w:rsidR="00450508" w:rsidRPr="00C54AF4"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sidRPr="00450508">
              <w:rPr>
                <w:rFonts w:ascii="等线" w:eastAsia="等线" w:hAnsi="等线" w:cs="Times New Roman"/>
                <w:color w:val="000000"/>
                <w:kern w:val="0"/>
              </w:rPr>
              <w:t>k8s-node1</w:t>
            </w:r>
            <w:r w:rsidRPr="00450508">
              <w:rPr>
                <w:rFonts w:ascii="等线" w:eastAsia="等线" w:hAnsi="等线" w:cs="Times New Roman"/>
                <w:color w:val="000000"/>
                <w:kern w:val="0"/>
              </w:rPr>
              <w:br/>
              <w:t>10.10.3.111</w:t>
            </w:r>
            <w:r w:rsidR="000828A3">
              <w:rPr>
                <w:rFonts w:ascii="等线" w:eastAsia="等线" w:hAnsi="等线" w:cs="Times New Roman" w:hint="eastAsia"/>
                <w:color w:val="000000"/>
                <w:kern w:val="0"/>
              </w:rPr>
              <w:t>（CPU）</w:t>
            </w:r>
          </w:p>
        </w:tc>
        <w:tc>
          <w:tcPr>
            <w:tcW w:w="962" w:type="pct"/>
          </w:tcPr>
          <w:p w14:paraId="5EFAF0C4" w14:textId="510195ED" w:rsidR="00450508" w:rsidRPr="00C54AF4"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sidRPr="00450508">
              <w:rPr>
                <w:rFonts w:ascii="等线" w:eastAsia="等线" w:hAnsi="等线" w:cs="Times New Roman"/>
                <w:color w:val="000000"/>
                <w:kern w:val="0"/>
              </w:rPr>
              <w:t>服务器</w:t>
            </w:r>
          </w:p>
        </w:tc>
        <w:tc>
          <w:tcPr>
            <w:tcW w:w="1645" w:type="pct"/>
          </w:tcPr>
          <w:p w14:paraId="5BF38AC2" w14:textId="44E175CC" w:rsidR="00450508"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sidRPr="00450508">
              <w:rPr>
                <w:rFonts w:ascii="等线" w:eastAsia="等线" w:hAnsi="等线" w:cs="Times New Roman"/>
                <w:color w:val="000000"/>
                <w:kern w:val="0"/>
              </w:rPr>
              <w:t>CPU型号：Intel(R) Xeon(R)</w:t>
            </w:r>
            <w:r w:rsidRPr="00450508">
              <w:rPr>
                <w:rFonts w:ascii="等线" w:eastAsia="等线" w:hAnsi="等线" w:cs="Times New Roman"/>
                <w:color w:val="000000"/>
                <w:kern w:val="0"/>
              </w:rPr>
              <w:br/>
              <w:t>CPU核数：8核</w:t>
            </w:r>
            <w:r w:rsidRPr="00450508">
              <w:rPr>
                <w:rFonts w:ascii="等线" w:eastAsia="等线" w:hAnsi="等线" w:cs="Times New Roman"/>
                <w:color w:val="000000"/>
                <w:kern w:val="0"/>
              </w:rPr>
              <w:br/>
              <w:t>内存规格：32GB</w:t>
            </w:r>
            <w:r w:rsidRPr="00450508">
              <w:rPr>
                <w:rFonts w:ascii="等线" w:eastAsia="等线" w:hAnsi="等线" w:cs="Times New Roman"/>
                <w:color w:val="000000"/>
                <w:kern w:val="0"/>
              </w:rPr>
              <w:br/>
              <w:t>存储规格：500GB SSD</w:t>
            </w:r>
          </w:p>
        </w:tc>
        <w:tc>
          <w:tcPr>
            <w:tcW w:w="1474" w:type="pct"/>
          </w:tcPr>
          <w:p w14:paraId="291F2279" w14:textId="1870DEA4" w:rsidR="00450508"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sidRPr="00450508">
              <w:rPr>
                <w:rFonts w:ascii="等线" w:eastAsia="等线" w:hAnsi="等线" w:cs="Times New Roman"/>
                <w:color w:val="000000"/>
                <w:kern w:val="0"/>
              </w:rPr>
              <w:t>操作系统版本：Ubuntu 22.04 LTS</w:t>
            </w:r>
            <w:r w:rsidRPr="00450508">
              <w:rPr>
                <w:rFonts w:ascii="等线" w:eastAsia="等线" w:hAnsi="等线" w:cs="Times New Roman"/>
                <w:color w:val="000000"/>
                <w:kern w:val="0"/>
              </w:rPr>
              <w:br/>
              <w:t>Kubernetes: v1.28</w:t>
            </w:r>
            <w:r w:rsidRPr="00450508">
              <w:rPr>
                <w:rFonts w:ascii="等线" w:eastAsia="等线" w:hAnsi="等线" w:cs="Times New Roman"/>
                <w:color w:val="000000"/>
                <w:kern w:val="0"/>
              </w:rPr>
              <w:br/>
              <w:t>containerd: v1.7</w:t>
            </w:r>
            <w:r w:rsidRPr="00450508">
              <w:rPr>
                <w:rFonts w:ascii="等线" w:eastAsia="等线" w:hAnsi="等线" w:cs="Times New Roman"/>
                <w:color w:val="000000"/>
                <w:kern w:val="0"/>
              </w:rPr>
              <w:br/>
              <w:t>Prometheus: v2.48</w:t>
            </w:r>
            <w:r w:rsidRPr="00450508">
              <w:rPr>
                <w:rFonts w:ascii="等线" w:eastAsia="等线" w:hAnsi="等线" w:cs="Times New Roman"/>
                <w:color w:val="000000"/>
                <w:kern w:val="0"/>
              </w:rPr>
              <w:br/>
              <w:t>Elasticsearch: v8.11</w:t>
            </w:r>
          </w:p>
        </w:tc>
      </w:tr>
      <w:tr w:rsidR="00450508" w14:paraId="4D0393B6" w14:textId="77777777" w:rsidTr="00F3521F">
        <w:trPr>
          <w:trHeight w:val="305"/>
          <w:jc w:val="center"/>
        </w:trPr>
        <w:tc>
          <w:tcPr>
            <w:tcW w:w="919" w:type="pct"/>
          </w:tcPr>
          <w:p w14:paraId="3C6027B5" w14:textId="7CAE9B23" w:rsidR="00450508" w:rsidRPr="00C54AF4"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sidRPr="00450508">
              <w:rPr>
                <w:rFonts w:ascii="等线" w:eastAsia="等线" w:hAnsi="等线" w:cs="Times New Roman"/>
                <w:color w:val="000000"/>
                <w:kern w:val="0"/>
              </w:rPr>
              <w:t>k8s-node2</w:t>
            </w:r>
            <w:r w:rsidRPr="00450508">
              <w:rPr>
                <w:rFonts w:ascii="等线" w:eastAsia="等线" w:hAnsi="等线" w:cs="Times New Roman"/>
                <w:color w:val="000000"/>
                <w:kern w:val="0"/>
              </w:rPr>
              <w:br/>
              <w:t>10.10.3.112</w:t>
            </w:r>
            <w:r w:rsidR="004E5AE3">
              <w:rPr>
                <w:rFonts w:ascii="等线" w:eastAsia="等线" w:hAnsi="等线" w:cs="Times New Roman" w:hint="eastAsia"/>
                <w:color w:val="000000"/>
                <w:kern w:val="0"/>
              </w:rPr>
              <w:t>（CPU）</w:t>
            </w:r>
          </w:p>
        </w:tc>
        <w:tc>
          <w:tcPr>
            <w:tcW w:w="962" w:type="pct"/>
          </w:tcPr>
          <w:p w14:paraId="4FE00D5D" w14:textId="5D1370B2" w:rsidR="00450508" w:rsidRPr="00C54AF4"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sidRPr="00450508">
              <w:rPr>
                <w:rFonts w:ascii="等线" w:eastAsia="等线" w:hAnsi="等线" w:cs="Times New Roman"/>
                <w:color w:val="000000"/>
                <w:kern w:val="0"/>
              </w:rPr>
              <w:t>服务器</w:t>
            </w:r>
          </w:p>
        </w:tc>
        <w:tc>
          <w:tcPr>
            <w:tcW w:w="1645" w:type="pct"/>
          </w:tcPr>
          <w:p w14:paraId="616D94FB" w14:textId="4DD75047" w:rsidR="00450508"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sidRPr="00450508">
              <w:rPr>
                <w:rFonts w:ascii="等线" w:eastAsia="等线" w:hAnsi="等线" w:cs="Times New Roman"/>
                <w:color w:val="000000"/>
                <w:kern w:val="0"/>
              </w:rPr>
              <w:t>CPU型号：Intel(R) Xeon(R)</w:t>
            </w:r>
            <w:r w:rsidRPr="00450508">
              <w:rPr>
                <w:rFonts w:ascii="等线" w:eastAsia="等线" w:hAnsi="等线" w:cs="Times New Roman"/>
                <w:color w:val="000000"/>
                <w:kern w:val="0"/>
              </w:rPr>
              <w:br/>
              <w:t>CPU核数：8核</w:t>
            </w:r>
            <w:r w:rsidRPr="00450508">
              <w:rPr>
                <w:rFonts w:ascii="等线" w:eastAsia="等线" w:hAnsi="等线" w:cs="Times New Roman"/>
                <w:color w:val="000000"/>
                <w:kern w:val="0"/>
              </w:rPr>
              <w:br/>
              <w:t>内存规格：32GB</w:t>
            </w:r>
            <w:r w:rsidRPr="00450508">
              <w:rPr>
                <w:rFonts w:ascii="等线" w:eastAsia="等线" w:hAnsi="等线" w:cs="Times New Roman"/>
                <w:color w:val="000000"/>
                <w:kern w:val="0"/>
              </w:rPr>
              <w:br/>
              <w:t>存储规格：500GB SSD</w:t>
            </w:r>
          </w:p>
        </w:tc>
        <w:tc>
          <w:tcPr>
            <w:tcW w:w="1474" w:type="pct"/>
          </w:tcPr>
          <w:p w14:paraId="43F9461D" w14:textId="582F980C" w:rsidR="00450508"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sidRPr="00450508">
              <w:rPr>
                <w:rFonts w:ascii="等线" w:eastAsia="等线" w:hAnsi="等线" w:cs="Times New Roman"/>
                <w:color w:val="000000"/>
                <w:kern w:val="0"/>
              </w:rPr>
              <w:t>操作系统版本：Ubuntu 22.04 LTS</w:t>
            </w:r>
            <w:r w:rsidRPr="00450508">
              <w:rPr>
                <w:rFonts w:ascii="等线" w:eastAsia="等线" w:hAnsi="等线" w:cs="Times New Roman"/>
                <w:color w:val="000000"/>
                <w:kern w:val="0"/>
              </w:rPr>
              <w:br/>
              <w:t>Kubernetes: v1.28</w:t>
            </w:r>
            <w:r w:rsidRPr="00450508">
              <w:rPr>
                <w:rFonts w:ascii="等线" w:eastAsia="等线" w:hAnsi="等线" w:cs="Times New Roman"/>
                <w:color w:val="000000"/>
                <w:kern w:val="0"/>
              </w:rPr>
              <w:br/>
              <w:t>containerd: v1.7</w:t>
            </w:r>
            <w:r w:rsidRPr="00450508">
              <w:rPr>
                <w:rFonts w:ascii="等线" w:eastAsia="等线" w:hAnsi="等线" w:cs="Times New Roman"/>
                <w:color w:val="000000"/>
                <w:kern w:val="0"/>
              </w:rPr>
              <w:br/>
              <w:t>Jaeger: v1.52</w:t>
            </w:r>
            <w:r w:rsidRPr="00450508">
              <w:rPr>
                <w:rFonts w:ascii="等线" w:eastAsia="等线" w:hAnsi="等线" w:cs="Times New Roman"/>
                <w:color w:val="000000"/>
                <w:kern w:val="0"/>
              </w:rPr>
              <w:br/>
              <w:t>Grafana: v10.2</w:t>
            </w:r>
          </w:p>
        </w:tc>
      </w:tr>
      <w:tr w:rsidR="00450508" w14:paraId="5022A735" w14:textId="77777777" w:rsidTr="000C75E6">
        <w:trPr>
          <w:trHeight w:val="305"/>
          <w:jc w:val="center"/>
        </w:trPr>
        <w:tc>
          <w:tcPr>
            <w:tcW w:w="919" w:type="pct"/>
          </w:tcPr>
          <w:p w14:paraId="693BC2B0" w14:textId="7C36E711" w:rsidR="00450508" w:rsidRPr="00C54AF4"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知识库节点</w:t>
            </w:r>
            <w:r w:rsidRPr="00450508">
              <w:rPr>
                <w:rFonts w:ascii="等线" w:eastAsia="等线" w:hAnsi="等线" w:cs="Times New Roman"/>
                <w:color w:val="000000"/>
                <w:kern w:val="0"/>
              </w:rPr>
              <w:br/>
            </w:r>
            <w:r w:rsidRPr="00450508">
              <w:rPr>
                <w:rFonts w:ascii="等线" w:eastAsia="等线" w:hAnsi="等线" w:cs="Times New Roman"/>
                <w:color w:val="000000"/>
                <w:kern w:val="0"/>
              </w:rPr>
              <w:lastRenderedPageBreak/>
              <w:t>10.10.3.114</w:t>
            </w:r>
          </w:p>
        </w:tc>
        <w:tc>
          <w:tcPr>
            <w:tcW w:w="962" w:type="pct"/>
          </w:tcPr>
          <w:p w14:paraId="34A8D785" w14:textId="7078C26E" w:rsidR="00450508" w:rsidRPr="00C54AF4"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sidRPr="00450508">
              <w:rPr>
                <w:rFonts w:ascii="等线" w:eastAsia="等线" w:hAnsi="等线" w:cs="Times New Roman"/>
                <w:color w:val="000000"/>
                <w:kern w:val="0"/>
              </w:rPr>
              <w:lastRenderedPageBreak/>
              <w:t>服务器</w:t>
            </w:r>
          </w:p>
        </w:tc>
        <w:tc>
          <w:tcPr>
            <w:tcW w:w="1645" w:type="pct"/>
          </w:tcPr>
          <w:p w14:paraId="4C60CD47" w14:textId="63C7EEE5" w:rsidR="00450508"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sidRPr="00450508">
              <w:rPr>
                <w:rFonts w:ascii="等线" w:eastAsia="等线" w:hAnsi="等线" w:cs="Times New Roman"/>
                <w:color w:val="000000"/>
                <w:kern w:val="0"/>
              </w:rPr>
              <w:t>CPU型号：Intel(R) Xeon(R)</w:t>
            </w:r>
            <w:r w:rsidRPr="00450508">
              <w:rPr>
                <w:rFonts w:ascii="等线" w:eastAsia="等线" w:hAnsi="等线" w:cs="Times New Roman"/>
                <w:color w:val="000000"/>
                <w:kern w:val="0"/>
              </w:rPr>
              <w:br/>
            </w:r>
            <w:r w:rsidRPr="00450508">
              <w:rPr>
                <w:rFonts w:ascii="等线" w:eastAsia="等线" w:hAnsi="等线" w:cs="Times New Roman"/>
                <w:color w:val="000000"/>
                <w:kern w:val="0"/>
              </w:rPr>
              <w:lastRenderedPageBreak/>
              <w:t>CPU核数：8核</w:t>
            </w:r>
            <w:r w:rsidRPr="00450508">
              <w:rPr>
                <w:rFonts w:ascii="等线" w:eastAsia="等线" w:hAnsi="等线" w:cs="Times New Roman"/>
                <w:color w:val="000000"/>
                <w:kern w:val="0"/>
              </w:rPr>
              <w:br/>
              <w:t>内存规格：32GB</w:t>
            </w:r>
            <w:r w:rsidRPr="00450508">
              <w:rPr>
                <w:rFonts w:ascii="等线" w:eastAsia="等线" w:hAnsi="等线" w:cs="Times New Roman"/>
                <w:color w:val="000000"/>
                <w:kern w:val="0"/>
              </w:rPr>
              <w:br/>
              <w:t>存储规格：1TB SSD</w:t>
            </w:r>
          </w:p>
        </w:tc>
        <w:tc>
          <w:tcPr>
            <w:tcW w:w="1474" w:type="pct"/>
          </w:tcPr>
          <w:p w14:paraId="66F62C47" w14:textId="77777777" w:rsidR="00543FA9"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sidRPr="00450508">
              <w:rPr>
                <w:rFonts w:ascii="等线" w:eastAsia="等线" w:hAnsi="等线" w:cs="Times New Roman"/>
                <w:color w:val="000000"/>
                <w:kern w:val="0"/>
              </w:rPr>
              <w:lastRenderedPageBreak/>
              <w:t xml:space="preserve">操作系统版本：Ubuntu </w:t>
            </w:r>
            <w:r w:rsidRPr="00450508">
              <w:rPr>
                <w:rFonts w:ascii="等线" w:eastAsia="等线" w:hAnsi="等线" w:cs="Times New Roman"/>
                <w:color w:val="000000"/>
                <w:kern w:val="0"/>
              </w:rPr>
              <w:lastRenderedPageBreak/>
              <w:t>22.04 LTS</w:t>
            </w:r>
            <w:r w:rsidRPr="00450508">
              <w:rPr>
                <w:rFonts w:ascii="等线" w:eastAsia="等线" w:hAnsi="等线" w:cs="Times New Roman"/>
                <w:color w:val="000000"/>
                <w:kern w:val="0"/>
              </w:rPr>
              <w:br/>
              <w:t>Kubernetes: v1.28</w:t>
            </w:r>
            <w:r w:rsidRPr="00450508">
              <w:rPr>
                <w:rFonts w:ascii="等线" w:eastAsia="等线" w:hAnsi="等线" w:cs="Times New Roman"/>
                <w:color w:val="000000"/>
                <w:kern w:val="0"/>
              </w:rPr>
              <w:br/>
              <w:t>Neo4j: v5.14.0</w:t>
            </w:r>
            <w:r w:rsidRPr="00450508">
              <w:rPr>
                <w:rFonts w:ascii="等线" w:eastAsia="等线" w:hAnsi="等线" w:cs="Times New Roman"/>
                <w:color w:val="000000"/>
                <w:kern w:val="0"/>
              </w:rPr>
              <w:br/>
              <w:t>Elasticsearch: v8.11.0</w:t>
            </w:r>
            <w:r w:rsidRPr="00450508">
              <w:rPr>
                <w:rFonts w:ascii="等线" w:eastAsia="等线" w:hAnsi="等线" w:cs="Times New Roman"/>
                <w:color w:val="000000"/>
                <w:kern w:val="0"/>
              </w:rPr>
              <w:br/>
              <w:t>ChromaDB: v0.4.x</w:t>
            </w:r>
          </w:p>
          <w:p w14:paraId="0D0D98A8" w14:textId="77777777" w:rsidR="00543FA9" w:rsidRDefault="00543FA9" w:rsidP="00543FA9">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OpenJDK 17.0.18、Node.js 20.20.0、</w:t>
            </w:r>
          </w:p>
          <w:p w14:paraId="38AFECF8" w14:textId="5DA617FB" w:rsidR="00450508" w:rsidRDefault="00543FA9" w:rsidP="00543FA9">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Apache Maven 3.6.3</w:t>
            </w:r>
            <w:r w:rsidR="00450508" w:rsidRPr="00450508">
              <w:rPr>
                <w:rFonts w:ascii="等线" w:eastAsia="等线" w:hAnsi="等线" w:cs="Times New Roman"/>
                <w:color w:val="000000"/>
                <w:kern w:val="0"/>
              </w:rPr>
              <w:br/>
              <w:t>运维知识库: 故障处理/系统上下文/日志</w:t>
            </w:r>
          </w:p>
        </w:tc>
      </w:tr>
      <w:tr w:rsidR="00450508" w14:paraId="2401A129" w14:textId="77777777">
        <w:trPr>
          <w:trHeight w:val="305"/>
          <w:jc w:val="center"/>
        </w:trPr>
        <w:tc>
          <w:tcPr>
            <w:tcW w:w="5000" w:type="pct"/>
            <w:gridSpan w:val="4"/>
            <w:vAlign w:val="center"/>
          </w:tcPr>
          <w:p w14:paraId="047F924A" w14:textId="77777777" w:rsidR="00450508" w:rsidRDefault="00450508" w:rsidP="00450508">
            <w:pPr>
              <w:widowControl w:val="0"/>
              <w:topLinePunct w:val="0"/>
              <w:adjustRightInd/>
              <w:snapToGrid/>
              <w:spacing w:before="0" w:after="0" w:line="360" w:lineRule="auto"/>
              <w:ind w:left="0"/>
              <w:jc w:val="both"/>
              <w:rPr>
                <w:rFonts w:ascii="等线" w:eastAsia="等线" w:hAnsi="等线" w:cs="Times New Roman"/>
                <w:color w:val="000000"/>
                <w:kern w:val="0"/>
              </w:rPr>
            </w:pPr>
            <w:r>
              <w:rPr>
                <w:rFonts w:ascii="等线" w:eastAsia="等线" w:hAnsi="等线" w:cs="Times New Roman" w:hint="eastAsia"/>
                <w:b/>
                <w:bCs/>
                <w:color w:val="000000"/>
              </w:rPr>
              <w:lastRenderedPageBreak/>
              <w:t>存储节点</w:t>
            </w:r>
          </w:p>
        </w:tc>
      </w:tr>
      <w:tr w:rsidR="00450508" w14:paraId="72188404" w14:textId="77777777" w:rsidTr="00450508">
        <w:trPr>
          <w:trHeight w:val="305"/>
          <w:jc w:val="center"/>
        </w:trPr>
        <w:tc>
          <w:tcPr>
            <w:tcW w:w="919" w:type="pct"/>
            <w:vAlign w:val="center"/>
          </w:tcPr>
          <w:p w14:paraId="77EC6F0E" w14:textId="77777777" w:rsidR="00450508" w:rsidRDefault="00450508" w:rsidP="00450508">
            <w:pPr>
              <w:widowControl w:val="0"/>
              <w:topLinePunct w:val="0"/>
              <w:adjustRightInd/>
              <w:snapToGrid/>
              <w:spacing w:before="0" w:after="0" w:line="240" w:lineRule="auto"/>
              <w:ind w:left="0"/>
              <w:jc w:val="center"/>
              <w:rPr>
                <w:rFonts w:ascii="等线" w:eastAsia="等线" w:hAnsi="等线" w:cs="Times New Roman"/>
                <w:color w:val="000000"/>
                <w:kern w:val="0"/>
              </w:rPr>
            </w:pPr>
            <w:r>
              <w:rPr>
                <w:rFonts w:ascii="等线" w:eastAsia="等线" w:hAnsi="等线" w:cs="Times New Roman" w:hint="eastAsia"/>
                <w:color w:val="000000"/>
                <w:kern w:val="0"/>
              </w:rPr>
              <w:t>SN编号/固资号</w:t>
            </w:r>
          </w:p>
        </w:tc>
        <w:tc>
          <w:tcPr>
            <w:tcW w:w="962" w:type="pct"/>
            <w:vAlign w:val="center"/>
          </w:tcPr>
          <w:p w14:paraId="3D85289D" w14:textId="77777777" w:rsidR="00450508" w:rsidRDefault="00450508" w:rsidP="00450508">
            <w:pPr>
              <w:widowControl w:val="0"/>
              <w:topLinePunct w:val="0"/>
              <w:adjustRightInd/>
              <w:snapToGrid/>
              <w:spacing w:before="0" w:after="0" w:line="240" w:lineRule="auto"/>
              <w:ind w:left="0"/>
              <w:jc w:val="center"/>
              <w:rPr>
                <w:rFonts w:ascii="等线" w:eastAsia="等线" w:hAnsi="等线" w:cs="Times New Roman"/>
                <w:color w:val="000000"/>
                <w:kern w:val="0"/>
              </w:rPr>
            </w:pPr>
            <w:r>
              <w:rPr>
                <w:rFonts w:ascii="等线" w:eastAsia="等线" w:hAnsi="等线" w:cs="Times New Roman" w:hint="eastAsia"/>
                <w:color w:val="000000"/>
                <w:kern w:val="0"/>
              </w:rPr>
              <w:t>设备品牌型号</w:t>
            </w:r>
          </w:p>
        </w:tc>
        <w:tc>
          <w:tcPr>
            <w:tcW w:w="1645" w:type="pct"/>
          </w:tcPr>
          <w:p w14:paraId="77A79AAE" w14:textId="77777777" w:rsidR="00450508"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CPU型号：</w:t>
            </w:r>
          </w:p>
          <w:p w14:paraId="2AD52EE7" w14:textId="77777777" w:rsidR="00450508"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C</w:t>
            </w:r>
            <w:r>
              <w:rPr>
                <w:rFonts w:ascii="等线" w:eastAsia="等线" w:hAnsi="等线" w:cs="Times New Roman"/>
                <w:color w:val="000000"/>
                <w:kern w:val="0"/>
              </w:rPr>
              <w:t>PU</w:t>
            </w:r>
            <w:r>
              <w:rPr>
                <w:rFonts w:ascii="等线" w:eastAsia="等线" w:hAnsi="等线" w:cs="Times New Roman" w:hint="eastAsia"/>
                <w:color w:val="000000"/>
                <w:kern w:val="0"/>
              </w:rPr>
              <w:t>主频：</w:t>
            </w:r>
          </w:p>
          <w:p w14:paraId="4DDE4D20" w14:textId="77777777" w:rsidR="00450508"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内存规格：</w:t>
            </w:r>
          </w:p>
          <w:p w14:paraId="1B3BDCD9" w14:textId="77777777" w:rsidR="00450508"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存储规格：</w:t>
            </w:r>
          </w:p>
        </w:tc>
        <w:tc>
          <w:tcPr>
            <w:tcW w:w="1474" w:type="pct"/>
            <w:vAlign w:val="center"/>
          </w:tcPr>
          <w:p w14:paraId="50E09BA0" w14:textId="77777777" w:rsidR="00450508"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操作系统版本：</w:t>
            </w:r>
          </w:p>
          <w:p w14:paraId="3853BE00" w14:textId="77777777" w:rsidR="00450508"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hint="eastAsia"/>
                <w:color w:val="000000"/>
                <w:kern w:val="0"/>
              </w:rPr>
              <w:t>软件版本（相关软件名称及版本）：</w:t>
            </w:r>
          </w:p>
        </w:tc>
      </w:tr>
      <w:tr w:rsidR="00450508" w14:paraId="4DA02A38" w14:textId="77777777">
        <w:trPr>
          <w:trHeight w:val="436"/>
          <w:jc w:val="center"/>
        </w:trPr>
        <w:tc>
          <w:tcPr>
            <w:tcW w:w="5000" w:type="pct"/>
            <w:gridSpan w:val="4"/>
            <w:vAlign w:val="center"/>
          </w:tcPr>
          <w:p w14:paraId="2123BEF9" w14:textId="77777777" w:rsidR="00450508" w:rsidRDefault="00450508" w:rsidP="00450508">
            <w:pPr>
              <w:widowControl w:val="0"/>
              <w:topLinePunct w:val="0"/>
              <w:adjustRightInd/>
              <w:snapToGrid/>
              <w:spacing w:before="0" w:after="0" w:line="240" w:lineRule="auto"/>
              <w:ind w:left="0"/>
              <w:rPr>
                <w:rFonts w:ascii="等线" w:eastAsia="等线" w:hAnsi="等线" w:cs="Times New Roman"/>
                <w:color w:val="000000"/>
                <w:kern w:val="0"/>
              </w:rPr>
            </w:pPr>
            <w:r>
              <w:rPr>
                <w:rFonts w:ascii="等线" w:eastAsia="等线" w:hAnsi="等线" w:cs="Times New Roman"/>
                <w:b/>
              </w:rPr>
              <w:t>客户端</w:t>
            </w:r>
          </w:p>
        </w:tc>
      </w:tr>
      <w:tr w:rsidR="00450508" w14:paraId="1AD30E84" w14:textId="77777777" w:rsidTr="00450508">
        <w:trPr>
          <w:trHeight w:val="305"/>
          <w:jc w:val="center"/>
        </w:trPr>
        <w:tc>
          <w:tcPr>
            <w:tcW w:w="919" w:type="pct"/>
          </w:tcPr>
          <w:p w14:paraId="3A106964" w14:textId="6C4C540F" w:rsidR="00450508" w:rsidRDefault="00450508" w:rsidP="00AB4D12">
            <w:pPr>
              <w:widowControl w:val="0"/>
              <w:topLinePunct w:val="0"/>
              <w:adjustRightInd/>
              <w:snapToGrid/>
              <w:spacing w:before="0" w:after="0" w:line="240" w:lineRule="auto"/>
              <w:ind w:left="0"/>
              <w:rPr>
                <w:rFonts w:ascii="等线" w:eastAsia="等线" w:hAnsi="等线" w:cs="Times New Roman"/>
                <w:color w:val="000000"/>
                <w:kern w:val="0"/>
              </w:rPr>
            </w:pPr>
            <w:r w:rsidRPr="00AB4D12">
              <w:rPr>
                <w:rFonts w:ascii="等线" w:eastAsia="等线" w:hAnsi="等线" w:cs="Times New Roman"/>
                <w:color w:val="000000"/>
                <w:kern w:val="0"/>
              </w:rPr>
              <w:t>测试终端</w:t>
            </w:r>
          </w:p>
        </w:tc>
        <w:tc>
          <w:tcPr>
            <w:tcW w:w="962" w:type="pct"/>
          </w:tcPr>
          <w:p w14:paraId="35942628" w14:textId="3C052894" w:rsidR="00450508" w:rsidRDefault="00450508" w:rsidP="00AB4D12">
            <w:pPr>
              <w:widowControl w:val="0"/>
              <w:topLinePunct w:val="0"/>
              <w:adjustRightInd/>
              <w:snapToGrid/>
              <w:spacing w:before="0" w:after="0" w:line="240" w:lineRule="auto"/>
              <w:ind w:left="0"/>
              <w:rPr>
                <w:rFonts w:ascii="等线" w:eastAsia="等线" w:hAnsi="等线" w:cs="Times New Roman"/>
                <w:color w:val="000000"/>
                <w:kern w:val="0"/>
              </w:rPr>
            </w:pPr>
            <w:r w:rsidRPr="00AB4D12">
              <w:rPr>
                <w:rFonts w:ascii="等线" w:eastAsia="等线" w:hAnsi="等线" w:cs="Times New Roman"/>
                <w:color w:val="000000"/>
                <w:kern w:val="0"/>
              </w:rPr>
              <w:t>笔记本电脑</w:t>
            </w:r>
          </w:p>
        </w:tc>
        <w:tc>
          <w:tcPr>
            <w:tcW w:w="1645" w:type="pct"/>
          </w:tcPr>
          <w:p w14:paraId="7D53C661" w14:textId="6E797621" w:rsidR="00450508" w:rsidRDefault="00450508" w:rsidP="00AB4D12">
            <w:pPr>
              <w:widowControl w:val="0"/>
              <w:topLinePunct w:val="0"/>
              <w:adjustRightInd/>
              <w:snapToGrid/>
              <w:spacing w:before="0" w:after="0" w:line="240" w:lineRule="auto"/>
              <w:ind w:left="0"/>
              <w:rPr>
                <w:rFonts w:ascii="等线" w:eastAsia="等线" w:hAnsi="等线" w:cs="Times New Roman"/>
                <w:color w:val="000000"/>
                <w:kern w:val="0"/>
              </w:rPr>
            </w:pPr>
            <w:r w:rsidRPr="00AB4D12">
              <w:rPr>
                <w:rFonts w:ascii="等线" w:eastAsia="等线" w:hAnsi="等线" w:cs="Times New Roman"/>
                <w:color w:val="000000"/>
                <w:kern w:val="0"/>
              </w:rPr>
              <w:t>CPU: Apple M1/Intel i7</w:t>
            </w:r>
            <w:r w:rsidRPr="00AB4D12">
              <w:rPr>
                <w:rFonts w:ascii="等线" w:eastAsia="等线" w:hAnsi="等线" w:cs="Times New Roman"/>
                <w:color w:val="000000"/>
                <w:kern w:val="0"/>
              </w:rPr>
              <w:br/>
              <w:t>内存：16GB</w:t>
            </w:r>
            <w:r w:rsidRPr="00AB4D12">
              <w:rPr>
                <w:rFonts w:ascii="等线" w:eastAsia="等线" w:hAnsi="等线" w:cs="Times New Roman"/>
                <w:color w:val="000000"/>
                <w:kern w:val="0"/>
              </w:rPr>
              <w:br/>
              <w:t>网络：千兆以太网</w:t>
            </w:r>
          </w:p>
        </w:tc>
        <w:tc>
          <w:tcPr>
            <w:tcW w:w="1474" w:type="pct"/>
          </w:tcPr>
          <w:p w14:paraId="3C6C2407" w14:textId="09800D7C" w:rsidR="00450508" w:rsidRDefault="00450508" w:rsidP="00AB4D12">
            <w:pPr>
              <w:widowControl w:val="0"/>
              <w:topLinePunct w:val="0"/>
              <w:adjustRightInd/>
              <w:snapToGrid/>
              <w:spacing w:before="0" w:after="0" w:line="240" w:lineRule="auto"/>
              <w:ind w:left="0"/>
              <w:rPr>
                <w:rFonts w:ascii="等线" w:eastAsia="等线" w:hAnsi="等线" w:cs="Times New Roman"/>
                <w:color w:val="000000"/>
                <w:kern w:val="0"/>
              </w:rPr>
            </w:pPr>
            <w:r w:rsidRPr="00AB4D12">
              <w:rPr>
                <w:rFonts w:ascii="等线" w:eastAsia="等线" w:hAnsi="等线" w:cs="Times New Roman"/>
                <w:color w:val="000000"/>
                <w:kern w:val="0"/>
              </w:rPr>
              <w:t>macOS/Ubuntu</w:t>
            </w:r>
            <w:r w:rsidRPr="00AB4D12">
              <w:rPr>
                <w:rFonts w:ascii="等线" w:eastAsia="等线" w:hAnsi="等线" w:cs="Times New Roman"/>
                <w:color w:val="000000"/>
                <w:kern w:val="0"/>
              </w:rPr>
              <w:br/>
              <w:t>Chrome浏览器</w:t>
            </w:r>
            <w:r w:rsidRPr="00AB4D12">
              <w:rPr>
                <w:rFonts w:ascii="等线" w:eastAsia="等线" w:hAnsi="等线" w:cs="Times New Roman"/>
                <w:color w:val="000000"/>
                <w:kern w:val="0"/>
              </w:rPr>
              <w:br/>
              <w:t>SSH客户端</w:t>
            </w:r>
            <w:r w:rsidRPr="00AB4D12">
              <w:rPr>
                <w:rFonts w:ascii="等线" w:eastAsia="等线" w:hAnsi="等线" w:cs="Times New Roman"/>
                <w:color w:val="000000"/>
                <w:kern w:val="0"/>
              </w:rPr>
              <w:br/>
              <w:t>Python 3.10+</w:t>
            </w:r>
          </w:p>
        </w:tc>
      </w:tr>
      <w:tr w:rsidR="00450508" w14:paraId="45779E07" w14:textId="77777777">
        <w:trPr>
          <w:trHeight w:val="511"/>
          <w:jc w:val="center"/>
        </w:trPr>
        <w:tc>
          <w:tcPr>
            <w:tcW w:w="5000" w:type="pct"/>
            <w:gridSpan w:val="4"/>
            <w:vAlign w:val="center"/>
          </w:tcPr>
          <w:p w14:paraId="6BCBDE06" w14:textId="77777777" w:rsidR="00450508" w:rsidRDefault="00450508" w:rsidP="00450508">
            <w:pPr>
              <w:widowControl w:val="0"/>
              <w:topLinePunct w:val="0"/>
              <w:adjustRightInd/>
              <w:snapToGrid/>
              <w:spacing w:before="0" w:after="0" w:line="240" w:lineRule="auto"/>
              <w:ind w:left="0"/>
              <w:jc w:val="both"/>
              <w:rPr>
                <w:rFonts w:ascii="等线" w:eastAsia="等线" w:hAnsi="等线" w:cs="Times New Roman"/>
                <w:color w:val="000000"/>
                <w:kern w:val="0"/>
              </w:rPr>
            </w:pPr>
            <w:r>
              <w:rPr>
                <w:rFonts w:ascii="等线" w:eastAsia="等线" w:hAnsi="等线" w:cs="Times New Roman" w:hint="eastAsia"/>
                <w:b/>
              </w:rPr>
              <w:t>交换机</w:t>
            </w:r>
          </w:p>
        </w:tc>
      </w:tr>
      <w:tr w:rsidR="00450508" w14:paraId="24297FDF" w14:textId="77777777" w:rsidTr="00450508">
        <w:trPr>
          <w:trHeight w:val="279"/>
          <w:jc w:val="center"/>
        </w:trPr>
        <w:tc>
          <w:tcPr>
            <w:tcW w:w="919" w:type="pct"/>
            <w:vAlign w:val="center"/>
          </w:tcPr>
          <w:p w14:paraId="5199A1BA" w14:textId="77777777" w:rsidR="00450508" w:rsidRDefault="00450508" w:rsidP="00450508">
            <w:pPr>
              <w:widowControl w:val="0"/>
              <w:topLinePunct w:val="0"/>
              <w:adjustRightInd/>
              <w:snapToGrid/>
              <w:spacing w:before="0" w:after="0" w:line="240" w:lineRule="auto"/>
              <w:ind w:left="0"/>
              <w:jc w:val="center"/>
              <w:rPr>
                <w:rFonts w:ascii="等线" w:eastAsia="等线" w:hAnsi="等线" w:cs="Times New Roman"/>
                <w:b/>
                <w:bCs/>
              </w:rPr>
            </w:pPr>
            <w:r>
              <w:rPr>
                <w:rFonts w:ascii="等线" w:eastAsia="等线" w:hAnsi="等线" w:cs="Times New Roman" w:hint="eastAsia"/>
                <w:b/>
                <w:bCs/>
              </w:rPr>
              <w:t>仪器编号</w:t>
            </w:r>
          </w:p>
        </w:tc>
        <w:tc>
          <w:tcPr>
            <w:tcW w:w="2607" w:type="pct"/>
            <w:gridSpan w:val="2"/>
            <w:vAlign w:val="center"/>
          </w:tcPr>
          <w:p w14:paraId="15823D90" w14:textId="77777777" w:rsidR="00450508" w:rsidRDefault="00450508" w:rsidP="00450508">
            <w:pPr>
              <w:widowControl w:val="0"/>
              <w:topLinePunct w:val="0"/>
              <w:adjustRightInd/>
              <w:snapToGrid/>
              <w:spacing w:before="0" w:after="0" w:line="240" w:lineRule="auto"/>
              <w:ind w:left="0"/>
              <w:jc w:val="center"/>
              <w:rPr>
                <w:rFonts w:ascii="等线" w:eastAsia="等线" w:hAnsi="等线" w:cs="Times New Roman"/>
                <w:b/>
                <w:bCs/>
              </w:rPr>
            </w:pPr>
            <w:r>
              <w:rPr>
                <w:rFonts w:ascii="等线" w:eastAsia="等线" w:hAnsi="等线" w:cs="Times New Roman" w:hint="eastAsia"/>
                <w:b/>
                <w:bCs/>
              </w:rPr>
              <w:t>设备品牌类型</w:t>
            </w:r>
          </w:p>
        </w:tc>
        <w:tc>
          <w:tcPr>
            <w:tcW w:w="1474" w:type="pct"/>
            <w:vAlign w:val="center"/>
          </w:tcPr>
          <w:p w14:paraId="691FBAE8" w14:textId="77777777" w:rsidR="00450508" w:rsidRDefault="00450508" w:rsidP="00450508">
            <w:pPr>
              <w:widowControl w:val="0"/>
              <w:topLinePunct w:val="0"/>
              <w:adjustRightInd/>
              <w:snapToGrid/>
              <w:spacing w:before="0" w:after="0" w:line="240" w:lineRule="auto"/>
              <w:ind w:left="0"/>
              <w:jc w:val="center"/>
              <w:rPr>
                <w:rFonts w:ascii="等线" w:eastAsia="等线" w:hAnsi="等线" w:cs="Times New Roman"/>
                <w:b/>
                <w:bCs/>
                <w:color w:val="000000"/>
                <w:kern w:val="0"/>
              </w:rPr>
            </w:pPr>
            <w:r>
              <w:rPr>
                <w:rFonts w:ascii="等线" w:eastAsia="黑体" w:hAnsi="等线" w:cs="Times New Roman"/>
                <w:b/>
                <w:bCs/>
                <w:szCs w:val="22"/>
              </w:rPr>
              <w:t>配置</w:t>
            </w:r>
            <w:r>
              <w:rPr>
                <w:rFonts w:ascii="等线" w:eastAsia="黑体" w:hAnsi="等线" w:cs="Times New Roman"/>
                <w:b/>
                <w:bCs/>
                <w:szCs w:val="22"/>
              </w:rPr>
              <w:t>/</w:t>
            </w:r>
            <w:r>
              <w:rPr>
                <w:rFonts w:ascii="等线" w:eastAsia="黑体" w:hAnsi="等线" w:cs="Times New Roman"/>
                <w:b/>
                <w:bCs/>
                <w:szCs w:val="22"/>
              </w:rPr>
              <w:t>性能参数</w:t>
            </w:r>
          </w:p>
        </w:tc>
      </w:tr>
      <w:tr w:rsidR="00450508" w14:paraId="0FF7A767" w14:textId="77777777" w:rsidTr="00450508">
        <w:trPr>
          <w:trHeight w:val="279"/>
          <w:jc w:val="center"/>
        </w:trPr>
        <w:tc>
          <w:tcPr>
            <w:tcW w:w="919" w:type="pct"/>
          </w:tcPr>
          <w:p w14:paraId="38F370A5" w14:textId="1EBF00FA" w:rsidR="00450508" w:rsidRPr="005A02DB" w:rsidRDefault="00450508" w:rsidP="00450508">
            <w:pPr>
              <w:widowControl w:val="0"/>
              <w:topLinePunct w:val="0"/>
              <w:adjustRightInd/>
              <w:snapToGrid/>
              <w:spacing w:before="0" w:after="0" w:line="240" w:lineRule="auto"/>
              <w:ind w:left="0"/>
              <w:jc w:val="both"/>
              <w:rPr>
                <w:rFonts w:ascii="等线" w:eastAsia="等线" w:hAnsi="等线" w:cs="Times New Roman"/>
                <w:color w:val="000000"/>
                <w:kern w:val="0"/>
              </w:rPr>
            </w:pPr>
            <w:r w:rsidRPr="005A02DB">
              <w:rPr>
                <w:rFonts w:ascii="等线" w:eastAsia="等线" w:hAnsi="等线" w:cs="Times New Roman"/>
                <w:color w:val="000000"/>
                <w:kern w:val="0"/>
              </w:rPr>
              <w:t>跳板机</w:t>
            </w:r>
            <w:r w:rsidRPr="005A02DB">
              <w:rPr>
                <w:rFonts w:ascii="等线" w:eastAsia="等线" w:hAnsi="等线" w:cs="Times New Roman"/>
                <w:color w:val="000000"/>
                <w:kern w:val="0"/>
              </w:rPr>
              <w:br/>
              <w:t>222.200.180.102</w:t>
            </w:r>
          </w:p>
        </w:tc>
        <w:tc>
          <w:tcPr>
            <w:tcW w:w="2607" w:type="pct"/>
            <w:gridSpan w:val="2"/>
          </w:tcPr>
          <w:p w14:paraId="740623DE" w14:textId="2628CD89" w:rsidR="00450508" w:rsidRPr="005A02DB" w:rsidRDefault="00AB4D12" w:rsidP="00450508">
            <w:pPr>
              <w:widowControl w:val="0"/>
              <w:topLinePunct w:val="0"/>
              <w:adjustRightInd/>
              <w:snapToGrid/>
              <w:spacing w:before="0" w:after="0" w:line="240" w:lineRule="auto"/>
              <w:ind w:left="0"/>
              <w:jc w:val="center"/>
              <w:rPr>
                <w:rFonts w:ascii="等线" w:eastAsia="等线" w:hAnsi="等线" w:cs="Times New Roman"/>
                <w:color w:val="000000"/>
                <w:kern w:val="0"/>
              </w:rPr>
            </w:pPr>
            <w:r w:rsidRPr="005A02DB">
              <w:rPr>
                <w:rFonts w:ascii="等线" w:eastAsia="等线" w:hAnsi="等线" w:cs="Times New Roman" w:hint="eastAsia"/>
                <w:color w:val="000000"/>
                <w:kern w:val="0"/>
              </w:rPr>
              <w:t>C</w:t>
            </w:r>
            <w:r w:rsidRPr="005A02DB">
              <w:rPr>
                <w:rFonts w:ascii="等线" w:eastAsia="等线" w:hAnsi="等线" w:cs="Times New Roman"/>
                <w:color w:val="000000"/>
                <w:kern w:val="0"/>
              </w:rPr>
              <w:t>PU</w:t>
            </w:r>
            <w:r w:rsidR="00450508" w:rsidRPr="005A02DB">
              <w:rPr>
                <w:rFonts w:ascii="等线" w:eastAsia="等线" w:hAnsi="等线" w:cs="Times New Roman"/>
                <w:color w:val="000000"/>
                <w:kern w:val="0"/>
              </w:rPr>
              <w:t>跳板服务器</w:t>
            </w:r>
          </w:p>
        </w:tc>
        <w:tc>
          <w:tcPr>
            <w:tcW w:w="1474" w:type="pct"/>
          </w:tcPr>
          <w:p w14:paraId="4C755371" w14:textId="3452C9ED" w:rsidR="00450508" w:rsidRDefault="00450508" w:rsidP="00450508">
            <w:pPr>
              <w:widowControl w:val="0"/>
              <w:topLinePunct w:val="0"/>
              <w:adjustRightInd/>
              <w:snapToGrid/>
              <w:spacing w:before="0" w:after="0" w:line="240" w:lineRule="auto"/>
              <w:ind w:left="0"/>
              <w:jc w:val="center"/>
              <w:rPr>
                <w:rFonts w:ascii="等线" w:eastAsia="等线" w:hAnsi="等线" w:cs="Times New Roman"/>
                <w:color w:val="000000"/>
                <w:kern w:val="0"/>
              </w:rPr>
            </w:pPr>
            <w:r w:rsidRPr="005A02DB">
              <w:rPr>
                <w:rFonts w:ascii="等线" w:eastAsia="等线" w:hAnsi="等线" w:cs="Times New Roman"/>
                <w:color w:val="000000"/>
                <w:kern w:val="0"/>
              </w:rPr>
              <w:t>SSH端口转发</w:t>
            </w:r>
            <w:r w:rsidRPr="005A02DB">
              <w:rPr>
                <w:rFonts w:ascii="等线" w:eastAsia="等线" w:hAnsi="等线" w:cs="Times New Roman"/>
                <w:color w:val="000000"/>
                <w:kern w:val="0"/>
              </w:rPr>
              <w:br/>
              <w:t>外网IP: 222.200.180.102</w:t>
            </w:r>
          </w:p>
        </w:tc>
      </w:tr>
      <w:tr w:rsidR="00450508" w14:paraId="340CB8E4" w14:textId="77777777" w:rsidTr="00450508">
        <w:trPr>
          <w:trHeight w:val="279"/>
          <w:jc w:val="center"/>
        </w:trPr>
        <w:tc>
          <w:tcPr>
            <w:tcW w:w="919" w:type="pct"/>
            <w:vAlign w:val="center"/>
          </w:tcPr>
          <w:p w14:paraId="541BD805" w14:textId="77777777" w:rsidR="00450508" w:rsidRDefault="00450508" w:rsidP="00450508">
            <w:pPr>
              <w:widowControl w:val="0"/>
              <w:topLinePunct w:val="0"/>
              <w:adjustRightInd/>
              <w:snapToGrid/>
              <w:spacing w:before="0" w:after="0" w:line="240" w:lineRule="auto"/>
              <w:ind w:left="0"/>
              <w:jc w:val="both"/>
              <w:rPr>
                <w:rFonts w:ascii="等线" w:eastAsia="等线" w:hAnsi="等线" w:cs="Times New Roman"/>
                <w:color w:val="000000"/>
                <w:kern w:val="0"/>
              </w:rPr>
            </w:pPr>
          </w:p>
        </w:tc>
        <w:tc>
          <w:tcPr>
            <w:tcW w:w="2607" w:type="pct"/>
            <w:gridSpan w:val="2"/>
            <w:vAlign w:val="center"/>
          </w:tcPr>
          <w:p w14:paraId="5F1E2342" w14:textId="77777777" w:rsidR="00450508" w:rsidRDefault="00450508" w:rsidP="00450508">
            <w:pPr>
              <w:widowControl w:val="0"/>
              <w:topLinePunct w:val="0"/>
              <w:adjustRightInd/>
              <w:snapToGrid/>
              <w:spacing w:before="0" w:after="0" w:line="240" w:lineRule="auto"/>
              <w:ind w:left="0"/>
              <w:jc w:val="center"/>
              <w:rPr>
                <w:rFonts w:ascii="等线" w:eastAsia="等线" w:hAnsi="等线" w:cs="Times New Roman"/>
                <w:color w:val="000000"/>
                <w:kern w:val="0"/>
              </w:rPr>
            </w:pPr>
          </w:p>
        </w:tc>
        <w:tc>
          <w:tcPr>
            <w:tcW w:w="1474" w:type="pct"/>
            <w:vAlign w:val="center"/>
          </w:tcPr>
          <w:p w14:paraId="1E6B1736" w14:textId="77777777" w:rsidR="00450508" w:rsidRPr="005A02DB" w:rsidRDefault="00450508" w:rsidP="00450508">
            <w:pPr>
              <w:widowControl w:val="0"/>
              <w:topLinePunct w:val="0"/>
              <w:adjustRightInd/>
              <w:snapToGrid/>
              <w:spacing w:before="0" w:after="0" w:line="240" w:lineRule="auto"/>
              <w:ind w:left="0"/>
              <w:jc w:val="center"/>
              <w:rPr>
                <w:rFonts w:ascii="等线" w:eastAsia="等线" w:hAnsi="等线" w:cs="Times New Roman"/>
                <w:color w:val="000000"/>
                <w:kern w:val="0"/>
              </w:rPr>
            </w:pPr>
          </w:p>
        </w:tc>
      </w:tr>
    </w:tbl>
    <w:p w14:paraId="064ED4AC" w14:textId="77777777" w:rsidR="00F733C8" w:rsidRDefault="00D20A36">
      <w:pPr>
        <w:spacing w:line="360" w:lineRule="auto"/>
        <w:ind w:left="0"/>
        <w:rPr>
          <w:b/>
          <w:color w:val="000000"/>
          <w:sz w:val="40"/>
        </w:rPr>
      </w:pPr>
      <w:r>
        <w:rPr>
          <w:rFonts w:hint="eastAsia"/>
          <w:b/>
          <w:color w:val="000000"/>
          <w:sz w:val="40"/>
        </w:rPr>
        <w:t>拓扑结构图</w:t>
      </w:r>
    </w:p>
    <w:p w14:paraId="6EB242B5" w14:textId="77777777" w:rsidR="00F733C8" w:rsidRDefault="00D20A36">
      <w:pPr>
        <w:ind w:left="0"/>
        <w:rPr>
          <w:b/>
          <w:bCs/>
        </w:rPr>
      </w:pPr>
      <w:r>
        <w:rPr>
          <w:rFonts w:hint="eastAsia"/>
          <w:b/>
          <w:bCs/>
          <w:highlight w:val="yellow"/>
        </w:rPr>
        <w:t>需要画一份网络拓扑图，拓扑图中设备的名称和数量需与配置表中设备一一对应</w:t>
      </w:r>
    </w:p>
    <w:p w14:paraId="4308CF93" w14:textId="77777777" w:rsidR="00F733C8" w:rsidRDefault="00D20A36">
      <w:pPr>
        <w:ind w:left="0"/>
      </w:pPr>
      <w:r>
        <w:rPr>
          <w:rFonts w:hint="eastAsia"/>
        </w:rPr>
        <w:t>例如：</w:t>
      </w:r>
    </w:p>
    <w:p w14:paraId="7DEF294B" w14:textId="2C8E65ED" w:rsidR="00F733C8" w:rsidRDefault="00BE1F6D">
      <w:pPr>
        <w:ind w:left="0"/>
        <w:jc w:val="both"/>
      </w:pPr>
      <w:r w:rsidRPr="00BE1F6D">
        <w:rPr>
          <w:noProof/>
        </w:rPr>
        <w:lastRenderedPageBreak/>
        <w:drawing>
          <wp:inline distT="0" distB="0" distL="0" distR="0" wp14:anchorId="6DE912D5" wp14:editId="2BD4A3C1">
            <wp:extent cx="5274310" cy="303403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034030"/>
                    </a:xfrm>
                    <a:prstGeom prst="rect">
                      <a:avLst/>
                    </a:prstGeom>
                  </pic:spPr>
                </pic:pic>
              </a:graphicData>
            </a:graphic>
          </wp:inline>
        </w:drawing>
      </w:r>
    </w:p>
    <w:p w14:paraId="0311F25F" w14:textId="77777777" w:rsidR="00F733C8" w:rsidRDefault="00F733C8">
      <w:pPr>
        <w:ind w:left="420"/>
      </w:pPr>
    </w:p>
    <w:p w14:paraId="1096E195" w14:textId="77777777" w:rsidR="00F733C8" w:rsidRDefault="00D20A36">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30" w:name="_Toc26154"/>
      <w:bookmarkStart w:id="31" w:name="_Toc9294"/>
      <w:r>
        <w:rPr>
          <w:rFonts w:eastAsia="黑体" w:hint="eastAsia"/>
          <w:b w:val="0"/>
          <w:bCs w:val="0"/>
          <w:kern w:val="0"/>
          <w:sz w:val="24"/>
          <w:szCs w:val="20"/>
        </w:rPr>
        <w:t>测试方法</w:t>
      </w:r>
      <w:bookmarkEnd w:id="30"/>
      <w:bookmarkEnd w:id="31"/>
    </w:p>
    <w:p w14:paraId="7E04874C" w14:textId="77777777" w:rsidR="00F733C8" w:rsidRDefault="00D20A36">
      <w:pPr>
        <w:ind w:left="0"/>
      </w:pPr>
      <w:commentRangeStart w:id="32"/>
      <w:r>
        <w:rPr>
          <w:rFonts w:hint="eastAsia"/>
        </w:rPr>
        <w:t>根据测试内容再细化测试方法内容</w:t>
      </w:r>
      <w:commentRangeEnd w:id="32"/>
      <w:r w:rsidR="00FE5910">
        <w:rPr>
          <w:rStyle w:val="a9"/>
        </w:rPr>
        <w:commentReference w:id="32"/>
      </w:r>
    </w:p>
    <w:p w14:paraId="02DD77CE" w14:textId="77777777" w:rsidR="00F733C8" w:rsidRDefault="00D20A36">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33" w:name="_Toc14217"/>
      <w:bookmarkStart w:id="34" w:name="_Toc15937"/>
      <w:r>
        <w:rPr>
          <w:rFonts w:eastAsia="黑体" w:hint="eastAsia"/>
          <w:b w:val="0"/>
          <w:bCs w:val="0"/>
          <w:kern w:val="0"/>
          <w:sz w:val="24"/>
          <w:szCs w:val="20"/>
        </w:rPr>
        <w:t>测试内容</w:t>
      </w:r>
      <w:bookmarkEnd w:id="33"/>
      <w:bookmarkEnd w:id="34"/>
    </w:p>
    <w:p w14:paraId="57BE5C3B" w14:textId="77777777" w:rsidR="00F733C8" w:rsidRDefault="00D20A36">
      <w:pPr>
        <w:pStyle w:val="2"/>
        <w:keepNext w:val="0"/>
        <w:keepLines w:val="0"/>
        <w:numPr>
          <w:ilvl w:val="0"/>
          <w:numId w:val="7"/>
        </w:numPr>
        <w:topLinePunct w:val="0"/>
        <w:spacing w:before="40" w:after="0" w:line="400" w:lineRule="exact"/>
        <w:jc w:val="both"/>
        <w:textAlignment w:val="baseline"/>
        <w:rPr>
          <w:rFonts w:ascii="Times New Roman" w:eastAsia="黑体" w:hAnsi="Times New Roman" w:cs="Times New Roman"/>
          <w:b w:val="0"/>
          <w:bCs w:val="0"/>
          <w:kern w:val="0"/>
          <w:sz w:val="24"/>
          <w:szCs w:val="20"/>
        </w:rPr>
      </w:pPr>
      <w:bookmarkStart w:id="35" w:name="_Toc8485"/>
      <w:r>
        <w:rPr>
          <w:rFonts w:ascii="Times New Roman" w:eastAsia="黑体" w:hAnsi="Times New Roman" w:cs="Times New Roman" w:hint="eastAsia"/>
          <w:b w:val="0"/>
          <w:bCs w:val="0"/>
          <w:kern w:val="0"/>
          <w:sz w:val="24"/>
          <w:szCs w:val="20"/>
        </w:rPr>
        <w:t>考核指标与测试用例的对应关系</w:t>
      </w:r>
      <w:bookmarkEnd w:id="35"/>
    </w:p>
    <w:p w14:paraId="40AAF0D0" w14:textId="77777777" w:rsidR="00F733C8" w:rsidRDefault="00D20A36">
      <w:pPr>
        <w:ind w:left="0"/>
        <w:jc w:val="cente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考核指标与测试用例的对应关系</w:t>
      </w:r>
    </w:p>
    <w:tbl>
      <w:tblPr>
        <w:tblStyle w:val="a5"/>
        <w:tblW w:w="0" w:type="auto"/>
        <w:tblLook w:val="04A0" w:firstRow="1" w:lastRow="0" w:firstColumn="1" w:lastColumn="0" w:noHBand="0" w:noVBand="1"/>
      </w:tblPr>
      <w:tblGrid>
        <w:gridCol w:w="804"/>
        <w:gridCol w:w="1707"/>
        <w:gridCol w:w="2786"/>
        <w:gridCol w:w="3225"/>
      </w:tblGrid>
      <w:tr w:rsidR="00F733C8" w14:paraId="32CF4616" w14:textId="77777777">
        <w:trPr>
          <w:trHeight w:val="745"/>
        </w:trPr>
        <w:tc>
          <w:tcPr>
            <w:tcW w:w="804" w:type="dxa"/>
            <w:vAlign w:val="center"/>
          </w:tcPr>
          <w:p w14:paraId="10C89314" w14:textId="77777777" w:rsidR="00F733C8" w:rsidRDefault="00D20A36">
            <w:pPr>
              <w:topLinePunct w:val="0"/>
              <w:adjustRightInd/>
              <w:snapToGrid/>
              <w:spacing w:before="0" w:after="0" w:line="240" w:lineRule="auto"/>
              <w:ind w:left="0"/>
              <w:jc w:val="center"/>
              <w:rPr>
                <w:rFonts w:cs="Times New Roman"/>
                <w:b/>
                <w:szCs w:val="24"/>
              </w:rPr>
            </w:pPr>
            <w:r>
              <w:rPr>
                <w:rFonts w:cs="Times New Roman" w:hint="eastAsia"/>
                <w:b/>
                <w:szCs w:val="24"/>
              </w:rPr>
              <w:t>序号</w:t>
            </w:r>
          </w:p>
        </w:tc>
        <w:tc>
          <w:tcPr>
            <w:tcW w:w="1707" w:type="dxa"/>
            <w:vAlign w:val="center"/>
          </w:tcPr>
          <w:p w14:paraId="700933E4" w14:textId="77777777" w:rsidR="00F733C8" w:rsidRDefault="00D20A36">
            <w:pPr>
              <w:topLinePunct w:val="0"/>
              <w:adjustRightInd/>
              <w:snapToGrid/>
              <w:spacing w:before="0" w:after="0" w:line="240" w:lineRule="auto"/>
              <w:ind w:left="0"/>
              <w:jc w:val="center"/>
              <w:rPr>
                <w:rFonts w:cs="Times New Roman"/>
                <w:b/>
                <w:szCs w:val="24"/>
              </w:rPr>
            </w:pPr>
            <w:r>
              <w:rPr>
                <w:rFonts w:cs="Times New Roman" w:hint="eastAsia"/>
                <w:b/>
                <w:szCs w:val="24"/>
              </w:rPr>
              <w:t>技术指标</w:t>
            </w:r>
          </w:p>
        </w:tc>
        <w:tc>
          <w:tcPr>
            <w:tcW w:w="2786" w:type="dxa"/>
            <w:vAlign w:val="center"/>
          </w:tcPr>
          <w:p w14:paraId="04822956" w14:textId="77777777" w:rsidR="00F733C8" w:rsidRDefault="00D20A36">
            <w:pPr>
              <w:topLinePunct w:val="0"/>
              <w:adjustRightInd/>
              <w:snapToGrid/>
              <w:spacing w:before="0" w:after="0" w:line="240" w:lineRule="auto"/>
              <w:ind w:left="0"/>
              <w:jc w:val="center"/>
              <w:rPr>
                <w:rFonts w:cs="Times New Roman"/>
                <w:b/>
                <w:szCs w:val="24"/>
              </w:rPr>
            </w:pPr>
            <w:r>
              <w:rPr>
                <w:rFonts w:cs="Times New Roman" w:hint="eastAsia"/>
                <w:b/>
                <w:szCs w:val="24"/>
              </w:rPr>
              <w:t>测试项（中期考核指标）</w:t>
            </w:r>
          </w:p>
        </w:tc>
        <w:tc>
          <w:tcPr>
            <w:tcW w:w="3225" w:type="dxa"/>
            <w:vAlign w:val="center"/>
          </w:tcPr>
          <w:p w14:paraId="26DF6751" w14:textId="77777777" w:rsidR="00F733C8" w:rsidRDefault="00D20A36">
            <w:pPr>
              <w:topLinePunct w:val="0"/>
              <w:adjustRightInd/>
              <w:snapToGrid/>
              <w:spacing w:before="0" w:after="0" w:line="240" w:lineRule="auto"/>
              <w:ind w:left="0"/>
              <w:jc w:val="center"/>
              <w:rPr>
                <w:rFonts w:cs="Times New Roman"/>
                <w:b/>
                <w:szCs w:val="24"/>
              </w:rPr>
            </w:pPr>
            <w:r>
              <w:rPr>
                <w:rFonts w:cs="Times New Roman" w:hint="eastAsia"/>
                <w:b/>
                <w:szCs w:val="24"/>
              </w:rPr>
              <w:t>测试用例</w:t>
            </w:r>
          </w:p>
        </w:tc>
      </w:tr>
      <w:tr w:rsidR="00F733C8" w14:paraId="3ED63825" w14:textId="77777777">
        <w:trPr>
          <w:trHeight w:val="845"/>
        </w:trPr>
        <w:tc>
          <w:tcPr>
            <w:tcW w:w="804" w:type="dxa"/>
          </w:tcPr>
          <w:p w14:paraId="55E2C1B5" w14:textId="77777777" w:rsidR="00F733C8" w:rsidRDefault="00F733C8">
            <w:pPr>
              <w:numPr>
                <w:ilvl w:val="0"/>
                <w:numId w:val="8"/>
              </w:numPr>
              <w:topLinePunct w:val="0"/>
              <w:adjustRightInd/>
              <w:snapToGrid/>
              <w:spacing w:before="0" w:after="0" w:line="240" w:lineRule="auto"/>
              <w:jc w:val="center"/>
              <w:rPr>
                <w:rFonts w:cs="Times New Roman"/>
                <w:bCs/>
                <w:szCs w:val="24"/>
              </w:rPr>
            </w:pPr>
          </w:p>
        </w:tc>
        <w:tc>
          <w:tcPr>
            <w:tcW w:w="1707" w:type="dxa"/>
            <w:vMerge w:val="restart"/>
            <w:vAlign w:val="center"/>
          </w:tcPr>
          <w:p w14:paraId="3C980948" w14:textId="77777777" w:rsidR="00F733C8" w:rsidRDefault="00D20A3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3.6</w:t>
            </w:r>
            <w:r>
              <w:rPr>
                <w:rFonts w:ascii="Times New Roman" w:hAnsi="Times New Roman" w:cs="Times New Roman"/>
                <w:sz w:val="21"/>
                <w:szCs w:val="21"/>
                <w:lang w:eastAsia="zh-CN"/>
              </w:rPr>
              <w:t>：面向云原生系统运维的基础大模型</w:t>
            </w:r>
          </w:p>
        </w:tc>
        <w:tc>
          <w:tcPr>
            <w:tcW w:w="2786" w:type="dxa"/>
            <w:vMerge w:val="restart"/>
            <w:vAlign w:val="center"/>
          </w:tcPr>
          <w:p w14:paraId="6DF74536" w14:textId="77777777" w:rsidR="00F733C8" w:rsidRDefault="00D20A3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构建面向运维的大模型，能够以对话或者</w:t>
            </w:r>
            <w:r>
              <w:rPr>
                <w:rFonts w:ascii="Times New Roman" w:hAnsi="Times New Roman" w:cs="Times New Roman"/>
                <w:sz w:val="21"/>
                <w:szCs w:val="21"/>
                <w:lang w:eastAsia="zh-CN"/>
              </w:rPr>
              <w:t>API</w:t>
            </w:r>
            <w:r>
              <w:rPr>
                <w:rFonts w:ascii="Times New Roman" w:hAnsi="Times New Roman" w:cs="Times New Roman"/>
                <w:sz w:val="21"/>
                <w:szCs w:val="21"/>
                <w:lang w:eastAsia="zh-CN"/>
              </w:rPr>
              <w:t>接入的方式处理运维相关的问题，支持</w:t>
            </w:r>
            <w:r>
              <w:rPr>
                <w:rFonts w:ascii="Times New Roman" w:hAnsi="Times New Roman" w:cs="Times New Roman"/>
                <w:sz w:val="21"/>
                <w:szCs w:val="21"/>
                <w:lang w:eastAsia="zh-CN"/>
              </w:rPr>
              <w:t>≥1</w:t>
            </w:r>
            <w:r>
              <w:rPr>
                <w:rFonts w:ascii="Times New Roman" w:hAnsi="Times New Roman" w:cs="Times New Roman"/>
                <w:sz w:val="21"/>
                <w:szCs w:val="21"/>
                <w:lang w:eastAsia="zh-CN"/>
              </w:rPr>
              <w:t>种模态的运维数据；模型参数量</w:t>
            </w:r>
            <w:r>
              <w:rPr>
                <w:rFonts w:ascii="Times New Roman" w:hAnsi="Times New Roman" w:cs="Times New Roman"/>
                <w:sz w:val="21"/>
                <w:szCs w:val="21"/>
                <w:lang w:eastAsia="zh-CN"/>
              </w:rPr>
              <w:t>≥10B</w:t>
            </w:r>
            <w:r>
              <w:rPr>
                <w:rFonts w:ascii="Times New Roman" w:hAnsi="Times New Roman" w:cs="Times New Roman"/>
                <w:sz w:val="21"/>
                <w:szCs w:val="21"/>
                <w:lang w:eastAsia="zh-CN"/>
              </w:rPr>
              <w:t>；</w:t>
            </w:r>
          </w:p>
        </w:tc>
        <w:tc>
          <w:tcPr>
            <w:tcW w:w="3225" w:type="dxa"/>
            <w:vAlign w:val="center"/>
          </w:tcPr>
          <w:p w14:paraId="1D6763F8" w14:textId="77777777" w:rsidR="00F733C8" w:rsidRDefault="00D20A3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面向运维的大模型能够以对话或者</w:t>
            </w:r>
            <w:r>
              <w:rPr>
                <w:rFonts w:ascii="Times New Roman" w:hAnsi="Times New Roman" w:cs="Times New Roman"/>
                <w:sz w:val="21"/>
                <w:szCs w:val="21"/>
                <w:lang w:eastAsia="zh-CN"/>
              </w:rPr>
              <w:t>API</w:t>
            </w:r>
            <w:r>
              <w:rPr>
                <w:rFonts w:ascii="Times New Roman" w:hAnsi="Times New Roman" w:cs="Times New Roman"/>
                <w:sz w:val="21"/>
                <w:szCs w:val="21"/>
                <w:lang w:eastAsia="zh-CN"/>
              </w:rPr>
              <w:t>处理运维相关的问题</w:t>
            </w:r>
          </w:p>
        </w:tc>
      </w:tr>
      <w:tr w:rsidR="00F733C8" w14:paraId="478CED4C" w14:textId="77777777">
        <w:trPr>
          <w:trHeight w:val="845"/>
        </w:trPr>
        <w:tc>
          <w:tcPr>
            <w:tcW w:w="804" w:type="dxa"/>
          </w:tcPr>
          <w:p w14:paraId="61411C35" w14:textId="77777777" w:rsidR="00F733C8" w:rsidRDefault="00F733C8">
            <w:pPr>
              <w:numPr>
                <w:ilvl w:val="0"/>
                <w:numId w:val="8"/>
              </w:numPr>
              <w:topLinePunct w:val="0"/>
              <w:adjustRightInd/>
              <w:snapToGrid/>
              <w:spacing w:before="0" w:after="0" w:line="240" w:lineRule="auto"/>
              <w:jc w:val="center"/>
              <w:rPr>
                <w:rFonts w:cs="Times New Roman"/>
                <w:bCs/>
                <w:szCs w:val="24"/>
              </w:rPr>
            </w:pPr>
          </w:p>
        </w:tc>
        <w:tc>
          <w:tcPr>
            <w:tcW w:w="1707" w:type="dxa"/>
            <w:vMerge/>
            <w:vAlign w:val="center"/>
          </w:tcPr>
          <w:p w14:paraId="1AC65FD0" w14:textId="77777777" w:rsidR="00F733C8" w:rsidRDefault="00F733C8">
            <w:pPr>
              <w:pStyle w:val="TableText"/>
              <w:widowControl/>
              <w:spacing w:before="0" w:after="0" w:line="240" w:lineRule="auto"/>
              <w:ind w:leftChars="20" w:left="42" w:rightChars="20" w:right="42"/>
              <w:rPr>
                <w:rFonts w:ascii="Times New Roman" w:hAnsi="Times New Roman" w:cs="Times New Roman"/>
                <w:sz w:val="21"/>
                <w:szCs w:val="21"/>
                <w:lang w:eastAsia="zh-CN"/>
              </w:rPr>
            </w:pPr>
          </w:p>
        </w:tc>
        <w:tc>
          <w:tcPr>
            <w:tcW w:w="2786" w:type="dxa"/>
            <w:vMerge/>
            <w:vAlign w:val="center"/>
          </w:tcPr>
          <w:p w14:paraId="4C4B4719" w14:textId="77777777" w:rsidR="00F733C8" w:rsidRDefault="00F733C8">
            <w:pPr>
              <w:pStyle w:val="TableText"/>
              <w:widowControl/>
              <w:spacing w:before="0" w:after="0" w:line="240" w:lineRule="auto"/>
              <w:ind w:leftChars="20" w:left="42" w:rightChars="20" w:right="42"/>
              <w:rPr>
                <w:rFonts w:ascii="Times New Roman" w:hAnsi="Times New Roman" w:cs="Times New Roman"/>
                <w:sz w:val="21"/>
                <w:szCs w:val="21"/>
                <w:lang w:eastAsia="zh-CN"/>
              </w:rPr>
            </w:pPr>
          </w:p>
        </w:tc>
        <w:tc>
          <w:tcPr>
            <w:tcW w:w="3225" w:type="dxa"/>
            <w:vAlign w:val="center"/>
          </w:tcPr>
          <w:p w14:paraId="2FBDB436" w14:textId="77777777" w:rsidR="00F733C8" w:rsidRDefault="00D20A3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支持</w:t>
            </w:r>
            <w:r>
              <w:rPr>
                <w:rFonts w:ascii="Times New Roman" w:hAnsi="Times New Roman" w:cs="Times New Roman"/>
                <w:sz w:val="21"/>
                <w:szCs w:val="21"/>
                <w:lang w:eastAsia="zh-CN"/>
              </w:rPr>
              <w:t>≥1</w:t>
            </w:r>
            <w:r>
              <w:rPr>
                <w:rFonts w:ascii="Times New Roman" w:hAnsi="Times New Roman" w:cs="Times New Roman"/>
                <w:sz w:val="21"/>
                <w:szCs w:val="21"/>
                <w:lang w:eastAsia="zh-CN"/>
              </w:rPr>
              <w:t>种模态的运维数据</w:t>
            </w:r>
            <w:r>
              <w:rPr>
                <w:rFonts w:ascii="Times New Roman" w:hAnsi="Times New Roman" w:cs="Times New Roman" w:hint="eastAsia"/>
                <w:sz w:val="21"/>
                <w:szCs w:val="21"/>
                <w:lang w:eastAsia="zh-CN"/>
              </w:rPr>
              <w:t>（测试</w:t>
            </w:r>
            <w:r>
              <w:rPr>
                <w:rFonts w:ascii="Times New Roman" w:hAnsi="Times New Roman" w:cs="Times New Roman" w:hint="eastAsia"/>
                <w:sz w:val="21"/>
                <w:szCs w:val="21"/>
                <w:lang w:eastAsia="zh-CN"/>
              </w:rPr>
              <w:t>2</w:t>
            </w:r>
            <w:r>
              <w:rPr>
                <w:rFonts w:ascii="Times New Roman" w:hAnsi="Times New Roman" w:cs="Times New Roman" w:hint="eastAsia"/>
                <w:sz w:val="21"/>
                <w:szCs w:val="21"/>
                <w:lang w:eastAsia="zh-CN"/>
              </w:rPr>
              <w:t>种模态）</w:t>
            </w:r>
          </w:p>
        </w:tc>
      </w:tr>
      <w:tr w:rsidR="00F733C8" w14:paraId="4BC1D563" w14:textId="77777777">
        <w:trPr>
          <w:trHeight w:val="845"/>
        </w:trPr>
        <w:tc>
          <w:tcPr>
            <w:tcW w:w="804" w:type="dxa"/>
          </w:tcPr>
          <w:p w14:paraId="6E8C5873" w14:textId="77777777" w:rsidR="00F733C8" w:rsidRDefault="00F733C8">
            <w:pPr>
              <w:numPr>
                <w:ilvl w:val="0"/>
                <w:numId w:val="8"/>
              </w:numPr>
              <w:topLinePunct w:val="0"/>
              <w:adjustRightInd/>
              <w:snapToGrid/>
              <w:spacing w:before="0" w:after="0" w:line="240" w:lineRule="auto"/>
              <w:jc w:val="center"/>
              <w:rPr>
                <w:rFonts w:cs="Times New Roman"/>
                <w:bCs/>
                <w:szCs w:val="24"/>
              </w:rPr>
            </w:pPr>
          </w:p>
        </w:tc>
        <w:tc>
          <w:tcPr>
            <w:tcW w:w="1707" w:type="dxa"/>
            <w:vMerge/>
            <w:vAlign w:val="center"/>
          </w:tcPr>
          <w:p w14:paraId="54D77150" w14:textId="77777777" w:rsidR="00F733C8" w:rsidRDefault="00F733C8">
            <w:pPr>
              <w:pStyle w:val="TableText"/>
              <w:widowControl/>
              <w:spacing w:before="0" w:after="0" w:line="240" w:lineRule="auto"/>
              <w:ind w:leftChars="20" w:left="42" w:rightChars="20" w:right="42"/>
              <w:rPr>
                <w:rFonts w:ascii="Times New Roman" w:hAnsi="Times New Roman" w:cs="Times New Roman"/>
                <w:sz w:val="21"/>
                <w:szCs w:val="21"/>
                <w:lang w:eastAsia="zh-CN"/>
              </w:rPr>
            </w:pPr>
          </w:p>
        </w:tc>
        <w:tc>
          <w:tcPr>
            <w:tcW w:w="2786" w:type="dxa"/>
            <w:vMerge/>
            <w:vAlign w:val="center"/>
          </w:tcPr>
          <w:p w14:paraId="5EBE20FF" w14:textId="77777777" w:rsidR="00F733C8" w:rsidRDefault="00F733C8">
            <w:pPr>
              <w:pStyle w:val="TableText"/>
              <w:widowControl/>
              <w:spacing w:before="0" w:after="0" w:line="240" w:lineRule="auto"/>
              <w:ind w:leftChars="20" w:left="42" w:rightChars="20" w:right="42"/>
              <w:rPr>
                <w:rFonts w:ascii="Times New Roman" w:hAnsi="Times New Roman" w:cs="Times New Roman"/>
                <w:sz w:val="21"/>
                <w:szCs w:val="21"/>
                <w:lang w:eastAsia="zh-CN"/>
              </w:rPr>
            </w:pPr>
          </w:p>
        </w:tc>
        <w:tc>
          <w:tcPr>
            <w:tcW w:w="3225" w:type="dxa"/>
            <w:vAlign w:val="center"/>
          </w:tcPr>
          <w:p w14:paraId="1135F680" w14:textId="77777777" w:rsidR="00F733C8" w:rsidRDefault="00D20A3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模型参数量</w:t>
            </w:r>
            <w:r>
              <w:rPr>
                <w:rFonts w:ascii="Times New Roman" w:hAnsi="Times New Roman" w:cs="Times New Roman"/>
                <w:sz w:val="21"/>
                <w:szCs w:val="21"/>
                <w:lang w:eastAsia="zh-CN"/>
              </w:rPr>
              <w:t>≥10B</w:t>
            </w:r>
            <w:r>
              <w:rPr>
                <w:rFonts w:ascii="Times New Roman" w:hAnsi="Times New Roman" w:cs="Times New Roman" w:hint="eastAsia"/>
                <w:sz w:val="21"/>
                <w:szCs w:val="21"/>
                <w:lang w:eastAsia="zh-CN"/>
              </w:rPr>
              <w:t>（测试</w:t>
            </w:r>
            <w:r>
              <w:rPr>
                <w:rFonts w:ascii="Times New Roman" w:hAnsi="Times New Roman" w:cs="Times New Roman" w:hint="eastAsia"/>
                <w:sz w:val="21"/>
                <w:szCs w:val="21"/>
                <w:lang w:eastAsia="zh-CN"/>
              </w:rPr>
              <w:t>12</w:t>
            </w:r>
            <w:r>
              <w:rPr>
                <w:rFonts w:ascii="Times New Roman" w:hAnsi="Times New Roman" w:cs="Times New Roman"/>
                <w:sz w:val="21"/>
                <w:szCs w:val="21"/>
                <w:lang w:eastAsia="zh-CN"/>
              </w:rPr>
              <w:t>B</w:t>
            </w:r>
            <w:r>
              <w:rPr>
                <w:rFonts w:ascii="Times New Roman" w:hAnsi="Times New Roman" w:cs="Times New Roman" w:hint="eastAsia"/>
                <w:sz w:val="21"/>
                <w:szCs w:val="21"/>
                <w:lang w:eastAsia="zh-CN"/>
              </w:rPr>
              <w:t>）</w:t>
            </w:r>
          </w:p>
        </w:tc>
      </w:tr>
      <w:tr w:rsidR="00F733C8" w14:paraId="678258A5" w14:textId="77777777">
        <w:tc>
          <w:tcPr>
            <w:tcW w:w="804" w:type="dxa"/>
          </w:tcPr>
          <w:p w14:paraId="66DFC35A" w14:textId="77777777" w:rsidR="00F733C8" w:rsidRDefault="00F733C8">
            <w:pPr>
              <w:numPr>
                <w:ilvl w:val="0"/>
                <w:numId w:val="8"/>
              </w:numPr>
              <w:topLinePunct w:val="0"/>
              <w:adjustRightInd/>
              <w:snapToGrid/>
              <w:spacing w:before="0" w:after="0" w:line="240" w:lineRule="auto"/>
              <w:jc w:val="center"/>
              <w:rPr>
                <w:rFonts w:cs="Times New Roman"/>
                <w:bCs/>
                <w:szCs w:val="24"/>
              </w:rPr>
            </w:pPr>
          </w:p>
        </w:tc>
        <w:tc>
          <w:tcPr>
            <w:tcW w:w="1707" w:type="dxa"/>
            <w:vAlign w:val="center"/>
          </w:tcPr>
          <w:p w14:paraId="4606B474" w14:textId="77777777" w:rsidR="00F733C8" w:rsidRDefault="00D20A3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3.7</w:t>
            </w:r>
            <w:r>
              <w:rPr>
                <w:rFonts w:ascii="Times New Roman" w:hAnsi="Times New Roman" w:cs="Times New Roman"/>
                <w:sz w:val="21"/>
                <w:szCs w:val="21"/>
                <w:lang w:eastAsia="zh-CN"/>
              </w:rPr>
              <w:t>：面向特定领域运维的工具学习系统</w:t>
            </w:r>
          </w:p>
        </w:tc>
        <w:tc>
          <w:tcPr>
            <w:tcW w:w="2786" w:type="dxa"/>
            <w:vAlign w:val="center"/>
          </w:tcPr>
          <w:p w14:paraId="4133B52E" w14:textId="77777777" w:rsidR="00F733C8" w:rsidRDefault="00D20A3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完成基于大模型的运维工具学习方案，初步具备</w:t>
            </w:r>
            <w:r>
              <w:rPr>
                <w:rFonts w:ascii="Times New Roman" w:hAnsi="Times New Roman" w:cs="Times New Roman"/>
                <w:sz w:val="21"/>
                <w:szCs w:val="21"/>
                <w:lang w:eastAsia="zh-CN"/>
              </w:rPr>
              <w:t>2</w:t>
            </w:r>
            <w:r>
              <w:rPr>
                <w:rFonts w:ascii="Times New Roman" w:hAnsi="Times New Roman" w:cs="Times New Roman"/>
                <w:sz w:val="21"/>
                <w:szCs w:val="21"/>
                <w:lang w:eastAsia="zh-CN"/>
              </w:rPr>
              <w:t>种典型运维工具的学习能力</w:t>
            </w:r>
          </w:p>
        </w:tc>
        <w:tc>
          <w:tcPr>
            <w:tcW w:w="3225" w:type="dxa"/>
            <w:vAlign w:val="center"/>
          </w:tcPr>
          <w:p w14:paraId="3DAA35D6" w14:textId="77777777" w:rsidR="00F733C8" w:rsidRDefault="00D20A3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备</w:t>
            </w:r>
            <w:r>
              <w:rPr>
                <w:rFonts w:ascii="Times New Roman" w:hAnsi="Times New Roman" w:cs="Times New Roman"/>
                <w:sz w:val="21"/>
                <w:szCs w:val="21"/>
                <w:lang w:eastAsia="zh-CN"/>
              </w:rPr>
              <w:t>2</w:t>
            </w:r>
            <w:r>
              <w:rPr>
                <w:rFonts w:ascii="Times New Roman" w:hAnsi="Times New Roman" w:cs="Times New Roman"/>
                <w:sz w:val="21"/>
                <w:szCs w:val="21"/>
                <w:lang w:eastAsia="zh-CN"/>
              </w:rPr>
              <w:t>种典型运维工具的学习能力</w:t>
            </w:r>
          </w:p>
        </w:tc>
      </w:tr>
      <w:tr w:rsidR="00F733C8" w14:paraId="6024865C" w14:textId="77777777">
        <w:tc>
          <w:tcPr>
            <w:tcW w:w="804" w:type="dxa"/>
          </w:tcPr>
          <w:p w14:paraId="668E66BC" w14:textId="77777777" w:rsidR="00F733C8" w:rsidRDefault="00F733C8">
            <w:pPr>
              <w:numPr>
                <w:ilvl w:val="0"/>
                <w:numId w:val="8"/>
              </w:numPr>
              <w:topLinePunct w:val="0"/>
              <w:adjustRightInd/>
              <w:snapToGrid/>
              <w:spacing w:before="0" w:after="0" w:line="240" w:lineRule="auto"/>
              <w:jc w:val="center"/>
              <w:rPr>
                <w:rFonts w:cs="Times New Roman"/>
                <w:bCs/>
                <w:szCs w:val="24"/>
              </w:rPr>
            </w:pPr>
          </w:p>
        </w:tc>
        <w:tc>
          <w:tcPr>
            <w:tcW w:w="1707" w:type="dxa"/>
            <w:vMerge w:val="restart"/>
            <w:vAlign w:val="center"/>
          </w:tcPr>
          <w:p w14:paraId="46BD5D3C" w14:textId="77777777" w:rsidR="00F733C8" w:rsidRDefault="00D20A3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3.8</w:t>
            </w:r>
            <w:r>
              <w:rPr>
                <w:rFonts w:ascii="Times New Roman" w:hAnsi="Times New Roman" w:cs="Times New Roman"/>
                <w:sz w:val="21"/>
                <w:szCs w:val="21"/>
                <w:lang w:eastAsia="zh-CN"/>
              </w:rPr>
              <w:t>：面向特定领域云原生系统的运维知识库</w:t>
            </w:r>
          </w:p>
        </w:tc>
        <w:tc>
          <w:tcPr>
            <w:tcW w:w="2786" w:type="dxa"/>
            <w:vMerge w:val="restart"/>
            <w:vAlign w:val="center"/>
          </w:tcPr>
          <w:p w14:paraId="6FF89D53" w14:textId="77777777" w:rsidR="00F733C8" w:rsidRDefault="00D20A3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完成技术方案及原型开发，面向特定云原生系统的运维知识库</w:t>
            </w:r>
            <w:r>
              <w:rPr>
                <w:rFonts w:ascii="Times New Roman" w:hAnsi="Times New Roman" w:cs="Times New Roman"/>
                <w:sz w:val="21"/>
                <w:szCs w:val="21"/>
                <w:lang w:eastAsia="zh-CN"/>
              </w:rPr>
              <w:t>3</w:t>
            </w:r>
            <w:r>
              <w:rPr>
                <w:rFonts w:ascii="Times New Roman" w:hAnsi="Times New Roman" w:cs="Times New Roman"/>
                <w:sz w:val="21"/>
                <w:szCs w:val="21"/>
                <w:lang w:eastAsia="zh-CN"/>
              </w:rPr>
              <w:t>套，涵盖服务依赖、部署架构、故障处理等</w:t>
            </w:r>
            <w:r>
              <w:rPr>
                <w:rFonts w:ascii="Times New Roman" w:hAnsi="Times New Roman" w:cs="Times New Roman"/>
                <w:sz w:val="21"/>
                <w:szCs w:val="21"/>
                <w:lang w:eastAsia="zh-CN"/>
              </w:rPr>
              <w:t>≥3</w:t>
            </w:r>
            <w:r>
              <w:rPr>
                <w:rFonts w:ascii="Times New Roman" w:hAnsi="Times New Roman" w:cs="Times New Roman"/>
                <w:sz w:val="21"/>
                <w:szCs w:val="21"/>
                <w:lang w:eastAsia="zh-CN"/>
              </w:rPr>
              <w:t>方面知识，能够用于基于</w:t>
            </w:r>
            <w:r>
              <w:rPr>
                <w:rFonts w:ascii="Times New Roman" w:hAnsi="Times New Roman" w:cs="Times New Roman"/>
                <w:sz w:val="21"/>
                <w:szCs w:val="21"/>
                <w:lang w:eastAsia="zh-CN"/>
              </w:rPr>
              <w:lastRenderedPageBreak/>
              <w:t>大模型的智能运维</w:t>
            </w:r>
          </w:p>
        </w:tc>
        <w:tc>
          <w:tcPr>
            <w:tcW w:w="3225" w:type="dxa"/>
            <w:vAlign w:val="center"/>
          </w:tcPr>
          <w:p w14:paraId="21D74B54" w14:textId="77777777" w:rsidR="00F733C8" w:rsidRDefault="00D20A3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lastRenderedPageBreak/>
              <w:t>面向特定云原生系统的运维知识库</w:t>
            </w:r>
            <w:r>
              <w:rPr>
                <w:rFonts w:ascii="Times New Roman" w:hAnsi="Times New Roman" w:cs="Times New Roman"/>
                <w:sz w:val="21"/>
                <w:szCs w:val="21"/>
                <w:lang w:eastAsia="zh-CN"/>
              </w:rPr>
              <w:t>3</w:t>
            </w:r>
            <w:r>
              <w:rPr>
                <w:rFonts w:ascii="Times New Roman" w:hAnsi="Times New Roman" w:cs="Times New Roman"/>
                <w:sz w:val="21"/>
                <w:szCs w:val="21"/>
                <w:lang w:eastAsia="zh-CN"/>
              </w:rPr>
              <w:t>套</w:t>
            </w:r>
          </w:p>
        </w:tc>
      </w:tr>
      <w:tr w:rsidR="00F733C8" w14:paraId="3298968D" w14:textId="77777777">
        <w:tc>
          <w:tcPr>
            <w:tcW w:w="804" w:type="dxa"/>
          </w:tcPr>
          <w:p w14:paraId="0B50EFCD" w14:textId="77777777" w:rsidR="00F733C8" w:rsidRDefault="00F733C8">
            <w:pPr>
              <w:numPr>
                <w:ilvl w:val="0"/>
                <w:numId w:val="8"/>
              </w:numPr>
              <w:topLinePunct w:val="0"/>
              <w:adjustRightInd/>
              <w:snapToGrid/>
              <w:spacing w:before="0" w:after="0" w:line="240" w:lineRule="auto"/>
              <w:jc w:val="center"/>
              <w:rPr>
                <w:rFonts w:cs="Times New Roman"/>
                <w:bCs/>
                <w:szCs w:val="24"/>
              </w:rPr>
            </w:pPr>
          </w:p>
        </w:tc>
        <w:tc>
          <w:tcPr>
            <w:tcW w:w="1707" w:type="dxa"/>
            <w:vMerge/>
            <w:vAlign w:val="center"/>
          </w:tcPr>
          <w:p w14:paraId="270CAC13" w14:textId="77777777" w:rsidR="00F733C8" w:rsidRDefault="00F733C8">
            <w:pPr>
              <w:pStyle w:val="TableText"/>
              <w:widowControl/>
              <w:spacing w:before="0" w:after="0" w:line="240" w:lineRule="auto"/>
              <w:ind w:leftChars="20" w:left="42" w:rightChars="20" w:right="42"/>
              <w:rPr>
                <w:rFonts w:ascii="Times New Roman" w:hAnsi="Times New Roman" w:cs="Times New Roman"/>
                <w:sz w:val="21"/>
                <w:szCs w:val="21"/>
                <w:lang w:eastAsia="zh-CN"/>
              </w:rPr>
            </w:pPr>
          </w:p>
        </w:tc>
        <w:tc>
          <w:tcPr>
            <w:tcW w:w="2786" w:type="dxa"/>
            <w:vMerge/>
            <w:vAlign w:val="center"/>
          </w:tcPr>
          <w:p w14:paraId="053574A8" w14:textId="77777777" w:rsidR="00F733C8" w:rsidRDefault="00F733C8">
            <w:pPr>
              <w:pStyle w:val="TableText"/>
              <w:widowControl/>
              <w:spacing w:before="0" w:after="0" w:line="240" w:lineRule="auto"/>
              <w:ind w:leftChars="20" w:left="42" w:rightChars="20" w:right="42"/>
              <w:rPr>
                <w:rFonts w:ascii="Times New Roman" w:hAnsi="Times New Roman" w:cs="Times New Roman"/>
                <w:sz w:val="21"/>
                <w:szCs w:val="21"/>
                <w:lang w:eastAsia="zh-CN"/>
              </w:rPr>
            </w:pPr>
          </w:p>
        </w:tc>
        <w:tc>
          <w:tcPr>
            <w:tcW w:w="3225" w:type="dxa"/>
            <w:vAlign w:val="center"/>
          </w:tcPr>
          <w:p w14:paraId="37BEAED8" w14:textId="77777777" w:rsidR="00F733C8" w:rsidRDefault="00D20A3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特定云原生系统的运维知识库智能运维</w:t>
            </w:r>
            <w:r>
              <w:rPr>
                <w:rFonts w:ascii="Times New Roman" w:hAnsi="Times New Roman" w:cs="Times New Roman" w:hint="eastAsia"/>
                <w:sz w:val="21"/>
                <w:szCs w:val="21"/>
                <w:lang w:eastAsia="zh-CN"/>
              </w:rPr>
              <w:t>，包含</w:t>
            </w:r>
            <w:r>
              <w:rPr>
                <w:rFonts w:ascii="Times New Roman" w:hAnsi="Times New Roman" w:cs="Times New Roman"/>
                <w:sz w:val="21"/>
                <w:szCs w:val="21"/>
                <w:lang w:eastAsia="zh-CN"/>
              </w:rPr>
              <w:t>服务依赖、部署架构、故障处理等</w:t>
            </w:r>
            <w:r>
              <w:rPr>
                <w:rFonts w:ascii="Times New Roman" w:hAnsi="Times New Roman" w:cs="Times New Roman"/>
                <w:sz w:val="21"/>
                <w:szCs w:val="21"/>
                <w:lang w:eastAsia="zh-CN"/>
              </w:rPr>
              <w:t>≥3</w:t>
            </w:r>
            <w:r>
              <w:rPr>
                <w:rFonts w:ascii="Times New Roman" w:hAnsi="Times New Roman" w:cs="Times New Roman"/>
                <w:sz w:val="21"/>
                <w:szCs w:val="21"/>
                <w:lang w:eastAsia="zh-CN"/>
              </w:rPr>
              <w:t>方面知识</w:t>
            </w:r>
            <w:r>
              <w:rPr>
                <w:rFonts w:ascii="Times New Roman" w:hAnsi="Times New Roman" w:cs="Times New Roman" w:hint="eastAsia"/>
                <w:sz w:val="21"/>
                <w:szCs w:val="21"/>
                <w:lang w:eastAsia="zh-CN"/>
              </w:rPr>
              <w:lastRenderedPageBreak/>
              <w:t>（测试</w:t>
            </w:r>
            <w:r>
              <w:rPr>
                <w:rFonts w:ascii="Times New Roman" w:hAnsi="Times New Roman" w:cs="Times New Roman" w:hint="eastAsia"/>
                <w:sz w:val="21"/>
                <w:szCs w:val="21"/>
                <w:lang w:eastAsia="zh-CN"/>
              </w:rPr>
              <w:t>4</w:t>
            </w:r>
            <w:r>
              <w:rPr>
                <w:rFonts w:ascii="Times New Roman" w:hAnsi="Times New Roman" w:cs="Times New Roman" w:hint="eastAsia"/>
                <w:sz w:val="21"/>
                <w:szCs w:val="21"/>
                <w:lang w:eastAsia="zh-CN"/>
              </w:rPr>
              <w:t>种）</w:t>
            </w:r>
          </w:p>
        </w:tc>
      </w:tr>
      <w:tr w:rsidR="00F733C8" w14:paraId="257CA6F0" w14:textId="77777777">
        <w:tc>
          <w:tcPr>
            <w:tcW w:w="804" w:type="dxa"/>
          </w:tcPr>
          <w:p w14:paraId="1D2B43FA" w14:textId="77777777" w:rsidR="00F733C8" w:rsidRDefault="00F733C8">
            <w:pPr>
              <w:numPr>
                <w:ilvl w:val="0"/>
                <w:numId w:val="8"/>
              </w:numPr>
              <w:topLinePunct w:val="0"/>
              <w:adjustRightInd/>
              <w:snapToGrid/>
              <w:spacing w:before="0" w:after="0" w:line="240" w:lineRule="auto"/>
              <w:jc w:val="center"/>
              <w:rPr>
                <w:rFonts w:cs="Times New Roman"/>
                <w:bCs/>
                <w:szCs w:val="24"/>
              </w:rPr>
            </w:pPr>
          </w:p>
        </w:tc>
        <w:tc>
          <w:tcPr>
            <w:tcW w:w="1707" w:type="dxa"/>
            <w:vAlign w:val="center"/>
          </w:tcPr>
          <w:p w14:paraId="08C29A64" w14:textId="77777777" w:rsidR="00F733C8" w:rsidRDefault="00D20A3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指标</w:t>
            </w:r>
            <w:r>
              <w:rPr>
                <w:rFonts w:ascii="Times New Roman" w:hAnsi="Times New Roman" w:cs="Times New Roman"/>
                <w:sz w:val="21"/>
                <w:szCs w:val="21"/>
                <w:lang w:eastAsia="zh-CN"/>
              </w:rPr>
              <w:t>3.9</w:t>
            </w:r>
            <w:r>
              <w:rPr>
                <w:rFonts w:ascii="Times New Roman" w:hAnsi="Times New Roman" w:cs="Times New Roman"/>
                <w:sz w:val="21"/>
                <w:szCs w:val="21"/>
                <w:lang w:eastAsia="zh-CN"/>
              </w:rPr>
              <w:t>：基于大模型的云原生软件系统智能化运维原型平台</w:t>
            </w:r>
            <w:r>
              <w:rPr>
                <w:rFonts w:ascii="Times New Roman" w:hAnsi="Times New Roman" w:cs="Times New Roman"/>
                <w:sz w:val="21"/>
                <w:szCs w:val="21"/>
                <w:lang w:eastAsia="zh-CN"/>
              </w:rPr>
              <w:t>*</w:t>
            </w:r>
          </w:p>
        </w:tc>
        <w:tc>
          <w:tcPr>
            <w:tcW w:w="2786" w:type="dxa"/>
            <w:vAlign w:val="center"/>
          </w:tcPr>
          <w:p w14:paraId="71AA648E" w14:textId="77777777" w:rsidR="00F733C8" w:rsidRDefault="00D20A3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完成基于大模型的云原生软件系统智能化运维原型平台的方案初步设计</w:t>
            </w:r>
          </w:p>
        </w:tc>
        <w:tc>
          <w:tcPr>
            <w:tcW w:w="3225" w:type="dxa"/>
            <w:vAlign w:val="center"/>
          </w:tcPr>
          <w:p w14:paraId="6D67109F" w14:textId="77777777" w:rsidR="00F733C8" w:rsidRDefault="00D20A36">
            <w:pPr>
              <w:pStyle w:val="TableText"/>
              <w:widowControl/>
              <w:spacing w:before="0" w:after="0" w:line="240" w:lineRule="auto"/>
              <w:ind w:leftChars="20" w:left="42" w:rightChars="20" w:right="42"/>
              <w:rPr>
                <w:rFonts w:ascii="Times New Roman" w:hAnsi="Times New Roman" w:cs="Times New Roman"/>
                <w:sz w:val="21"/>
                <w:szCs w:val="21"/>
                <w:lang w:eastAsia="zh-CN"/>
              </w:rPr>
            </w:pPr>
            <w:r>
              <w:rPr>
                <w:rFonts w:ascii="Times New Roman" w:hAnsi="Times New Roman" w:cs="Times New Roman"/>
                <w:sz w:val="21"/>
                <w:szCs w:val="21"/>
                <w:lang w:eastAsia="zh-CN"/>
              </w:rPr>
              <w:t>基于大模型的云原生软件系统智能化运维平台</w:t>
            </w:r>
            <w:r>
              <w:rPr>
                <w:rFonts w:ascii="Times New Roman" w:hAnsi="Times New Roman" w:cs="Times New Roman" w:hint="eastAsia"/>
                <w:sz w:val="21"/>
                <w:szCs w:val="21"/>
                <w:lang w:eastAsia="zh-CN"/>
              </w:rPr>
              <w:t>设计</w:t>
            </w:r>
          </w:p>
        </w:tc>
      </w:tr>
    </w:tbl>
    <w:p w14:paraId="070AB5B3" w14:textId="77777777" w:rsidR="00F733C8" w:rsidRDefault="00F733C8">
      <w:pPr>
        <w:ind w:left="0"/>
      </w:pPr>
    </w:p>
    <w:p w14:paraId="40902C9D" w14:textId="77777777" w:rsidR="00F733C8" w:rsidRDefault="00D20A36">
      <w:pPr>
        <w:pStyle w:val="2"/>
        <w:keepNext w:val="0"/>
        <w:keepLines w:val="0"/>
        <w:numPr>
          <w:ilvl w:val="0"/>
          <w:numId w:val="7"/>
        </w:numPr>
        <w:topLinePunct w:val="0"/>
        <w:spacing w:before="40" w:after="0" w:line="400" w:lineRule="exact"/>
        <w:jc w:val="both"/>
        <w:textAlignment w:val="baseline"/>
        <w:rPr>
          <w:rFonts w:ascii="Times New Roman" w:eastAsia="黑体" w:hAnsi="Times New Roman" w:cs="Times New Roman"/>
          <w:b w:val="0"/>
          <w:bCs w:val="0"/>
          <w:kern w:val="0"/>
          <w:sz w:val="24"/>
          <w:szCs w:val="20"/>
        </w:rPr>
      </w:pPr>
      <w:bookmarkStart w:id="36" w:name="_Toc19549"/>
      <w:r>
        <w:rPr>
          <w:rFonts w:ascii="Times New Roman" w:eastAsia="黑体" w:hAnsi="Times New Roman" w:cs="Times New Roman" w:hint="eastAsia"/>
          <w:b w:val="0"/>
          <w:bCs w:val="0"/>
          <w:kern w:val="0"/>
          <w:sz w:val="24"/>
          <w:szCs w:val="20"/>
        </w:rPr>
        <w:t>测试用例设计</w:t>
      </w:r>
      <w:bookmarkEnd w:id="36"/>
      <w:commentRangeStart w:id="37"/>
      <w:commentRangeEnd w:id="37"/>
      <w:r w:rsidR="00FE5910">
        <w:rPr>
          <w:rStyle w:val="a9"/>
          <w:rFonts w:ascii="Times New Roman" w:eastAsia="黑体" w:hAnsi="Times New Roman" w:cs="Times New Roman"/>
          <w:b w:val="0"/>
          <w:bCs w:val="0"/>
          <w:kern w:val="0"/>
          <w:sz w:val="24"/>
          <w:szCs w:val="20"/>
        </w:rPr>
        <w:commentReference w:id="37"/>
      </w:r>
    </w:p>
    <w:p w14:paraId="61A193F4" w14:textId="52537E94" w:rsidR="00F733C8" w:rsidRDefault="00D20A36">
      <w:pPr>
        <w:ind w:left="0"/>
        <w:outlineLvl w:val="2"/>
      </w:pPr>
      <w:bookmarkStart w:id="38" w:name="_Toc23742"/>
      <w:r>
        <w:rPr>
          <w:rFonts w:hint="eastAsia"/>
        </w:rPr>
        <w:t>5.2.1</w:t>
      </w:r>
      <w:r>
        <w:t>完成技术方案及原型开发，</w:t>
      </w:r>
      <w:bookmarkEnd w:id="38"/>
      <w:r w:rsidR="004C713A">
        <w:rPr>
          <w:rFonts w:hint="eastAsia"/>
        </w:rPr>
        <w:t>支持运维大模型的问答、</w:t>
      </w:r>
      <w:r w:rsidR="004C713A">
        <w:rPr>
          <w:rFonts w:hint="eastAsia"/>
        </w:rPr>
        <w:t>RCA</w:t>
      </w:r>
      <w:r w:rsidR="00797184">
        <w:rPr>
          <w:rFonts w:hint="eastAsia"/>
        </w:rPr>
        <w:t>。</w:t>
      </w:r>
    </w:p>
    <w:p w14:paraId="0A0E175B" w14:textId="183528EF" w:rsidR="00F733C8" w:rsidRDefault="00D20A36">
      <w:pPr>
        <w:ind w:left="0"/>
      </w:pPr>
      <w:r>
        <w:rPr>
          <w:rFonts w:cs="Times New Roman" w:hint="eastAsia"/>
        </w:rPr>
        <w:t>5.2.1.1</w:t>
      </w:r>
      <w:r w:rsidR="00D36C9F">
        <w:rPr>
          <w:rFonts w:hint="eastAsia"/>
        </w:rPr>
        <w:t xml:space="preserve"> </w:t>
      </w:r>
      <w:r w:rsidR="00D36C9F">
        <w:rPr>
          <w:rFonts w:hint="eastAsia"/>
        </w:rPr>
        <w:t>运维大模型测试用例</w:t>
      </w:r>
    </w:p>
    <w:p w14:paraId="647F6CEE" w14:textId="77777777" w:rsidR="00F733C8" w:rsidRPr="00DB7EC9" w:rsidRDefault="00D20A36">
      <w:pPr>
        <w:ind w:left="0"/>
        <w:jc w:val="center"/>
      </w:pPr>
      <w:r w:rsidRPr="00DB7EC9">
        <w:rPr>
          <w:rFonts w:hint="eastAsia"/>
        </w:rPr>
        <w:t>表</w:t>
      </w:r>
      <w:r w:rsidRPr="00DB7EC9">
        <w:rPr>
          <w:rFonts w:hint="eastAsia"/>
        </w:rPr>
        <w:t xml:space="preserve"> </w:t>
      </w:r>
      <w:r w:rsidRPr="00DB7EC9">
        <w:rPr>
          <w:rFonts w:hint="eastAsia"/>
        </w:rPr>
        <w:fldChar w:fldCharType="begin"/>
      </w:r>
      <w:r w:rsidRPr="00DB7EC9">
        <w:rPr>
          <w:rFonts w:hint="eastAsia"/>
        </w:rPr>
        <w:instrText xml:space="preserve"> SEQ </w:instrText>
      </w:r>
      <w:r w:rsidRPr="00DB7EC9">
        <w:rPr>
          <w:rFonts w:hint="eastAsia"/>
        </w:rPr>
        <w:instrText>表</w:instrText>
      </w:r>
      <w:r w:rsidRPr="00DB7EC9">
        <w:rPr>
          <w:rFonts w:hint="eastAsia"/>
        </w:rPr>
        <w:instrText xml:space="preserve"> \* ARABIC \s 1 </w:instrText>
      </w:r>
      <w:r w:rsidRPr="00DB7EC9">
        <w:rPr>
          <w:rFonts w:hint="eastAsia"/>
        </w:rPr>
        <w:fldChar w:fldCharType="separate"/>
      </w:r>
      <w:r w:rsidRPr="00DB7EC9">
        <w:rPr>
          <w:rFonts w:hint="eastAsia"/>
        </w:rPr>
        <w:t>1</w:t>
      </w:r>
      <w:r w:rsidRPr="00DB7EC9">
        <w:rPr>
          <w:rFonts w:hint="eastAsia"/>
        </w:rPr>
        <w:fldChar w:fldCharType="end"/>
      </w:r>
      <w:r w:rsidRPr="00DB7EC9">
        <w:rPr>
          <w:rFonts w:hint="eastAsia"/>
        </w:rPr>
        <w:t xml:space="preserve"> </w:t>
      </w:r>
      <w:r w:rsidRPr="00DB7EC9">
        <w:rPr>
          <w:rFonts w:hint="eastAsia"/>
        </w:rPr>
        <w:t>面向运维的大模型能够以对话或者</w:t>
      </w:r>
      <w:r w:rsidRPr="00DB7EC9">
        <w:rPr>
          <w:rFonts w:hint="eastAsia"/>
        </w:rPr>
        <w:t>API</w:t>
      </w:r>
      <w:r w:rsidRPr="00DB7EC9">
        <w:rPr>
          <w:rFonts w:hint="eastAsia"/>
        </w:rPr>
        <w:t>处理运维相关的问题测试用例</w:t>
      </w:r>
    </w:p>
    <w:tbl>
      <w:tblPr>
        <w:tblW w:w="52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3"/>
        <w:gridCol w:w="2540"/>
        <w:gridCol w:w="1471"/>
        <w:gridCol w:w="3646"/>
      </w:tblGrid>
      <w:tr w:rsidR="00F733C8" w14:paraId="27FF3421" w14:textId="77777777" w:rsidTr="00DB7EC9">
        <w:trPr>
          <w:trHeight w:val="615"/>
          <w:jc w:val="center"/>
        </w:trPr>
        <w:tc>
          <w:tcPr>
            <w:tcW w:w="684" w:type="pct"/>
            <w:vAlign w:val="center"/>
          </w:tcPr>
          <w:p w14:paraId="079F9801" w14:textId="77777777" w:rsidR="00F733C8" w:rsidRPr="00DB7EC9" w:rsidRDefault="00D20A36">
            <w:pPr>
              <w:widowControl w:val="0"/>
              <w:topLinePunct w:val="0"/>
              <w:adjustRightInd/>
              <w:snapToGrid/>
              <w:spacing w:before="0" w:after="0" w:line="240" w:lineRule="auto"/>
              <w:ind w:left="0"/>
              <w:jc w:val="both"/>
              <w:rPr>
                <w:rFonts w:cs="Times New Roman"/>
                <w:b/>
                <w:szCs w:val="24"/>
              </w:rPr>
            </w:pPr>
            <w:r w:rsidRPr="00DB7EC9">
              <w:rPr>
                <w:rFonts w:cs="Times New Roman"/>
                <w:b/>
                <w:szCs w:val="24"/>
              </w:rPr>
              <w:t>用例编号</w:t>
            </w:r>
          </w:p>
        </w:tc>
        <w:tc>
          <w:tcPr>
            <w:tcW w:w="1432" w:type="pct"/>
            <w:vAlign w:val="center"/>
          </w:tcPr>
          <w:p w14:paraId="5E23BBAA" w14:textId="77777777" w:rsidR="00F733C8" w:rsidRPr="00DB7EC9" w:rsidRDefault="00D20A36">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YS</w:t>
            </w:r>
            <w:r w:rsidRPr="00DB7EC9">
              <w:rPr>
                <w:rFonts w:cs="Times New Roman"/>
                <w:szCs w:val="24"/>
              </w:rPr>
              <w:t>-001</w:t>
            </w:r>
          </w:p>
        </w:tc>
        <w:tc>
          <w:tcPr>
            <w:tcW w:w="829" w:type="pct"/>
            <w:vAlign w:val="center"/>
          </w:tcPr>
          <w:p w14:paraId="27AED7EB" w14:textId="77777777" w:rsidR="00F733C8" w:rsidRPr="00DB7EC9" w:rsidRDefault="00D20A36">
            <w:pPr>
              <w:widowControl w:val="0"/>
              <w:topLinePunct w:val="0"/>
              <w:adjustRightInd/>
              <w:snapToGrid/>
              <w:spacing w:before="0" w:after="0" w:line="240" w:lineRule="auto"/>
              <w:ind w:left="0"/>
              <w:jc w:val="both"/>
              <w:rPr>
                <w:rFonts w:cs="Times New Roman"/>
                <w:b/>
                <w:szCs w:val="24"/>
              </w:rPr>
            </w:pPr>
            <w:r w:rsidRPr="00DB7EC9">
              <w:rPr>
                <w:rFonts w:cs="Times New Roman" w:hint="eastAsia"/>
                <w:b/>
                <w:szCs w:val="24"/>
              </w:rPr>
              <w:t>用例名称</w:t>
            </w:r>
          </w:p>
        </w:tc>
        <w:tc>
          <w:tcPr>
            <w:tcW w:w="2055" w:type="pct"/>
            <w:vAlign w:val="center"/>
          </w:tcPr>
          <w:p w14:paraId="45AC4295" w14:textId="77777777" w:rsidR="00F733C8" w:rsidRDefault="00D20A36">
            <w:pPr>
              <w:widowControl w:val="0"/>
              <w:topLinePunct w:val="0"/>
              <w:adjustRightInd/>
              <w:snapToGrid/>
              <w:spacing w:before="0" w:after="0" w:line="240" w:lineRule="auto"/>
              <w:ind w:left="0"/>
              <w:jc w:val="both"/>
              <w:rPr>
                <w:rFonts w:cs="Times New Roman"/>
                <w:szCs w:val="24"/>
              </w:rPr>
            </w:pPr>
            <w:r w:rsidRPr="00DB7EC9">
              <w:rPr>
                <w:rFonts w:cs="Times New Roman"/>
                <w:szCs w:val="24"/>
              </w:rPr>
              <w:t>面向运维的大模型能够以对话或者</w:t>
            </w:r>
            <w:r w:rsidRPr="00DB7EC9">
              <w:rPr>
                <w:rFonts w:cs="Times New Roman"/>
                <w:szCs w:val="24"/>
              </w:rPr>
              <w:t>API</w:t>
            </w:r>
            <w:r w:rsidRPr="00DB7EC9">
              <w:rPr>
                <w:rFonts w:cs="Times New Roman"/>
                <w:szCs w:val="24"/>
              </w:rPr>
              <w:t>处理运维相关的问题</w:t>
            </w:r>
          </w:p>
        </w:tc>
      </w:tr>
      <w:tr w:rsidR="00F733C8" w14:paraId="5BBEC95D" w14:textId="77777777" w:rsidTr="00DB7EC9">
        <w:trPr>
          <w:trHeight w:val="630"/>
          <w:jc w:val="center"/>
        </w:trPr>
        <w:tc>
          <w:tcPr>
            <w:tcW w:w="684" w:type="pct"/>
            <w:vAlign w:val="center"/>
          </w:tcPr>
          <w:p w14:paraId="4AA26918" w14:textId="77777777" w:rsidR="00F733C8" w:rsidRDefault="00D20A36">
            <w:pPr>
              <w:widowControl w:val="0"/>
              <w:topLinePunct w:val="0"/>
              <w:adjustRightInd/>
              <w:snapToGrid/>
              <w:spacing w:before="0" w:after="0" w:line="240" w:lineRule="auto"/>
              <w:ind w:left="0"/>
              <w:jc w:val="both"/>
              <w:rPr>
                <w:rFonts w:cs="Times New Roman"/>
                <w:b/>
                <w:szCs w:val="24"/>
              </w:rPr>
            </w:pPr>
            <w:r>
              <w:rPr>
                <w:rFonts w:cs="Times New Roman"/>
                <w:b/>
                <w:szCs w:val="24"/>
              </w:rPr>
              <w:t>测试</w:t>
            </w:r>
            <w:r>
              <w:rPr>
                <w:rFonts w:cs="Times New Roman" w:hint="eastAsia"/>
                <w:b/>
                <w:szCs w:val="24"/>
              </w:rPr>
              <w:t>目标</w:t>
            </w:r>
          </w:p>
        </w:tc>
        <w:tc>
          <w:tcPr>
            <w:tcW w:w="4316" w:type="pct"/>
            <w:gridSpan w:val="3"/>
            <w:vAlign w:val="center"/>
          </w:tcPr>
          <w:p w14:paraId="3DDACDD1" w14:textId="26719B25" w:rsidR="00F733C8" w:rsidRDefault="00D937FF">
            <w:pPr>
              <w:widowControl w:val="0"/>
              <w:topLinePunct w:val="0"/>
              <w:adjustRightInd/>
              <w:snapToGrid/>
              <w:spacing w:before="0" w:after="0" w:line="240" w:lineRule="auto"/>
              <w:ind w:left="0"/>
              <w:jc w:val="both"/>
              <w:rPr>
                <w:rFonts w:cs="Times New Roman"/>
                <w:szCs w:val="24"/>
              </w:rPr>
            </w:pPr>
            <w:r w:rsidRPr="00D937FF">
              <w:rPr>
                <w:rFonts w:cs="Times New Roman"/>
              </w:rPr>
              <w:t>验证面向运维的大模型是否支持通过对话方式或者</w:t>
            </w:r>
            <w:r w:rsidRPr="00D937FF">
              <w:rPr>
                <w:rFonts w:cs="Times New Roman"/>
              </w:rPr>
              <w:t xml:space="preserve">API </w:t>
            </w:r>
            <w:r w:rsidRPr="00D937FF">
              <w:rPr>
                <w:rFonts w:cs="Times New Roman"/>
              </w:rPr>
              <w:t>方式接收运维问题输入，并结合给定的运维问题上下文，输出与运维场景相关的分析结果、排查思路及处置建议。</w:t>
            </w:r>
          </w:p>
        </w:tc>
      </w:tr>
      <w:tr w:rsidR="00F733C8" w14:paraId="22030C4F" w14:textId="77777777" w:rsidTr="00DB7EC9">
        <w:trPr>
          <w:jc w:val="center"/>
        </w:trPr>
        <w:tc>
          <w:tcPr>
            <w:tcW w:w="684" w:type="pct"/>
            <w:vAlign w:val="center"/>
          </w:tcPr>
          <w:p w14:paraId="583BAC1D" w14:textId="77777777" w:rsidR="00F733C8" w:rsidRPr="00DB7EC9" w:rsidRDefault="00D20A36">
            <w:pPr>
              <w:widowControl w:val="0"/>
              <w:topLinePunct w:val="0"/>
              <w:adjustRightInd/>
              <w:snapToGrid/>
              <w:spacing w:before="0" w:after="0" w:line="240" w:lineRule="auto"/>
              <w:ind w:left="0"/>
              <w:jc w:val="both"/>
              <w:rPr>
                <w:rFonts w:cs="Times New Roman"/>
                <w:b/>
                <w:szCs w:val="24"/>
              </w:rPr>
            </w:pPr>
            <w:r w:rsidRPr="00DB7EC9">
              <w:rPr>
                <w:rFonts w:cs="Times New Roman" w:hint="eastAsia"/>
                <w:b/>
                <w:szCs w:val="24"/>
              </w:rPr>
              <w:t>前置</w:t>
            </w:r>
            <w:r w:rsidRPr="00DB7EC9">
              <w:rPr>
                <w:rFonts w:cs="Times New Roman"/>
                <w:b/>
                <w:szCs w:val="24"/>
              </w:rPr>
              <w:t>条件</w:t>
            </w:r>
          </w:p>
        </w:tc>
        <w:tc>
          <w:tcPr>
            <w:tcW w:w="4316" w:type="pct"/>
            <w:gridSpan w:val="3"/>
            <w:vAlign w:val="center"/>
          </w:tcPr>
          <w:p w14:paraId="131BD6AD" w14:textId="3EED1C3C" w:rsidR="00B33574" w:rsidRPr="00DB7EC9" w:rsidRDefault="00B33574" w:rsidP="00B33574">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 xml:space="preserve">1. </w:t>
            </w:r>
            <w:r w:rsidRPr="00DB7EC9">
              <w:rPr>
                <w:rFonts w:cs="Times New Roman" w:hint="eastAsia"/>
                <w:szCs w:val="24"/>
              </w:rPr>
              <w:t>面向运维的大模型服务已完成部署，并处于正常运行状态。</w:t>
            </w:r>
          </w:p>
          <w:p w14:paraId="70884DA2" w14:textId="3861E4BB" w:rsidR="00B33574" w:rsidRPr="00DB7EC9" w:rsidRDefault="00B33574" w:rsidP="00B33574">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 xml:space="preserve">2. </w:t>
            </w:r>
            <w:r w:rsidRPr="00DB7EC9">
              <w:rPr>
                <w:rFonts w:cs="Times New Roman" w:hint="eastAsia"/>
                <w:szCs w:val="24"/>
              </w:rPr>
              <w:t>系统已提供至少一种可用接入方式，包括：对话式交互界面或</w:t>
            </w:r>
            <w:r w:rsidRPr="00DB7EC9">
              <w:rPr>
                <w:rFonts w:cs="Times New Roman" w:hint="eastAsia"/>
                <w:szCs w:val="24"/>
              </w:rPr>
              <w:t xml:space="preserve">API </w:t>
            </w:r>
            <w:r w:rsidRPr="00DB7EC9">
              <w:rPr>
                <w:rFonts w:cs="Times New Roman" w:hint="eastAsia"/>
                <w:szCs w:val="24"/>
              </w:rPr>
              <w:t>调用接口。</w:t>
            </w:r>
          </w:p>
          <w:p w14:paraId="6B28A729" w14:textId="0BA2D5BD" w:rsidR="00B33574" w:rsidRPr="00DB7EC9" w:rsidRDefault="00B33574" w:rsidP="00B33574">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 xml:space="preserve">3. </w:t>
            </w:r>
            <w:r w:rsidRPr="00DB7EC9">
              <w:rPr>
                <w:rFonts w:cs="Times New Roman" w:hint="eastAsia"/>
                <w:szCs w:val="24"/>
              </w:rPr>
              <w:t>测试环境网络连通正常，测试终端能够访问模型服务地址或对话页面。</w:t>
            </w:r>
          </w:p>
          <w:p w14:paraId="0806BD6A" w14:textId="78009757" w:rsidR="00B33574" w:rsidRPr="00DB7EC9" w:rsidRDefault="00B33574" w:rsidP="00B33574">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 xml:space="preserve">4. </w:t>
            </w:r>
            <w:r w:rsidRPr="00DB7EC9">
              <w:rPr>
                <w:rFonts w:cs="Times New Roman" w:hint="eastAsia"/>
                <w:szCs w:val="24"/>
              </w:rPr>
              <w:t>模型已完成基础能力加载，能够正常接收文本形式的运维问题输入。</w:t>
            </w:r>
          </w:p>
          <w:p w14:paraId="7F1E1D57" w14:textId="5A37878B" w:rsidR="00B33574" w:rsidRPr="00DB7EC9" w:rsidRDefault="00B33574" w:rsidP="00B33574">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 xml:space="preserve">5. </w:t>
            </w:r>
            <w:r w:rsidRPr="00DB7EC9">
              <w:rPr>
                <w:rFonts w:cs="Times New Roman" w:hint="eastAsia"/>
                <w:szCs w:val="24"/>
              </w:rPr>
              <w:t>已准备好用于测试的典型运维问题样例，包括故障现象描述、基础上下文信息等。</w:t>
            </w:r>
          </w:p>
          <w:p w14:paraId="7F04B55C" w14:textId="5B76F810" w:rsidR="00B33574" w:rsidRPr="00DB7EC9" w:rsidRDefault="00B33574" w:rsidP="00B33574">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 xml:space="preserve">6. </w:t>
            </w:r>
            <w:r w:rsidRPr="00DB7EC9">
              <w:rPr>
                <w:rFonts w:cs="Times New Roman" w:hint="eastAsia"/>
                <w:szCs w:val="24"/>
              </w:rPr>
              <w:t>若采用</w:t>
            </w:r>
            <w:r w:rsidRPr="00DB7EC9">
              <w:rPr>
                <w:rFonts w:cs="Times New Roman" w:hint="eastAsia"/>
                <w:szCs w:val="24"/>
              </w:rPr>
              <w:t xml:space="preserve"> API </w:t>
            </w:r>
            <w:r w:rsidRPr="00DB7EC9">
              <w:rPr>
                <w:rFonts w:cs="Times New Roman" w:hint="eastAsia"/>
                <w:szCs w:val="24"/>
              </w:rPr>
              <w:t>方式测试，已获取接口访问地址、调用方式、请求参数格式及认证信息。</w:t>
            </w:r>
          </w:p>
          <w:p w14:paraId="4DBB62FD" w14:textId="4FFF084E" w:rsidR="00F733C8" w:rsidRPr="00DB7EC9" w:rsidRDefault="00B33574" w:rsidP="00B33574">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 xml:space="preserve">7. </w:t>
            </w:r>
            <w:r w:rsidRPr="00DB7EC9">
              <w:rPr>
                <w:rFonts w:cs="Times New Roman" w:hint="eastAsia"/>
                <w:szCs w:val="24"/>
              </w:rPr>
              <w:t>测试人员具备运维基础知识，能够对模型输出结果的相关性、完整性和合理性进行人工判定。</w:t>
            </w:r>
          </w:p>
        </w:tc>
      </w:tr>
      <w:tr w:rsidR="00F733C8" w14:paraId="56895383" w14:textId="77777777" w:rsidTr="00DB7EC9">
        <w:trPr>
          <w:trHeight w:val="435"/>
          <w:jc w:val="center"/>
        </w:trPr>
        <w:tc>
          <w:tcPr>
            <w:tcW w:w="684" w:type="pct"/>
            <w:vMerge w:val="restart"/>
            <w:vAlign w:val="center"/>
          </w:tcPr>
          <w:p w14:paraId="18B77C03" w14:textId="77777777" w:rsidR="00F733C8" w:rsidRPr="00DB7EC9" w:rsidRDefault="00D20A36">
            <w:pPr>
              <w:widowControl w:val="0"/>
              <w:topLinePunct w:val="0"/>
              <w:adjustRightInd/>
              <w:snapToGrid/>
              <w:spacing w:before="0" w:after="0" w:line="240" w:lineRule="auto"/>
              <w:ind w:left="0"/>
              <w:jc w:val="both"/>
              <w:rPr>
                <w:rFonts w:cs="Times New Roman"/>
                <w:b/>
                <w:szCs w:val="24"/>
              </w:rPr>
            </w:pPr>
            <w:r w:rsidRPr="00DB7EC9">
              <w:rPr>
                <w:rFonts w:cs="Times New Roman"/>
                <w:b/>
                <w:szCs w:val="24"/>
              </w:rPr>
              <w:t>测试过程</w:t>
            </w:r>
          </w:p>
        </w:tc>
        <w:tc>
          <w:tcPr>
            <w:tcW w:w="2261" w:type="pct"/>
            <w:gridSpan w:val="2"/>
            <w:vAlign w:val="center"/>
          </w:tcPr>
          <w:p w14:paraId="5A1DD707" w14:textId="77777777" w:rsidR="00F733C8" w:rsidRPr="00DB7EC9" w:rsidRDefault="00D20A36">
            <w:pPr>
              <w:widowControl w:val="0"/>
              <w:topLinePunct w:val="0"/>
              <w:adjustRightInd/>
              <w:snapToGrid/>
              <w:spacing w:before="0" w:after="0" w:line="240" w:lineRule="auto"/>
              <w:ind w:left="0"/>
              <w:jc w:val="both"/>
              <w:rPr>
                <w:rFonts w:cs="Times New Roman"/>
                <w:b/>
                <w:szCs w:val="24"/>
              </w:rPr>
            </w:pPr>
            <w:r w:rsidRPr="00DB7EC9">
              <w:rPr>
                <w:rFonts w:cs="Times New Roman" w:hint="eastAsia"/>
                <w:b/>
                <w:szCs w:val="24"/>
              </w:rPr>
              <w:t>步骤描述</w:t>
            </w:r>
            <w:r w:rsidRPr="00DB7EC9">
              <w:rPr>
                <w:rFonts w:cs="Times New Roman" w:hint="eastAsia"/>
                <w:szCs w:val="24"/>
              </w:rPr>
              <w:t>（页面操作</w:t>
            </w:r>
            <w:r w:rsidRPr="00DB7EC9">
              <w:rPr>
                <w:rFonts w:cs="Times New Roman" w:hint="eastAsia"/>
                <w:b/>
                <w:szCs w:val="24"/>
              </w:rPr>
              <w:t xml:space="preserve">. </w:t>
            </w:r>
            <w:r w:rsidRPr="00DB7EC9">
              <w:rPr>
                <w:rFonts w:cs="Times New Roman" w:hint="eastAsia"/>
                <w:szCs w:val="24"/>
              </w:rPr>
              <w:t>点击步骤）</w:t>
            </w:r>
          </w:p>
        </w:tc>
        <w:tc>
          <w:tcPr>
            <w:tcW w:w="2055" w:type="pct"/>
            <w:vAlign w:val="center"/>
          </w:tcPr>
          <w:p w14:paraId="149BE671" w14:textId="77777777" w:rsidR="00F733C8" w:rsidRDefault="00D20A36">
            <w:pPr>
              <w:widowControl w:val="0"/>
              <w:topLinePunct w:val="0"/>
              <w:adjustRightInd/>
              <w:snapToGrid/>
              <w:spacing w:before="0" w:after="0" w:line="240" w:lineRule="auto"/>
              <w:ind w:left="0"/>
              <w:jc w:val="both"/>
              <w:rPr>
                <w:rFonts w:cs="Times New Roman"/>
                <w:b/>
                <w:szCs w:val="24"/>
              </w:rPr>
            </w:pPr>
            <w:r>
              <w:rPr>
                <w:rFonts w:cs="Times New Roman" w:hint="eastAsia"/>
                <w:b/>
                <w:szCs w:val="24"/>
              </w:rPr>
              <w:t>输入数据</w:t>
            </w:r>
          </w:p>
        </w:tc>
      </w:tr>
      <w:tr w:rsidR="00F733C8" w14:paraId="42667E14" w14:textId="77777777" w:rsidTr="00DB7EC9">
        <w:trPr>
          <w:trHeight w:val="90"/>
          <w:jc w:val="center"/>
        </w:trPr>
        <w:tc>
          <w:tcPr>
            <w:tcW w:w="684" w:type="pct"/>
            <w:vMerge/>
            <w:vAlign w:val="center"/>
          </w:tcPr>
          <w:p w14:paraId="07107DE0" w14:textId="77777777" w:rsidR="00F733C8" w:rsidRPr="00DB7EC9" w:rsidRDefault="00F733C8">
            <w:pPr>
              <w:widowControl w:val="0"/>
              <w:topLinePunct w:val="0"/>
              <w:adjustRightInd/>
              <w:snapToGrid/>
              <w:spacing w:before="0" w:after="0" w:line="240" w:lineRule="auto"/>
              <w:ind w:left="0"/>
              <w:jc w:val="both"/>
              <w:rPr>
                <w:rFonts w:cs="Times New Roman"/>
                <w:b/>
                <w:szCs w:val="24"/>
              </w:rPr>
            </w:pPr>
          </w:p>
        </w:tc>
        <w:tc>
          <w:tcPr>
            <w:tcW w:w="2261" w:type="pct"/>
            <w:gridSpan w:val="2"/>
            <w:vAlign w:val="center"/>
          </w:tcPr>
          <w:p w14:paraId="55866FE7" w14:textId="341AF90C" w:rsidR="00F733C8" w:rsidRPr="00DB7EC9" w:rsidRDefault="00D20A36">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1.</w:t>
            </w:r>
            <w:r w:rsidR="00CA6314" w:rsidRPr="00DB7EC9">
              <w:rPr>
                <w:rFonts w:hint="eastAsia"/>
              </w:rPr>
              <w:t xml:space="preserve"> </w:t>
            </w:r>
            <w:r w:rsidR="00CA6314" w:rsidRPr="00DB7EC9">
              <w:rPr>
                <w:rFonts w:cs="Times New Roman"/>
                <w:b/>
                <w:bCs/>
                <w:szCs w:val="24"/>
              </w:rPr>
              <w:t>验证对话方式是否可正常接入并处理运维问题</w:t>
            </w:r>
            <w:r w:rsidR="00CA6314" w:rsidRPr="00DB7EC9">
              <w:rPr>
                <w:rFonts w:cs="Times New Roman" w:hint="eastAsia"/>
                <w:szCs w:val="24"/>
              </w:rPr>
              <w:t>：</w:t>
            </w:r>
            <w:r w:rsidR="00CA6314" w:rsidRPr="00DB7EC9">
              <w:rPr>
                <w:rFonts w:cs="Times New Roman"/>
                <w:szCs w:val="24"/>
              </w:rPr>
              <w:t>打开面向运维大模型的对话交互页面，确认页面可正常访问，输入框、发送按钮等功能正常显示。</w:t>
            </w:r>
            <w:r w:rsidR="00CA6314" w:rsidRPr="00DB7EC9">
              <w:t>在对话框中输入预设的运维问题</w:t>
            </w:r>
            <w:r w:rsidR="008A23E9" w:rsidRPr="00DB7EC9">
              <w:t>(</w:t>
            </w:r>
            <w:r w:rsidR="008A23E9" w:rsidRPr="00DB7EC9">
              <w:rPr>
                <w:rFonts w:hint="eastAsia"/>
              </w:rPr>
              <w:t>对应输入数据</w:t>
            </w:r>
            <w:r w:rsidR="008A23E9" w:rsidRPr="00DB7EC9">
              <w:rPr>
                <w:rFonts w:hint="eastAsia"/>
              </w:rPr>
              <w:t>1</w:t>
            </w:r>
            <w:r w:rsidR="008A23E9" w:rsidRPr="00DB7EC9">
              <w:t>)</w:t>
            </w:r>
            <w:r w:rsidR="00CA6314" w:rsidRPr="00DB7EC9">
              <w:rPr>
                <w:rFonts w:hint="eastAsia"/>
              </w:rPr>
              <w:t>。</w:t>
            </w:r>
            <w:r w:rsidR="0095128B" w:rsidRPr="00DB7EC9">
              <w:t>提交问题，记录模型开始响应时间和完整输出返回时间。检查模型输出内容，确认是否围绕</w:t>
            </w:r>
            <w:r w:rsidR="0095128B" w:rsidRPr="00DB7EC9">
              <w:t>“</w:t>
            </w:r>
            <w:r w:rsidR="0095128B" w:rsidRPr="00DB7EC9">
              <w:t>请求超时、</w:t>
            </w:r>
            <w:r w:rsidR="0095128B" w:rsidRPr="00DB7EC9">
              <w:t xml:space="preserve">CPU </w:t>
            </w:r>
            <w:r w:rsidR="0095128B" w:rsidRPr="00DB7EC9">
              <w:t>高使用率、响应时间上升</w:t>
            </w:r>
            <w:r w:rsidR="0095128B" w:rsidRPr="00DB7EC9">
              <w:t>”</w:t>
            </w:r>
            <w:r w:rsidR="0095128B" w:rsidRPr="00DB7EC9">
              <w:t>等现象进行分析。检查模型返回结果中是否包含故障现象概述</w:t>
            </w:r>
            <w:r w:rsidR="0095128B" w:rsidRPr="00DB7EC9">
              <w:rPr>
                <w:rFonts w:hint="eastAsia"/>
              </w:rPr>
              <w:t>、</w:t>
            </w:r>
            <w:r w:rsidR="0095128B" w:rsidRPr="00DB7EC9">
              <w:t>可能原因分析</w:t>
            </w:r>
            <w:r w:rsidR="0095128B" w:rsidRPr="00DB7EC9">
              <w:rPr>
                <w:rFonts w:hint="eastAsia"/>
              </w:rPr>
              <w:t>、</w:t>
            </w:r>
            <w:r w:rsidR="0095128B" w:rsidRPr="00DB7EC9">
              <w:t>排查建议</w:t>
            </w:r>
            <w:r w:rsidR="0095128B" w:rsidRPr="00DB7EC9">
              <w:rPr>
                <w:rFonts w:hint="eastAsia"/>
              </w:rPr>
              <w:t>、</w:t>
            </w:r>
            <w:r w:rsidR="0095128B" w:rsidRPr="00DB7EC9">
              <w:t>处置或缓解建议</w:t>
            </w:r>
            <w:r w:rsidR="0095128B" w:rsidRPr="00DB7EC9">
              <w:rPr>
                <w:rFonts w:hint="eastAsia"/>
              </w:rPr>
              <w:t>。</w:t>
            </w:r>
            <w:r w:rsidR="0025287D" w:rsidRPr="00DB7EC9">
              <w:t>记录模型输出结果，并由测试人员对输出内容的相关性、完整性和可操作性进行人工评估。</w:t>
            </w:r>
          </w:p>
          <w:p w14:paraId="4BA9A994" w14:textId="77777777" w:rsidR="00034AAA" w:rsidRPr="00DB7EC9" w:rsidRDefault="00D20A36" w:rsidP="00034AAA">
            <w:pPr>
              <w:widowControl w:val="0"/>
              <w:topLinePunct w:val="0"/>
              <w:adjustRightInd/>
              <w:snapToGrid/>
              <w:spacing w:before="0" w:after="0" w:line="240" w:lineRule="auto"/>
              <w:ind w:left="0"/>
              <w:jc w:val="both"/>
            </w:pPr>
            <w:r w:rsidRPr="00DB7EC9">
              <w:rPr>
                <w:rFonts w:cs="Times New Roman" w:hint="eastAsia"/>
                <w:szCs w:val="24"/>
              </w:rPr>
              <w:t>2.</w:t>
            </w:r>
            <w:r w:rsidR="0025287D" w:rsidRPr="00DB7EC9">
              <w:t xml:space="preserve"> </w:t>
            </w:r>
            <w:r w:rsidR="0025287D" w:rsidRPr="00DB7EC9">
              <w:rPr>
                <w:b/>
                <w:bCs/>
              </w:rPr>
              <w:t>验证对话方式对不同运维问题的处理能力</w:t>
            </w:r>
            <w:r w:rsidR="0025287D" w:rsidRPr="00DB7EC9">
              <w:rPr>
                <w:rFonts w:hint="eastAsia"/>
              </w:rPr>
              <w:t>：</w:t>
            </w:r>
            <w:r w:rsidR="006A4990" w:rsidRPr="00DB7EC9">
              <w:t>在同一对话界面中继续输入第二组</w:t>
            </w:r>
            <w:r w:rsidR="006A4990" w:rsidRPr="00DB7EC9">
              <w:lastRenderedPageBreak/>
              <w:t>运维问题，模拟数据库相关故障场景。输入</w:t>
            </w:r>
            <w:r w:rsidR="006A4990" w:rsidRPr="00DB7EC9">
              <w:rPr>
                <w:rFonts w:hint="eastAsia"/>
              </w:rPr>
              <w:t>输入数据</w:t>
            </w:r>
            <w:r w:rsidR="006A4990" w:rsidRPr="00DB7EC9">
              <w:rPr>
                <w:rFonts w:hint="eastAsia"/>
              </w:rPr>
              <w:t>2</w:t>
            </w:r>
            <w:r w:rsidR="006A4990" w:rsidRPr="00DB7EC9">
              <w:rPr>
                <w:rFonts w:hint="eastAsia"/>
              </w:rPr>
              <w:t>，</w:t>
            </w:r>
            <w:r w:rsidR="00034AAA" w:rsidRPr="00DB7EC9">
              <w:rPr>
                <w:rFonts w:hint="eastAsia"/>
              </w:rPr>
              <w:t>提交问题并记录响应情况。</w:t>
            </w:r>
          </w:p>
          <w:p w14:paraId="697DD804" w14:textId="5FDCD4AB" w:rsidR="00034AAA" w:rsidRPr="00DB7EC9" w:rsidRDefault="00034AAA" w:rsidP="00034AAA">
            <w:pPr>
              <w:widowControl w:val="0"/>
              <w:topLinePunct w:val="0"/>
              <w:adjustRightInd/>
              <w:snapToGrid/>
              <w:spacing w:before="0" w:after="0" w:line="240" w:lineRule="auto"/>
              <w:ind w:left="0"/>
              <w:jc w:val="both"/>
            </w:pPr>
            <w:r w:rsidRPr="00DB7EC9">
              <w:rPr>
                <w:rFonts w:hint="eastAsia"/>
              </w:rPr>
              <w:t>检查模型是否能够识别数据库连接超时、连接池耗尽、连接数接近上限等关键信息。</w:t>
            </w:r>
          </w:p>
          <w:p w14:paraId="74937DC7" w14:textId="11E6B7FD" w:rsidR="00F733C8" w:rsidRPr="00DB7EC9" w:rsidRDefault="00034AAA" w:rsidP="00034AAA">
            <w:pPr>
              <w:widowControl w:val="0"/>
              <w:topLinePunct w:val="0"/>
              <w:adjustRightInd/>
              <w:snapToGrid/>
              <w:spacing w:before="0" w:after="0" w:line="240" w:lineRule="auto"/>
              <w:ind w:left="0"/>
              <w:jc w:val="both"/>
              <w:rPr>
                <w:rFonts w:cs="Times New Roman"/>
                <w:szCs w:val="24"/>
              </w:rPr>
            </w:pPr>
            <w:r w:rsidRPr="00DB7EC9">
              <w:rPr>
                <w:rFonts w:hint="eastAsia"/>
              </w:rPr>
              <w:t>检查模型是否能够输出针对性的分析内容，</w:t>
            </w:r>
            <w:r w:rsidRPr="00DB7EC9">
              <w:t>检查模型是否能够给出有顺序的排查步骤和处置建议</w:t>
            </w:r>
            <w:r w:rsidRPr="00DB7EC9">
              <w:rPr>
                <w:rFonts w:hint="eastAsia"/>
              </w:rPr>
              <w:t>，</w:t>
            </w:r>
            <w:r w:rsidRPr="00DB7EC9">
              <w:t>记录测试结果。</w:t>
            </w:r>
          </w:p>
          <w:p w14:paraId="73996155" w14:textId="1D5A3F38" w:rsidR="00F733C8" w:rsidRPr="00DB7EC9" w:rsidRDefault="00D20A36" w:rsidP="00E00241">
            <w:pPr>
              <w:widowControl w:val="0"/>
              <w:topLinePunct w:val="0"/>
              <w:adjustRightInd/>
              <w:snapToGrid/>
              <w:spacing w:before="0" w:after="0" w:line="240" w:lineRule="auto"/>
              <w:ind w:left="0"/>
              <w:jc w:val="both"/>
            </w:pPr>
            <w:r w:rsidRPr="00DB7EC9">
              <w:rPr>
                <w:rFonts w:cs="Times New Roman" w:hint="eastAsia"/>
                <w:szCs w:val="24"/>
              </w:rPr>
              <w:t>3.</w:t>
            </w:r>
            <w:r w:rsidR="00034AAA" w:rsidRPr="00DB7EC9">
              <w:t xml:space="preserve"> </w:t>
            </w:r>
            <w:r w:rsidR="00034AAA" w:rsidRPr="00DB7EC9">
              <w:rPr>
                <w:b/>
                <w:bCs/>
              </w:rPr>
              <w:t>验证</w:t>
            </w:r>
            <w:r w:rsidR="00034AAA" w:rsidRPr="00DB7EC9">
              <w:rPr>
                <w:b/>
                <w:bCs/>
              </w:rPr>
              <w:t xml:space="preserve"> API </w:t>
            </w:r>
            <w:r w:rsidR="00034AAA" w:rsidRPr="00DB7EC9">
              <w:rPr>
                <w:b/>
                <w:bCs/>
              </w:rPr>
              <w:t>方式是否可正常接入并处理运维问题</w:t>
            </w:r>
            <w:r w:rsidR="00034AAA" w:rsidRPr="00DB7EC9">
              <w:t>:</w:t>
            </w:r>
            <w:r w:rsidR="00034AAA" w:rsidRPr="00DB7EC9">
              <w:rPr>
                <w:rFonts w:hint="eastAsia"/>
              </w:rPr>
              <w:t xml:space="preserve"> </w:t>
            </w:r>
            <w:r w:rsidR="00E00241" w:rsidRPr="00DB7EC9">
              <w:rPr>
                <w:rFonts w:hint="eastAsia"/>
              </w:rPr>
              <w:t>打开接口测试工具即</w:t>
            </w:r>
            <w:r w:rsidR="00E00241" w:rsidRPr="00DB7EC9">
              <w:rPr>
                <w:rFonts w:hint="eastAsia"/>
              </w:rPr>
              <w:t xml:space="preserve">Python </w:t>
            </w:r>
            <w:r w:rsidR="00E00241" w:rsidRPr="00DB7EC9">
              <w:rPr>
                <w:rFonts w:hint="eastAsia"/>
              </w:rPr>
              <w:t>请求脚本。按接口文档要求配置请求地址、请求头和认证信息。构造运维问题请求报文，示例如输入数据</w:t>
            </w:r>
            <w:r w:rsidR="00E00241" w:rsidRPr="00DB7EC9">
              <w:rPr>
                <w:rFonts w:hint="eastAsia"/>
              </w:rPr>
              <w:t>3</w:t>
            </w:r>
            <w:r w:rsidR="00E00241" w:rsidRPr="00DB7EC9">
              <w:rPr>
                <w:rFonts w:hint="eastAsia"/>
              </w:rPr>
              <w:t>。向模型</w:t>
            </w:r>
            <w:r w:rsidR="00E00241" w:rsidRPr="00DB7EC9">
              <w:rPr>
                <w:rFonts w:hint="eastAsia"/>
              </w:rPr>
              <w:t xml:space="preserve"> API </w:t>
            </w:r>
            <w:r w:rsidR="00E00241" w:rsidRPr="00DB7EC9">
              <w:rPr>
                <w:rFonts w:hint="eastAsia"/>
              </w:rPr>
              <w:t>接口发送请求。记录接口返回状态码、接口响应时间及响应内容。检查接口是否正常返回，状态码是否为成功状态。检查返回内容是否能够围绕</w:t>
            </w:r>
            <w:r w:rsidR="00E00241" w:rsidRPr="00DB7EC9">
              <w:rPr>
                <w:rFonts w:hint="eastAsia"/>
              </w:rPr>
              <w:t xml:space="preserve">Kubernetes Pod </w:t>
            </w:r>
            <w:r w:rsidR="00E00241" w:rsidRPr="00DB7EC9">
              <w:rPr>
                <w:rFonts w:hint="eastAsia"/>
              </w:rPr>
              <w:t>频繁重启、内存持续升高、</w:t>
            </w:r>
            <w:r w:rsidR="00E00241" w:rsidRPr="00DB7EC9">
              <w:rPr>
                <w:rFonts w:hint="eastAsia"/>
              </w:rPr>
              <w:t>OOMKilled</w:t>
            </w:r>
            <w:r w:rsidR="00E00241" w:rsidRPr="00DB7EC9">
              <w:rPr>
                <w:rFonts w:hint="eastAsia"/>
              </w:rPr>
              <w:t>现象进行分析，并给出原因和建议。连续重复调用接口</w:t>
            </w:r>
            <w:r w:rsidR="00E00241" w:rsidRPr="00DB7EC9">
              <w:rPr>
                <w:rFonts w:hint="eastAsia"/>
              </w:rPr>
              <w:t xml:space="preserve"> 3 </w:t>
            </w:r>
            <w:r w:rsidR="00E00241" w:rsidRPr="00DB7EC9">
              <w:rPr>
                <w:rFonts w:hint="eastAsia"/>
              </w:rPr>
              <w:t>次，检查接口响应是否稳定、返回内容是否完整。记录测试结果。</w:t>
            </w:r>
          </w:p>
        </w:tc>
        <w:tc>
          <w:tcPr>
            <w:tcW w:w="2055" w:type="pct"/>
            <w:vAlign w:val="center"/>
          </w:tcPr>
          <w:p w14:paraId="032EEF9B" w14:textId="468A6186" w:rsidR="006A4990" w:rsidRDefault="006A4990">
            <w:pPr>
              <w:widowControl w:val="0"/>
              <w:topLinePunct w:val="0"/>
              <w:adjustRightInd/>
              <w:snapToGrid/>
              <w:spacing w:before="0" w:after="0" w:line="240" w:lineRule="auto"/>
              <w:ind w:left="0"/>
              <w:jc w:val="both"/>
              <w:rPr>
                <w:rFonts w:cs="Times New Roman"/>
                <w:szCs w:val="24"/>
              </w:rPr>
            </w:pPr>
            <w:r>
              <w:rPr>
                <w:rFonts w:cs="Times New Roman" w:hint="eastAsia"/>
                <w:szCs w:val="24"/>
              </w:rPr>
              <w:lastRenderedPageBreak/>
              <w:t>输入数据</w:t>
            </w:r>
            <w:r>
              <w:rPr>
                <w:rFonts w:cs="Times New Roman" w:hint="eastAsia"/>
                <w:szCs w:val="24"/>
              </w:rPr>
              <w:t>1:</w:t>
            </w:r>
          </w:p>
          <w:p w14:paraId="4527198E" w14:textId="77777777" w:rsidR="00F733C8" w:rsidRPr="00DB7EC9" w:rsidRDefault="00CA6314">
            <w:pPr>
              <w:widowControl w:val="0"/>
              <w:topLinePunct w:val="0"/>
              <w:adjustRightInd/>
              <w:snapToGrid/>
              <w:spacing w:before="0" w:after="0" w:line="240" w:lineRule="auto"/>
              <w:ind w:left="0"/>
              <w:jc w:val="both"/>
              <w:rPr>
                <w:rFonts w:cs="Times New Roman"/>
                <w:szCs w:val="24"/>
              </w:rPr>
            </w:pPr>
            <w:r w:rsidRPr="00CA6314">
              <w:rPr>
                <w:rFonts w:cs="Times New Roman"/>
                <w:szCs w:val="24"/>
              </w:rPr>
              <w:t>业务系统在今天上午</w:t>
            </w:r>
            <w:r w:rsidRPr="00CA6314">
              <w:rPr>
                <w:rFonts w:cs="Times New Roman"/>
                <w:szCs w:val="24"/>
              </w:rPr>
              <w:t xml:space="preserve">10:20 </w:t>
            </w:r>
            <w:r w:rsidRPr="00CA6314">
              <w:rPr>
                <w:rFonts w:cs="Times New Roman"/>
                <w:szCs w:val="24"/>
              </w:rPr>
              <w:t>左右开始出现大量请求超时，运维监控显示应用服务器</w:t>
            </w:r>
            <w:r w:rsidRPr="00CA6314">
              <w:rPr>
                <w:rFonts w:cs="Times New Roman"/>
                <w:szCs w:val="24"/>
              </w:rPr>
              <w:t xml:space="preserve"> CPU </w:t>
            </w:r>
            <w:r w:rsidRPr="00CA6314">
              <w:rPr>
                <w:rFonts w:cs="Times New Roman"/>
                <w:szCs w:val="24"/>
              </w:rPr>
              <w:t>使用率持续高于</w:t>
            </w:r>
            <w:r w:rsidRPr="00CA6314">
              <w:rPr>
                <w:rFonts w:cs="Times New Roman"/>
                <w:szCs w:val="24"/>
              </w:rPr>
              <w:t xml:space="preserve"> 95%</w:t>
            </w:r>
            <w:r w:rsidRPr="00CA6314">
              <w:rPr>
                <w:rFonts w:cs="Times New Roman"/>
                <w:szCs w:val="24"/>
              </w:rPr>
              <w:t>，平均响应时间由</w:t>
            </w:r>
            <w:r w:rsidRPr="00CA6314">
              <w:rPr>
                <w:rFonts w:cs="Times New Roman"/>
                <w:szCs w:val="24"/>
              </w:rPr>
              <w:t xml:space="preserve"> 200ms </w:t>
            </w:r>
            <w:r w:rsidRPr="00CA6314">
              <w:rPr>
                <w:rFonts w:cs="Times New Roman"/>
                <w:szCs w:val="24"/>
              </w:rPr>
              <w:t>上升到</w:t>
            </w:r>
            <w:r w:rsidRPr="00CA6314">
              <w:rPr>
                <w:rFonts w:cs="Times New Roman"/>
                <w:szCs w:val="24"/>
              </w:rPr>
              <w:t xml:space="preserve"> 3.5s</w:t>
            </w:r>
            <w:r w:rsidRPr="00CA6314">
              <w:rPr>
                <w:rFonts w:cs="Times New Roman"/>
                <w:szCs w:val="24"/>
              </w:rPr>
              <w:t>。请分析可能原因，并给出处置建议</w:t>
            </w:r>
            <w:r w:rsidRPr="00DB7EC9">
              <w:rPr>
                <w:rFonts w:cs="Times New Roman"/>
                <w:szCs w:val="24"/>
              </w:rPr>
              <w:t>。</w:t>
            </w:r>
          </w:p>
          <w:p w14:paraId="0EC77115" w14:textId="77777777" w:rsidR="006A4990" w:rsidRPr="00DB7EC9" w:rsidRDefault="006A4990">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输入数据</w:t>
            </w:r>
            <w:r w:rsidRPr="00DB7EC9">
              <w:rPr>
                <w:rFonts w:cs="Times New Roman" w:hint="eastAsia"/>
                <w:szCs w:val="24"/>
              </w:rPr>
              <w:t>2</w:t>
            </w:r>
            <w:r w:rsidRPr="00DB7EC9">
              <w:rPr>
                <w:rFonts w:cs="Times New Roman"/>
                <w:szCs w:val="24"/>
              </w:rPr>
              <w:t>:</w:t>
            </w:r>
          </w:p>
          <w:p w14:paraId="2E046EAD" w14:textId="77777777" w:rsidR="006A4990" w:rsidRPr="00DB7EC9" w:rsidRDefault="006A4990">
            <w:pPr>
              <w:widowControl w:val="0"/>
              <w:topLinePunct w:val="0"/>
              <w:adjustRightInd/>
              <w:snapToGrid/>
              <w:spacing w:before="0" w:after="0" w:line="240" w:lineRule="auto"/>
              <w:ind w:left="0"/>
              <w:jc w:val="both"/>
              <w:rPr>
                <w:rFonts w:cs="Times New Roman"/>
                <w:szCs w:val="24"/>
              </w:rPr>
            </w:pPr>
            <w:r w:rsidRPr="00DB7EC9">
              <w:rPr>
                <w:rFonts w:cs="Times New Roman"/>
                <w:szCs w:val="24"/>
              </w:rPr>
              <w:t>微服务</w:t>
            </w:r>
            <w:r w:rsidRPr="00DB7EC9">
              <w:rPr>
                <w:rFonts w:cs="Times New Roman" w:hint="eastAsia"/>
                <w:szCs w:val="24"/>
              </w:rPr>
              <w:t>A</w:t>
            </w:r>
            <w:r w:rsidRPr="00DB7EC9">
              <w:rPr>
                <w:rFonts w:cs="Times New Roman"/>
                <w:szCs w:val="24"/>
              </w:rPr>
              <w:t>应用出现服务不可用现象，日志中多次出现</w:t>
            </w:r>
            <w:r w:rsidRPr="00DB7EC9">
              <w:rPr>
                <w:rFonts w:cs="Times New Roman"/>
                <w:szCs w:val="24"/>
              </w:rPr>
              <w:t>“database connection timeout”“connection pool exhausted”</w:t>
            </w:r>
            <w:r w:rsidRPr="00DB7EC9">
              <w:rPr>
                <w:rFonts w:cs="Times New Roman"/>
                <w:szCs w:val="24"/>
              </w:rPr>
              <w:t>等报错，告警显示数据库连接数接近上限。请判断可能的故障原因，并给出优先排查步骤。</w:t>
            </w:r>
          </w:p>
          <w:p w14:paraId="0FA630AE" w14:textId="77777777" w:rsidR="00E00241" w:rsidRPr="00DB7EC9" w:rsidRDefault="00E00241">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输入数据</w:t>
            </w:r>
            <w:r w:rsidRPr="00DB7EC9">
              <w:rPr>
                <w:rFonts w:cs="Times New Roman" w:hint="eastAsia"/>
                <w:szCs w:val="24"/>
              </w:rPr>
              <w:t>3:</w:t>
            </w:r>
          </w:p>
          <w:p w14:paraId="3A96F8FC" w14:textId="77777777" w:rsidR="00E00241" w:rsidRPr="00E00241" w:rsidRDefault="00E00241" w:rsidP="00E00241">
            <w:pPr>
              <w:widowControl w:val="0"/>
              <w:topLinePunct w:val="0"/>
              <w:adjustRightInd/>
              <w:snapToGrid/>
              <w:spacing w:before="0" w:after="0" w:line="240" w:lineRule="auto"/>
              <w:ind w:left="0"/>
              <w:jc w:val="both"/>
              <w:rPr>
                <w:rFonts w:cs="Times New Roman"/>
                <w:szCs w:val="24"/>
              </w:rPr>
            </w:pPr>
            <w:r w:rsidRPr="00E00241">
              <w:rPr>
                <w:rFonts w:cs="Times New Roman"/>
                <w:szCs w:val="24"/>
              </w:rPr>
              <w:lastRenderedPageBreak/>
              <w:t>{</w:t>
            </w:r>
          </w:p>
          <w:p w14:paraId="4CDAAD5E" w14:textId="77777777" w:rsidR="00E00241" w:rsidRPr="00E00241" w:rsidRDefault="00E00241" w:rsidP="00E00241">
            <w:pPr>
              <w:widowControl w:val="0"/>
              <w:topLinePunct w:val="0"/>
              <w:adjustRightInd/>
              <w:snapToGrid/>
              <w:spacing w:before="0" w:after="0" w:line="240" w:lineRule="auto"/>
              <w:ind w:left="0"/>
              <w:jc w:val="both"/>
              <w:rPr>
                <w:rFonts w:cs="Times New Roman"/>
                <w:szCs w:val="24"/>
              </w:rPr>
            </w:pPr>
            <w:r w:rsidRPr="00E00241">
              <w:rPr>
                <w:rFonts w:cs="Times New Roman" w:hint="eastAsia"/>
                <w:szCs w:val="24"/>
              </w:rPr>
              <w:t xml:space="preserve">  "query": "</w:t>
            </w:r>
            <w:r w:rsidRPr="00E00241">
              <w:rPr>
                <w:rFonts w:cs="Times New Roman" w:hint="eastAsia"/>
                <w:szCs w:val="24"/>
              </w:rPr>
              <w:t>某</w:t>
            </w:r>
            <w:r w:rsidRPr="00E00241">
              <w:rPr>
                <w:rFonts w:cs="Times New Roman" w:hint="eastAsia"/>
                <w:szCs w:val="24"/>
              </w:rPr>
              <w:t xml:space="preserve"> Kubernetes </w:t>
            </w:r>
            <w:r w:rsidRPr="00E00241">
              <w:rPr>
                <w:rFonts w:cs="Times New Roman" w:hint="eastAsia"/>
                <w:szCs w:val="24"/>
              </w:rPr>
              <w:t>集群中某业务</w:t>
            </w:r>
            <w:r w:rsidRPr="00E00241">
              <w:rPr>
                <w:rFonts w:cs="Times New Roman" w:hint="eastAsia"/>
                <w:szCs w:val="24"/>
              </w:rPr>
              <w:t xml:space="preserve"> Pod </w:t>
            </w:r>
            <w:r w:rsidRPr="00E00241">
              <w:rPr>
                <w:rFonts w:cs="Times New Roman" w:hint="eastAsia"/>
                <w:szCs w:val="24"/>
              </w:rPr>
              <w:t>频繁重启，监控显示内存使用率持续升高，事件信息中提示</w:t>
            </w:r>
            <w:r w:rsidRPr="00E00241">
              <w:rPr>
                <w:rFonts w:cs="Times New Roman" w:hint="eastAsia"/>
                <w:szCs w:val="24"/>
              </w:rPr>
              <w:t xml:space="preserve"> OOMKilled</w:t>
            </w:r>
            <w:r w:rsidRPr="00E00241">
              <w:rPr>
                <w:rFonts w:cs="Times New Roman" w:hint="eastAsia"/>
                <w:szCs w:val="24"/>
              </w:rPr>
              <w:t>，请分析可能原因并给出处置建议。</w:t>
            </w:r>
            <w:r w:rsidRPr="00E00241">
              <w:rPr>
                <w:rFonts w:cs="Times New Roman" w:hint="eastAsia"/>
                <w:szCs w:val="24"/>
              </w:rPr>
              <w:t>",</w:t>
            </w:r>
          </w:p>
          <w:p w14:paraId="7C39D679" w14:textId="77777777" w:rsidR="00E00241" w:rsidRPr="00E00241" w:rsidRDefault="00E00241" w:rsidP="00E00241">
            <w:pPr>
              <w:widowControl w:val="0"/>
              <w:topLinePunct w:val="0"/>
              <w:adjustRightInd/>
              <w:snapToGrid/>
              <w:spacing w:before="0" w:after="0" w:line="240" w:lineRule="auto"/>
              <w:ind w:left="0"/>
              <w:jc w:val="both"/>
              <w:rPr>
                <w:rFonts w:cs="Times New Roman"/>
                <w:szCs w:val="24"/>
              </w:rPr>
            </w:pPr>
            <w:r w:rsidRPr="00E00241">
              <w:rPr>
                <w:rFonts w:cs="Times New Roman"/>
                <w:szCs w:val="24"/>
              </w:rPr>
              <w:t xml:space="preserve">  "scene": "ops_analysis"</w:t>
            </w:r>
          </w:p>
          <w:p w14:paraId="4DA9D339" w14:textId="51E5CC4D" w:rsidR="00E00241" w:rsidRDefault="00E00241" w:rsidP="00E00241">
            <w:pPr>
              <w:widowControl w:val="0"/>
              <w:topLinePunct w:val="0"/>
              <w:adjustRightInd/>
              <w:snapToGrid/>
              <w:spacing w:before="0" w:after="0" w:line="240" w:lineRule="auto"/>
              <w:ind w:left="0"/>
              <w:jc w:val="both"/>
              <w:rPr>
                <w:rFonts w:cs="Times New Roman"/>
                <w:szCs w:val="24"/>
                <w:highlight w:val="yellow"/>
              </w:rPr>
            </w:pPr>
            <w:r w:rsidRPr="00E00241">
              <w:rPr>
                <w:rFonts w:cs="Times New Roman"/>
                <w:szCs w:val="24"/>
              </w:rPr>
              <w:t>}</w:t>
            </w:r>
          </w:p>
        </w:tc>
      </w:tr>
      <w:tr w:rsidR="00F733C8" w14:paraId="5440C84C" w14:textId="77777777" w:rsidTr="00DB7EC9">
        <w:trPr>
          <w:jc w:val="center"/>
        </w:trPr>
        <w:tc>
          <w:tcPr>
            <w:tcW w:w="684" w:type="pct"/>
            <w:vAlign w:val="center"/>
          </w:tcPr>
          <w:p w14:paraId="0D8CDF38" w14:textId="77777777" w:rsidR="00F733C8" w:rsidRDefault="00D20A36">
            <w:pPr>
              <w:widowControl w:val="0"/>
              <w:topLinePunct w:val="0"/>
              <w:adjustRightInd/>
              <w:snapToGrid/>
              <w:spacing w:before="0" w:after="0" w:line="240" w:lineRule="auto"/>
              <w:ind w:left="0"/>
              <w:jc w:val="both"/>
              <w:rPr>
                <w:rFonts w:cs="Times New Roman"/>
                <w:b/>
                <w:szCs w:val="24"/>
              </w:rPr>
            </w:pPr>
            <w:r>
              <w:rPr>
                <w:rFonts w:cs="Times New Roman"/>
                <w:b/>
                <w:szCs w:val="24"/>
              </w:rPr>
              <w:lastRenderedPageBreak/>
              <w:t>预期结果</w:t>
            </w:r>
          </w:p>
        </w:tc>
        <w:tc>
          <w:tcPr>
            <w:tcW w:w="4316" w:type="pct"/>
            <w:gridSpan w:val="3"/>
            <w:vAlign w:val="center"/>
          </w:tcPr>
          <w:p w14:paraId="35B676C0" w14:textId="552EEFCD" w:rsidR="00F733C8" w:rsidRPr="00DB7EC9" w:rsidRDefault="00D20A36">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1.</w:t>
            </w:r>
            <w:r w:rsidR="001513C9" w:rsidRPr="00DB7EC9">
              <w:t>系统应至少支持一种可用接入方式，对话界面或</w:t>
            </w:r>
            <w:r w:rsidR="001513C9" w:rsidRPr="00DB7EC9">
              <w:t xml:space="preserve"> API </w:t>
            </w:r>
            <w:r w:rsidR="001513C9" w:rsidRPr="00DB7EC9">
              <w:t>接口能够正常访问，并成功接收运维问题输入。</w:t>
            </w:r>
          </w:p>
          <w:p w14:paraId="4B6E7BD5" w14:textId="29EFE2C6" w:rsidR="00F733C8" w:rsidRPr="00DB7EC9" w:rsidRDefault="00D20A36" w:rsidP="001513C9">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2.</w:t>
            </w:r>
            <w:r w:rsidR="001513C9" w:rsidRPr="00DB7EC9">
              <w:rPr>
                <w:rFonts w:hint="eastAsia"/>
              </w:rPr>
              <w:t xml:space="preserve"> </w:t>
            </w:r>
            <w:r w:rsidR="001513C9" w:rsidRPr="00DB7EC9">
              <w:rPr>
                <w:rFonts w:cs="Times New Roman" w:hint="eastAsia"/>
                <w:szCs w:val="24"/>
              </w:rPr>
              <w:t>对于输入的运维问题，模型应能够输出与问题内容相关的结果，输出内容应至少包括对故障现象或问题场景的分析以及对应的排查建议或处置建议。</w:t>
            </w:r>
          </w:p>
          <w:p w14:paraId="3C9EF9EF" w14:textId="7AAE82C6" w:rsidR="00F733C8" w:rsidRDefault="00D20A36">
            <w:pPr>
              <w:widowControl w:val="0"/>
              <w:topLinePunct w:val="0"/>
              <w:adjustRightInd/>
              <w:snapToGrid/>
              <w:spacing w:before="0" w:after="0" w:line="240" w:lineRule="auto"/>
              <w:ind w:left="0"/>
              <w:jc w:val="both"/>
              <w:rPr>
                <w:rFonts w:cs="Times New Roman"/>
                <w:szCs w:val="24"/>
                <w:highlight w:val="yellow"/>
              </w:rPr>
            </w:pPr>
            <w:r w:rsidRPr="00DB7EC9">
              <w:rPr>
                <w:rFonts w:cs="Times New Roman" w:hint="eastAsia"/>
                <w:szCs w:val="24"/>
              </w:rPr>
              <w:t>3.</w:t>
            </w:r>
            <w:r w:rsidR="001513C9" w:rsidRPr="00DB7EC9">
              <w:t xml:space="preserve"> </w:t>
            </w:r>
            <w:r w:rsidR="001513C9" w:rsidRPr="00DB7EC9">
              <w:t>模型输出结果应与输入问题具有明显相关性，不应出现明显答非所问、无意义输出或无法使用的结果</w:t>
            </w:r>
            <w:r w:rsidR="001513C9" w:rsidRPr="00DB7EC9">
              <w:rPr>
                <w:rFonts w:hint="eastAsia"/>
              </w:rPr>
              <w:t>。此外，</w:t>
            </w:r>
            <w:r w:rsidR="001513C9" w:rsidRPr="00DB7EC9">
              <w:t xml:space="preserve">API </w:t>
            </w:r>
            <w:r w:rsidR="001513C9" w:rsidRPr="00DB7EC9">
              <w:t>调用时应正常返回成功状态码，且响应内容完整可读。</w:t>
            </w:r>
          </w:p>
        </w:tc>
      </w:tr>
      <w:tr w:rsidR="00F733C8" w14:paraId="3BBC2D4D" w14:textId="77777777" w:rsidTr="00DB7EC9">
        <w:trPr>
          <w:jc w:val="center"/>
        </w:trPr>
        <w:tc>
          <w:tcPr>
            <w:tcW w:w="684" w:type="pct"/>
            <w:vAlign w:val="center"/>
          </w:tcPr>
          <w:p w14:paraId="64A865C5" w14:textId="77777777" w:rsidR="00F733C8" w:rsidRDefault="00D20A36">
            <w:pPr>
              <w:widowControl w:val="0"/>
              <w:topLinePunct w:val="0"/>
              <w:adjustRightInd/>
              <w:snapToGrid/>
              <w:spacing w:before="0" w:after="0" w:line="240" w:lineRule="auto"/>
              <w:ind w:left="0"/>
              <w:jc w:val="both"/>
              <w:rPr>
                <w:rFonts w:cs="Times New Roman"/>
                <w:b/>
                <w:szCs w:val="24"/>
              </w:rPr>
            </w:pPr>
            <w:r>
              <w:rPr>
                <w:rFonts w:cs="Times New Roman" w:hint="eastAsia"/>
                <w:b/>
                <w:szCs w:val="24"/>
              </w:rPr>
              <w:t>备注</w:t>
            </w:r>
          </w:p>
        </w:tc>
        <w:tc>
          <w:tcPr>
            <w:tcW w:w="4316" w:type="pct"/>
            <w:gridSpan w:val="3"/>
            <w:vAlign w:val="center"/>
          </w:tcPr>
          <w:p w14:paraId="5E210CDA" w14:textId="539CF127" w:rsidR="00F733C8" w:rsidRDefault="00DB7EC9">
            <w:pPr>
              <w:widowControl w:val="0"/>
              <w:topLinePunct w:val="0"/>
              <w:adjustRightInd/>
              <w:snapToGrid/>
              <w:spacing w:before="0" w:after="0" w:line="240" w:lineRule="auto"/>
              <w:ind w:left="0"/>
              <w:jc w:val="both"/>
              <w:rPr>
                <w:rFonts w:cs="Times New Roman"/>
                <w:szCs w:val="24"/>
              </w:rPr>
            </w:pPr>
            <w:r>
              <w:rPr>
                <w:rFonts w:cs="Times New Roman" w:hint="eastAsia"/>
                <w:szCs w:val="24"/>
              </w:rPr>
              <w:t>无</w:t>
            </w:r>
          </w:p>
        </w:tc>
      </w:tr>
    </w:tbl>
    <w:p w14:paraId="76256AC6" w14:textId="5CF1D415" w:rsidR="00FE5910" w:rsidRPr="00DB7EC9" w:rsidRDefault="00FE5910" w:rsidP="00FE5910">
      <w:pPr>
        <w:ind w:left="0"/>
        <w:jc w:val="center"/>
      </w:pPr>
      <w:r w:rsidRPr="00DB7EC9">
        <w:rPr>
          <w:rFonts w:hint="eastAsia"/>
        </w:rPr>
        <w:t>表</w:t>
      </w:r>
      <w:r w:rsidRPr="00DB7EC9">
        <w:rPr>
          <w:rFonts w:hint="eastAsia"/>
        </w:rPr>
        <w:t xml:space="preserve"> </w:t>
      </w:r>
      <w:r>
        <w:rPr>
          <w:rFonts w:hint="eastAsia"/>
        </w:rPr>
        <w:t>2</w:t>
      </w:r>
      <w:r w:rsidRPr="00DB7EC9">
        <w:rPr>
          <w:rFonts w:hint="eastAsia"/>
        </w:rPr>
        <w:t xml:space="preserve"> </w:t>
      </w:r>
      <w:r w:rsidR="00D133B7">
        <w:rPr>
          <w:rFonts w:cs="Times New Roman"/>
        </w:rPr>
        <w:t>支持</w:t>
      </w:r>
      <w:r w:rsidR="00D133B7">
        <w:rPr>
          <w:rFonts w:cs="Times New Roman"/>
        </w:rPr>
        <w:t>≥1</w:t>
      </w:r>
      <w:r w:rsidR="00D133B7">
        <w:rPr>
          <w:rFonts w:cs="Times New Roman"/>
        </w:rPr>
        <w:t>种模态的运维数据</w:t>
      </w:r>
      <w:r w:rsidR="00D133B7">
        <w:rPr>
          <w:rFonts w:cs="Times New Roman" w:hint="eastAsia"/>
        </w:rPr>
        <w:t>（测试</w:t>
      </w:r>
      <w:r w:rsidR="00D133B7">
        <w:rPr>
          <w:rFonts w:cs="Times New Roman" w:hint="eastAsia"/>
        </w:rPr>
        <w:t>2</w:t>
      </w:r>
      <w:r w:rsidR="00D133B7">
        <w:rPr>
          <w:rFonts w:cs="Times New Roman" w:hint="eastAsia"/>
        </w:rPr>
        <w:t>种模态）</w:t>
      </w:r>
      <w:r w:rsidRPr="00DB7EC9">
        <w:rPr>
          <w:rFonts w:hint="eastAsia"/>
        </w:rPr>
        <w:t>测试用例</w:t>
      </w:r>
    </w:p>
    <w:tbl>
      <w:tblPr>
        <w:tblW w:w="52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3"/>
        <w:gridCol w:w="2540"/>
        <w:gridCol w:w="1471"/>
        <w:gridCol w:w="3646"/>
      </w:tblGrid>
      <w:tr w:rsidR="00FE5910" w14:paraId="2EF0D916" w14:textId="77777777" w:rsidTr="00D20A36">
        <w:trPr>
          <w:trHeight w:val="615"/>
          <w:jc w:val="center"/>
        </w:trPr>
        <w:tc>
          <w:tcPr>
            <w:tcW w:w="684" w:type="pct"/>
            <w:vAlign w:val="center"/>
          </w:tcPr>
          <w:p w14:paraId="147E170F" w14:textId="77777777" w:rsidR="00FE5910" w:rsidRPr="00DB7EC9" w:rsidRDefault="00FE5910" w:rsidP="00D20A36">
            <w:pPr>
              <w:widowControl w:val="0"/>
              <w:topLinePunct w:val="0"/>
              <w:adjustRightInd/>
              <w:snapToGrid/>
              <w:spacing w:before="0" w:after="0" w:line="240" w:lineRule="auto"/>
              <w:ind w:left="0"/>
              <w:jc w:val="both"/>
              <w:rPr>
                <w:rFonts w:cs="Times New Roman"/>
                <w:b/>
                <w:szCs w:val="24"/>
              </w:rPr>
            </w:pPr>
            <w:r w:rsidRPr="00DB7EC9">
              <w:rPr>
                <w:rFonts w:cs="Times New Roman"/>
                <w:b/>
                <w:szCs w:val="24"/>
              </w:rPr>
              <w:t>用例编号</w:t>
            </w:r>
          </w:p>
        </w:tc>
        <w:tc>
          <w:tcPr>
            <w:tcW w:w="1432" w:type="pct"/>
            <w:vAlign w:val="center"/>
          </w:tcPr>
          <w:p w14:paraId="444747EE" w14:textId="25F4827F" w:rsidR="00FE5910" w:rsidRPr="00DB7EC9" w:rsidRDefault="00FE5910" w:rsidP="00D20A36">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YS</w:t>
            </w:r>
            <w:r w:rsidRPr="00DB7EC9">
              <w:rPr>
                <w:rFonts w:cs="Times New Roman"/>
                <w:szCs w:val="24"/>
              </w:rPr>
              <w:t>-00</w:t>
            </w:r>
            <w:r w:rsidR="00D133B7">
              <w:rPr>
                <w:rFonts w:cs="Times New Roman" w:hint="eastAsia"/>
                <w:szCs w:val="24"/>
              </w:rPr>
              <w:t>2</w:t>
            </w:r>
          </w:p>
        </w:tc>
        <w:tc>
          <w:tcPr>
            <w:tcW w:w="829" w:type="pct"/>
            <w:vAlign w:val="center"/>
          </w:tcPr>
          <w:p w14:paraId="7D9F591D" w14:textId="77777777" w:rsidR="00FE5910" w:rsidRPr="00DB7EC9" w:rsidRDefault="00FE5910" w:rsidP="00D20A36">
            <w:pPr>
              <w:widowControl w:val="0"/>
              <w:topLinePunct w:val="0"/>
              <w:adjustRightInd/>
              <w:snapToGrid/>
              <w:spacing w:before="0" w:after="0" w:line="240" w:lineRule="auto"/>
              <w:ind w:left="0"/>
              <w:jc w:val="both"/>
              <w:rPr>
                <w:rFonts w:cs="Times New Roman"/>
                <w:b/>
                <w:szCs w:val="24"/>
              </w:rPr>
            </w:pPr>
            <w:r w:rsidRPr="00DB7EC9">
              <w:rPr>
                <w:rFonts w:cs="Times New Roman" w:hint="eastAsia"/>
                <w:b/>
                <w:szCs w:val="24"/>
              </w:rPr>
              <w:t>用例名称</w:t>
            </w:r>
          </w:p>
        </w:tc>
        <w:tc>
          <w:tcPr>
            <w:tcW w:w="2055" w:type="pct"/>
            <w:vAlign w:val="center"/>
          </w:tcPr>
          <w:p w14:paraId="652A9DB3" w14:textId="0305D7E9" w:rsidR="00FE5910" w:rsidRDefault="00D133B7" w:rsidP="00D20A36">
            <w:pPr>
              <w:widowControl w:val="0"/>
              <w:topLinePunct w:val="0"/>
              <w:adjustRightInd/>
              <w:snapToGrid/>
              <w:spacing w:before="0" w:after="0" w:line="240" w:lineRule="auto"/>
              <w:ind w:left="0"/>
              <w:jc w:val="both"/>
              <w:rPr>
                <w:rFonts w:cs="Times New Roman"/>
                <w:szCs w:val="24"/>
              </w:rPr>
            </w:pPr>
            <w:r>
              <w:rPr>
                <w:rFonts w:cs="Times New Roman"/>
              </w:rPr>
              <w:t>支持</w:t>
            </w:r>
            <w:r>
              <w:rPr>
                <w:rFonts w:cs="Times New Roman"/>
              </w:rPr>
              <w:t>≥1</w:t>
            </w:r>
            <w:r>
              <w:rPr>
                <w:rFonts w:cs="Times New Roman"/>
              </w:rPr>
              <w:t>种模态的运维数据</w:t>
            </w:r>
            <w:r>
              <w:rPr>
                <w:rFonts w:cs="Times New Roman" w:hint="eastAsia"/>
              </w:rPr>
              <w:t>（测试</w:t>
            </w:r>
            <w:r>
              <w:rPr>
                <w:rFonts w:cs="Times New Roman" w:hint="eastAsia"/>
              </w:rPr>
              <w:t>2</w:t>
            </w:r>
            <w:r>
              <w:rPr>
                <w:rFonts w:cs="Times New Roman" w:hint="eastAsia"/>
              </w:rPr>
              <w:t>种模态）</w:t>
            </w:r>
          </w:p>
        </w:tc>
      </w:tr>
      <w:tr w:rsidR="00FE5910" w14:paraId="2B0B783D" w14:textId="77777777" w:rsidTr="00D20A36">
        <w:trPr>
          <w:trHeight w:val="630"/>
          <w:jc w:val="center"/>
        </w:trPr>
        <w:tc>
          <w:tcPr>
            <w:tcW w:w="684" w:type="pct"/>
            <w:vAlign w:val="center"/>
          </w:tcPr>
          <w:p w14:paraId="68C4DA89" w14:textId="77777777" w:rsidR="00FE5910" w:rsidRDefault="00FE5910" w:rsidP="00D20A36">
            <w:pPr>
              <w:widowControl w:val="0"/>
              <w:topLinePunct w:val="0"/>
              <w:adjustRightInd/>
              <w:snapToGrid/>
              <w:spacing w:before="0" w:after="0" w:line="240" w:lineRule="auto"/>
              <w:ind w:left="0"/>
              <w:jc w:val="both"/>
              <w:rPr>
                <w:rFonts w:cs="Times New Roman"/>
                <w:b/>
                <w:szCs w:val="24"/>
              </w:rPr>
            </w:pPr>
            <w:r>
              <w:rPr>
                <w:rFonts w:cs="Times New Roman"/>
                <w:b/>
                <w:szCs w:val="24"/>
              </w:rPr>
              <w:t>测试</w:t>
            </w:r>
            <w:r>
              <w:rPr>
                <w:rFonts w:cs="Times New Roman" w:hint="eastAsia"/>
                <w:b/>
                <w:szCs w:val="24"/>
              </w:rPr>
              <w:t>目标</w:t>
            </w:r>
          </w:p>
        </w:tc>
        <w:tc>
          <w:tcPr>
            <w:tcW w:w="4316" w:type="pct"/>
            <w:gridSpan w:val="3"/>
            <w:vAlign w:val="center"/>
          </w:tcPr>
          <w:p w14:paraId="6300A6CA" w14:textId="3674D359" w:rsidR="00FE5910" w:rsidRDefault="00D133B7" w:rsidP="00D20A36">
            <w:pPr>
              <w:widowControl w:val="0"/>
              <w:topLinePunct w:val="0"/>
              <w:adjustRightInd/>
              <w:snapToGrid/>
              <w:spacing w:before="0" w:after="0" w:line="240" w:lineRule="auto"/>
              <w:ind w:left="0"/>
              <w:jc w:val="both"/>
              <w:rPr>
                <w:rFonts w:cs="Times New Roman"/>
                <w:szCs w:val="24"/>
              </w:rPr>
            </w:pPr>
            <w:r w:rsidRPr="00D133B7">
              <w:rPr>
                <w:rFonts w:cs="Times New Roman"/>
              </w:rPr>
              <w:t>验证面向运维的大模型是否支持接收并处理运维数据输入，能够基于至少</w:t>
            </w:r>
            <w:r>
              <w:rPr>
                <w:rFonts w:cs="Times New Roman" w:hint="eastAsia"/>
              </w:rPr>
              <w:t>1</w:t>
            </w:r>
            <w:r w:rsidRPr="00D133B7">
              <w:rPr>
                <w:rFonts w:cs="Times New Roman"/>
              </w:rPr>
              <w:t>种模态的运维数据开展分析</w:t>
            </w:r>
            <w:r>
              <w:rPr>
                <w:rFonts w:cs="Times New Roman" w:hint="eastAsia"/>
              </w:rPr>
              <w:t>。</w:t>
            </w:r>
            <w:r w:rsidRPr="00D133B7">
              <w:rPr>
                <w:rFonts w:cs="Times New Roman"/>
              </w:rPr>
              <w:t>同时通过日志和指标两种模态数据的测试，验证模型对运维数据的理解、分析和问题处置建议生成能力。</w:t>
            </w:r>
          </w:p>
        </w:tc>
      </w:tr>
      <w:tr w:rsidR="00FE5910" w14:paraId="285C2E4D" w14:textId="77777777" w:rsidTr="00D20A36">
        <w:trPr>
          <w:jc w:val="center"/>
        </w:trPr>
        <w:tc>
          <w:tcPr>
            <w:tcW w:w="684" w:type="pct"/>
            <w:vAlign w:val="center"/>
          </w:tcPr>
          <w:p w14:paraId="7210825E" w14:textId="77777777" w:rsidR="00FE5910" w:rsidRPr="00DB7EC9" w:rsidRDefault="00FE5910" w:rsidP="00D20A36">
            <w:pPr>
              <w:widowControl w:val="0"/>
              <w:topLinePunct w:val="0"/>
              <w:adjustRightInd/>
              <w:snapToGrid/>
              <w:spacing w:before="0" w:after="0" w:line="240" w:lineRule="auto"/>
              <w:ind w:left="0"/>
              <w:jc w:val="both"/>
              <w:rPr>
                <w:rFonts w:cs="Times New Roman"/>
                <w:b/>
                <w:szCs w:val="24"/>
              </w:rPr>
            </w:pPr>
            <w:r w:rsidRPr="00DB7EC9">
              <w:rPr>
                <w:rFonts w:cs="Times New Roman" w:hint="eastAsia"/>
                <w:b/>
                <w:szCs w:val="24"/>
              </w:rPr>
              <w:t>前置</w:t>
            </w:r>
            <w:r w:rsidRPr="00DB7EC9">
              <w:rPr>
                <w:rFonts w:cs="Times New Roman"/>
                <w:b/>
                <w:szCs w:val="24"/>
              </w:rPr>
              <w:t>条件</w:t>
            </w:r>
          </w:p>
        </w:tc>
        <w:tc>
          <w:tcPr>
            <w:tcW w:w="4316" w:type="pct"/>
            <w:gridSpan w:val="3"/>
            <w:vAlign w:val="center"/>
          </w:tcPr>
          <w:p w14:paraId="3CA5CD4C" w14:textId="1420F03C" w:rsidR="00016F4B" w:rsidRPr="00016F4B" w:rsidRDefault="00016F4B" w:rsidP="00016F4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1. </w:t>
            </w:r>
            <w:r w:rsidRPr="00016F4B">
              <w:rPr>
                <w:rFonts w:cs="Times New Roman" w:hint="eastAsia"/>
                <w:szCs w:val="24"/>
              </w:rPr>
              <w:t>面向运维的大模型服务已部署完成并处于正常运行状态。</w:t>
            </w:r>
          </w:p>
          <w:p w14:paraId="0572CC1A" w14:textId="21112FC0" w:rsidR="00016F4B" w:rsidRPr="00016F4B" w:rsidRDefault="00016F4B" w:rsidP="00016F4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2. </w:t>
            </w:r>
            <w:r w:rsidRPr="00016F4B">
              <w:rPr>
                <w:rFonts w:cs="Times New Roman" w:hint="eastAsia"/>
                <w:szCs w:val="24"/>
              </w:rPr>
              <w:t>模型已具备文本形式运维数据的接收与处理能力。</w:t>
            </w:r>
          </w:p>
          <w:p w14:paraId="1FCB12D6" w14:textId="138BFBE7" w:rsidR="00016F4B" w:rsidRPr="00016F4B" w:rsidRDefault="00016F4B" w:rsidP="00016F4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3. </w:t>
            </w:r>
            <w:r w:rsidRPr="00016F4B">
              <w:rPr>
                <w:rFonts w:cs="Times New Roman" w:hint="eastAsia"/>
                <w:szCs w:val="24"/>
              </w:rPr>
              <w:t>系统已支持将运维数据以对话输入或</w:t>
            </w:r>
            <w:r w:rsidRPr="00016F4B">
              <w:rPr>
                <w:rFonts w:cs="Times New Roman" w:hint="eastAsia"/>
                <w:szCs w:val="24"/>
              </w:rPr>
              <w:t xml:space="preserve"> API </w:t>
            </w:r>
            <w:r w:rsidRPr="00016F4B">
              <w:rPr>
                <w:rFonts w:cs="Times New Roman" w:hint="eastAsia"/>
                <w:szCs w:val="24"/>
              </w:rPr>
              <w:t>请求方式提交给模型。</w:t>
            </w:r>
          </w:p>
          <w:p w14:paraId="68EEB473" w14:textId="3A955B02" w:rsidR="00016F4B" w:rsidRPr="00016F4B" w:rsidRDefault="00016F4B" w:rsidP="00016F4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4. </w:t>
            </w:r>
            <w:r w:rsidRPr="00016F4B">
              <w:rPr>
                <w:rFonts w:cs="Times New Roman" w:hint="eastAsia"/>
                <w:szCs w:val="24"/>
              </w:rPr>
              <w:t>已准备典型的运维数据样本，包括日志数据样本</w:t>
            </w:r>
            <w:r>
              <w:rPr>
                <w:rFonts w:cs="Times New Roman" w:hint="eastAsia"/>
                <w:szCs w:val="24"/>
              </w:rPr>
              <w:t>和</w:t>
            </w:r>
            <w:r w:rsidRPr="00016F4B">
              <w:rPr>
                <w:rFonts w:cs="Times New Roman" w:hint="eastAsia"/>
                <w:szCs w:val="24"/>
              </w:rPr>
              <w:t>指标数据样本。</w:t>
            </w:r>
          </w:p>
          <w:p w14:paraId="593FB462" w14:textId="6A6FDD22" w:rsidR="00016F4B" w:rsidRPr="00016F4B" w:rsidRDefault="00016F4B" w:rsidP="00016F4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5. </w:t>
            </w:r>
            <w:r w:rsidRPr="00016F4B">
              <w:rPr>
                <w:rFonts w:cs="Times New Roman" w:hint="eastAsia"/>
                <w:szCs w:val="24"/>
              </w:rPr>
              <w:t>测试终端能够正常访问模型对话界面或</w:t>
            </w:r>
            <w:r w:rsidRPr="00016F4B">
              <w:rPr>
                <w:rFonts w:cs="Times New Roman" w:hint="eastAsia"/>
                <w:szCs w:val="24"/>
              </w:rPr>
              <w:t xml:space="preserve"> API </w:t>
            </w:r>
            <w:r w:rsidRPr="00016F4B">
              <w:rPr>
                <w:rFonts w:cs="Times New Roman" w:hint="eastAsia"/>
                <w:szCs w:val="24"/>
              </w:rPr>
              <w:t>接口。</w:t>
            </w:r>
          </w:p>
          <w:p w14:paraId="7536CD5C" w14:textId="780B746B" w:rsidR="00016F4B" w:rsidRPr="00016F4B" w:rsidRDefault="00016F4B" w:rsidP="00016F4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6. </w:t>
            </w:r>
            <w:r w:rsidRPr="00016F4B">
              <w:rPr>
                <w:rFonts w:cs="Times New Roman" w:hint="eastAsia"/>
                <w:szCs w:val="24"/>
              </w:rPr>
              <w:t>测试人员具备基础运维知识，能够对模型输出结果的相关性、完整性和正确性进行人工判断。</w:t>
            </w:r>
          </w:p>
          <w:p w14:paraId="082C58ED" w14:textId="70D4C80F" w:rsidR="00FE5910" w:rsidRPr="00016F4B" w:rsidRDefault="00016F4B" w:rsidP="00016F4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7. </w:t>
            </w:r>
            <w:r w:rsidRPr="00016F4B">
              <w:rPr>
                <w:rFonts w:cs="Times New Roman" w:hint="eastAsia"/>
                <w:szCs w:val="24"/>
              </w:rPr>
              <w:t>若采用</w:t>
            </w:r>
            <w:r w:rsidRPr="00016F4B">
              <w:rPr>
                <w:rFonts w:cs="Times New Roman" w:hint="eastAsia"/>
                <w:szCs w:val="24"/>
              </w:rPr>
              <w:t xml:space="preserve"> API </w:t>
            </w:r>
            <w:r w:rsidRPr="00016F4B">
              <w:rPr>
                <w:rFonts w:cs="Times New Roman" w:hint="eastAsia"/>
                <w:szCs w:val="24"/>
              </w:rPr>
              <w:t>方式测试，已准备接口调用地址、认证方式及请求参数说明。</w:t>
            </w:r>
          </w:p>
        </w:tc>
      </w:tr>
      <w:tr w:rsidR="00FE5910" w14:paraId="3DECFD70" w14:textId="77777777" w:rsidTr="00D20A36">
        <w:trPr>
          <w:trHeight w:val="435"/>
          <w:jc w:val="center"/>
        </w:trPr>
        <w:tc>
          <w:tcPr>
            <w:tcW w:w="684" w:type="pct"/>
            <w:vMerge w:val="restart"/>
            <w:vAlign w:val="center"/>
          </w:tcPr>
          <w:p w14:paraId="73690E45" w14:textId="77777777" w:rsidR="00FE5910" w:rsidRPr="00DB7EC9" w:rsidRDefault="00FE5910" w:rsidP="00D20A36">
            <w:pPr>
              <w:widowControl w:val="0"/>
              <w:topLinePunct w:val="0"/>
              <w:adjustRightInd/>
              <w:snapToGrid/>
              <w:spacing w:before="0" w:after="0" w:line="240" w:lineRule="auto"/>
              <w:ind w:left="0"/>
              <w:jc w:val="both"/>
              <w:rPr>
                <w:rFonts w:cs="Times New Roman"/>
                <w:b/>
                <w:szCs w:val="24"/>
              </w:rPr>
            </w:pPr>
            <w:r w:rsidRPr="00DB7EC9">
              <w:rPr>
                <w:rFonts w:cs="Times New Roman"/>
                <w:b/>
                <w:szCs w:val="24"/>
              </w:rPr>
              <w:t>测试过程</w:t>
            </w:r>
          </w:p>
        </w:tc>
        <w:tc>
          <w:tcPr>
            <w:tcW w:w="2261" w:type="pct"/>
            <w:gridSpan w:val="2"/>
            <w:vAlign w:val="center"/>
          </w:tcPr>
          <w:p w14:paraId="20556627" w14:textId="77777777" w:rsidR="00FE5910" w:rsidRPr="00DB7EC9" w:rsidRDefault="00FE5910" w:rsidP="00D20A36">
            <w:pPr>
              <w:widowControl w:val="0"/>
              <w:topLinePunct w:val="0"/>
              <w:adjustRightInd/>
              <w:snapToGrid/>
              <w:spacing w:before="0" w:after="0" w:line="240" w:lineRule="auto"/>
              <w:ind w:left="0"/>
              <w:jc w:val="both"/>
              <w:rPr>
                <w:rFonts w:cs="Times New Roman"/>
                <w:b/>
                <w:szCs w:val="24"/>
              </w:rPr>
            </w:pPr>
            <w:r w:rsidRPr="00DB7EC9">
              <w:rPr>
                <w:rFonts w:cs="Times New Roman" w:hint="eastAsia"/>
                <w:b/>
                <w:szCs w:val="24"/>
              </w:rPr>
              <w:t>步骤描述</w:t>
            </w:r>
            <w:r w:rsidRPr="00DB7EC9">
              <w:rPr>
                <w:rFonts w:cs="Times New Roman" w:hint="eastAsia"/>
                <w:szCs w:val="24"/>
              </w:rPr>
              <w:t>（页面操作</w:t>
            </w:r>
            <w:r w:rsidRPr="00DB7EC9">
              <w:rPr>
                <w:rFonts w:cs="Times New Roman" w:hint="eastAsia"/>
                <w:b/>
                <w:szCs w:val="24"/>
              </w:rPr>
              <w:t xml:space="preserve">. </w:t>
            </w:r>
            <w:r w:rsidRPr="00DB7EC9">
              <w:rPr>
                <w:rFonts w:cs="Times New Roman" w:hint="eastAsia"/>
                <w:szCs w:val="24"/>
              </w:rPr>
              <w:t>点击步骤）</w:t>
            </w:r>
          </w:p>
        </w:tc>
        <w:tc>
          <w:tcPr>
            <w:tcW w:w="2055" w:type="pct"/>
            <w:vAlign w:val="center"/>
          </w:tcPr>
          <w:p w14:paraId="073CAE07" w14:textId="77777777" w:rsidR="00FE5910" w:rsidRDefault="00FE5910" w:rsidP="00D20A36">
            <w:pPr>
              <w:widowControl w:val="0"/>
              <w:topLinePunct w:val="0"/>
              <w:adjustRightInd/>
              <w:snapToGrid/>
              <w:spacing w:before="0" w:after="0" w:line="240" w:lineRule="auto"/>
              <w:ind w:left="0"/>
              <w:jc w:val="both"/>
              <w:rPr>
                <w:rFonts w:cs="Times New Roman"/>
                <w:b/>
                <w:szCs w:val="24"/>
              </w:rPr>
            </w:pPr>
            <w:r>
              <w:rPr>
                <w:rFonts w:cs="Times New Roman" w:hint="eastAsia"/>
                <w:b/>
                <w:szCs w:val="24"/>
              </w:rPr>
              <w:t>输入数据</w:t>
            </w:r>
          </w:p>
        </w:tc>
      </w:tr>
      <w:tr w:rsidR="00FE5910" w14:paraId="4F9FD671" w14:textId="77777777" w:rsidTr="00D20A36">
        <w:trPr>
          <w:trHeight w:val="90"/>
          <w:jc w:val="center"/>
        </w:trPr>
        <w:tc>
          <w:tcPr>
            <w:tcW w:w="684" w:type="pct"/>
            <w:vMerge/>
            <w:vAlign w:val="center"/>
          </w:tcPr>
          <w:p w14:paraId="47C382AF" w14:textId="77777777" w:rsidR="00FE5910" w:rsidRPr="00DB7EC9" w:rsidRDefault="00FE5910" w:rsidP="00D20A36">
            <w:pPr>
              <w:widowControl w:val="0"/>
              <w:topLinePunct w:val="0"/>
              <w:adjustRightInd/>
              <w:snapToGrid/>
              <w:spacing w:before="0" w:after="0" w:line="240" w:lineRule="auto"/>
              <w:ind w:left="0"/>
              <w:jc w:val="both"/>
              <w:rPr>
                <w:rFonts w:cs="Times New Roman"/>
                <w:b/>
                <w:szCs w:val="24"/>
              </w:rPr>
            </w:pPr>
          </w:p>
        </w:tc>
        <w:tc>
          <w:tcPr>
            <w:tcW w:w="2261" w:type="pct"/>
            <w:gridSpan w:val="2"/>
            <w:vAlign w:val="center"/>
          </w:tcPr>
          <w:p w14:paraId="74A3F5C5" w14:textId="6AC701F7" w:rsidR="00FE5910" w:rsidRPr="00016F4B" w:rsidRDefault="00FE5910" w:rsidP="00D20A36">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1.</w:t>
            </w:r>
            <w:r w:rsidRPr="00DB7EC9">
              <w:rPr>
                <w:rFonts w:hint="eastAsia"/>
              </w:rPr>
              <w:t xml:space="preserve"> </w:t>
            </w:r>
            <w:r w:rsidR="00016F4B" w:rsidRPr="00016F4B">
              <w:rPr>
                <w:b/>
                <w:bCs/>
              </w:rPr>
              <w:t>验证模型对日志模态运维数据的处理能力</w:t>
            </w:r>
            <w:r w:rsidRPr="00DB7EC9">
              <w:rPr>
                <w:rFonts w:cs="Times New Roman" w:hint="eastAsia"/>
                <w:szCs w:val="24"/>
              </w:rPr>
              <w:t>：</w:t>
            </w:r>
            <w:r w:rsidR="00016F4B">
              <w:t>打开面向运维大模型的对话界面，或准备</w:t>
            </w:r>
            <w:r w:rsidR="00016F4B">
              <w:rPr>
                <w:rFonts w:hint="eastAsia"/>
              </w:rPr>
              <w:t>API</w:t>
            </w:r>
            <w:r w:rsidR="00016F4B">
              <w:t>调用环境</w:t>
            </w:r>
            <w:r w:rsidRPr="00DB7EC9">
              <w:t>。</w:t>
            </w:r>
            <w:r w:rsidR="00016F4B">
              <w:t>输入日志类运维数据及分析请求</w:t>
            </w:r>
            <w:r w:rsidR="00016F4B">
              <w:rPr>
                <w:rFonts w:hint="eastAsia"/>
              </w:rPr>
              <w:t>，</w:t>
            </w:r>
            <w:r w:rsidRPr="00DB7EC9">
              <w:rPr>
                <w:rFonts w:hint="eastAsia"/>
              </w:rPr>
              <w:t>提交问题并记录响应情况。</w:t>
            </w:r>
            <w:r w:rsidR="00016F4B" w:rsidRPr="00016F4B">
              <w:t>检查模型是否能够正确识别日志中的关键异常信息</w:t>
            </w:r>
            <w:r w:rsidR="00016F4B">
              <w:rPr>
                <w:rFonts w:hint="eastAsia"/>
              </w:rPr>
              <w:t>，</w:t>
            </w:r>
            <w:r w:rsidR="00016F4B">
              <w:t>检查模型是否能够根据日志内容归纳出故障现象</w:t>
            </w:r>
            <w:r w:rsidR="00016F4B">
              <w:rPr>
                <w:rFonts w:hint="eastAsia"/>
              </w:rPr>
              <w:t>，</w:t>
            </w:r>
            <w:r w:rsidR="00016F4B">
              <w:t>检查模型是否能够给出可能原因分析</w:t>
            </w:r>
            <w:r w:rsidR="00016F4B">
              <w:rPr>
                <w:rFonts w:hint="eastAsia"/>
              </w:rPr>
              <w:t>，</w:t>
            </w:r>
            <w:r w:rsidR="00016F4B">
              <w:t>检查模型是否能够给出处置建议</w:t>
            </w:r>
            <w:r w:rsidR="00016F4B">
              <w:rPr>
                <w:rFonts w:hint="eastAsia"/>
              </w:rPr>
              <w:t>。</w:t>
            </w:r>
            <w:r w:rsidR="00016F4B">
              <w:t>记录测试结果。</w:t>
            </w:r>
          </w:p>
          <w:p w14:paraId="08A6F526" w14:textId="77777777" w:rsidR="00FE5910" w:rsidRDefault="004D7BDA" w:rsidP="00D20A36">
            <w:pPr>
              <w:widowControl w:val="0"/>
              <w:topLinePunct w:val="0"/>
              <w:adjustRightInd/>
              <w:snapToGrid/>
              <w:spacing w:before="0" w:after="0" w:line="240" w:lineRule="auto"/>
              <w:ind w:left="0"/>
              <w:jc w:val="both"/>
            </w:pPr>
            <w:r>
              <w:rPr>
                <w:rFonts w:hint="eastAsia"/>
              </w:rPr>
              <w:t xml:space="preserve">2. </w:t>
            </w:r>
            <w:r w:rsidRPr="004D7BDA">
              <w:rPr>
                <w:b/>
                <w:bCs/>
              </w:rPr>
              <w:t>验证模型对指标模态运维数据的处理能力</w:t>
            </w:r>
            <w:r>
              <w:rPr>
                <w:rFonts w:hint="eastAsia"/>
              </w:rPr>
              <w:t>：</w:t>
            </w:r>
            <w:r>
              <w:t>在对话界面中输入指标类运维数据，或通过</w:t>
            </w:r>
            <w:r>
              <w:rPr>
                <w:rFonts w:hint="eastAsia"/>
              </w:rPr>
              <w:t>API</w:t>
            </w:r>
            <w:r>
              <w:t>提交指标数据样本。</w:t>
            </w:r>
            <w:r>
              <w:rPr>
                <w:rFonts w:hint="eastAsia"/>
              </w:rPr>
              <w:t>输入输入数据</w:t>
            </w:r>
            <w:r>
              <w:rPr>
                <w:rFonts w:hint="eastAsia"/>
              </w:rPr>
              <w:t>2</w:t>
            </w:r>
            <w:r>
              <w:rPr>
                <w:rFonts w:hint="eastAsia"/>
              </w:rPr>
              <w:t>，</w:t>
            </w:r>
            <w:r w:rsidR="00A61B07">
              <w:t>提交请求并记录模型返回结果</w:t>
            </w:r>
            <w:r w:rsidR="00A61B07">
              <w:t xml:space="preserve">, </w:t>
            </w:r>
            <w:r w:rsidR="00A61B07">
              <w:t>检查模型是否能够识别出指标异常</w:t>
            </w:r>
            <w:r w:rsidR="00A61B07">
              <w:t xml:space="preserve">, </w:t>
            </w:r>
            <w:r w:rsidR="00A61B07">
              <w:t>检查模型是否能够基于指标数据判断系统存在异常或故障风险</w:t>
            </w:r>
            <w:r w:rsidR="00A61B07">
              <w:t xml:space="preserve">, </w:t>
            </w:r>
            <w:r w:rsidR="00A61B07">
              <w:t>检查模型是否能够给出可能原因分析</w:t>
            </w:r>
            <w:r w:rsidR="00A61B07">
              <w:t xml:space="preserve">, </w:t>
            </w:r>
            <w:r w:rsidR="00A61B07">
              <w:t>检查模型是否能够输出合理的排查建议</w:t>
            </w:r>
            <w:r w:rsidR="00A61B07">
              <w:t xml:space="preserve">, </w:t>
            </w:r>
            <w:r w:rsidR="00A61B07">
              <w:t>记录测试结果。</w:t>
            </w:r>
          </w:p>
          <w:p w14:paraId="25802DC5" w14:textId="786A2D5F" w:rsidR="009821B0" w:rsidRPr="009821B0" w:rsidRDefault="009821B0" w:rsidP="009821B0">
            <w:pPr>
              <w:widowControl w:val="0"/>
              <w:topLinePunct w:val="0"/>
              <w:adjustRightInd/>
              <w:snapToGrid/>
              <w:spacing w:before="0" w:after="0" w:line="240" w:lineRule="auto"/>
              <w:ind w:left="0"/>
              <w:jc w:val="both"/>
            </w:pPr>
            <w:r>
              <w:t xml:space="preserve">3. </w:t>
            </w:r>
            <w:r w:rsidRPr="009821B0">
              <w:rPr>
                <w:b/>
                <w:bCs/>
              </w:rPr>
              <w:t>验证模型对两种模态数据的分别支持能力</w:t>
            </w:r>
            <w:r>
              <w:rPr>
                <w:rFonts w:hint="eastAsia"/>
              </w:rPr>
              <w:t>：对日志模态测试结果进行人工复核，确认模型能够基于日志数据完成分析。对指标模态测试结果进行人工复核，确认模型能够基于指标数据完成分析。对照中期考核指标要求，检查模型是否已满足“支持≥</w:t>
            </w:r>
            <w:r>
              <w:rPr>
                <w:rFonts w:hint="eastAsia"/>
              </w:rPr>
              <w:t>1</w:t>
            </w:r>
            <w:r>
              <w:rPr>
                <w:rFonts w:hint="eastAsia"/>
              </w:rPr>
              <w:t>种模态运维数据”的要求。鉴于本次测试实际覆盖日志和指标两种模态，记录模型已支持的模态数量及类型。</w:t>
            </w:r>
          </w:p>
        </w:tc>
        <w:tc>
          <w:tcPr>
            <w:tcW w:w="2055" w:type="pct"/>
            <w:vAlign w:val="center"/>
          </w:tcPr>
          <w:p w14:paraId="416899FC" w14:textId="134B3605" w:rsidR="00FE5910" w:rsidRDefault="00FE5910" w:rsidP="00D20A36">
            <w:pPr>
              <w:widowControl w:val="0"/>
              <w:topLinePunct w:val="0"/>
              <w:adjustRightInd/>
              <w:snapToGrid/>
              <w:spacing w:before="0" w:after="0" w:line="240" w:lineRule="auto"/>
              <w:ind w:left="0"/>
              <w:jc w:val="both"/>
              <w:rPr>
                <w:rFonts w:cs="Times New Roman"/>
                <w:szCs w:val="24"/>
              </w:rPr>
            </w:pPr>
            <w:r>
              <w:rPr>
                <w:rFonts w:cs="Times New Roman" w:hint="eastAsia"/>
                <w:szCs w:val="24"/>
              </w:rPr>
              <w:t>输入数据</w:t>
            </w:r>
            <w:r>
              <w:rPr>
                <w:rFonts w:cs="Times New Roman" w:hint="eastAsia"/>
                <w:szCs w:val="24"/>
              </w:rPr>
              <w:t>1</w:t>
            </w:r>
            <w:r w:rsidR="00016F4B">
              <w:rPr>
                <w:rFonts w:cs="Times New Roman"/>
                <w:szCs w:val="24"/>
              </w:rPr>
              <w:t>(</w:t>
            </w:r>
            <w:r w:rsidR="00016F4B">
              <w:rPr>
                <w:rFonts w:cs="Times New Roman" w:hint="eastAsia"/>
                <w:szCs w:val="24"/>
              </w:rPr>
              <w:t>log</w:t>
            </w:r>
            <w:r w:rsidR="00016F4B">
              <w:rPr>
                <w:rFonts w:cs="Times New Roman"/>
                <w:szCs w:val="24"/>
              </w:rPr>
              <w:t>)</w:t>
            </w:r>
            <w:r>
              <w:rPr>
                <w:rFonts w:cs="Times New Roman" w:hint="eastAsia"/>
                <w:szCs w:val="24"/>
              </w:rPr>
              <w:t>:</w:t>
            </w:r>
          </w:p>
          <w:p w14:paraId="0A3DE1AC"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w:t>
            </w:r>
          </w:p>
          <w:p w14:paraId="03072894"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"log_type": "agent_info",</w:t>
            </w:r>
          </w:p>
          <w:p w14:paraId="44AC65DF"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"service_id": "hwx28v3j7p@680213ea70b15a61c56ed",</w:t>
            </w:r>
          </w:p>
          <w:p w14:paraId="24CCE705"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"service_name": "inventory",</w:t>
            </w:r>
          </w:p>
          <w:p w14:paraId="63C76E7A"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"source": "ARMS",</w:t>
            </w:r>
          </w:p>
          <w:p w14:paraId="74E618FB"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"language": "",</w:t>
            </w:r>
          </w:p>
          <w:p w14:paraId="3A594D25"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"cluster_id": "cf26d26c88e47493a96bc99fdd5c6ed64",</w:t>
            </w:r>
          </w:p>
          <w:p w14:paraId="0EF156F1"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"workload_name": "inventory",</w:t>
            </w:r>
          </w:p>
          <w:p w14:paraId="5BA10E80"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"workload_kind": "Deployment",</w:t>
            </w:r>
          </w:p>
          <w:p w14:paraId="4CB6321F"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"namespace": "cms-demo",</w:t>
            </w:r>
          </w:p>
          <w:p w14:paraId="04AD9F24"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"pod_name": "inventory-777b7554f7-6nrs5",</w:t>
            </w:r>
          </w:p>
          <w:p w14:paraId="13BECD52"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"host": "inventory-777b7554f7-6nrs5",</w:t>
            </w:r>
          </w:p>
          <w:p w14:paraId="19D780D5"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"ip": "10.11.119.172",</w:t>
            </w:r>
          </w:p>
          <w:p w14:paraId="7B762E23"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"instance_id": "i-m5ec00yjg8kxv34hyr0j",</w:t>
            </w:r>
          </w:p>
          <w:p w14:paraId="7FD4EED8"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"acs_cms_workspace": "tianchi-2025-0828",</w:t>
            </w:r>
          </w:p>
          <w:p w14:paraId="26DBD7AC"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"region_id": "cn-qingdao",</w:t>
            </w:r>
          </w:p>
          <w:p w14:paraId="5AED970F"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"zone_id": "cn-qingdao-b",</w:t>
            </w:r>
          </w:p>
          <w:p w14:paraId="67C8EF6A"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"properties": "{\"agent_version\":\"4.5.1-tianchi_e85a924\",\"agent_env\":\"ACSK8S\",\"process_id\":1,\"agent_status\":1,\"startup_time\":1758013385327,\"runtime_vm_vendor\":\"Eclipse Adoptium\",\"runtime_version\":\"17.0.15\",\"runtime_vm_args\":[\"-Dcom.sun.management.jmxremote=true\",\"-XX:+EnableDynamicAgentLoading\",\"-Djdk.attach.allowAttachSelf=true\",\"-Dorg.jboss.byteman.allow.config.update=true\",\"-Dorg.jboss.byteman.skip.override.rules=true\",\"-javaagent:/home/admin/.opt/AliyunJavaAgent/aliyun-java-agent.jar\",\"-Doneagent.plugin.arms-agent.enabled=true\",\"-Darms.licenseKey=[******]\",\"-Darms.agent.env=ACSK8S\",\"-D</w:t>
            </w:r>
            <w:r w:rsidRPr="004D7BDA">
              <w:rPr>
                <w:rFonts w:cs="Times New Roman"/>
                <w:szCs w:val="24"/>
              </w:rPr>
              <w:lastRenderedPageBreak/>
              <w:t>arms.agent.podinfo.path=/etc/podinfo\",\"-Darms.workspace=tianchi-2025-0828\",\"-Darms.appId=hwx28v3j7p@680213ea70b15a61c56ed\",\"-Darms.appName=inventory\",\"-Daliyun.javaagent.regionId=cn-qingdao\",\"-XX:ErrorFile=/home/admin/.opt/AliyunJavaAgent/hs_err_pid%p.log\",\"-XX:OnError=/home/admin/.opt/AliyunJavaAgent/crash_log_collector.sh\"],\"pod_metadata\":\"{\\\"clusterId\\\":\\\"cf26d26c88e47493a96bc99fdd5c6ed64\\\",\\\"podName\\\":\\\"inventory-777b7554f7-6nrs5\\\",\\\"podNamespace\\\":\\\"cms-demo\\\",\\\"podUID\\\":\\\"159dccd2-8763-4af7-9628-61f4efdf111b\\\",\\\"podIp\\\":\\\"10.11.119.172\\\",\\\"nodeName\\\":\\\"otel-demo\\\",\\\"hostIp\\\":null,\\\"podServiceAccount\\\":null,\\\"podLabels\\\":{\\\"opentelemetry.io/name\\\":\\\"inventory\\\",\\\"app.kubernetes.io/name\\\":\\\"inventory\\\",\\\"armsPilotCreateAppName\\\":\\\"inventory\\\",\\\"armsPilotAppWorkspace\\\":\\\"tianchi-2025-0828\\\",\\\"armsSecAutoEnable\\\":\\\"on\\\",\\\"pod-template-hash\\\":\\\"777b7554f7\\\",\\\"armsPilotAutoEnable\\\":\\\"on\\\",\\\"app.kubernetes.io/instance\\\":\\\"otel-demo\\\",\\\"app.kubernetes.io/component\\\":\\\"inventory\\\"},\\\"podAnnotations\\\":{\\\"redeploy-timestamp\\\":\\\"1757412663893\\\",\\\"traffic.sidecar.istio.io/excludeOutboundIPRanges\\\":\\\"100.115.173.0/24,100.99.113.0/24,100.99.114.0/24,100.99.115.0/24\\\",\\\"armsPilotAutoEnable\\\":\\\"on\\\",\\\"armsApmAppId\\\":\\\"hwx28v3j7p_680213ea70b15a61c56ed\\\",\\\"k8s.aliyun.com/pod-ips\\\":\\\"10.11.119.172\\\",\\\"kubectl.kubernetes.io/restartedAt\\\":\\\"2025-09-16T09:00:07Z\\\"}}\",\"host_metadata\":\"{\\\"hostName\\\":\\\"iZm5ec00yjg8kxv34hyr0jZ\\\",\\\"instanceId\\\":\\\"i-m5ec00yjg8kxv34hyr0j\\\",\\\"instanceType\\\":\\\"ecs.g6.xlarge\\\",\</w:t>
            </w:r>
            <w:r w:rsidRPr="004D7BDA">
              <w:rPr>
                <w:rFonts w:cs="Times New Roman"/>
                <w:szCs w:val="24"/>
              </w:rPr>
              <w:lastRenderedPageBreak/>
              <w:t>\\"mac\\\":\\\"00:16:3e:0f:c6:1f\\\",\\\"serialNumber\\\":\\\"555d9678-59f9-4a12-bb84-7724755d36c7\\\",\\\"account\\\":\\\"1819385687343877\\\",\\\"imageId\\\":\\\"aliyun_3_x64_20G_container_optimized_alibase_20250629.vhd\\\",\\\"regionId\\\":\\\"cn-qingdao\\\",\\\"zoneId\\\":\\\"cn-qingdao-b\\\",\\\"privateIp\\\":\\\"10.11.119.163\\\",\\\"vpcId\\\":\\\"vpc-m5en7rc4e3bak2yuvoxp8\\\"}\"}",</w:t>
            </w:r>
          </w:p>
          <w:p w14:paraId="2295B4F7" w14:textId="77777777" w:rsidR="004D7BDA" w:rsidRPr="004D7BDA"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"__source__": ""</w:t>
            </w:r>
          </w:p>
          <w:p w14:paraId="78217897" w14:textId="77777777" w:rsidR="00FE5910" w:rsidRDefault="004D7BDA" w:rsidP="004D7BDA">
            <w:pPr>
              <w:widowControl w:val="0"/>
              <w:topLinePunct w:val="0"/>
              <w:adjustRightInd/>
              <w:snapToGrid/>
              <w:spacing w:before="0" w:after="0" w:line="240" w:lineRule="auto"/>
              <w:ind w:left="0"/>
              <w:jc w:val="both"/>
              <w:rPr>
                <w:rFonts w:cs="Times New Roman"/>
                <w:szCs w:val="24"/>
              </w:rPr>
            </w:pPr>
            <w:r w:rsidRPr="004D7BDA">
              <w:rPr>
                <w:rFonts w:cs="Times New Roman"/>
                <w:szCs w:val="24"/>
              </w:rPr>
              <w:t xml:space="preserve">  }</w:t>
            </w:r>
          </w:p>
          <w:p w14:paraId="065A3386" w14:textId="09D16E20" w:rsidR="004D7BDA" w:rsidRDefault="004D7BDA" w:rsidP="004D7BDA">
            <w:pPr>
              <w:widowControl w:val="0"/>
              <w:topLinePunct w:val="0"/>
              <w:adjustRightInd/>
              <w:snapToGrid/>
              <w:spacing w:before="0" w:after="0" w:line="240" w:lineRule="auto"/>
              <w:ind w:left="0"/>
              <w:jc w:val="both"/>
              <w:rPr>
                <w:rFonts w:cs="Times New Roman"/>
                <w:szCs w:val="24"/>
              </w:rPr>
            </w:pPr>
            <w:r>
              <w:rPr>
                <w:rFonts w:cs="Times New Roman" w:hint="eastAsia"/>
                <w:szCs w:val="24"/>
              </w:rPr>
              <w:t>输入数据</w:t>
            </w:r>
            <w:r>
              <w:rPr>
                <w:rFonts w:cs="Times New Roman" w:hint="eastAsia"/>
                <w:szCs w:val="24"/>
              </w:rPr>
              <w:t>2</w:t>
            </w:r>
            <w:r>
              <w:rPr>
                <w:rFonts w:cs="Times New Roman"/>
                <w:szCs w:val="24"/>
              </w:rPr>
              <w:t>(metric)</w:t>
            </w:r>
            <w:r>
              <w:rPr>
                <w:rFonts w:cs="Times New Roman" w:hint="eastAsia"/>
                <w:szCs w:val="24"/>
              </w:rPr>
              <w:t>:</w:t>
            </w:r>
          </w:p>
          <w:p w14:paraId="72D3D6E3" w14:textId="18D9D8C0"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"k8s_metrics": </w:t>
            </w:r>
          </w:p>
          <w:p w14:paraId="43E7BEFF" w14:textId="6DDE74E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"image-provider": </w:t>
            </w:r>
          </w:p>
          <w:p w14:paraId="2C971248"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"image-provider-7b7c849d46-l66p6": {</w:t>
            </w:r>
          </w:p>
          <w:p w14:paraId="3AA51F3C"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"entity_id": "08c26e655dd9af8adf116b3ef8d956ed",</w:t>
            </w:r>
          </w:p>
          <w:p w14:paraId="6BAC1AC9" w14:textId="234E95E9"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"pod_memory_usage_bytes": </w:t>
            </w:r>
          </w:p>
          <w:p w14:paraId="448C70A1"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"values": [</w:t>
            </w:r>
          </w:p>
          <w:p w14:paraId="5AC9A1A2"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51601481728.0,</w:t>
            </w:r>
          </w:p>
          <w:p w14:paraId="044AB931"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51567034368.0,</w:t>
            </w:r>
          </w:p>
          <w:p w14:paraId="41AF5183"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51569299456.0,</w:t>
            </w:r>
          </w:p>
          <w:p w14:paraId="7DD6D7B7"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51694882816.0,</w:t>
            </w:r>
          </w:p>
          <w:p w14:paraId="361E9279"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51418157056.0,</w:t>
            </w:r>
          </w:p>
          <w:p w14:paraId="4DE603B3"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51859107840.0,</w:t>
            </w:r>
          </w:p>
          <w:p w14:paraId="0C28B868"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51694936064.0,</w:t>
            </w:r>
          </w:p>
          <w:p w14:paraId="1137211C"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51979419648.0,</w:t>
            </w:r>
          </w:p>
          <w:p w14:paraId="0AFDF2E9"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51849785344.0,</w:t>
            </w:r>
          </w:p>
          <w:p w14:paraId="4B5C8FEA"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51634012160.0,</w:t>
            </w:r>
          </w:p>
          <w:p w14:paraId="3909D17C"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51988398080.0,</w:t>
            </w:r>
          </w:p>
          <w:p w14:paraId="48B654D8"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52110417920.0,</w:t>
            </w:r>
          </w:p>
          <w:p w14:paraId="15E1B14C"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51675652096.0,</w:t>
            </w:r>
          </w:p>
          <w:p w14:paraId="0E5B6763"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51791745024.0,</w:t>
            </w:r>
          </w:p>
          <w:p w14:paraId="6399EBF9"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51680055296.0,</w:t>
            </w:r>
          </w:p>
          <w:p w14:paraId="22FE9357"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51572314112.0,</w:t>
            </w:r>
          </w:p>
          <w:p w14:paraId="1B6728F4"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51721424896.0,</w:t>
            </w:r>
          </w:p>
          <w:p w14:paraId="5F9AE2E5"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51487686656.0,</w:t>
            </w:r>
          </w:p>
          <w:p w14:paraId="53FF4541"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51840524288.0,</w:t>
            </w:r>
          </w:p>
          <w:p w14:paraId="0310B532"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51919990784.0,</w:t>
            </w:r>
          </w:p>
          <w:p w14:paraId="3303E5D4"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51562422272.0,</w:t>
            </w:r>
          </w:p>
          <w:p w14:paraId="3794C55E"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51604168704.0,</w:t>
            </w:r>
          </w:p>
          <w:p w14:paraId="61647F56"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51337760768.0,</w:t>
            </w:r>
          </w:p>
          <w:p w14:paraId="6775FE6D"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lastRenderedPageBreak/>
              <w:t xml:space="preserve">            52338511872.0,</w:t>
            </w:r>
          </w:p>
          <w:p w14:paraId="34AE82ED"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52230868992.0,</w:t>
            </w:r>
          </w:p>
          <w:p w14:paraId="25E18415"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51023171584.0,</w:t>
            </w:r>
          </w:p>
          <w:p w14:paraId="5794E621"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51518545920.0,</w:t>
            </w:r>
          </w:p>
          <w:p w14:paraId="064D6B4A"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52088283136.0,</w:t>
            </w:r>
          </w:p>
          <w:p w14:paraId="6319AD8D"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52142657536.0,</w:t>
            </w:r>
          </w:p>
          <w:p w14:paraId="6B23F8D9"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52119953408.0,</w:t>
            </w:r>
          </w:p>
          <w:p w14:paraId="5E0E9BFC"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51696877568.0,</w:t>
            </w:r>
          </w:p>
          <w:p w14:paraId="7182F5D3"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51814526976.0,</w:t>
            </w:r>
          </w:p>
          <w:p w14:paraId="481D9357"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51983634432.0,</w:t>
            </w:r>
          </w:p>
          <w:p w14:paraId="31AA5BD4"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51793305600.0,</w:t>
            </w:r>
          </w:p>
          <w:p w14:paraId="6F91AB14"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51746193408.0,</w:t>
            </w:r>
          </w:p>
          <w:p w14:paraId="425D2104"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51698663424.0,</w:t>
            </w:r>
          </w:p>
          <w:p w14:paraId="09C86EF2"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52056834048.0,</w:t>
            </w:r>
          </w:p>
          <w:p w14:paraId="6955013E"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52010811392.0,</w:t>
            </w:r>
          </w:p>
          <w:p w14:paraId="7D1DA4BA"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51895930880.0,</w:t>
            </w:r>
          </w:p>
          <w:p w14:paraId="7545616A"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51931303936.0,</w:t>
            </w:r>
          </w:p>
          <w:p w14:paraId="01B70471"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52136972288.0,</w:t>
            </w:r>
          </w:p>
          <w:p w14:paraId="653209F0"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51927871488.0,</w:t>
            </w:r>
          </w:p>
          <w:p w14:paraId="4BB42072"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51768770560.0,</w:t>
            </w:r>
          </w:p>
          <w:p w14:paraId="584D813E"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51974971392.0,</w:t>
            </w:r>
          </w:p>
          <w:p w14:paraId="3063FA78"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52036313088.0,</w:t>
            </w:r>
          </w:p>
          <w:p w14:paraId="068CAA5C"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51738222592.0,</w:t>
            </w:r>
          </w:p>
          <w:p w14:paraId="5D7039F3"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51704455168.0,</w:t>
            </w:r>
          </w:p>
          <w:p w14:paraId="356C17C3"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51931729920.0,</w:t>
            </w:r>
          </w:p>
          <w:p w14:paraId="0ED870AE"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51689623552.0,</w:t>
            </w:r>
          </w:p>
          <w:p w14:paraId="206778B6"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51427868672.0,</w:t>
            </w:r>
          </w:p>
          <w:p w14:paraId="3C8EAC1E"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51832946688.0,</w:t>
            </w:r>
          </w:p>
          <w:p w14:paraId="486DD81C"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51967275008.0,</w:t>
            </w:r>
          </w:p>
          <w:p w14:paraId="39088283"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51953328128.0,</w:t>
            </w:r>
          </w:p>
          <w:p w14:paraId="1683BB5A"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52356448256.0,</w:t>
            </w:r>
          </w:p>
          <w:p w14:paraId="56B7246A"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52274356224.0,</w:t>
            </w:r>
          </w:p>
          <w:p w14:paraId="4AFCE39A"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52234702848.0,</w:t>
            </w:r>
          </w:p>
          <w:p w14:paraId="62B476C4"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52060565504.0,</w:t>
            </w:r>
          </w:p>
          <w:p w14:paraId="403D25A7"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51900366848.0,</w:t>
            </w:r>
          </w:p>
          <w:p w14:paraId="04DA5974"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51876093952.0,</w:t>
            </w:r>
          </w:p>
          <w:p w14:paraId="47A66C31"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51962404864.0,</w:t>
            </w:r>
          </w:p>
          <w:p w14:paraId="56915E5A" w14:textId="77777777" w:rsidR="004D6050" w:rsidRPr="004D6050"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52251766784.0</w:t>
            </w:r>
          </w:p>
          <w:p w14:paraId="7D520BE9" w14:textId="21DD98A2" w:rsidR="004D7BDA" w:rsidRPr="00016F4B" w:rsidRDefault="004D6050" w:rsidP="004D6050">
            <w:pPr>
              <w:widowControl w:val="0"/>
              <w:topLinePunct w:val="0"/>
              <w:adjustRightInd/>
              <w:snapToGrid/>
              <w:spacing w:before="0" w:after="0" w:line="240" w:lineRule="auto"/>
              <w:ind w:left="0"/>
              <w:jc w:val="both"/>
              <w:rPr>
                <w:rFonts w:cs="Times New Roman"/>
                <w:szCs w:val="24"/>
              </w:rPr>
            </w:pPr>
            <w:r w:rsidRPr="004D6050">
              <w:rPr>
                <w:rFonts w:cs="Times New Roman"/>
                <w:szCs w:val="24"/>
              </w:rPr>
              <w:t xml:space="preserve">          ]</w:t>
            </w:r>
          </w:p>
        </w:tc>
      </w:tr>
      <w:tr w:rsidR="00FE5910" w14:paraId="4F2B1E21" w14:textId="77777777" w:rsidTr="00D20A36">
        <w:trPr>
          <w:jc w:val="center"/>
        </w:trPr>
        <w:tc>
          <w:tcPr>
            <w:tcW w:w="684" w:type="pct"/>
            <w:vAlign w:val="center"/>
          </w:tcPr>
          <w:p w14:paraId="41F27D00" w14:textId="77777777" w:rsidR="00FE5910" w:rsidRDefault="00FE5910" w:rsidP="00D20A36">
            <w:pPr>
              <w:widowControl w:val="0"/>
              <w:topLinePunct w:val="0"/>
              <w:adjustRightInd/>
              <w:snapToGrid/>
              <w:spacing w:before="0" w:after="0" w:line="240" w:lineRule="auto"/>
              <w:ind w:left="0"/>
              <w:jc w:val="both"/>
              <w:rPr>
                <w:rFonts w:cs="Times New Roman"/>
                <w:b/>
                <w:szCs w:val="24"/>
              </w:rPr>
            </w:pPr>
            <w:r>
              <w:rPr>
                <w:rFonts w:cs="Times New Roman"/>
                <w:b/>
                <w:szCs w:val="24"/>
              </w:rPr>
              <w:lastRenderedPageBreak/>
              <w:t>预期结果</w:t>
            </w:r>
          </w:p>
        </w:tc>
        <w:tc>
          <w:tcPr>
            <w:tcW w:w="4316" w:type="pct"/>
            <w:gridSpan w:val="3"/>
            <w:vAlign w:val="center"/>
          </w:tcPr>
          <w:p w14:paraId="05C3C4AA" w14:textId="48FDAD8D" w:rsidR="002B0833" w:rsidRPr="002B0833" w:rsidRDefault="002B0833" w:rsidP="002B0833">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1. </w:t>
            </w:r>
            <w:r w:rsidRPr="002B0833">
              <w:rPr>
                <w:rFonts w:cs="Times New Roman" w:hint="eastAsia"/>
                <w:szCs w:val="24"/>
              </w:rPr>
              <w:t>模型能够接收并处理日志模态运维数据，对日志中的异常信息进行识别、归纳和分析，并输出与日志内容相关的故障现象、可能原因及处置建议。</w:t>
            </w:r>
          </w:p>
          <w:p w14:paraId="6EA8F9D8" w14:textId="0C413397" w:rsidR="002B0833" w:rsidRPr="002B0833" w:rsidRDefault="002B0833" w:rsidP="002B0833">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2. </w:t>
            </w:r>
            <w:r w:rsidRPr="002B0833">
              <w:rPr>
                <w:rFonts w:cs="Times New Roman" w:hint="eastAsia"/>
                <w:szCs w:val="24"/>
              </w:rPr>
              <w:t>模型能够接收并处理指标模态运维数据，对指标中的异常情况进行识别和分析，并输出与指标内容相关的异常判断、可能原因及排查建议。</w:t>
            </w:r>
          </w:p>
          <w:p w14:paraId="43DEA34A" w14:textId="42C3E8D5" w:rsidR="00FE5910" w:rsidRDefault="002B0833" w:rsidP="002B0833">
            <w:pPr>
              <w:widowControl w:val="0"/>
              <w:topLinePunct w:val="0"/>
              <w:adjustRightInd/>
              <w:snapToGrid/>
              <w:spacing w:before="0" w:after="0" w:line="240" w:lineRule="auto"/>
              <w:ind w:left="0"/>
              <w:jc w:val="both"/>
              <w:rPr>
                <w:rFonts w:cs="Times New Roman"/>
                <w:szCs w:val="24"/>
                <w:highlight w:val="yellow"/>
              </w:rPr>
            </w:pPr>
            <w:r>
              <w:rPr>
                <w:rFonts w:cs="Times New Roman" w:hint="eastAsia"/>
                <w:szCs w:val="24"/>
              </w:rPr>
              <w:t xml:space="preserve">3. </w:t>
            </w:r>
            <w:r w:rsidRPr="002B0833">
              <w:rPr>
                <w:rFonts w:cs="Times New Roman" w:hint="eastAsia"/>
                <w:szCs w:val="24"/>
              </w:rPr>
              <w:t>通过日志和指标两种模态测试后，能够证明系统已支持不少于</w:t>
            </w:r>
            <w:r>
              <w:rPr>
                <w:rFonts w:cs="Times New Roman" w:hint="eastAsia"/>
                <w:szCs w:val="24"/>
              </w:rPr>
              <w:t>1</w:t>
            </w:r>
            <w:r w:rsidRPr="002B0833">
              <w:rPr>
                <w:rFonts w:cs="Times New Roman" w:hint="eastAsia"/>
                <w:szCs w:val="24"/>
              </w:rPr>
              <w:t>种模态的运维</w:t>
            </w:r>
            <w:r w:rsidRPr="002B0833">
              <w:rPr>
                <w:rFonts w:cs="Times New Roman" w:hint="eastAsia"/>
                <w:szCs w:val="24"/>
              </w:rPr>
              <w:lastRenderedPageBreak/>
              <w:t>数据输入，且本次测试实际验证了</w:t>
            </w:r>
            <w:r>
              <w:rPr>
                <w:rFonts w:cs="Times New Roman" w:hint="eastAsia"/>
                <w:szCs w:val="24"/>
              </w:rPr>
              <w:t>2</w:t>
            </w:r>
            <w:r w:rsidRPr="002B0833">
              <w:rPr>
                <w:rFonts w:cs="Times New Roman" w:hint="eastAsia"/>
                <w:szCs w:val="24"/>
              </w:rPr>
              <w:t>种模态数据的处理能力，满足中期考核指标要求。</w:t>
            </w:r>
          </w:p>
        </w:tc>
      </w:tr>
      <w:tr w:rsidR="00FE5910" w14:paraId="5C607042" w14:textId="77777777" w:rsidTr="00D20A36">
        <w:trPr>
          <w:jc w:val="center"/>
        </w:trPr>
        <w:tc>
          <w:tcPr>
            <w:tcW w:w="684" w:type="pct"/>
            <w:vAlign w:val="center"/>
          </w:tcPr>
          <w:p w14:paraId="442FC66F" w14:textId="77777777" w:rsidR="00FE5910" w:rsidRDefault="00FE5910" w:rsidP="00D20A36">
            <w:pPr>
              <w:widowControl w:val="0"/>
              <w:topLinePunct w:val="0"/>
              <w:adjustRightInd/>
              <w:snapToGrid/>
              <w:spacing w:before="0" w:after="0" w:line="240" w:lineRule="auto"/>
              <w:ind w:left="0"/>
              <w:jc w:val="both"/>
              <w:rPr>
                <w:rFonts w:cs="Times New Roman"/>
                <w:b/>
                <w:szCs w:val="24"/>
              </w:rPr>
            </w:pPr>
            <w:r>
              <w:rPr>
                <w:rFonts w:cs="Times New Roman" w:hint="eastAsia"/>
                <w:b/>
                <w:szCs w:val="24"/>
              </w:rPr>
              <w:lastRenderedPageBreak/>
              <w:t>备注</w:t>
            </w:r>
          </w:p>
        </w:tc>
        <w:tc>
          <w:tcPr>
            <w:tcW w:w="4316" w:type="pct"/>
            <w:gridSpan w:val="3"/>
            <w:vAlign w:val="center"/>
          </w:tcPr>
          <w:p w14:paraId="77DC601F" w14:textId="77777777" w:rsidR="00FE5910" w:rsidRDefault="00FE5910" w:rsidP="00D20A36">
            <w:pPr>
              <w:widowControl w:val="0"/>
              <w:topLinePunct w:val="0"/>
              <w:adjustRightInd/>
              <w:snapToGrid/>
              <w:spacing w:before="0" w:after="0" w:line="240" w:lineRule="auto"/>
              <w:ind w:left="0"/>
              <w:jc w:val="both"/>
              <w:rPr>
                <w:rFonts w:cs="Times New Roman"/>
                <w:szCs w:val="24"/>
              </w:rPr>
            </w:pPr>
            <w:r>
              <w:rPr>
                <w:rFonts w:cs="Times New Roman" w:hint="eastAsia"/>
                <w:szCs w:val="24"/>
              </w:rPr>
              <w:t>无</w:t>
            </w:r>
          </w:p>
        </w:tc>
      </w:tr>
    </w:tbl>
    <w:p w14:paraId="74199F6B" w14:textId="2B180D10" w:rsidR="00A96AFF" w:rsidRPr="00DB7EC9" w:rsidRDefault="00A96AFF" w:rsidP="00A96AFF">
      <w:pPr>
        <w:ind w:left="0"/>
        <w:jc w:val="center"/>
      </w:pPr>
      <w:r w:rsidRPr="00DB7EC9">
        <w:rPr>
          <w:rFonts w:hint="eastAsia"/>
        </w:rPr>
        <w:t>表</w:t>
      </w:r>
      <w:r w:rsidRPr="00DB7EC9">
        <w:rPr>
          <w:rFonts w:hint="eastAsia"/>
        </w:rPr>
        <w:t xml:space="preserve"> </w:t>
      </w:r>
      <w:r w:rsidR="00435C79">
        <w:rPr>
          <w:rFonts w:hint="eastAsia"/>
        </w:rPr>
        <w:t>3</w:t>
      </w:r>
      <w:r w:rsidRPr="00DB7EC9">
        <w:rPr>
          <w:rFonts w:hint="eastAsia"/>
        </w:rPr>
        <w:t xml:space="preserve"> </w:t>
      </w:r>
      <w:r w:rsidR="00814597">
        <w:rPr>
          <w:rFonts w:cs="Times New Roman"/>
        </w:rPr>
        <w:t>模型参数量</w:t>
      </w:r>
      <w:r w:rsidR="00814597">
        <w:rPr>
          <w:rFonts w:cs="Times New Roman"/>
        </w:rPr>
        <w:t>≥10B</w:t>
      </w:r>
      <w:r w:rsidR="00814597">
        <w:rPr>
          <w:rFonts w:cs="Times New Roman" w:hint="eastAsia"/>
        </w:rPr>
        <w:t>（测试</w:t>
      </w:r>
      <w:r w:rsidR="00814597">
        <w:rPr>
          <w:rFonts w:cs="Times New Roman" w:hint="eastAsia"/>
        </w:rPr>
        <w:t>14</w:t>
      </w:r>
      <w:r w:rsidR="00814597">
        <w:rPr>
          <w:rFonts w:cs="Times New Roman"/>
        </w:rPr>
        <w:t>B</w:t>
      </w:r>
      <w:r w:rsidR="00814597">
        <w:rPr>
          <w:rFonts w:cs="Times New Roman" w:hint="eastAsia"/>
        </w:rPr>
        <w:t>）</w:t>
      </w:r>
      <w:r w:rsidRPr="00DB7EC9">
        <w:rPr>
          <w:rFonts w:hint="eastAsia"/>
        </w:rPr>
        <w:t>测试用例</w:t>
      </w:r>
    </w:p>
    <w:tbl>
      <w:tblPr>
        <w:tblW w:w="52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3"/>
        <w:gridCol w:w="2540"/>
        <w:gridCol w:w="1471"/>
        <w:gridCol w:w="3646"/>
      </w:tblGrid>
      <w:tr w:rsidR="00A96AFF" w14:paraId="72BBD206" w14:textId="77777777" w:rsidTr="00D20A36">
        <w:trPr>
          <w:trHeight w:val="615"/>
          <w:jc w:val="center"/>
        </w:trPr>
        <w:tc>
          <w:tcPr>
            <w:tcW w:w="684" w:type="pct"/>
            <w:vAlign w:val="center"/>
          </w:tcPr>
          <w:p w14:paraId="1605B9B8" w14:textId="77777777" w:rsidR="00A96AFF" w:rsidRPr="00DB7EC9" w:rsidRDefault="00A96AFF" w:rsidP="00D20A36">
            <w:pPr>
              <w:widowControl w:val="0"/>
              <w:topLinePunct w:val="0"/>
              <w:adjustRightInd/>
              <w:snapToGrid/>
              <w:spacing w:before="0" w:after="0" w:line="240" w:lineRule="auto"/>
              <w:ind w:left="0"/>
              <w:jc w:val="both"/>
              <w:rPr>
                <w:rFonts w:cs="Times New Roman"/>
                <w:b/>
                <w:szCs w:val="24"/>
              </w:rPr>
            </w:pPr>
            <w:r w:rsidRPr="00DB7EC9">
              <w:rPr>
                <w:rFonts w:cs="Times New Roman"/>
                <w:b/>
                <w:szCs w:val="24"/>
              </w:rPr>
              <w:t>用例编号</w:t>
            </w:r>
          </w:p>
        </w:tc>
        <w:tc>
          <w:tcPr>
            <w:tcW w:w="1432" w:type="pct"/>
            <w:vAlign w:val="center"/>
          </w:tcPr>
          <w:p w14:paraId="74B28668" w14:textId="5DB10B8D" w:rsidR="00A96AFF" w:rsidRPr="00DB7EC9" w:rsidRDefault="00A96AFF" w:rsidP="00D20A36">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YS</w:t>
            </w:r>
            <w:r w:rsidRPr="00DB7EC9">
              <w:rPr>
                <w:rFonts w:cs="Times New Roman"/>
                <w:szCs w:val="24"/>
              </w:rPr>
              <w:t>-00</w:t>
            </w:r>
            <w:r w:rsidR="00C01F3B">
              <w:rPr>
                <w:rFonts w:cs="Times New Roman" w:hint="eastAsia"/>
                <w:szCs w:val="24"/>
              </w:rPr>
              <w:t>3</w:t>
            </w:r>
          </w:p>
        </w:tc>
        <w:tc>
          <w:tcPr>
            <w:tcW w:w="829" w:type="pct"/>
            <w:vAlign w:val="center"/>
          </w:tcPr>
          <w:p w14:paraId="7FDB3751" w14:textId="77777777" w:rsidR="00A96AFF" w:rsidRPr="00DB7EC9" w:rsidRDefault="00A96AFF" w:rsidP="00D20A36">
            <w:pPr>
              <w:widowControl w:val="0"/>
              <w:topLinePunct w:val="0"/>
              <w:adjustRightInd/>
              <w:snapToGrid/>
              <w:spacing w:before="0" w:after="0" w:line="240" w:lineRule="auto"/>
              <w:ind w:left="0"/>
              <w:jc w:val="both"/>
              <w:rPr>
                <w:rFonts w:cs="Times New Roman"/>
                <w:b/>
                <w:szCs w:val="24"/>
              </w:rPr>
            </w:pPr>
            <w:r w:rsidRPr="00DB7EC9">
              <w:rPr>
                <w:rFonts w:cs="Times New Roman" w:hint="eastAsia"/>
                <w:b/>
                <w:szCs w:val="24"/>
              </w:rPr>
              <w:t>用例名称</w:t>
            </w:r>
          </w:p>
        </w:tc>
        <w:tc>
          <w:tcPr>
            <w:tcW w:w="2055" w:type="pct"/>
            <w:vAlign w:val="center"/>
          </w:tcPr>
          <w:p w14:paraId="17E6223A" w14:textId="2B2D155D" w:rsidR="00A96AFF" w:rsidRDefault="00C01F3B" w:rsidP="00D20A36">
            <w:pPr>
              <w:widowControl w:val="0"/>
              <w:topLinePunct w:val="0"/>
              <w:adjustRightInd/>
              <w:snapToGrid/>
              <w:spacing w:before="0" w:after="0" w:line="240" w:lineRule="auto"/>
              <w:ind w:left="0"/>
              <w:jc w:val="both"/>
              <w:rPr>
                <w:rFonts w:cs="Times New Roman"/>
                <w:szCs w:val="24"/>
              </w:rPr>
            </w:pPr>
            <w:r>
              <w:rPr>
                <w:rFonts w:cs="Times New Roman"/>
              </w:rPr>
              <w:t>模型参数量</w:t>
            </w:r>
            <w:r>
              <w:rPr>
                <w:rFonts w:cs="Times New Roman"/>
              </w:rPr>
              <w:t>≥10B</w:t>
            </w:r>
            <w:r>
              <w:rPr>
                <w:rFonts w:cs="Times New Roman" w:hint="eastAsia"/>
              </w:rPr>
              <w:t>（测试</w:t>
            </w:r>
            <w:r>
              <w:rPr>
                <w:rFonts w:cs="Times New Roman" w:hint="eastAsia"/>
              </w:rPr>
              <w:t>14</w:t>
            </w:r>
            <w:r>
              <w:rPr>
                <w:rFonts w:cs="Times New Roman"/>
              </w:rPr>
              <w:t>B</w:t>
            </w:r>
            <w:r>
              <w:rPr>
                <w:rFonts w:cs="Times New Roman" w:hint="eastAsia"/>
              </w:rPr>
              <w:t>）</w:t>
            </w:r>
          </w:p>
        </w:tc>
      </w:tr>
      <w:tr w:rsidR="00A96AFF" w14:paraId="37A088CC" w14:textId="77777777" w:rsidTr="00D20A36">
        <w:trPr>
          <w:trHeight w:val="630"/>
          <w:jc w:val="center"/>
        </w:trPr>
        <w:tc>
          <w:tcPr>
            <w:tcW w:w="684" w:type="pct"/>
            <w:vAlign w:val="center"/>
          </w:tcPr>
          <w:p w14:paraId="2A7530E8" w14:textId="77777777" w:rsidR="00A96AFF" w:rsidRDefault="00A96AFF" w:rsidP="00D20A36">
            <w:pPr>
              <w:widowControl w:val="0"/>
              <w:topLinePunct w:val="0"/>
              <w:adjustRightInd/>
              <w:snapToGrid/>
              <w:spacing w:before="0" w:after="0" w:line="240" w:lineRule="auto"/>
              <w:ind w:left="0"/>
              <w:jc w:val="both"/>
              <w:rPr>
                <w:rFonts w:cs="Times New Roman"/>
                <w:b/>
                <w:szCs w:val="24"/>
              </w:rPr>
            </w:pPr>
            <w:r>
              <w:rPr>
                <w:rFonts w:cs="Times New Roman"/>
                <w:b/>
                <w:szCs w:val="24"/>
              </w:rPr>
              <w:t>测试</w:t>
            </w:r>
            <w:r>
              <w:rPr>
                <w:rFonts w:cs="Times New Roman" w:hint="eastAsia"/>
                <w:b/>
                <w:szCs w:val="24"/>
              </w:rPr>
              <w:t>目标</w:t>
            </w:r>
          </w:p>
        </w:tc>
        <w:tc>
          <w:tcPr>
            <w:tcW w:w="4316" w:type="pct"/>
            <w:gridSpan w:val="3"/>
            <w:vAlign w:val="center"/>
          </w:tcPr>
          <w:p w14:paraId="6CE21084" w14:textId="42689985" w:rsidR="00A96AFF" w:rsidRDefault="00BD5112" w:rsidP="00D20A36">
            <w:pPr>
              <w:widowControl w:val="0"/>
              <w:topLinePunct w:val="0"/>
              <w:adjustRightInd/>
              <w:snapToGrid/>
              <w:spacing w:before="0" w:after="0" w:line="240" w:lineRule="auto"/>
              <w:ind w:left="0"/>
              <w:jc w:val="both"/>
              <w:rPr>
                <w:rFonts w:cs="Times New Roman"/>
                <w:szCs w:val="24"/>
              </w:rPr>
            </w:pPr>
            <w:r>
              <w:t>验证面向运维的大模型参数规模是否达到项目中期考核指标要求，即模型参数量不少于</w:t>
            </w:r>
            <w:r>
              <w:t>10B</w:t>
            </w:r>
            <w:r>
              <w:rPr>
                <w:rFonts w:hint="eastAsia"/>
              </w:rPr>
              <w:t>。</w:t>
            </w:r>
            <w:r>
              <w:t>通过对模型配置文件、权重文件信息</w:t>
            </w:r>
            <w:r>
              <w:rPr>
                <w:rFonts w:hint="eastAsia"/>
              </w:rPr>
              <w:t>和</w:t>
            </w:r>
            <w:r>
              <w:t>部署记录进行核验，确认当前部署模型参数量为</w:t>
            </w:r>
            <w:r w:rsidRPr="00BD5112">
              <w:rPr>
                <w:rStyle w:val="ab"/>
                <w:b w:val="0"/>
                <w:bCs w:val="0"/>
              </w:rPr>
              <w:t>14B</w:t>
            </w:r>
            <w:r>
              <w:t>。</w:t>
            </w:r>
          </w:p>
        </w:tc>
      </w:tr>
      <w:tr w:rsidR="00A96AFF" w14:paraId="17DC4221" w14:textId="77777777" w:rsidTr="00D20A36">
        <w:trPr>
          <w:jc w:val="center"/>
        </w:trPr>
        <w:tc>
          <w:tcPr>
            <w:tcW w:w="684" w:type="pct"/>
            <w:vAlign w:val="center"/>
          </w:tcPr>
          <w:p w14:paraId="24ACC2DE" w14:textId="77777777" w:rsidR="00A96AFF" w:rsidRPr="00DB7EC9" w:rsidRDefault="00A96AFF" w:rsidP="00D20A36">
            <w:pPr>
              <w:widowControl w:val="0"/>
              <w:topLinePunct w:val="0"/>
              <w:adjustRightInd/>
              <w:snapToGrid/>
              <w:spacing w:before="0" w:after="0" w:line="240" w:lineRule="auto"/>
              <w:ind w:left="0"/>
              <w:jc w:val="both"/>
              <w:rPr>
                <w:rFonts w:cs="Times New Roman"/>
                <w:b/>
                <w:szCs w:val="24"/>
              </w:rPr>
            </w:pPr>
            <w:r w:rsidRPr="00DB7EC9">
              <w:rPr>
                <w:rFonts w:cs="Times New Roman" w:hint="eastAsia"/>
                <w:b/>
                <w:szCs w:val="24"/>
              </w:rPr>
              <w:t>前置</w:t>
            </w:r>
            <w:r w:rsidRPr="00DB7EC9">
              <w:rPr>
                <w:rFonts w:cs="Times New Roman"/>
                <w:b/>
                <w:szCs w:val="24"/>
              </w:rPr>
              <w:t>条件</w:t>
            </w:r>
          </w:p>
        </w:tc>
        <w:tc>
          <w:tcPr>
            <w:tcW w:w="4316" w:type="pct"/>
            <w:gridSpan w:val="3"/>
            <w:vAlign w:val="center"/>
          </w:tcPr>
          <w:p w14:paraId="7931A6DF" w14:textId="554BAEF9" w:rsidR="00CD6445" w:rsidRPr="00CD6445" w:rsidRDefault="00CD6445" w:rsidP="00CD6445">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1. </w:t>
            </w:r>
            <w:r w:rsidRPr="00CD6445">
              <w:rPr>
                <w:rFonts w:cs="Times New Roman" w:hint="eastAsia"/>
                <w:szCs w:val="24"/>
              </w:rPr>
              <w:t>面向运维的大模型已完成部署，且当前测试对象所使用的模型版本已明确。</w:t>
            </w:r>
          </w:p>
          <w:p w14:paraId="2D174317" w14:textId="3AFC3F61" w:rsidR="00CD6445" w:rsidRPr="00CD6445" w:rsidRDefault="00CD6445" w:rsidP="00CD6445">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2. </w:t>
            </w:r>
            <w:r w:rsidRPr="00CD6445">
              <w:rPr>
                <w:rFonts w:cs="Times New Roman" w:hint="eastAsia"/>
                <w:szCs w:val="24"/>
              </w:rPr>
              <w:t>已具备模型基本说明材料，包括模型说明文档</w:t>
            </w:r>
            <w:r>
              <w:rPr>
                <w:rFonts w:cs="Times New Roman" w:hint="eastAsia"/>
                <w:szCs w:val="24"/>
              </w:rPr>
              <w:t>、</w:t>
            </w:r>
            <w:r w:rsidRPr="00CD6445">
              <w:rPr>
                <w:rFonts w:cs="Times New Roman" w:hint="eastAsia"/>
                <w:szCs w:val="24"/>
              </w:rPr>
              <w:t>模型配置文件</w:t>
            </w:r>
            <w:r>
              <w:rPr>
                <w:rFonts w:cs="Times New Roman" w:hint="eastAsia"/>
                <w:szCs w:val="24"/>
              </w:rPr>
              <w:t>、</w:t>
            </w:r>
            <w:r w:rsidRPr="00CD6445">
              <w:rPr>
                <w:rFonts w:cs="Times New Roman" w:hint="eastAsia"/>
                <w:szCs w:val="24"/>
              </w:rPr>
              <w:t>模型部署记录</w:t>
            </w:r>
            <w:r>
              <w:rPr>
                <w:rFonts w:cs="Times New Roman" w:hint="eastAsia"/>
                <w:szCs w:val="24"/>
              </w:rPr>
              <w:t>。</w:t>
            </w:r>
          </w:p>
          <w:p w14:paraId="707596FB" w14:textId="0C723957" w:rsidR="00CD6445" w:rsidRPr="00CD6445" w:rsidRDefault="00CD6445" w:rsidP="00CD6445">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3. </w:t>
            </w:r>
            <w:r w:rsidRPr="00CD6445">
              <w:rPr>
                <w:rFonts w:cs="Times New Roman" w:hint="eastAsia"/>
                <w:szCs w:val="24"/>
              </w:rPr>
              <w:t>测试环境具备访问模型部署目录、配置文件</w:t>
            </w:r>
            <w:r>
              <w:rPr>
                <w:rFonts w:cs="Times New Roman" w:hint="eastAsia"/>
                <w:szCs w:val="24"/>
              </w:rPr>
              <w:t>和</w:t>
            </w:r>
            <w:r w:rsidRPr="00CD6445">
              <w:rPr>
                <w:rFonts w:cs="Times New Roman" w:hint="eastAsia"/>
                <w:szCs w:val="24"/>
              </w:rPr>
              <w:t>技术文档的权限。</w:t>
            </w:r>
          </w:p>
          <w:p w14:paraId="01262D08" w14:textId="73582181" w:rsidR="00CD6445" w:rsidRPr="00CD6445" w:rsidRDefault="00CD6445" w:rsidP="00CD6445">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4. </w:t>
            </w:r>
            <w:r w:rsidRPr="00CD6445">
              <w:rPr>
                <w:rFonts w:cs="Times New Roman" w:hint="eastAsia"/>
                <w:szCs w:val="24"/>
              </w:rPr>
              <w:t>已明确本次测试所针对的模型名称、模型版本及部署实例，避免与其他模型混淆。</w:t>
            </w:r>
          </w:p>
          <w:p w14:paraId="2A24F144" w14:textId="3395C878" w:rsidR="00CD6445" w:rsidRPr="00CD6445" w:rsidRDefault="00CD6445" w:rsidP="00CD6445">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5. </w:t>
            </w:r>
            <w:r w:rsidRPr="00CD6445">
              <w:rPr>
                <w:rFonts w:cs="Times New Roman" w:hint="eastAsia"/>
                <w:szCs w:val="24"/>
              </w:rPr>
              <w:t>测试人员能够对模型参数规模说明进行人工核验，并结合配置文件</w:t>
            </w:r>
            <w:r>
              <w:rPr>
                <w:rFonts w:cs="Times New Roman" w:hint="eastAsia"/>
                <w:szCs w:val="24"/>
              </w:rPr>
              <w:t>及</w:t>
            </w:r>
            <w:r w:rsidRPr="00CD6445">
              <w:rPr>
                <w:rFonts w:cs="Times New Roman" w:hint="eastAsia"/>
                <w:szCs w:val="24"/>
              </w:rPr>
              <w:t>相关材料进行复核。</w:t>
            </w:r>
          </w:p>
          <w:p w14:paraId="3C154A9D" w14:textId="4125E1FC" w:rsidR="00A96AFF" w:rsidRPr="00CD6445" w:rsidRDefault="00CD6445" w:rsidP="00CD6445">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6. </w:t>
            </w:r>
            <w:r w:rsidRPr="00CD6445">
              <w:rPr>
                <w:rFonts w:cs="Times New Roman" w:hint="eastAsia"/>
                <w:szCs w:val="24"/>
              </w:rPr>
              <w:t>模型来源于已有基础模型进行</w:t>
            </w:r>
            <w:r>
              <w:rPr>
                <w:rFonts w:cs="Times New Roman" w:hint="eastAsia"/>
                <w:szCs w:val="24"/>
              </w:rPr>
              <w:t>领域</w:t>
            </w:r>
            <w:r w:rsidRPr="00CD6445">
              <w:rPr>
                <w:rFonts w:cs="Times New Roman" w:hint="eastAsia"/>
                <w:szCs w:val="24"/>
              </w:rPr>
              <w:t>适配，能够区分底座模型参数规模和增量适配方式，确保所核验对象为实际使用的基础大模型参数规模。</w:t>
            </w:r>
          </w:p>
        </w:tc>
      </w:tr>
      <w:tr w:rsidR="00A96AFF" w14:paraId="43C97DC1" w14:textId="77777777" w:rsidTr="00D20A36">
        <w:trPr>
          <w:trHeight w:val="435"/>
          <w:jc w:val="center"/>
        </w:trPr>
        <w:tc>
          <w:tcPr>
            <w:tcW w:w="684" w:type="pct"/>
            <w:vMerge w:val="restart"/>
            <w:vAlign w:val="center"/>
          </w:tcPr>
          <w:p w14:paraId="77E19E56" w14:textId="77777777" w:rsidR="00A96AFF" w:rsidRPr="00DB7EC9" w:rsidRDefault="00A96AFF" w:rsidP="00D20A36">
            <w:pPr>
              <w:widowControl w:val="0"/>
              <w:topLinePunct w:val="0"/>
              <w:adjustRightInd/>
              <w:snapToGrid/>
              <w:spacing w:before="0" w:after="0" w:line="240" w:lineRule="auto"/>
              <w:ind w:left="0"/>
              <w:jc w:val="both"/>
              <w:rPr>
                <w:rFonts w:cs="Times New Roman"/>
                <w:b/>
                <w:szCs w:val="24"/>
              </w:rPr>
            </w:pPr>
            <w:r w:rsidRPr="00DB7EC9">
              <w:rPr>
                <w:rFonts w:cs="Times New Roman"/>
                <w:b/>
                <w:szCs w:val="24"/>
              </w:rPr>
              <w:t>测试过程</w:t>
            </w:r>
          </w:p>
        </w:tc>
        <w:tc>
          <w:tcPr>
            <w:tcW w:w="2261" w:type="pct"/>
            <w:gridSpan w:val="2"/>
            <w:vAlign w:val="center"/>
          </w:tcPr>
          <w:p w14:paraId="25844BD8" w14:textId="77777777" w:rsidR="00A96AFF" w:rsidRPr="00DB7EC9" w:rsidRDefault="00A96AFF" w:rsidP="00D20A36">
            <w:pPr>
              <w:widowControl w:val="0"/>
              <w:topLinePunct w:val="0"/>
              <w:adjustRightInd/>
              <w:snapToGrid/>
              <w:spacing w:before="0" w:after="0" w:line="240" w:lineRule="auto"/>
              <w:ind w:left="0"/>
              <w:jc w:val="both"/>
              <w:rPr>
                <w:rFonts w:cs="Times New Roman"/>
                <w:b/>
                <w:szCs w:val="24"/>
              </w:rPr>
            </w:pPr>
            <w:r w:rsidRPr="00DB7EC9">
              <w:rPr>
                <w:rFonts w:cs="Times New Roman" w:hint="eastAsia"/>
                <w:b/>
                <w:szCs w:val="24"/>
              </w:rPr>
              <w:t>步骤描述</w:t>
            </w:r>
            <w:r w:rsidRPr="00DB7EC9">
              <w:rPr>
                <w:rFonts w:cs="Times New Roman" w:hint="eastAsia"/>
                <w:szCs w:val="24"/>
              </w:rPr>
              <w:t>（页面操作</w:t>
            </w:r>
            <w:r w:rsidRPr="00DB7EC9">
              <w:rPr>
                <w:rFonts w:cs="Times New Roman" w:hint="eastAsia"/>
                <w:b/>
                <w:szCs w:val="24"/>
              </w:rPr>
              <w:t xml:space="preserve">. </w:t>
            </w:r>
            <w:r w:rsidRPr="00DB7EC9">
              <w:rPr>
                <w:rFonts w:cs="Times New Roman" w:hint="eastAsia"/>
                <w:szCs w:val="24"/>
              </w:rPr>
              <w:t>点击步骤）</w:t>
            </w:r>
          </w:p>
        </w:tc>
        <w:tc>
          <w:tcPr>
            <w:tcW w:w="2055" w:type="pct"/>
            <w:vAlign w:val="center"/>
          </w:tcPr>
          <w:p w14:paraId="5F5E6805" w14:textId="77777777" w:rsidR="00A96AFF" w:rsidRDefault="00A96AFF" w:rsidP="00D20A36">
            <w:pPr>
              <w:widowControl w:val="0"/>
              <w:topLinePunct w:val="0"/>
              <w:adjustRightInd/>
              <w:snapToGrid/>
              <w:spacing w:before="0" w:after="0" w:line="240" w:lineRule="auto"/>
              <w:ind w:left="0"/>
              <w:jc w:val="both"/>
              <w:rPr>
                <w:rFonts w:cs="Times New Roman"/>
                <w:b/>
                <w:szCs w:val="24"/>
              </w:rPr>
            </w:pPr>
            <w:r>
              <w:rPr>
                <w:rFonts w:cs="Times New Roman" w:hint="eastAsia"/>
                <w:b/>
                <w:szCs w:val="24"/>
              </w:rPr>
              <w:t>输入数据</w:t>
            </w:r>
          </w:p>
        </w:tc>
      </w:tr>
      <w:tr w:rsidR="00A96AFF" w14:paraId="0BD00D34" w14:textId="77777777" w:rsidTr="00D20A36">
        <w:trPr>
          <w:trHeight w:val="90"/>
          <w:jc w:val="center"/>
        </w:trPr>
        <w:tc>
          <w:tcPr>
            <w:tcW w:w="684" w:type="pct"/>
            <w:vMerge/>
            <w:vAlign w:val="center"/>
          </w:tcPr>
          <w:p w14:paraId="23EA2B35" w14:textId="77777777" w:rsidR="00A96AFF" w:rsidRPr="00DB7EC9" w:rsidRDefault="00A96AFF" w:rsidP="00D20A36">
            <w:pPr>
              <w:widowControl w:val="0"/>
              <w:topLinePunct w:val="0"/>
              <w:adjustRightInd/>
              <w:snapToGrid/>
              <w:spacing w:before="0" w:after="0" w:line="240" w:lineRule="auto"/>
              <w:ind w:left="0"/>
              <w:jc w:val="both"/>
              <w:rPr>
                <w:rFonts w:cs="Times New Roman"/>
                <w:b/>
                <w:szCs w:val="24"/>
              </w:rPr>
            </w:pPr>
          </w:p>
        </w:tc>
        <w:tc>
          <w:tcPr>
            <w:tcW w:w="2261" w:type="pct"/>
            <w:gridSpan w:val="2"/>
            <w:vAlign w:val="center"/>
          </w:tcPr>
          <w:p w14:paraId="69885EC7" w14:textId="1AFA07D1" w:rsidR="00A96AFF" w:rsidRPr="00CD6445" w:rsidRDefault="00A96AFF" w:rsidP="00CD6445">
            <w:pPr>
              <w:widowControl w:val="0"/>
              <w:topLinePunct w:val="0"/>
              <w:adjustRightInd/>
              <w:snapToGrid/>
              <w:spacing w:before="0" w:after="0" w:line="240" w:lineRule="auto"/>
              <w:ind w:left="0"/>
              <w:jc w:val="both"/>
              <w:rPr>
                <w:rFonts w:cs="Times New Roman"/>
                <w:szCs w:val="24"/>
              </w:rPr>
            </w:pPr>
            <w:r w:rsidRPr="00DB7EC9">
              <w:rPr>
                <w:rFonts w:cs="Times New Roman" w:hint="eastAsia"/>
                <w:szCs w:val="24"/>
              </w:rPr>
              <w:t>1.</w:t>
            </w:r>
            <w:r w:rsidRPr="00DB7EC9">
              <w:rPr>
                <w:rFonts w:hint="eastAsia"/>
              </w:rPr>
              <w:t xml:space="preserve"> </w:t>
            </w:r>
            <w:r w:rsidR="00CD6445" w:rsidRPr="00CD6445">
              <w:rPr>
                <w:b/>
                <w:bCs/>
              </w:rPr>
              <w:t>核验模型名称及版本信息</w:t>
            </w:r>
            <w:r w:rsidRPr="00DB7EC9">
              <w:rPr>
                <w:rFonts w:cs="Times New Roman" w:hint="eastAsia"/>
                <w:szCs w:val="24"/>
              </w:rPr>
              <w:t>：</w:t>
            </w:r>
            <w:r w:rsidR="00CD6445" w:rsidRPr="00CD6445">
              <w:rPr>
                <w:rFonts w:cs="Times New Roman" w:hint="eastAsia"/>
                <w:szCs w:val="24"/>
              </w:rPr>
              <w:t>登录模型部署服务器</w:t>
            </w:r>
            <w:r w:rsidR="00CD6445">
              <w:rPr>
                <w:rFonts w:cs="Times New Roman" w:hint="eastAsia"/>
                <w:szCs w:val="24"/>
              </w:rPr>
              <w:t>并</w:t>
            </w:r>
            <w:r w:rsidR="00CD6445" w:rsidRPr="00CD6445">
              <w:rPr>
                <w:rFonts w:cs="Times New Roman" w:hint="eastAsia"/>
                <w:szCs w:val="24"/>
              </w:rPr>
              <w:t>查看模型部署文档，确认当前面向运维场景所使用的大模型名称、版本及部署路径。检查模型目录、配置文件</w:t>
            </w:r>
            <w:r w:rsidR="00CD6445">
              <w:rPr>
                <w:rFonts w:cs="Times New Roman" w:hint="eastAsia"/>
                <w:szCs w:val="24"/>
              </w:rPr>
              <w:t>和</w:t>
            </w:r>
            <w:r w:rsidR="00CD6445" w:rsidRPr="00CD6445">
              <w:rPr>
                <w:rFonts w:cs="Times New Roman" w:hint="eastAsia"/>
                <w:szCs w:val="24"/>
              </w:rPr>
              <w:t>启动命令中是否包含模型名称及规格信息。记录当前测试对象的模型标识信息，确保本次核验对象与实际系统调用模型一致</w:t>
            </w:r>
            <w:r w:rsidR="00CD6445">
              <w:rPr>
                <w:rFonts w:cs="Times New Roman" w:hint="eastAsia"/>
                <w:szCs w:val="24"/>
              </w:rPr>
              <w:t>。</w:t>
            </w:r>
            <w:r w:rsidR="00CD6445" w:rsidRPr="00CD6445">
              <w:rPr>
                <w:rFonts w:cs="Times New Roman" w:hint="eastAsia"/>
                <w:szCs w:val="24"/>
              </w:rPr>
              <w:t>若部署脚本、启动日志或模型目录名称中明确标识为</w:t>
            </w:r>
            <w:r w:rsidR="00CD6445" w:rsidRPr="00CD6445">
              <w:rPr>
                <w:rFonts w:cs="Times New Roman" w:hint="eastAsia"/>
                <w:szCs w:val="24"/>
              </w:rPr>
              <w:t>14B</w:t>
            </w:r>
            <w:r w:rsidR="00CD6445" w:rsidRPr="00CD6445">
              <w:rPr>
                <w:rFonts w:cs="Times New Roman" w:hint="eastAsia"/>
                <w:szCs w:val="24"/>
              </w:rPr>
              <w:t>，则记录为初步核验结果。将初步核验结果与系统实际调用模型进行对应确认。</w:t>
            </w:r>
          </w:p>
          <w:p w14:paraId="7D066DDD" w14:textId="4A8EA955" w:rsidR="002060FF" w:rsidRPr="00A00626" w:rsidRDefault="00A96AFF" w:rsidP="00A00626">
            <w:pPr>
              <w:widowControl w:val="0"/>
              <w:topLinePunct w:val="0"/>
              <w:adjustRightInd/>
              <w:snapToGrid/>
              <w:spacing w:before="0" w:after="0" w:line="240" w:lineRule="auto"/>
              <w:ind w:left="0"/>
              <w:jc w:val="both"/>
            </w:pPr>
            <w:r w:rsidRPr="00DB7EC9">
              <w:rPr>
                <w:rFonts w:cs="Times New Roman" w:hint="eastAsia"/>
                <w:szCs w:val="24"/>
              </w:rPr>
              <w:t>2.</w:t>
            </w:r>
            <w:r w:rsidR="002060FF" w:rsidRPr="002060FF">
              <w:rPr>
                <w:b/>
                <w:bCs/>
              </w:rPr>
              <w:t>核验模型配置文件中的参数规模信息</w:t>
            </w:r>
            <w:r w:rsidRPr="00DB7EC9">
              <w:rPr>
                <w:rFonts w:hint="eastAsia"/>
              </w:rPr>
              <w:t>：</w:t>
            </w:r>
            <w:r w:rsidR="002060FF">
              <w:t>打开模型配置文件、模型说明文件</w:t>
            </w:r>
            <w:r w:rsidR="002060FF">
              <w:rPr>
                <w:rFonts w:hint="eastAsia"/>
              </w:rPr>
              <w:t>及模</w:t>
            </w:r>
            <w:r w:rsidR="002060FF">
              <w:t>型元数据文件，检查其中是否包含层数、隐藏维度、注意力头数、中间层维度等参数信息。查找是否存在模型规模说明</w:t>
            </w:r>
            <w:r w:rsidR="002060FF">
              <w:rPr>
                <w:rFonts w:hint="eastAsia"/>
              </w:rPr>
              <w:t>，</w:t>
            </w:r>
            <w:r w:rsidR="002060FF">
              <w:t>若配置文件中直接给出模型参数量信息，则记录该值。若配置文件未直接写明参数规模，则记录关键结构参数，用于后续人工复核。</w:t>
            </w:r>
            <w:r w:rsidR="00A00626">
              <w:rPr>
                <w:rFonts w:hint="eastAsia"/>
              </w:rPr>
              <w:t>对照模型说明材料确认当前部署模型为</w:t>
            </w:r>
            <w:r w:rsidR="00A00626">
              <w:rPr>
                <w:rFonts w:hint="eastAsia"/>
              </w:rPr>
              <w:t xml:space="preserve"> 14B</w:t>
            </w:r>
            <w:r w:rsidR="00A00626">
              <w:rPr>
                <w:rFonts w:hint="eastAsia"/>
              </w:rPr>
              <w:t>参数模型。记录配置文件核验结果。</w:t>
            </w:r>
          </w:p>
          <w:p w14:paraId="51838BA6" w14:textId="67447457" w:rsidR="00A96AFF" w:rsidRPr="003F4470" w:rsidRDefault="00A96AFF" w:rsidP="003F4470">
            <w:pPr>
              <w:widowControl w:val="0"/>
              <w:topLinePunct w:val="0"/>
              <w:adjustRightInd/>
              <w:snapToGrid/>
              <w:spacing w:before="0" w:after="0" w:line="240" w:lineRule="auto"/>
              <w:ind w:left="0"/>
              <w:jc w:val="both"/>
            </w:pPr>
            <w:r w:rsidRPr="00DB7EC9">
              <w:rPr>
                <w:rFonts w:cs="Times New Roman" w:hint="eastAsia"/>
                <w:szCs w:val="24"/>
              </w:rPr>
              <w:t>3.</w:t>
            </w:r>
            <w:r w:rsidRPr="00DB7EC9">
              <w:t xml:space="preserve"> </w:t>
            </w:r>
            <w:r w:rsidR="00A150FD" w:rsidRPr="00A150FD">
              <w:rPr>
                <w:b/>
                <w:bCs/>
              </w:rPr>
              <w:t>核验模型说明文档中的参数规模描述</w:t>
            </w:r>
            <w:r w:rsidRPr="00DB7EC9">
              <w:t>:</w:t>
            </w:r>
            <w:r w:rsidRPr="00DB7EC9">
              <w:rPr>
                <w:rFonts w:hint="eastAsia"/>
              </w:rPr>
              <w:t xml:space="preserve"> </w:t>
            </w:r>
            <w:r w:rsidR="003F4470">
              <w:rPr>
                <w:rFonts w:hint="eastAsia"/>
              </w:rPr>
              <w:t>查阅模型说明文档、技术报告和部署文档，检查文档中是否对模型参数规模进行了明</w:t>
            </w:r>
            <w:r w:rsidR="003F4470">
              <w:rPr>
                <w:rFonts w:hint="eastAsia"/>
              </w:rPr>
              <w:lastRenderedPageBreak/>
              <w:t>确说明，记录与参数量有关的关键描述。若技术文档与配置文件中的参数规模描述一致，则将该结果作为正式核验依据之一。若文档和配置存在不一致，则记录差异，并以实际部署模型配置为主进行复核。</w:t>
            </w:r>
          </w:p>
        </w:tc>
        <w:tc>
          <w:tcPr>
            <w:tcW w:w="2055" w:type="pct"/>
            <w:vAlign w:val="center"/>
          </w:tcPr>
          <w:p w14:paraId="3E913639" w14:textId="0828C67F" w:rsidR="00A96AFF" w:rsidRDefault="00A96AFF" w:rsidP="00D20A36">
            <w:pPr>
              <w:widowControl w:val="0"/>
              <w:topLinePunct w:val="0"/>
              <w:adjustRightInd/>
              <w:snapToGrid/>
              <w:spacing w:before="0" w:after="0" w:line="240" w:lineRule="auto"/>
              <w:ind w:left="0"/>
              <w:jc w:val="both"/>
              <w:rPr>
                <w:rFonts w:cs="Times New Roman"/>
                <w:szCs w:val="24"/>
              </w:rPr>
            </w:pPr>
            <w:r>
              <w:rPr>
                <w:rFonts w:cs="Times New Roman" w:hint="eastAsia"/>
                <w:szCs w:val="24"/>
              </w:rPr>
              <w:lastRenderedPageBreak/>
              <w:t>输入数据</w:t>
            </w:r>
            <w:r>
              <w:rPr>
                <w:rFonts w:cs="Times New Roman" w:hint="eastAsia"/>
                <w:szCs w:val="24"/>
              </w:rPr>
              <w:t>:</w:t>
            </w:r>
          </w:p>
          <w:p w14:paraId="724CEA93" w14:textId="1A75E5BF" w:rsidR="00A96AFF" w:rsidRDefault="0014565D" w:rsidP="00D20A36">
            <w:pPr>
              <w:widowControl w:val="0"/>
              <w:topLinePunct w:val="0"/>
              <w:adjustRightInd/>
              <w:snapToGrid/>
              <w:spacing w:before="0" w:after="0" w:line="240" w:lineRule="auto"/>
              <w:ind w:left="0"/>
              <w:jc w:val="both"/>
              <w:rPr>
                <w:rFonts w:cs="Times New Roman"/>
                <w:szCs w:val="24"/>
                <w:highlight w:val="yellow"/>
              </w:rPr>
            </w:pPr>
            <w:r>
              <w:t>模型名称：</w:t>
            </w:r>
            <w:r>
              <w:rPr>
                <w:rFonts w:hint="eastAsia"/>
              </w:rPr>
              <w:t>OpsLLM</w:t>
            </w:r>
            <w:r>
              <w:t>-14B</w:t>
            </w:r>
            <w:r>
              <w:br/>
            </w:r>
            <w:r>
              <w:t>模型版本：</w:t>
            </w:r>
            <w:r>
              <w:t>v</w:t>
            </w:r>
            <w:r>
              <w:rPr>
                <w:rFonts w:hint="eastAsia"/>
              </w:rPr>
              <w:t>3</w:t>
            </w:r>
            <w:r>
              <w:t>.0</w:t>
            </w:r>
            <w:r>
              <w:br/>
            </w:r>
            <w:r>
              <w:t>部署路径：</w:t>
            </w:r>
            <w:r>
              <w:t>/</w:t>
            </w:r>
            <w:r>
              <w:rPr>
                <w:rFonts w:hint="eastAsia"/>
              </w:rPr>
              <w:t>mnt</w:t>
            </w:r>
            <w:r>
              <w:t>/LLM/OpsLLM/OpsLLM-14B</w:t>
            </w:r>
          </w:p>
        </w:tc>
      </w:tr>
      <w:tr w:rsidR="00A96AFF" w14:paraId="102A1062" w14:textId="77777777" w:rsidTr="00D20A36">
        <w:trPr>
          <w:jc w:val="center"/>
        </w:trPr>
        <w:tc>
          <w:tcPr>
            <w:tcW w:w="684" w:type="pct"/>
            <w:vAlign w:val="center"/>
          </w:tcPr>
          <w:p w14:paraId="47974AD9" w14:textId="77777777" w:rsidR="00A96AFF" w:rsidRDefault="00A96AFF" w:rsidP="00D20A36">
            <w:pPr>
              <w:widowControl w:val="0"/>
              <w:topLinePunct w:val="0"/>
              <w:adjustRightInd/>
              <w:snapToGrid/>
              <w:spacing w:before="0" w:after="0" w:line="240" w:lineRule="auto"/>
              <w:ind w:left="0"/>
              <w:jc w:val="both"/>
              <w:rPr>
                <w:rFonts w:cs="Times New Roman"/>
                <w:b/>
                <w:szCs w:val="24"/>
              </w:rPr>
            </w:pPr>
            <w:r>
              <w:rPr>
                <w:rFonts w:cs="Times New Roman"/>
                <w:b/>
                <w:szCs w:val="24"/>
              </w:rPr>
              <w:t>预期结果</w:t>
            </w:r>
          </w:p>
        </w:tc>
        <w:tc>
          <w:tcPr>
            <w:tcW w:w="4316" w:type="pct"/>
            <w:gridSpan w:val="3"/>
            <w:vAlign w:val="center"/>
          </w:tcPr>
          <w:p w14:paraId="0E19AAC2" w14:textId="410B5B0D" w:rsidR="003F4470" w:rsidRPr="003F4470" w:rsidRDefault="003F4470" w:rsidP="003F4470">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1. </w:t>
            </w:r>
            <w:r w:rsidRPr="003F4470">
              <w:rPr>
                <w:rFonts w:cs="Times New Roman" w:hint="eastAsia"/>
                <w:szCs w:val="24"/>
              </w:rPr>
              <w:t>模型配置文件、部署记录</w:t>
            </w:r>
            <w:r>
              <w:rPr>
                <w:rFonts w:cs="Times New Roman" w:hint="eastAsia"/>
                <w:szCs w:val="24"/>
              </w:rPr>
              <w:t>和</w:t>
            </w:r>
            <w:r w:rsidRPr="003F4470">
              <w:rPr>
                <w:rFonts w:cs="Times New Roman" w:hint="eastAsia"/>
                <w:szCs w:val="24"/>
              </w:rPr>
              <w:t>相关技术材料中，能够明确核验当前面向运维的大模型参数规模信息。</w:t>
            </w:r>
          </w:p>
          <w:p w14:paraId="08F399EB" w14:textId="0FD22772" w:rsidR="003F4470" w:rsidRPr="003F4470" w:rsidRDefault="003F4470" w:rsidP="003F4470">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2. </w:t>
            </w:r>
            <w:r w:rsidRPr="003F4470">
              <w:rPr>
                <w:rFonts w:cs="Times New Roman" w:hint="eastAsia"/>
                <w:szCs w:val="24"/>
              </w:rPr>
              <w:t>核验结果应表明当前测试所使用的模型参数规模</w:t>
            </w:r>
            <w:r>
              <w:rPr>
                <w:rFonts w:cs="Times New Roman" w:hint="eastAsia"/>
                <w:szCs w:val="24"/>
              </w:rPr>
              <w:t>为</w:t>
            </w:r>
            <w:r w:rsidRPr="003F4470">
              <w:rPr>
                <w:rFonts w:cs="Times New Roman" w:hint="eastAsia"/>
                <w:szCs w:val="24"/>
              </w:rPr>
              <w:t>14B</w:t>
            </w:r>
            <w:r w:rsidRPr="003F4470">
              <w:rPr>
                <w:rFonts w:cs="Times New Roman" w:hint="eastAsia"/>
                <w:szCs w:val="24"/>
              </w:rPr>
              <w:t>，且该模型为系统实际部署和调用的模型版本。</w:t>
            </w:r>
          </w:p>
          <w:p w14:paraId="435E3528" w14:textId="19991B09" w:rsidR="00A96AFF" w:rsidRDefault="003F4470" w:rsidP="003F4470">
            <w:pPr>
              <w:widowControl w:val="0"/>
              <w:topLinePunct w:val="0"/>
              <w:adjustRightInd/>
              <w:snapToGrid/>
              <w:spacing w:before="0" w:after="0" w:line="240" w:lineRule="auto"/>
              <w:ind w:left="0"/>
              <w:jc w:val="both"/>
              <w:rPr>
                <w:rFonts w:cs="Times New Roman"/>
                <w:szCs w:val="24"/>
                <w:highlight w:val="yellow"/>
              </w:rPr>
            </w:pPr>
            <w:r>
              <w:rPr>
                <w:rFonts w:cs="Times New Roman" w:hint="eastAsia"/>
                <w:szCs w:val="24"/>
              </w:rPr>
              <w:t xml:space="preserve">3. </w:t>
            </w:r>
            <w:r w:rsidRPr="003F4470">
              <w:rPr>
                <w:rFonts w:cs="Times New Roman" w:hint="eastAsia"/>
                <w:szCs w:val="24"/>
              </w:rPr>
              <w:t>由于</w:t>
            </w:r>
            <w:r w:rsidRPr="003F4470">
              <w:rPr>
                <w:rFonts w:cs="Times New Roman" w:hint="eastAsia"/>
                <w:szCs w:val="24"/>
              </w:rPr>
              <w:t>14B</w:t>
            </w:r>
            <w:r>
              <w:rPr>
                <w:rFonts w:cs="Times New Roman" w:hint="eastAsia"/>
                <w:szCs w:val="24"/>
              </w:rPr>
              <w:t>大于</w:t>
            </w:r>
            <w:r w:rsidRPr="003F4470">
              <w:rPr>
                <w:rFonts w:cs="Times New Roman" w:hint="eastAsia"/>
                <w:szCs w:val="24"/>
              </w:rPr>
              <w:t>10B</w:t>
            </w:r>
            <w:r w:rsidRPr="003F4470">
              <w:rPr>
                <w:rFonts w:cs="Times New Roman" w:hint="eastAsia"/>
                <w:szCs w:val="24"/>
              </w:rPr>
              <w:t>，故当前模型满足“模型参数量≥</w:t>
            </w:r>
            <w:r w:rsidRPr="003F4470">
              <w:rPr>
                <w:rFonts w:cs="Times New Roman" w:hint="eastAsia"/>
                <w:szCs w:val="24"/>
              </w:rPr>
              <w:t>10B</w:t>
            </w:r>
            <w:r w:rsidRPr="003F4470">
              <w:rPr>
                <w:rFonts w:cs="Times New Roman" w:hint="eastAsia"/>
                <w:szCs w:val="24"/>
              </w:rPr>
              <w:t>”的中期考核指标要求，本测试项判定通过。</w:t>
            </w:r>
          </w:p>
        </w:tc>
      </w:tr>
      <w:tr w:rsidR="00A96AFF" w14:paraId="5C595A1F" w14:textId="77777777" w:rsidTr="00D20A36">
        <w:trPr>
          <w:jc w:val="center"/>
        </w:trPr>
        <w:tc>
          <w:tcPr>
            <w:tcW w:w="684" w:type="pct"/>
            <w:vAlign w:val="center"/>
          </w:tcPr>
          <w:p w14:paraId="38C332B4" w14:textId="77777777" w:rsidR="00A96AFF" w:rsidRDefault="00A96AFF" w:rsidP="00D20A36">
            <w:pPr>
              <w:widowControl w:val="0"/>
              <w:topLinePunct w:val="0"/>
              <w:adjustRightInd/>
              <w:snapToGrid/>
              <w:spacing w:before="0" w:after="0" w:line="240" w:lineRule="auto"/>
              <w:ind w:left="0"/>
              <w:jc w:val="both"/>
              <w:rPr>
                <w:rFonts w:cs="Times New Roman"/>
                <w:b/>
                <w:szCs w:val="24"/>
              </w:rPr>
            </w:pPr>
            <w:r>
              <w:rPr>
                <w:rFonts w:cs="Times New Roman" w:hint="eastAsia"/>
                <w:b/>
                <w:szCs w:val="24"/>
              </w:rPr>
              <w:t>备注</w:t>
            </w:r>
          </w:p>
        </w:tc>
        <w:tc>
          <w:tcPr>
            <w:tcW w:w="4316" w:type="pct"/>
            <w:gridSpan w:val="3"/>
            <w:vAlign w:val="center"/>
          </w:tcPr>
          <w:p w14:paraId="337CF896" w14:textId="77777777" w:rsidR="00A96AFF" w:rsidRDefault="00A96AFF" w:rsidP="00D20A36">
            <w:pPr>
              <w:widowControl w:val="0"/>
              <w:topLinePunct w:val="0"/>
              <w:adjustRightInd/>
              <w:snapToGrid/>
              <w:spacing w:before="0" w:after="0" w:line="240" w:lineRule="auto"/>
              <w:ind w:left="0"/>
              <w:jc w:val="both"/>
              <w:rPr>
                <w:rFonts w:cs="Times New Roman"/>
                <w:szCs w:val="24"/>
              </w:rPr>
            </w:pPr>
            <w:r>
              <w:rPr>
                <w:rFonts w:cs="Times New Roman" w:hint="eastAsia"/>
                <w:szCs w:val="24"/>
              </w:rPr>
              <w:t>无</w:t>
            </w:r>
          </w:p>
        </w:tc>
      </w:tr>
    </w:tbl>
    <w:p w14:paraId="09559EBF" w14:textId="7766B7D8" w:rsidR="00BD2A21" w:rsidRDefault="00BD2A21" w:rsidP="00BD2A21">
      <w:pPr>
        <w:ind w:left="0"/>
        <w:outlineLvl w:val="2"/>
      </w:pPr>
      <w:r>
        <w:rPr>
          <w:rFonts w:hint="eastAsia"/>
        </w:rPr>
        <w:t>5.2.</w:t>
      </w:r>
      <w:r w:rsidR="00797184">
        <w:t>2</w:t>
      </w:r>
      <w:r>
        <w:t>完成</w:t>
      </w:r>
      <w:r>
        <w:rPr>
          <w:rFonts w:hint="eastAsia"/>
        </w:rPr>
        <w:t>面向特定领域云原生系统的运维知识库、面向特定领域的工具学习系统用例设计</w:t>
      </w:r>
    </w:p>
    <w:p w14:paraId="34B7C48D" w14:textId="23372BA2" w:rsidR="00BD2A21" w:rsidRDefault="00BD2A21" w:rsidP="00BD2A21">
      <w:pPr>
        <w:ind w:left="0"/>
      </w:pPr>
      <w:r>
        <w:rPr>
          <w:rFonts w:cs="Times New Roman" w:hint="eastAsia"/>
        </w:rPr>
        <w:t>5.2.</w:t>
      </w:r>
      <w:r w:rsidR="00797184">
        <w:rPr>
          <w:rFonts w:cs="Times New Roman"/>
        </w:rPr>
        <w:t>2</w:t>
      </w:r>
      <w:r>
        <w:rPr>
          <w:rFonts w:cs="Times New Roman" w:hint="eastAsia"/>
        </w:rPr>
        <w:t>.</w:t>
      </w:r>
      <w:r w:rsidR="00797184">
        <w:rPr>
          <w:rFonts w:cs="Times New Roman"/>
        </w:rPr>
        <w:t>1</w:t>
      </w:r>
      <w:r>
        <w:rPr>
          <w:rFonts w:hint="eastAsia"/>
        </w:rPr>
        <w:t>面向特定领域的工具学习系统用例设计</w:t>
      </w:r>
    </w:p>
    <w:p w14:paraId="08FC33C9" w14:textId="77777777" w:rsidR="00BD2A21" w:rsidRDefault="00BD2A21" w:rsidP="00BD2A21">
      <w:pPr>
        <w:ind w:left="0"/>
        <w:jc w:val="center"/>
      </w:pPr>
      <w:r>
        <w:rPr>
          <w:rFonts w:hint="eastAsia"/>
        </w:rPr>
        <w:t>表</w:t>
      </w:r>
      <w:r>
        <w:rPr>
          <w:rFonts w:hint="eastAsia"/>
        </w:rPr>
        <w:t xml:space="preserve">1  </w:t>
      </w:r>
      <w:r>
        <w:rPr>
          <w:rFonts w:cs="Times New Roman" w:hint="eastAsia"/>
          <w:lang w:eastAsia="zh"/>
        </w:rPr>
        <w:t>运维</w:t>
      </w:r>
      <w:r>
        <w:rPr>
          <w:rFonts w:cs="Times New Roman" w:hint="eastAsia"/>
        </w:rPr>
        <w:t>工具编排能力</w:t>
      </w:r>
      <w:r>
        <w:rPr>
          <w:rFonts w:cs="Times New Roman" w:hint="eastAsia"/>
          <w:lang w:eastAsia="zh"/>
        </w:rPr>
        <w:t>测试用例</w:t>
      </w:r>
    </w:p>
    <w:tbl>
      <w:tblPr>
        <w:tblW w:w="52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3"/>
        <w:gridCol w:w="2540"/>
        <w:gridCol w:w="1471"/>
        <w:gridCol w:w="3646"/>
      </w:tblGrid>
      <w:tr w:rsidR="00BD2A21" w14:paraId="3F6DBDEC" w14:textId="77777777" w:rsidTr="005118CB">
        <w:trPr>
          <w:trHeight w:val="615"/>
          <w:jc w:val="center"/>
        </w:trPr>
        <w:tc>
          <w:tcPr>
            <w:tcW w:w="683" w:type="pct"/>
            <w:vAlign w:val="center"/>
          </w:tcPr>
          <w:p w14:paraId="4E5B6256"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用例编号</w:t>
            </w:r>
          </w:p>
        </w:tc>
        <w:tc>
          <w:tcPr>
            <w:tcW w:w="1432" w:type="pct"/>
            <w:vAlign w:val="center"/>
          </w:tcPr>
          <w:p w14:paraId="22D85F8D" w14:textId="77777777" w:rsidR="00BD2A21" w:rsidRDefault="00BD2A21" w:rsidP="005118CB">
            <w:pPr>
              <w:widowControl w:val="0"/>
              <w:topLinePunct w:val="0"/>
              <w:adjustRightInd/>
              <w:snapToGrid/>
              <w:spacing w:before="0" w:after="0" w:line="240" w:lineRule="auto"/>
              <w:ind w:left="0"/>
              <w:jc w:val="both"/>
              <w:rPr>
                <w:rFonts w:cs="Times New Roman"/>
                <w:szCs w:val="24"/>
                <w:lang w:eastAsia="zh"/>
              </w:rPr>
            </w:pPr>
            <w:r>
              <w:rPr>
                <w:rFonts w:cs="Times New Roman" w:hint="eastAsia"/>
                <w:szCs w:val="24"/>
              </w:rPr>
              <w:t>GJ</w:t>
            </w:r>
            <w:r>
              <w:rPr>
                <w:rFonts w:cs="Times New Roman"/>
                <w:szCs w:val="24"/>
              </w:rPr>
              <w:t>-00</w:t>
            </w:r>
            <w:r>
              <w:rPr>
                <w:rFonts w:cs="Times New Roman" w:hint="eastAsia"/>
                <w:szCs w:val="24"/>
              </w:rPr>
              <w:t>1</w:t>
            </w:r>
          </w:p>
        </w:tc>
        <w:tc>
          <w:tcPr>
            <w:tcW w:w="829" w:type="pct"/>
            <w:vAlign w:val="center"/>
          </w:tcPr>
          <w:p w14:paraId="61D663AF"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用例名称</w:t>
            </w:r>
          </w:p>
        </w:tc>
        <w:tc>
          <w:tcPr>
            <w:tcW w:w="2055" w:type="pct"/>
            <w:vAlign w:val="center"/>
          </w:tcPr>
          <w:p w14:paraId="78BB2B01" w14:textId="77777777" w:rsidR="00BD2A21" w:rsidRDefault="00BD2A21" w:rsidP="005118CB">
            <w:pPr>
              <w:spacing w:before="0" w:beforeAutospacing="1" w:after="0" w:afterAutospacing="1"/>
              <w:ind w:left="0"/>
              <w:rPr>
                <w:rFonts w:cs="Times New Roman"/>
                <w:kern w:val="0"/>
                <w:sz w:val="24"/>
                <w:szCs w:val="24"/>
                <w:lang w:bidi="ar"/>
              </w:rPr>
            </w:pPr>
            <w:r w:rsidRPr="0098269E">
              <w:rPr>
                <w:rFonts w:cs="Times New Roman"/>
              </w:rPr>
              <w:t>运维工具编排能力测试用例</w:t>
            </w:r>
          </w:p>
        </w:tc>
      </w:tr>
      <w:tr w:rsidR="00BD2A21" w14:paraId="160CD4A5" w14:textId="77777777" w:rsidTr="005118CB">
        <w:trPr>
          <w:trHeight w:val="630"/>
          <w:jc w:val="center"/>
        </w:trPr>
        <w:tc>
          <w:tcPr>
            <w:tcW w:w="683" w:type="pct"/>
            <w:vAlign w:val="center"/>
          </w:tcPr>
          <w:p w14:paraId="701BEA9C"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测试</w:t>
            </w:r>
            <w:r>
              <w:rPr>
                <w:rFonts w:cs="Times New Roman" w:hint="eastAsia"/>
                <w:b/>
                <w:szCs w:val="24"/>
              </w:rPr>
              <w:t>目标</w:t>
            </w:r>
          </w:p>
        </w:tc>
        <w:tc>
          <w:tcPr>
            <w:tcW w:w="4316" w:type="pct"/>
            <w:gridSpan w:val="3"/>
            <w:vAlign w:val="center"/>
          </w:tcPr>
          <w:p w14:paraId="7A0467BE" w14:textId="77777777" w:rsidR="00BD2A21" w:rsidRDefault="00BD2A21" w:rsidP="005118CB">
            <w:pPr>
              <w:widowControl w:val="0"/>
              <w:topLinePunct w:val="0"/>
              <w:adjustRightInd/>
              <w:snapToGrid/>
              <w:spacing w:before="0" w:after="0" w:line="240" w:lineRule="auto"/>
              <w:ind w:left="0"/>
              <w:jc w:val="both"/>
              <w:rPr>
                <w:rFonts w:cs="Times New Roman"/>
              </w:rPr>
            </w:pPr>
            <w:r>
              <w:rPr>
                <w:rFonts w:cs="Times New Roman" w:hint="eastAsia"/>
              </w:rPr>
              <w:t>验证系统能否</w:t>
            </w:r>
            <w:r>
              <w:rPr>
                <w:rFonts w:cs="Times New Roman" w:hint="eastAsia"/>
                <w:lang w:eastAsia="zh"/>
              </w:rPr>
              <w:t>使用</w:t>
            </w:r>
            <w:r>
              <w:rPr>
                <w:rFonts w:cs="Times New Roman" w:hint="eastAsia"/>
              </w:rPr>
              <w:t xml:space="preserve"> GitHub </w:t>
            </w:r>
            <w:r>
              <w:rPr>
                <w:rFonts w:cs="Times New Roman" w:hint="eastAsia"/>
                <w:lang w:eastAsia="zh"/>
              </w:rPr>
              <w:t>运维工具，</w:t>
            </w:r>
            <w:r>
              <w:rPr>
                <w:rFonts w:cs="Times New Roman" w:hint="eastAsia"/>
              </w:rPr>
              <w:t>获取</w:t>
            </w:r>
            <w:r>
              <w:rPr>
                <w:rFonts w:cs="Times New Roman" w:hint="eastAsia"/>
              </w:rPr>
              <w:t xml:space="preserve"> Kubernetes </w:t>
            </w:r>
            <w:r>
              <w:rPr>
                <w:rFonts w:cs="Times New Roman" w:hint="eastAsia"/>
              </w:rPr>
              <w:t>配置文件内容，并根据配置文件内容</w:t>
            </w:r>
            <w:r>
              <w:rPr>
                <w:rFonts w:cs="Times New Roman" w:hint="eastAsia"/>
                <w:lang w:eastAsia="zh"/>
              </w:rPr>
              <w:t>调用</w:t>
            </w:r>
            <w:r>
              <w:rPr>
                <w:rFonts w:cs="Times New Roman" w:hint="eastAsia"/>
                <w:lang w:eastAsia="zh"/>
              </w:rPr>
              <w:t xml:space="preserve"> Kubernetes </w:t>
            </w:r>
            <w:r>
              <w:rPr>
                <w:rFonts w:cs="Times New Roman" w:hint="eastAsia"/>
                <w:lang w:eastAsia="zh"/>
              </w:rPr>
              <w:t>运维工具</w:t>
            </w:r>
            <w:r>
              <w:rPr>
                <w:rFonts w:cs="Times New Roman" w:hint="eastAsia"/>
              </w:rPr>
              <w:t>变更</w:t>
            </w:r>
            <w:r>
              <w:rPr>
                <w:rFonts w:cs="Times New Roman" w:hint="eastAsia"/>
              </w:rPr>
              <w:t xml:space="preserve"> Kubernetes </w:t>
            </w:r>
            <w:r>
              <w:rPr>
                <w:rFonts w:cs="Times New Roman" w:hint="eastAsia"/>
              </w:rPr>
              <w:t>集群资源，</w:t>
            </w:r>
            <w:r>
              <w:rPr>
                <w:rFonts w:cs="Times New Roman" w:hint="eastAsia"/>
                <w:lang w:eastAsia="zh"/>
              </w:rPr>
              <w:t>以此</w:t>
            </w:r>
            <w:r>
              <w:rPr>
                <w:rFonts w:cs="Times New Roman" w:hint="eastAsia"/>
              </w:rPr>
              <w:t>测试</w:t>
            </w:r>
            <w:r>
              <w:rPr>
                <w:rFonts w:cs="Times New Roman" w:hint="eastAsia"/>
                <w:lang w:eastAsia="zh"/>
              </w:rPr>
              <w:t>系统对</w:t>
            </w:r>
            <w:r>
              <w:rPr>
                <w:rFonts w:cs="Times New Roman" w:hint="eastAsia"/>
              </w:rPr>
              <w:t xml:space="preserve"> GitHub </w:t>
            </w:r>
            <w:r>
              <w:rPr>
                <w:rFonts w:cs="Times New Roman" w:hint="eastAsia"/>
              </w:rPr>
              <w:t>与</w:t>
            </w:r>
            <w:r>
              <w:rPr>
                <w:rFonts w:cs="Times New Roman" w:hint="eastAsia"/>
              </w:rPr>
              <w:t xml:space="preserve"> Kubernetes </w:t>
            </w:r>
            <w:r>
              <w:rPr>
                <w:rFonts w:cs="Times New Roman" w:hint="eastAsia"/>
                <w:lang w:eastAsia="zh"/>
              </w:rPr>
              <w:t>运维</w:t>
            </w:r>
            <w:r>
              <w:rPr>
                <w:rFonts w:cs="Times New Roman" w:hint="eastAsia"/>
              </w:rPr>
              <w:t>工具</w:t>
            </w:r>
            <w:r>
              <w:rPr>
                <w:rFonts w:cs="Times New Roman" w:hint="eastAsia"/>
                <w:lang w:eastAsia="zh"/>
              </w:rPr>
              <w:t>的</w:t>
            </w:r>
            <w:r>
              <w:rPr>
                <w:rFonts w:cs="Times New Roman" w:hint="eastAsia"/>
              </w:rPr>
              <w:t>编排</w:t>
            </w:r>
            <w:r>
              <w:rPr>
                <w:rFonts w:cs="Times New Roman" w:hint="eastAsia"/>
                <w:lang w:eastAsia="zh"/>
              </w:rPr>
              <w:t>与使用</w:t>
            </w:r>
            <w:r>
              <w:rPr>
                <w:rFonts w:cs="Times New Roman" w:hint="eastAsia"/>
              </w:rPr>
              <w:t>能力。</w:t>
            </w:r>
          </w:p>
        </w:tc>
      </w:tr>
      <w:tr w:rsidR="00BD2A21" w14:paraId="4C79DE73" w14:textId="77777777" w:rsidTr="005118CB">
        <w:trPr>
          <w:jc w:val="center"/>
        </w:trPr>
        <w:tc>
          <w:tcPr>
            <w:tcW w:w="683" w:type="pct"/>
            <w:vAlign w:val="center"/>
          </w:tcPr>
          <w:p w14:paraId="054671B9"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前置</w:t>
            </w:r>
            <w:r>
              <w:rPr>
                <w:rFonts w:cs="Times New Roman"/>
                <w:b/>
                <w:szCs w:val="24"/>
              </w:rPr>
              <w:t>条件</w:t>
            </w:r>
          </w:p>
        </w:tc>
        <w:tc>
          <w:tcPr>
            <w:tcW w:w="4316" w:type="pct"/>
            <w:gridSpan w:val="3"/>
            <w:vAlign w:val="center"/>
          </w:tcPr>
          <w:p w14:paraId="7A856706"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1. GitHub </w:t>
            </w:r>
            <w:r>
              <w:rPr>
                <w:rFonts w:cs="Times New Roman" w:hint="eastAsia"/>
                <w:szCs w:val="24"/>
              </w:rPr>
              <w:t>用户</w:t>
            </w:r>
            <w:r>
              <w:rPr>
                <w:rFonts w:cs="Times New Roman" w:hint="eastAsia"/>
                <w:szCs w:val="24"/>
              </w:rPr>
              <w:t xml:space="preserve"> mathewlizf </w:t>
            </w:r>
            <w:r>
              <w:rPr>
                <w:rFonts w:cs="Times New Roman" w:hint="eastAsia"/>
                <w:szCs w:val="24"/>
              </w:rPr>
              <w:t>的仓库</w:t>
            </w:r>
            <w:r>
              <w:rPr>
                <w:rFonts w:cs="Times New Roman" w:hint="eastAsia"/>
                <w:szCs w:val="24"/>
              </w:rPr>
              <w:t xml:space="preserve"> chatops_test </w:t>
            </w:r>
            <w:r>
              <w:rPr>
                <w:rFonts w:cs="Times New Roman" w:hint="eastAsia"/>
                <w:szCs w:val="24"/>
              </w:rPr>
              <w:t>中存在</w:t>
            </w:r>
            <w:r>
              <w:rPr>
                <w:rFonts w:cs="Times New Roman" w:hint="eastAsia"/>
                <w:szCs w:val="24"/>
              </w:rPr>
              <w:t xml:space="preserve"> </w:t>
            </w:r>
            <w:r>
              <w:rPr>
                <w:rFonts w:cs="Times New Roman" w:hint="eastAsia"/>
              </w:rPr>
              <w:t xml:space="preserve">Kubernetes </w:t>
            </w:r>
            <w:r>
              <w:rPr>
                <w:rFonts w:cs="Times New Roman" w:hint="eastAsia"/>
              </w:rPr>
              <w:t>配置</w:t>
            </w:r>
            <w:r>
              <w:rPr>
                <w:rFonts w:cs="Times New Roman" w:hint="eastAsia"/>
                <w:szCs w:val="24"/>
              </w:rPr>
              <w:t>文件</w:t>
            </w:r>
          </w:p>
          <w:p w14:paraId="6ACE4072"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2. </w:t>
            </w:r>
            <w:r>
              <w:rPr>
                <w:rFonts w:cs="Times New Roman" w:hint="eastAsia"/>
                <w:szCs w:val="24"/>
              </w:rPr>
              <w:t>系统可调用</w:t>
            </w:r>
            <w:r>
              <w:rPr>
                <w:rFonts w:cs="Times New Roman" w:hint="eastAsia"/>
                <w:szCs w:val="24"/>
              </w:rPr>
              <w:t xml:space="preserve"> GitHub API</w:t>
            </w:r>
          </w:p>
          <w:p w14:paraId="058B4B94"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3. </w:t>
            </w:r>
            <w:r>
              <w:rPr>
                <w:rFonts w:cs="Times New Roman" w:hint="eastAsia"/>
                <w:szCs w:val="24"/>
              </w:rPr>
              <w:t>系统可调用</w:t>
            </w:r>
            <w:r>
              <w:rPr>
                <w:rFonts w:cs="Times New Roman" w:hint="eastAsia"/>
                <w:szCs w:val="24"/>
              </w:rPr>
              <w:t xml:space="preserve"> Kubernetes API</w:t>
            </w:r>
          </w:p>
          <w:p w14:paraId="4BDF3179"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lang w:eastAsia="zh"/>
              </w:rPr>
              <w:t xml:space="preserve">4. </w:t>
            </w:r>
            <w:r>
              <w:rPr>
                <w:rFonts w:cs="Times New Roman" w:hint="eastAsia"/>
                <w:szCs w:val="24"/>
                <w:lang w:eastAsia="zh"/>
              </w:rPr>
              <w:t>可通过浏览器访问工具前端</w:t>
            </w:r>
            <w:r>
              <w:rPr>
                <w:rFonts w:cs="Times New Roman" w:hint="eastAsia"/>
                <w:lang w:eastAsia="zh"/>
              </w:rPr>
              <w:t>并登录</w:t>
            </w:r>
          </w:p>
        </w:tc>
      </w:tr>
      <w:tr w:rsidR="00BD2A21" w14:paraId="2AA432A1" w14:textId="77777777" w:rsidTr="005118CB">
        <w:trPr>
          <w:trHeight w:val="435"/>
          <w:jc w:val="center"/>
        </w:trPr>
        <w:tc>
          <w:tcPr>
            <w:tcW w:w="683" w:type="pct"/>
            <w:vMerge w:val="restart"/>
            <w:vAlign w:val="center"/>
          </w:tcPr>
          <w:p w14:paraId="7A57C667"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测试过程</w:t>
            </w:r>
          </w:p>
        </w:tc>
        <w:tc>
          <w:tcPr>
            <w:tcW w:w="2261" w:type="pct"/>
            <w:gridSpan w:val="2"/>
            <w:vAlign w:val="center"/>
          </w:tcPr>
          <w:p w14:paraId="14635B73"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步骤描述</w:t>
            </w:r>
            <w:r>
              <w:rPr>
                <w:rFonts w:cs="Times New Roman" w:hint="eastAsia"/>
                <w:szCs w:val="24"/>
              </w:rPr>
              <w:t>（页面操作</w:t>
            </w:r>
            <w:r>
              <w:rPr>
                <w:rFonts w:cs="Times New Roman" w:hint="eastAsia"/>
                <w:b/>
                <w:szCs w:val="24"/>
              </w:rPr>
              <w:t xml:space="preserve">. </w:t>
            </w:r>
            <w:r>
              <w:rPr>
                <w:rFonts w:cs="Times New Roman" w:hint="eastAsia"/>
                <w:szCs w:val="24"/>
              </w:rPr>
              <w:t>点击步骤）</w:t>
            </w:r>
          </w:p>
        </w:tc>
        <w:tc>
          <w:tcPr>
            <w:tcW w:w="2055" w:type="pct"/>
            <w:vAlign w:val="center"/>
          </w:tcPr>
          <w:p w14:paraId="42B81256"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输入数据</w:t>
            </w:r>
          </w:p>
        </w:tc>
      </w:tr>
      <w:tr w:rsidR="00BD2A21" w14:paraId="26AD8906" w14:textId="77777777" w:rsidTr="005118CB">
        <w:trPr>
          <w:trHeight w:val="90"/>
          <w:jc w:val="center"/>
        </w:trPr>
        <w:tc>
          <w:tcPr>
            <w:tcW w:w="683" w:type="pct"/>
            <w:vMerge/>
            <w:vAlign w:val="center"/>
          </w:tcPr>
          <w:p w14:paraId="7837059B" w14:textId="77777777" w:rsidR="00BD2A21" w:rsidRDefault="00BD2A21" w:rsidP="005118CB">
            <w:pPr>
              <w:widowControl w:val="0"/>
              <w:topLinePunct w:val="0"/>
              <w:adjustRightInd/>
              <w:snapToGrid/>
              <w:spacing w:before="0" w:after="0" w:line="240" w:lineRule="auto"/>
              <w:ind w:left="0"/>
              <w:jc w:val="both"/>
              <w:rPr>
                <w:rFonts w:cs="Times New Roman"/>
                <w:b/>
                <w:szCs w:val="24"/>
              </w:rPr>
            </w:pPr>
          </w:p>
        </w:tc>
        <w:tc>
          <w:tcPr>
            <w:tcW w:w="2261" w:type="pct"/>
            <w:gridSpan w:val="2"/>
            <w:vAlign w:val="center"/>
          </w:tcPr>
          <w:p w14:paraId="71DEF135" w14:textId="77777777" w:rsidR="00BD2A21" w:rsidRDefault="00BD2A21" w:rsidP="00BD2A21">
            <w:pPr>
              <w:widowControl w:val="0"/>
              <w:numPr>
                <w:ilvl w:val="0"/>
                <w:numId w:val="27"/>
              </w:numPr>
              <w:topLinePunct w:val="0"/>
              <w:adjustRightInd/>
              <w:snapToGrid/>
              <w:spacing w:before="0" w:after="0" w:line="240" w:lineRule="auto"/>
              <w:ind w:left="0"/>
              <w:rPr>
                <w:rFonts w:cs="Times New Roman"/>
                <w:szCs w:val="24"/>
              </w:rPr>
            </w:pPr>
            <w:r>
              <w:rPr>
                <w:rFonts w:ascii="宋体" w:hAnsi="宋体" w:cs="宋体" w:hint="eastAsia"/>
              </w:rPr>
              <w:t>使用浏览器访问</w:t>
            </w:r>
            <w:r>
              <w:rPr>
                <w:rFonts w:ascii="宋体" w:hAnsi="宋体" w:cs="宋体" w:hint="eastAsia"/>
                <w:lang w:eastAsia="zh"/>
              </w:rPr>
              <w:t>工具前端</w:t>
            </w:r>
          </w:p>
          <w:p w14:paraId="10D87FA9" w14:textId="77777777" w:rsidR="00BD2A21" w:rsidRDefault="00BD2A21" w:rsidP="00BD2A21">
            <w:pPr>
              <w:widowControl w:val="0"/>
              <w:numPr>
                <w:ilvl w:val="0"/>
                <w:numId w:val="27"/>
              </w:numPr>
              <w:topLinePunct w:val="0"/>
              <w:adjustRightInd/>
              <w:snapToGrid/>
              <w:spacing w:before="0" w:after="0" w:line="240" w:lineRule="auto"/>
              <w:ind w:left="0"/>
              <w:rPr>
                <w:rFonts w:cs="Times New Roman"/>
                <w:szCs w:val="24"/>
              </w:rPr>
            </w:pPr>
            <w:r>
              <w:rPr>
                <w:rFonts w:cs="Times New Roman" w:hint="eastAsia"/>
                <w:szCs w:val="24"/>
              </w:rPr>
              <w:t>使用账号“</w:t>
            </w:r>
            <w:r>
              <w:rPr>
                <w:rFonts w:cs="Times New Roman" w:hint="eastAsia"/>
                <w:szCs w:val="24"/>
              </w:rPr>
              <w:t>fudanse@edu</w:t>
            </w:r>
            <w:r>
              <w:rPr>
                <w:rFonts w:cs="Times New Roman" w:hint="eastAsia"/>
                <w:szCs w:val="24"/>
              </w:rPr>
              <w:t>”和密码“</w:t>
            </w:r>
            <w:r>
              <w:rPr>
                <w:rFonts w:cs="Times New Roman" w:hint="eastAsia"/>
                <w:szCs w:val="24"/>
              </w:rPr>
              <w:t>fudanse</w:t>
            </w:r>
            <w:r>
              <w:rPr>
                <w:rFonts w:cs="Times New Roman" w:hint="eastAsia"/>
                <w:szCs w:val="24"/>
              </w:rPr>
              <w:t>”登录</w:t>
            </w:r>
          </w:p>
          <w:p w14:paraId="5CA61E2E" w14:textId="77777777" w:rsidR="00BD2A21" w:rsidRDefault="00BD2A21" w:rsidP="00BD2A21">
            <w:pPr>
              <w:widowControl w:val="0"/>
              <w:numPr>
                <w:ilvl w:val="0"/>
                <w:numId w:val="27"/>
              </w:numPr>
              <w:topLinePunct w:val="0"/>
              <w:adjustRightInd/>
              <w:snapToGrid/>
              <w:spacing w:before="0" w:after="0" w:line="240" w:lineRule="auto"/>
              <w:ind w:left="0"/>
              <w:rPr>
                <w:rFonts w:cs="Times New Roman"/>
                <w:szCs w:val="24"/>
              </w:rPr>
            </w:pPr>
            <w:r>
              <w:rPr>
                <w:rFonts w:cs="Times New Roman" w:hint="eastAsia"/>
                <w:szCs w:val="24"/>
              </w:rPr>
              <w:t>点击右上角“新对话”，在对话输入框中输入此用例的指令文本后回车</w:t>
            </w:r>
          </w:p>
        </w:tc>
        <w:tc>
          <w:tcPr>
            <w:tcW w:w="2055" w:type="pct"/>
            <w:vAlign w:val="center"/>
          </w:tcPr>
          <w:p w14:paraId="6BE0B5DB" w14:textId="77777777" w:rsidR="00BD2A21" w:rsidRDefault="00BD2A21" w:rsidP="005118CB">
            <w:pPr>
              <w:spacing w:before="0" w:beforeAutospacing="1" w:after="0" w:afterAutospacing="1"/>
              <w:ind w:left="0"/>
              <w:rPr>
                <w:rFonts w:cs="Times New Roman"/>
                <w:kern w:val="0"/>
                <w:sz w:val="24"/>
                <w:szCs w:val="24"/>
                <w:highlight w:val="yellow"/>
                <w:lang w:bidi="ar"/>
              </w:rPr>
            </w:pPr>
            <w:r>
              <w:rPr>
                <w:rFonts w:cs="Times New Roman" w:hint="eastAsia"/>
                <w:szCs w:val="24"/>
              </w:rPr>
              <w:t>指令文本：从</w:t>
            </w:r>
            <w:r>
              <w:rPr>
                <w:rFonts w:cs="Times New Roman" w:hint="eastAsia"/>
                <w:szCs w:val="24"/>
              </w:rPr>
              <w:t xml:space="preserve"> GitHub </w:t>
            </w:r>
            <w:r>
              <w:rPr>
                <w:rFonts w:cs="Times New Roman" w:hint="eastAsia"/>
                <w:szCs w:val="24"/>
              </w:rPr>
              <w:t>用户</w:t>
            </w:r>
            <w:r>
              <w:rPr>
                <w:rFonts w:cs="Times New Roman" w:hint="eastAsia"/>
                <w:szCs w:val="24"/>
              </w:rPr>
              <w:t xml:space="preserve"> mathewlizf </w:t>
            </w:r>
            <w:r>
              <w:rPr>
                <w:rFonts w:cs="Times New Roman" w:hint="eastAsia"/>
                <w:szCs w:val="24"/>
              </w:rPr>
              <w:t>的仓库</w:t>
            </w:r>
            <w:r>
              <w:rPr>
                <w:rFonts w:cs="Times New Roman" w:hint="eastAsia"/>
                <w:szCs w:val="24"/>
              </w:rPr>
              <w:t xml:space="preserve"> chatops_test </w:t>
            </w:r>
            <w:r>
              <w:rPr>
                <w:rFonts w:cs="Times New Roman" w:hint="eastAsia"/>
                <w:szCs w:val="24"/>
              </w:rPr>
              <w:t>中获取</w:t>
            </w:r>
            <w:r>
              <w:rPr>
                <w:rFonts w:cs="Times New Roman" w:hint="eastAsia"/>
                <w:szCs w:val="24"/>
              </w:rPr>
              <w:t xml:space="preserve"> k8s/service.yaml </w:t>
            </w:r>
            <w:r>
              <w:rPr>
                <w:rFonts w:cs="Times New Roman" w:hint="eastAsia"/>
                <w:szCs w:val="24"/>
              </w:rPr>
              <w:t>文件内容字符串，作为</w:t>
            </w:r>
            <w:r>
              <w:rPr>
                <w:rFonts w:cs="Times New Roman" w:hint="eastAsia"/>
                <w:szCs w:val="24"/>
              </w:rPr>
              <w:t xml:space="preserve"> manifest </w:t>
            </w:r>
            <w:r>
              <w:rPr>
                <w:rFonts w:cs="Times New Roman" w:hint="eastAsia"/>
                <w:szCs w:val="24"/>
              </w:rPr>
              <w:t>字符串参数通过</w:t>
            </w:r>
            <w:r>
              <w:rPr>
                <w:rFonts w:cs="Times New Roman" w:hint="eastAsia"/>
                <w:szCs w:val="24"/>
              </w:rPr>
              <w:t xml:space="preserve"> kubectl apply</w:t>
            </w:r>
            <w:r>
              <w:rPr>
                <w:rFonts w:cs="Times New Roman" w:hint="eastAsia"/>
                <w:szCs w:val="24"/>
              </w:rPr>
              <w:t>，将其定义的资源部署到</w:t>
            </w:r>
            <w:r>
              <w:rPr>
                <w:rFonts w:cs="Times New Roman" w:hint="eastAsia"/>
                <w:szCs w:val="24"/>
              </w:rPr>
              <w:t xml:space="preserve"> Kubernetes </w:t>
            </w:r>
            <w:r>
              <w:rPr>
                <w:rFonts w:cs="Times New Roman" w:hint="eastAsia"/>
                <w:szCs w:val="24"/>
              </w:rPr>
              <w:t>集群中。</w:t>
            </w:r>
          </w:p>
        </w:tc>
      </w:tr>
      <w:tr w:rsidR="00BD2A21" w14:paraId="31948722" w14:textId="77777777" w:rsidTr="005118CB">
        <w:trPr>
          <w:jc w:val="center"/>
        </w:trPr>
        <w:tc>
          <w:tcPr>
            <w:tcW w:w="683" w:type="pct"/>
            <w:vAlign w:val="center"/>
          </w:tcPr>
          <w:p w14:paraId="6A6E6566"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预期结果</w:t>
            </w:r>
          </w:p>
        </w:tc>
        <w:tc>
          <w:tcPr>
            <w:tcW w:w="4316" w:type="pct"/>
            <w:gridSpan w:val="3"/>
            <w:vAlign w:val="center"/>
          </w:tcPr>
          <w:p w14:paraId="2834D911" w14:textId="77777777" w:rsidR="00BD2A21" w:rsidRDefault="00BD2A21" w:rsidP="00BD2A21">
            <w:pPr>
              <w:widowControl w:val="0"/>
              <w:numPr>
                <w:ilvl w:val="0"/>
                <w:numId w:val="28"/>
              </w:numPr>
              <w:topLinePunct w:val="0"/>
              <w:adjustRightInd/>
              <w:snapToGrid/>
              <w:spacing w:before="0" w:after="0" w:line="240" w:lineRule="auto"/>
              <w:ind w:left="0"/>
              <w:jc w:val="both"/>
              <w:rPr>
                <w:rFonts w:cs="Times New Roman"/>
                <w:szCs w:val="24"/>
              </w:rPr>
            </w:pPr>
            <w:r>
              <w:rPr>
                <w:rFonts w:cs="Times New Roman" w:hint="eastAsia"/>
                <w:szCs w:val="24"/>
              </w:rPr>
              <w:t>等待系统完成工具编排与调用</w:t>
            </w:r>
          </w:p>
          <w:p w14:paraId="0E7820F1" w14:textId="77777777" w:rsidR="00BD2A21" w:rsidRDefault="00BD2A21" w:rsidP="00BD2A21">
            <w:pPr>
              <w:widowControl w:val="0"/>
              <w:numPr>
                <w:ilvl w:val="0"/>
                <w:numId w:val="28"/>
              </w:numPr>
              <w:topLinePunct w:val="0"/>
              <w:adjustRightInd/>
              <w:snapToGrid/>
              <w:spacing w:before="0" w:after="0" w:line="240" w:lineRule="auto"/>
              <w:ind w:left="0"/>
              <w:jc w:val="both"/>
              <w:rPr>
                <w:rFonts w:cs="Times New Roman"/>
                <w:szCs w:val="24"/>
              </w:rPr>
            </w:pPr>
            <w:r>
              <w:rPr>
                <w:rFonts w:cs="Times New Roman" w:hint="eastAsia"/>
                <w:szCs w:val="24"/>
              </w:rPr>
              <w:t>完成后系统回复消息，提示成功</w:t>
            </w:r>
            <w:r>
              <w:rPr>
                <w:rFonts w:cs="Times New Roman" w:hint="eastAsia"/>
                <w:szCs w:val="24"/>
                <w:lang w:eastAsia="zh"/>
              </w:rPr>
              <w:t>使用</w:t>
            </w:r>
            <w:r>
              <w:rPr>
                <w:rFonts w:cs="Times New Roman" w:hint="eastAsia"/>
                <w:szCs w:val="24"/>
                <w:lang w:eastAsia="zh"/>
              </w:rPr>
              <w:t xml:space="preserve"> GitHub </w:t>
            </w:r>
            <w:r>
              <w:rPr>
                <w:rFonts w:cs="Times New Roman" w:hint="eastAsia"/>
                <w:szCs w:val="24"/>
                <w:lang w:eastAsia="zh"/>
              </w:rPr>
              <w:t>运维工具</w:t>
            </w:r>
            <w:r>
              <w:rPr>
                <w:rFonts w:cs="Times New Roman" w:hint="eastAsia"/>
                <w:szCs w:val="24"/>
              </w:rPr>
              <w:t>获取</w:t>
            </w:r>
            <w:r>
              <w:rPr>
                <w:rFonts w:cs="Times New Roman" w:hint="eastAsia"/>
                <w:szCs w:val="24"/>
                <w:lang w:eastAsia="zh"/>
              </w:rPr>
              <w:t>了</w:t>
            </w:r>
            <w:r>
              <w:rPr>
                <w:rFonts w:cs="Times New Roman" w:hint="eastAsia"/>
                <w:szCs w:val="24"/>
              </w:rPr>
              <w:t xml:space="preserve"> GitHub </w:t>
            </w:r>
            <w:r>
              <w:rPr>
                <w:rFonts w:cs="Times New Roman" w:hint="eastAsia"/>
                <w:szCs w:val="24"/>
              </w:rPr>
              <w:t>仓库</w:t>
            </w:r>
            <w:r>
              <w:rPr>
                <w:rFonts w:cs="Times New Roman" w:hint="eastAsia"/>
                <w:szCs w:val="24"/>
              </w:rPr>
              <w:t xml:space="preserve"> mathewlizf/chatops_test </w:t>
            </w:r>
            <w:r>
              <w:rPr>
                <w:rFonts w:cs="Times New Roman" w:hint="eastAsia"/>
                <w:szCs w:val="24"/>
              </w:rPr>
              <w:t>中的</w:t>
            </w:r>
            <w:r>
              <w:rPr>
                <w:rFonts w:cs="Times New Roman" w:hint="eastAsia"/>
                <w:szCs w:val="24"/>
              </w:rPr>
              <w:t xml:space="preserve"> k8s/service.yaml </w:t>
            </w:r>
            <w:r>
              <w:rPr>
                <w:rFonts w:cs="Times New Roman" w:hint="eastAsia"/>
                <w:szCs w:val="24"/>
              </w:rPr>
              <w:t>文件内容，并根据该文件内容</w:t>
            </w:r>
            <w:r>
              <w:rPr>
                <w:rFonts w:cs="Times New Roman" w:hint="eastAsia"/>
                <w:szCs w:val="24"/>
                <w:lang w:eastAsia="zh"/>
              </w:rPr>
              <w:t>使用</w:t>
            </w:r>
            <w:r>
              <w:rPr>
                <w:rFonts w:cs="Times New Roman" w:hint="eastAsia"/>
                <w:szCs w:val="24"/>
                <w:lang w:eastAsia="zh"/>
              </w:rPr>
              <w:t xml:space="preserve"> Kubernetes </w:t>
            </w:r>
            <w:r>
              <w:rPr>
                <w:rFonts w:cs="Times New Roman" w:hint="eastAsia"/>
                <w:szCs w:val="24"/>
                <w:lang w:eastAsia="zh"/>
              </w:rPr>
              <w:t>运维工具，</w:t>
            </w:r>
            <w:r>
              <w:rPr>
                <w:rFonts w:cs="Times New Roman" w:hint="eastAsia"/>
                <w:szCs w:val="24"/>
              </w:rPr>
              <w:t>在</w:t>
            </w:r>
            <w:r>
              <w:rPr>
                <w:rFonts w:cs="Times New Roman" w:hint="eastAsia"/>
                <w:szCs w:val="24"/>
              </w:rPr>
              <w:t xml:space="preserve"> Kubernetes </w:t>
            </w:r>
            <w:r>
              <w:rPr>
                <w:rFonts w:cs="Times New Roman" w:hint="eastAsia"/>
                <w:szCs w:val="24"/>
                <w:lang w:eastAsia="zh"/>
              </w:rPr>
              <w:t>集群</w:t>
            </w:r>
            <w:r>
              <w:rPr>
                <w:rFonts w:cs="Times New Roman" w:hint="eastAsia"/>
                <w:szCs w:val="24"/>
              </w:rPr>
              <w:t>中创建了名为</w:t>
            </w:r>
            <w:r>
              <w:rPr>
                <w:rFonts w:cs="Times New Roman" w:hint="eastAsia"/>
                <w:szCs w:val="24"/>
              </w:rPr>
              <w:t xml:space="preserve"> chatops-test </w:t>
            </w:r>
            <w:r>
              <w:rPr>
                <w:rFonts w:cs="Times New Roman" w:hint="eastAsia"/>
                <w:szCs w:val="24"/>
              </w:rPr>
              <w:t>的</w:t>
            </w:r>
            <w:r>
              <w:rPr>
                <w:rFonts w:cs="Times New Roman" w:hint="eastAsia"/>
                <w:szCs w:val="24"/>
              </w:rPr>
              <w:t xml:space="preserve"> Service</w:t>
            </w:r>
            <w:r>
              <w:rPr>
                <w:rFonts w:cs="Times New Roman" w:hint="eastAsia"/>
                <w:szCs w:val="24"/>
              </w:rPr>
              <w:t>。</w:t>
            </w:r>
          </w:p>
        </w:tc>
      </w:tr>
      <w:tr w:rsidR="00BD2A21" w14:paraId="43B69444" w14:textId="77777777" w:rsidTr="005118CB">
        <w:trPr>
          <w:jc w:val="center"/>
        </w:trPr>
        <w:tc>
          <w:tcPr>
            <w:tcW w:w="683" w:type="pct"/>
            <w:vAlign w:val="center"/>
          </w:tcPr>
          <w:p w14:paraId="2A10E511"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备注</w:t>
            </w:r>
          </w:p>
        </w:tc>
        <w:tc>
          <w:tcPr>
            <w:tcW w:w="4316" w:type="pct"/>
            <w:gridSpan w:val="3"/>
            <w:vAlign w:val="center"/>
          </w:tcPr>
          <w:p w14:paraId="65307C1D" w14:textId="77777777" w:rsidR="00BD2A21" w:rsidRDefault="00BD2A21" w:rsidP="00BD2A21">
            <w:pPr>
              <w:widowControl w:val="0"/>
              <w:numPr>
                <w:ilvl w:val="0"/>
                <w:numId w:val="29"/>
              </w:numPr>
              <w:topLinePunct w:val="0"/>
              <w:adjustRightInd/>
              <w:snapToGrid/>
              <w:spacing w:before="0" w:after="0" w:line="240" w:lineRule="auto"/>
              <w:ind w:left="0"/>
              <w:jc w:val="both"/>
              <w:rPr>
                <w:rFonts w:cs="Times New Roman"/>
                <w:color w:val="000000"/>
                <w:lang w:eastAsia="zh"/>
              </w:rPr>
            </w:pPr>
            <w:r>
              <w:rPr>
                <w:rFonts w:cs="Times New Roman" w:hint="eastAsia"/>
                <w:szCs w:val="24"/>
                <w:lang w:eastAsia="zh"/>
              </w:rPr>
              <w:t>工具前端</w:t>
            </w:r>
            <w:r>
              <w:rPr>
                <w:rFonts w:cs="Times New Roman" w:hint="eastAsia"/>
                <w:szCs w:val="24"/>
                <w:lang w:eastAsia="zh"/>
              </w:rPr>
              <w:t>URL</w:t>
            </w:r>
            <w:r>
              <w:rPr>
                <w:rFonts w:cs="Times New Roman" w:hint="eastAsia"/>
                <w:szCs w:val="24"/>
                <w:lang w:eastAsia="zh"/>
              </w:rPr>
              <w:t>：</w:t>
            </w:r>
            <w:r>
              <w:rPr>
                <w:rFonts w:cs="Times New Roman" w:hint="eastAsia"/>
                <w:color w:val="000000"/>
                <w:szCs w:val="24"/>
                <w:lang w:eastAsia="zh"/>
              </w:rPr>
              <w:t xml:space="preserve"> </w:t>
            </w:r>
            <w:hyperlink r:id="rId15" w:history="1">
              <w:r>
                <w:rPr>
                  <w:rStyle w:val="a6"/>
                  <w:rFonts w:cs="Times New Roman"/>
                  <w:color w:val="000000"/>
                </w:rPr>
                <w:t>http://47.120.57.217:3000</w:t>
              </w:r>
            </w:hyperlink>
            <w:r>
              <w:rPr>
                <w:rFonts w:cs="Times New Roman" w:hint="eastAsia"/>
                <w:color w:val="000000"/>
                <w:lang w:eastAsia="zh"/>
              </w:rPr>
              <w:t xml:space="preserve"> </w:t>
            </w:r>
            <w:r>
              <w:rPr>
                <w:rFonts w:cs="Times New Roman" w:hint="eastAsia"/>
                <w:color w:val="000000"/>
                <w:lang w:eastAsia="zh"/>
              </w:rPr>
              <w:t>。</w:t>
            </w:r>
          </w:p>
          <w:p w14:paraId="1016548E" w14:textId="77777777" w:rsidR="00BD2A21" w:rsidRDefault="00BD2A21" w:rsidP="00BD2A21">
            <w:pPr>
              <w:widowControl w:val="0"/>
              <w:numPr>
                <w:ilvl w:val="0"/>
                <w:numId w:val="29"/>
              </w:numPr>
              <w:topLinePunct w:val="0"/>
              <w:adjustRightInd/>
              <w:snapToGrid/>
              <w:spacing w:before="0" w:after="0" w:line="240" w:lineRule="auto"/>
              <w:ind w:left="0"/>
              <w:jc w:val="both"/>
              <w:rPr>
                <w:rFonts w:cs="Times New Roman"/>
                <w:szCs w:val="24"/>
              </w:rPr>
            </w:pPr>
            <w:r>
              <w:rPr>
                <w:rFonts w:cs="Times New Roman" w:hint="eastAsia"/>
                <w:szCs w:val="24"/>
              </w:rPr>
              <w:t>如需要移除</w:t>
            </w:r>
            <w:r>
              <w:rPr>
                <w:rFonts w:cs="Times New Roman" w:hint="eastAsia"/>
                <w:szCs w:val="24"/>
              </w:rPr>
              <w:t xml:space="preserve"> chatops-test Service</w:t>
            </w:r>
            <w:r>
              <w:rPr>
                <w:rFonts w:cs="Times New Roman" w:hint="eastAsia"/>
                <w:szCs w:val="24"/>
              </w:rPr>
              <w:t>，可在对话输入框输入“移除</w:t>
            </w:r>
            <w:r>
              <w:rPr>
                <w:rFonts w:cs="Times New Roman" w:hint="eastAsia"/>
                <w:szCs w:val="24"/>
              </w:rPr>
              <w:t xml:space="preserve"> Kubernetes </w:t>
            </w:r>
            <w:r>
              <w:rPr>
                <w:rFonts w:cs="Times New Roman" w:hint="eastAsia"/>
                <w:szCs w:val="24"/>
              </w:rPr>
              <w:t>中名为</w:t>
            </w:r>
            <w:r>
              <w:rPr>
                <w:rFonts w:cs="Times New Roman" w:hint="eastAsia"/>
                <w:szCs w:val="24"/>
              </w:rPr>
              <w:t xml:space="preserve"> chatops-test </w:t>
            </w:r>
            <w:r>
              <w:rPr>
                <w:rFonts w:cs="Times New Roman" w:hint="eastAsia"/>
                <w:szCs w:val="24"/>
              </w:rPr>
              <w:t>的</w:t>
            </w:r>
            <w:r>
              <w:rPr>
                <w:rFonts w:cs="Times New Roman" w:hint="eastAsia"/>
                <w:szCs w:val="24"/>
              </w:rPr>
              <w:t xml:space="preserve"> Service</w:t>
            </w:r>
            <w:r>
              <w:rPr>
                <w:rFonts w:cs="Times New Roman" w:hint="eastAsia"/>
                <w:szCs w:val="24"/>
              </w:rPr>
              <w:t>”并回车，指示系统</w:t>
            </w:r>
            <w:r>
              <w:rPr>
                <w:rFonts w:cs="Times New Roman" w:hint="eastAsia"/>
                <w:szCs w:val="24"/>
                <w:lang w:eastAsia="zh"/>
              </w:rPr>
              <w:t>使用</w:t>
            </w:r>
            <w:r>
              <w:rPr>
                <w:rFonts w:cs="Times New Roman" w:hint="eastAsia"/>
                <w:szCs w:val="24"/>
                <w:lang w:eastAsia="zh"/>
              </w:rPr>
              <w:t xml:space="preserve"> Kubernetes </w:t>
            </w:r>
            <w:r>
              <w:rPr>
                <w:rFonts w:cs="Times New Roman" w:hint="eastAsia"/>
                <w:szCs w:val="24"/>
                <w:lang w:eastAsia="zh"/>
              </w:rPr>
              <w:t>运维工具</w:t>
            </w:r>
            <w:r>
              <w:rPr>
                <w:rFonts w:cs="Times New Roman" w:hint="eastAsia"/>
                <w:szCs w:val="24"/>
              </w:rPr>
              <w:t>移除该</w:t>
            </w:r>
            <w:r>
              <w:rPr>
                <w:rFonts w:cs="Times New Roman" w:hint="eastAsia"/>
                <w:szCs w:val="24"/>
              </w:rPr>
              <w:t xml:space="preserve"> Service</w:t>
            </w:r>
            <w:r>
              <w:rPr>
                <w:rFonts w:cs="Times New Roman" w:hint="eastAsia"/>
                <w:szCs w:val="24"/>
              </w:rPr>
              <w:t>。</w:t>
            </w:r>
          </w:p>
        </w:tc>
      </w:tr>
    </w:tbl>
    <w:p w14:paraId="4E62D5E2" w14:textId="77777777" w:rsidR="00BD2A21" w:rsidRDefault="00BD2A21" w:rsidP="00BD2A21">
      <w:pPr>
        <w:ind w:left="0"/>
      </w:pPr>
    </w:p>
    <w:p w14:paraId="40B42F7F" w14:textId="77777777" w:rsidR="00BD2A21" w:rsidRDefault="00BD2A21" w:rsidP="00BD2A21">
      <w:pPr>
        <w:ind w:left="0"/>
        <w:jc w:val="center"/>
      </w:pPr>
      <w:r>
        <w:rPr>
          <w:rFonts w:hint="eastAsia"/>
        </w:rPr>
        <w:t>表</w:t>
      </w:r>
      <w:r>
        <w:rPr>
          <w:rFonts w:hint="eastAsia"/>
        </w:rPr>
        <w:t xml:space="preserve">2 </w:t>
      </w:r>
      <w:r>
        <w:rPr>
          <w:rFonts w:cs="Times New Roman" w:hint="eastAsia"/>
          <w:lang w:eastAsia="zh"/>
        </w:rPr>
        <w:t>指标分析</w:t>
      </w:r>
      <w:r>
        <w:rPr>
          <w:rFonts w:cs="Times New Roman" w:hint="eastAsia"/>
        </w:rPr>
        <w:t>工具</w:t>
      </w:r>
      <w:r>
        <w:rPr>
          <w:rFonts w:cs="Times New Roman" w:hint="eastAsia"/>
          <w:lang w:eastAsia="zh"/>
        </w:rPr>
        <w:t>使用</w:t>
      </w:r>
      <w:r>
        <w:rPr>
          <w:rFonts w:cs="Times New Roman" w:hint="eastAsia"/>
        </w:rPr>
        <w:t>能力</w:t>
      </w:r>
      <w:r>
        <w:rPr>
          <w:rFonts w:cs="Times New Roman" w:hint="eastAsia"/>
          <w:lang w:eastAsia="zh"/>
        </w:rPr>
        <w:t>测试用例</w:t>
      </w:r>
    </w:p>
    <w:tbl>
      <w:tblPr>
        <w:tblW w:w="52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3"/>
        <w:gridCol w:w="2540"/>
        <w:gridCol w:w="1471"/>
        <w:gridCol w:w="3646"/>
      </w:tblGrid>
      <w:tr w:rsidR="00BD2A21" w14:paraId="4B72B2F5" w14:textId="77777777" w:rsidTr="005118CB">
        <w:trPr>
          <w:trHeight w:val="615"/>
          <w:jc w:val="center"/>
        </w:trPr>
        <w:tc>
          <w:tcPr>
            <w:tcW w:w="683" w:type="pct"/>
            <w:vAlign w:val="center"/>
          </w:tcPr>
          <w:p w14:paraId="5B8EE04B"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lastRenderedPageBreak/>
              <w:t>用例编号</w:t>
            </w:r>
          </w:p>
        </w:tc>
        <w:tc>
          <w:tcPr>
            <w:tcW w:w="1432" w:type="pct"/>
            <w:vAlign w:val="center"/>
          </w:tcPr>
          <w:p w14:paraId="133F9030" w14:textId="77777777" w:rsidR="00BD2A21" w:rsidRDefault="00BD2A21" w:rsidP="005118CB">
            <w:pPr>
              <w:widowControl w:val="0"/>
              <w:topLinePunct w:val="0"/>
              <w:adjustRightInd/>
              <w:snapToGrid/>
              <w:spacing w:before="0" w:after="0" w:line="240" w:lineRule="auto"/>
              <w:ind w:left="0"/>
              <w:jc w:val="both"/>
              <w:rPr>
                <w:rFonts w:cs="Times New Roman"/>
                <w:szCs w:val="24"/>
                <w:lang w:eastAsia="zh"/>
              </w:rPr>
            </w:pPr>
            <w:r>
              <w:rPr>
                <w:rFonts w:cs="Times New Roman" w:hint="eastAsia"/>
                <w:szCs w:val="24"/>
              </w:rPr>
              <w:t>GJ</w:t>
            </w:r>
            <w:r>
              <w:rPr>
                <w:rFonts w:cs="Times New Roman"/>
                <w:szCs w:val="24"/>
              </w:rPr>
              <w:t>-00</w:t>
            </w:r>
            <w:r>
              <w:rPr>
                <w:rFonts w:cs="Times New Roman" w:hint="eastAsia"/>
                <w:szCs w:val="24"/>
              </w:rPr>
              <w:t>2</w:t>
            </w:r>
          </w:p>
        </w:tc>
        <w:tc>
          <w:tcPr>
            <w:tcW w:w="829" w:type="pct"/>
            <w:vAlign w:val="center"/>
          </w:tcPr>
          <w:p w14:paraId="088B4D58"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用例名称</w:t>
            </w:r>
          </w:p>
        </w:tc>
        <w:tc>
          <w:tcPr>
            <w:tcW w:w="2055" w:type="pct"/>
            <w:vAlign w:val="center"/>
          </w:tcPr>
          <w:p w14:paraId="6322DC85" w14:textId="77777777" w:rsidR="00BD2A21" w:rsidRDefault="00BD2A21" w:rsidP="005118CB">
            <w:pPr>
              <w:spacing w:before="0" w:beforeAutospacing="1" w:after="0" w:afterAutospacing="1"/>
              <w:ind w:left="0"/>
              <w:rPr>
                <w:rFonts w:cs="Times New Roman"/>
                <w:kern w:val="0"/>
                <w:sz w:val="24"/>
                <w:szCs w:val="24"/>
                <w:lang w:eastAsia="zh" w:bidi="ar"/>
              </w:rPr>
            </w:pPr>
            <w:r w:rsidRPr="001E7E6D">
              <w:rPr>
                <w:rFonts w:cs="Times New Roman"/>
              </w:rPr>
              <w:t>指标分析工具使用能力测试用例</w:t>
            </w:r>
          </w:p>
        </w:tc>
      </w:tr>
      <w:tr w:rsidR="00BD2A21" w14:paraId="145CFD24" w14:textId="77777777" w:rsidTr="005118CB">
        <w:trPr>
          <w:trHeight w:val="630"/>
          <w:jc w:val="center"/>
        </w:trPr>
        <w:tc>
          <w:tcPr>
            <w:tcW w:w="683" w:type="pct"/>
            <w:vAlign w:val="center"/>
          </w:tcPr>
          <w:p w14:paraId="0A483647"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测试</w:t>
            </w:r>
            <w:r>
              <w:rPr>
                <w:rFonts w:cs="Times New Roman" w:hint="eastAsia"/>
                <w:b/>
                <w:szCs w:val="24"/>
              </w:rPr>
              <w:t>目标</w:t>
            </w:r>
          </w:p>
        </w:tc>
        <w:tc>
          <w:tcPr>
            <w:tcW w:w="4316" w:type="pct"/>
            <w:gridSpan w:val="3"/>
            <w:vAlign w:val="center"/>
          </w:tcPr>
          <w:p w14:paraId="0F56EA08" w14:textId="77777777" w:rsidR="00BD2A21" w:rsidRDefault="00BD2A21" w:rsidP="005118CB">
            <w:pPr>
              <w:widowControl w:val="0"/>
              <w:topLinePunct w:val="0"/>
              <w:adjustRightInd/>
              <w:snapToGrid/>
              <w:spacing w:before="0" w:after="0" w:line="240" w:lineRule="auto"/>
              <w:ind w:left="0"/>
              <w:jc w:val="both"/>
              <w:rPr>
                <w:rFonts w:cs="Times New Roman"/>
              </w:rPr>
            </w:pPr>
            <w:r>
              <w:rPr>
                <w:rFonts w:cs="Times New Roman" w:hint="eastAsia"/>
              </w:rPr>
              <w:t>验证系统</w:t>
            </w:r>
            <w:r>
              <w:rPr>
                <w:rFonts w:cs="Times New Roman" w:hint="eastAsia"/>
                <w:lang w:eastAsia="zh"/>
              </w:rPr>
              <w:t>对指标运维</w:t>
            </w:r>
            <w:r>
              <w:rPr>
                <w:rFonts w:cs="Times New Roman" w:hint="eastAsia"/>
              </w:rPr>
              <w:t>工具</w:t>
            </w:r>
            <w:r>
              <w:rPr>
                <w:rFonts w:cs="Times New Roman" w:hint="eastAsia"/>
                <w:lang w:eastAsia="zh"/>
              </w:rPr>
              <w:t>的使用</w:t>
            </w:r>
            <w:r>
              <w:rPr>
                <w:rFonts w:cs="Times New Roman" w:hint="eastAsia"/>
              </w:rPr>
              <w:t>能力。</w:t>
            </w:r>
          </w:p>
        </w:tc>
      </w:tr>
      <w:tr w:rsidR="00BD2A21" w14:paraId="3AF67DEB" w14:textId="77777777" w:rsidTr="005118CB">
        <w:trPr>
          <w:jc w:val="center"/>
        </w:trPr>
        <w:tc>
          <w:tcPr>
            <w:tcW w:w="683" w:type="pct"/>
            <w:vAlign w:val="center"/>
          </w:tcPr>
          <w:p w14:paraId="4E680573"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前置</w:t>
            </w:r>
            <w:r>
              <w:rPr>
                <w:rFonts w:cs="Times New Roman"/>
                <w:b/>
                <w:szCs w:val="24"/>
              </w:rPr>
              <w:t>条件</w:t>
            </w:r>
          </w:p>
        </w:tc>
        <w:tc>
          <w:tcPr>
            <w:tcW w:w="4316" w:type="pct"/>
            <w:gridSpan w:val="3"/>
            <w:vAlign w:val="center"/>
          </w:tcPr>
          <w:p w14:paraId="07A5EF89"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1. </w:t>
            </w:r>
            <w:r>
              <w:rPr>
                <w:rFonts w:cs="Times New Roman" w:hint="eastAsia"/>
                <w:szCs w:val="24"/>
              </w:rPr>
              <w:t>系统可调用</w:t>
            </w:r>
            <w:r>
              <w:rPr>
                <w:rFonts w:cs="Times New Roman" w:hint="eastAsia"/>
                <w:szCs w:val="24"/>
              </w:rPr>
              <w:t xml:space="preserve"> </w:t>
            </w:r>
            <w:r>
              <w:rPr>
                <w:rFonts w:cs="Times New Roman" w:hint="eastAsia"/>
                <w:szCs w:val="24"/>
                <w:lang w:eastAsia="zh"/>
              </w:rPr>
              <w:t xml:space="preserve">Prometheus </w:t>
            </w:r>
            <w:r>
              <w:rPr>
                <w:rFonts w:cs="Times New Roman" w:hint="eastAsia"/>
                <w:szCs w:val="24"/>
              </w:rPr>
              <w:t>API</w:t>
            </w:r>
          </w:p>
          <w:p w14:paraId="03E31DAF"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lang w:eastAsia="zh"/>
              </w:rPr>
              <w:t xml:space="preserve">2. </w:t>
            </w:r>
            <w:r>
              <w:rPr>
                <w:rFonts w:cs="Times New Roman" w:hint="eastAsia"/>
                <w:szCs w:val="24"/>
                <w:lang w:eastAsia="zh"/>
              </w:rPr>
              <w:t>可通过浏览器访问工具前端</w:t>
            </w:r>
            <w:r>
              <w:rPr>
                <w:rFonts w:cs="Times New Roman" w:hint="eastAsia"/>
                <w:lang w:eastAsia="zh"/>
              </w:rPr>
              <w:t>并登录</w:t>
            </w:r>
          </w:p>
        </w:tc>
      </w:tr>
      <w:tr w:rsidR="00BD2A21" w14:paraId="2522400F" w14:textId="77777777" w:rsidTr="005118CB">
        <w:trPr>
          <w:trHeight w:val="435"/>
          <w:jc w:val="center"/>
        </w:trPr>
        <w:tc>
          <w:tcPr>
            <w:tcW w:w="683" w:type="pct"/>
            <w:vMerge w:val="restart"/>
            <w:vAlign w:val="center"/>
          </w:tcPr>
          <w:p w14:paraId="1D4974D1"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测试过程</w:t>
            </w:r>
          </w:p>
        </w:tc>
        <w:tc>
          <w:tcPr>
            <w:tcW w:w="2261" w:type="pct"/>
            <w:gridSpan w:val="2"/>
            <w:vAlign w:val="center"/>
          </w:tcPr>
          <w:p w14:paraId="2613449A"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步骤描述</w:t>
            </w:r>
            <w:r>
              <w:rPr>
                <w:rFonts w:cs="Times New Roman" w:hint="eastAsia"/>
                <w:szCs w:val="24"/>
              </w:rPr>
              <w:t>（页面操作</w:t>
            </w:r>
            <w:r>
              <w:rPr>
                <w:rFonts w:cs="Times New Roman" w:hint="eastAsia"/>
                <w:b/>
                <w:szCs w:val="24"/>
              </w:rPr>
              <w:t xml:space="preserve">. </w:t>
            </w:r>
            <w:r>
              <w:rPr>
                <w:rFonts w:cs="Times New Roman" w:hint="eastAsia"/>
                <w:szCs w:val="24"/>
              </w:rPr>
              <w:t>点击步骤）</w:t>
            </w:r>
          </w:p>
        </w:tc>
        <w:tc>
          <w:tcPr>
            <w:tcW w:w="2055" w:type="pct"/>
            <w:vAlign w:val="center"/>
          </w:tcPr>
          <w:p w14:paraId="4C3B9725"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输入数据</w:t>
            </w:r>
          </w:p>
        </w:tc>
      </w:tr>
      <w:tr w:rsidR="00BD2A21" w14:paraId="748F8ED0" w14:textId="77777777" w:rsidTr="005118CB">
        <w:trPr>
          <w:trHeight w:val="90"/>
          <w:jc w:val="center"/>
        </w:trPr>
        <w:tc>
          <w:tcPr>
            <w:tcW w:w="683" w:type="pct"/>
            <w:vMerge/>
            <w:vAlign w:val="center"/>
          </w:tcPr>
          <w:p w14:paraId="2E003C38" w14:textId="77777777" w:rsidR="00BD2A21" w:rsidRDefault="00BD2A21" w:rsidP="005118CB">
            <w:pPr>
              <w:widowControl w:val="0"/>
              <w:topLinePunct w:val="0"/>
              <w:adjustRightInd/>
              <w:snapToGrid/>
              <w:spacing w:before="0" w:after="0" w:line="240" w:lineRule="auto"/>
              <w:ind w:left="0"/>
              <w:jc w:val="both"/>
              <w:rPr>
                <w:rFonts w:cs="Times New Roman"/>
                <w:b/>
                <w:szCs w:val="24"/>
              </w:rPr>
            </w:pPr>
          </w:p>
        </w:tc>
        <w:tc>
          <w:tcPr>
            <w:tcW w:w="2261" w:type="pct"/>
            <w:gridSpan w:val="2"/>
            <w:vAlign w:val="center"/>
          </w:tcPr>
          <w:p w14:paraId="5A12EFBB" w14:textId="77777777" w:rsidR="00BD2A21" w:rsidRDefault="00BD2A21" w:rsidP="00BD2A21">
            <w:pPr>
              <w:widowControl w:val="0"/>
              <w:numPr>
                <w:ilvl w:val="0"/>
                <w:numId w:val="30"/>
              </w:numPr>
              <w:topLinePunct w:val="0"/>
              <w:adjustRightInd/>
              <w:snapToGrid/>
              <w:spacing w:before="0" w:after="0" w:line="240" w:lineRule="auto"/>
              <w:ind w:left="0"/>
              <w:rPr>
                <w:rFonts w:cs="Times New Roman"/>
                <w:szCs w:val="24"/>
              </w:rPr>
            </w:pPr>
            <w:r>
              <w:rPr>
                <w:rFonts w:ascii="宋体" w:hAnsi="宋体" w:cs="宋体" w:hint="eastAsia"/>
              </w:rPr>
              <w:t>使用浏览器访问</w:t>
            </w:r>
            <w:r>
              <w:rPr>
                <w:rFonts w:ascii="宋体" w:hAnsi="宋体" w:cs="宋体" w:hint="eastAsia"/>
                <w:lang w:eastAsia="zh"/>
              </w:rPr>
              <w:t>工具前端</w:t>
            </w:r>
          </w:p>
          <w:p w14:paraId="2383CC66" w14:textId="77777777" w:rsidR="00BD2A21" w:rsidRDefault="00BD2A21" w:rsidP="00BD2A21">
            <w:pPr>
              <w:widowControl w:val="0"/>
              <w:numPr>
                <w:ilvl w:val="0"/>
                <w:numId w:val="30"/>
              </w:numPr>
              <w:topLinePunct w:val="0"/>
              <w:adjustRightInd/>
              <w:snapToGrid/>
              <w:spacing w:before="0" w:after="0" w:line="240" w:lineRule="auto"/>
              <w:ind w:left="0"/>
              <w:rPr>
                <w:rFonts w:cs="Times New Roman"/>
                <w:szCs w:val="24"/>
              </w:rPr>
            </w:pPr>
            <w:r>
              <w:rPr>
                <w:rFonts w:cs="Times New Roman" w:hint="eastAsia"/>
                <w:szCs w:val="24"/>
              </w:rPr>
              <w:t>使用账号“</w:t>
            </w:r>
            <w:r>
              <w:rPr>
                <w:rFonts w:cs="Times New Roman" w:hint="eastAsia"/>
                <w:szCs w:val="24"/>
              </w:rPr>
              <w:t>fudanse@edu</w:t>
            </w:r>
            <w:r>
              <w:rPr>
                <w:rFonts w:cs="Times New Roman" w:hint="eastAsia"/>
                <w:szCs w:val="24"/>
              </w:rPr>
              <w:t>”和密码“</w:t>
            </w:r>
            <w:r>
              <w:rPr>
                <w:rFonts w:cs="Times New Roman" w:hint="eastAsia"/>
                <w:szCs w:val="24"/>
              </w:rPr>
              <w:t>fudanse</w:t>
            </w:r>
            <w:r>
              <w:rPr>
                <w:rFonts w:cs="Times New Roman" w:hint="eastAsia"/>
                <w:szCs w:val="24"/>
              </w:rPr>
              <w:t>”登录</w:t>
            </w:r>
          </w:p>
          <w:p w14:paraId="12453B60" w14:textId="77777777" w:rsidR="00BD2A21" w:rsidRDefault="00BD2A21" w:rsidP="00BD2A21">
            <w:pPr>
              <w:widowControl w:val="0"/>
              <w:numPr>
                <w:ilvl w:val="0"/>
                <w:numId w:val="30"/>
              </w:numPr>
              <w:topLinePunct w:val="0"/>
              <w:adjustRightInd/>
              <w:snapToGrid/>
              <w:spacing w:before="0" w:after="0" w:line="240" w:lineRule="auto"/>
              <w:ind w:left="0"/>
              <w:rPr>
                <w:rFonts w:cs="Times New Roman"/>
                <w:szCs w:val="24"/>
              </w:rPr>
            </w:pPr>
            <w:r>
              <w:rPr>
                <w:rFonts w:cs="Times New Roman" w:hint="eastAsia"/>
                <w:szCs w:val="24"/>
              </w:rPr>
              <w:t>点击右上角“新对话”，在对话输入框中输入此用例的指令文本后回车</w:t>
            </w:r>
          </w:p>
        </w:tc>
        <w:tc>
          <w:tcPr>
            <w:tcW w:w="2055" w:type="pct"/>
            <w:vAlign w:val="center"/>
          </w:tcPr>
          <w:p w14:paraId="05038EF2" w14:textId="77777777" w:rsidR="00BD2A21" w:rsidRDefault="00BD2A21" w:rsidP="005118CB">
            <w:pPr>
              <w:spacing w:before="0" w:beforeAutospacing="1" w:after="0" w:afterAutospacing="1"/>
              <w:ind w:left="0"/>
              <w:rPr>
                <w:rFonts w:cs="Times New Roman"/>
                <w:kern w:val="0"/>
                <w:sz w:val="24"/>
                <w:szCs w:val="24"/>
                <w:highlight w:val="yellow"/>
                <w:lang w:eastAsia="zh" w:bidi="ar"/>
              </w:rPr>
            </w:pPr>
            <w:r>
              <w:rPr>
                <w:rFonts w:cs="Times New Roman" w:hint="eastAsia"/>
                <w:szCs w:val="24"/>
              </w:rPr>
              <w:t>指令文本：</w:t>
            </w:r>
            <w:r>
              <w:rPr>
                <w:rFonts w:cs="Times New Roman" w:hint="eastAsia"/>
                <w:szCs w:val="24"/>
                <w:lang w:eastAsia="zh"/>
              </w:rPr>
              <w:t>查询并分析</w:t>
            </w:r>
            <w:r>
              <w:rPr>
                <w:rFonts w:cs="Times New Roman" w:hint="eastAsia"/>
                <w:szCs w:val="24"/>
                <w:lang w:eastAsia="zh"/>
              </w:rPr>
              <w:t xml:space="preserve"> Prometheus </w:t>
            </w:r>
            <w:r>
              <w:rPr>
                <w:rFonts w:cs="Times New Roman" w:hint="eastAsia"/>
                <w:szCs w:val="24"/>
                <w:lang w:eastAsia="zh"/>
              </w:rPr>
              <w:t>指标数据：当前</w:t>
            </w:r>
            <w:r>
              <w:rPr>
                <w:rFonts w:cs="Times New Roman" w:hint="eastAsia"/>
                <w:szCs w:val="24"/>
                <w:lang w:eastAsia="zh"/>
              </w:rPr>
              <w:t xml:space="preserve"> nacos StatefulSet </w:t>
            </w:r>
            <w:r>
              <w:rPr>
                <w:rFonts w:cs="Times New Roman" w:hint="eastAsia"/>
                <w:szCs w:val="24"/>
                <w:lang w:eastAsia="zh"/>
              </w:rPr>
              <w:t>中所有</w:t>
            </w:r>
            <w:r>
              <w:rPr>
                <w:rFonts w:cs="Times New Roman" w:hint="eastAsia"/>
                <w:szCs w:val="24"/>
                <w:lang w:eastAsia="zh"/>
              </w:rPr>
              <w:t xml:space="preserve"> Pod </w:t>
            </w:r>
            <w:r>
              <w:rPr>
                <w:rFonts w:cs="Times New Roman" w:hint="eastAsia"/>
                <w:szCs w:val="24"/>
                <w:lang w:eastAsia="zh"/>
              </w:rPr>
              <w:t>的工作集内存大小（以字节为单位）是多少？</w:t>
            </w:r>
          </w:p>
        </w:tc>
      </w:tr>
      <w:tr w:rsidR="00BD2A21" w14:paraId="36205F3E" w14:textId="77777777" w:rsidTr="005118CB">
        <w:trPr>
          <w:jc w:val="center"/>
        </w:trPr>
        <w:tc>
          <w:tcPr>
            <w:tcW w:w="683" w:type="pct"/>
            <w:vAlign w:val="center"/>
          </w:tcPr>
          <w:p w14:paraId="4266A48B"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预期结果</w:t>
            </w:r>
          </w:p>
        </w:tc>
        <w:tc>
          <w:tcPr>
            <w:tcW w:w="4316" w:type="pct"/>
            <w:gridSpan w:val="3"/>
            <w:vAlign w:val="center"/>
          </w:tcPr>
          <w:p w14:paraId="76C34062" w14:textId="77777777" w:rsidR="00BD2A21" w:rsidRDefault="00BD2A21" w:rsidP="00BD2A21">
            <w:pPr>
              <w:widowControl w:val="0"/>
              <w:numPr>
                <w:ilvl w:val="0"/>
                <w:numId w:val="31"/>
              </w:numPr>
              <w:topLinePunct w:val="0"/>
              <w:adjustRightInd/>
              <w:snapToGrid/>
              <w:spacing w:before="0" w:after="0" w:line="240" w:lineRule="auto"/>
              <w:ind w:left="0"/>
              <w:jc w:val="both"/>
              <w:rPr>
                <w:rFonts w:cs="Times New Roman"/>
                <w:szCs w:val="24"/>
              </w:rPr>
            </w:pPr>
            <w:r>
              <w:rPr>
                <w:rFonts w:cs="Times New Roman" w:hint="eastAsia"/>
                <w:szCs w:val="24"/>
              </w:rPr>
              <w:t>等待系统完成工具编排与调用</w:t>
            </w:r>
          </w:p>
          <w:p w14:paraId="3B89F247" w14:textId="77777777" w:rsidR="00BD2A21" w:rsidRDefault="00BD2A21" w:rsidP="00BD2A21">
            <w:pPr>
              <w:widowControl w:val="0"/>
              <w:numPr>
                <w:ilvl w:val="0"/>
                <w:numId w:val="31"/>
              </w:numPr>
              <w:topLinePunct w:val="0"/>
              <w:adjustRightInd/>
              <w:snapToGrid/>
              <w:spacing w:before="0" w:after="0" w:line="240" w:lineRule="auto"/>
              <w:ind w:left="0"/>
              <w:jc w:val="both"/>
              <w:rPr>
                <w:rFonts w:cs="Times New Roman"/>
                <w:szCs w:val="24"/>
              </w:rPr>
            </w:pPr>
            <w:r>
              <w:rPr>
                <w:rFonts w:cs="Times New Roman" w:hint="eastAsia"/>
                <w:szCs w:val="24"/>
              </w:rPr>
              <w:t>完成后系统回复消息，提示成功</w:t>
            </w:r>
            <w:r>
              <w:rPr>
                <w:rFonts w:cs="Times New Roman" w:hint="eastAsia"/>
                <w:szCs w:val="24"/>
                <w:lang w:eastAsia="zh"/>
              </w:rPr>
              <w:t>使用指标运维工具</w:t>
            </w:r>
            <w:r>
              <w:rPr>
                <w:rFonts w:cs="Times New Roman" w:hint="eastAsia"/>
                <w:szCs w:val="24"/>
              </w:rPr>
              <w:t>获取</w:t>
            </w:r>
            <w:r>
              <w:rPr>
                <w:rFonts w:cs="Times New Roman" w:hint="eastAsia"/>
                <w:szCs w:val="24"/>
                <w:lang w:eastAsia="zh"/>
              </w:rPr>
              <w:t>到了</w:t>
            </w:r>
            <w:r>
              <w:rPr>
                <w:rFonts w:cs="Times New Roman" w:hint="eastAsia"/>
                <w:szCs w:val="24"/>
                <w:lang w:eastAsia="zh"/>
              </w:rPr>
              <w:t xml:space="preserve"> nacos StatefulSet </w:t>
            </w:r>
            <w:r>
              <w:rPr>
                <w:rFonts w:cs="Times New Roman" w:hint="eastAsia"/>
                <w:szCs w:val="24"/>
                <w:lang w:eastAsia="zh"/>
              </w:rPr>
              <w:t>所有</w:t>
            </w:r>
            <w:r>
              <w:rPr>
                <w:rFonts w:cs="Times New Roman" w:hint="eastAsia"/>
                <w:szCs w:val="24"/>
                <w:lang w:eastAsia="zh"/>
              </w:rPr>
              <w:t xml:space="preserve"> Pod </w:t>
            </w:r>
            <w:r>
              <w:rPr>
                <w:rFonts w:cs="Times New Roman" w:hint="eastAsia"/>
                <w:szCs w:val="24"/>
                <w:lang w:eastAsia="zh"/>
              </w:rPr>
              <w:t>的工作集内存大小并给出数据分析</w:t>
            </w:r>
            <w:r>
              <w:rPr>
                <w:rFonts w:cs="Times New Roman" w:hint="eastAsia"/>
                <w:szCs w:val="24"/>
              </w:rPr>
              <w:t>。</w:t>
            </w:r>
          </w:p>
        </w:tc>
      </w:tr>
      <w:tr w:rsidR="00BD2A21" w14:paraId="46E8BB0E" w14:textId="77777777" w:rsidTr="005118CB">
        <w:trPr>
          <w:jc w:val="center"/>
        </w:trPr>
        <w:tc>
          <w:tcPr>
            <w:tcW w:w="683" w:type="pct"/>
            <w:vAlign w:val="center"/>
          </w:tcPr>
          <w:p w14:paraId="12F29203"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备注</w:t>
            </w:r>
          </w:p>
        </w:tc>
        <w:tc>
          <w:tcPr>
            <w:tcW w:w="4316" w:type="pct"/>
            <w:gridSpan w:val="3"/>
            <w:vAlign w:val="center"/>
          </w:tcPr>
          <w:p w14:paraId="7ED83150" w14:textId="77777777" w:rsidR="00BD2A21" w:rsidRDefault="00BD2A21" w:rsidP="005118CB">
            <w:pPr>
              <w:widowControl w:val="0"/>
              <w:topLinePunct w:val="0"/>
              <w:adjustRightInd/>
              <w:snapToGrid/>
              <w:spacing w:before="0" w:after="0" w:line="240" w:lineRule="auto"/>
              <w:ind w:left="0"/>
              <w:jc w:val="both"/>
              <w:rPr>
                <w:rFonts w:cs="Times New Roman"/>
                <w:szCs w:val="24"/>
                <w:lang w:eastAsia="zh"/>
              </w:rPr>
            </w:pPr>
            <w:r>
              <w:rPr>
                <w:rFonts w:cs="Times New Roman" w:hint="eastAsia"/>
                <w:szCs w:val="24"/>
                <w:lang w:eastAsia="zh"/>
              </w:rPr>
              <w:t>工具前端</w:t>
            </w:r>
            <w:r>
              <w:rPr>
                <w:rFonts w:cs="Times New Roman" w:hint="eastAsia"/>
                <w:szCs w:val="24"/>
                <w:lang w:eastAsia="zh"/>
              </w:rPr>
              <w:t>URL</w:t>
            </w:r>
            <w:r>
              <w:rPr>
                <w:rFonts w:cs="Times New Roman" w:hint="eastAsia"/>
                <w:szCs w:val="24"/>
                <w:lang w:eastAsia="zh"/>
              </w:rPr>
              <w:t>：</w:t>
            </w:r>
            <w:r>
              <w:rPr>
                <w:rFonts w:cs="Times New Roman" w:hint="eastAsia"/>
                <w:color w:val="000000"/>
                <w:szCs w:val="24"/>
                <w:lang w:eastAsia="zh"/>
              </w:rPr>
              <w:t xml:space="preserve"> </w:t>
            </w:r>
            <w:hyperlink r:id="rId16" w:history="1">
              <w:r>
                <w:rPr>
                  <w:rStyle w:val="a6"/>
                  <w:rFonts w:cs="Times New Roman"/>
                  <w:color w:val="000000"/>
                </w:rPr>
                <w:t>http://47.120.57.217:3000</w:t>
              </w:r>
            </w:hyperlink>
            <w:r>
              <w:rPr>
                <w:rFonts w:cs="Times New Roman" w:hint="eastAsia"/>
                <w:color w:val="000000"/>
                <w:lang w:eastAsia="zh"/>
              </w:rPr>
              <w:t xml:space="preserve"> </w:t>
            </w:r>
            <w:r>
              <w:rPr>
                <w:rFonts w:cs="Times New Roman" w:hint="eastAsia"/>
                <w:color w:val="000000"/>
                <w:lang w:eastAsia="zh"/>
              </w:rPr>
              <w:t>。</w:t>
            </w:r>
          </w:p>
        </w:tc>
      </w:tr>
    </w:tbl>
    <w:p w14:paraId="5F46B5C4" w14:textId="77777777" w:rsidR="00BD2A21" w:rsidRPr="00CB267B" w:rsidRDefault="00BD2A21" w:rsidP="00BD2A21">
      <w:pPr>
        <w:ind w:left="0"/>
        <w:rPr>
          <w:rFonts w:cs="Times New Roman"/>
          <w:lang w:eastAsia="zh-TW"/>
        </w:rPr>
      </w:pPr>
    </w:p>
    <w:p w14:paraId="36B8044F" w14:textId="5C74D805" w:rsidR="00BD2A21" w:rsidRDefault="00BD2A21" w:rsidP="00BD2A21">
      <w:pPr>
        <w:ind w:left="0"/>
      </w:pPr>
      <w:r>
        <w:rPr>
          <w:rFonts w:cs="Times New Roman" w:hint="eastAsia"/>
        </w:rPr>
        <w:t>5.2.</w:t>
      </w:r>
      <w:r w:rsidR="00883136">
        <w:rPr>
          <w:rFonts w:cs="Times New Roman"/>
        </w:rPr>
        <w:t>2.2</w:t>
      </w:r>
      <w:r>
        <w:rPr>
          <w:rFonts w:hint="eastAsia"/>
        </w:rPr>
        <w:t>面向特定领域云原生系统的运维知识库用例设计</w:t>
      </w:r>
    </w:p>
    <w:p w14:paraId="4C8A17F3" w14:textId="77777777" w:rsidR="00BD2A21" w:rsidRPr="00797184" w:rsidRDefault="00BD2A21" w:rsidP="00BD2A21">
      <w:pPr>
        <w:ind w:left="0"/>
        <w:jc w:val="center"/>
      </w:pPr>
    </w:p>
    <w:p w14:paraId="68C5A987" w14:textId="77777777" w:rsidR="00BD2A21" w:rsidRDefault="00BD2A21" w:rsidP="00BD2A21">
      <w:pPr>
        <w:ind w:left="0"/>
        <w:jc w:val="center"/>
      </w:pPr>
      <w:r>
        <w:rPr>
          <w:rFonts w:hint="eastAsia"/>
        </w:rPr>
        <w:t>表</w:t>
      </w:r>
      <w:r>
        <w:rPr>
          <w:rFonts w:hint="eastAsia"/>
        </w:rPr>
        <w:t xml:space="preserve"> 1 </w:t>
      </w:r>
      <w:r>
        <w:rPr>
          <w:rFonts w:hint="eastAsia"/>
        </w:rPr>
        <w:t>故障处理知识库测试用例</w:t>
      </w:r>
    </w:p>
    <w:tbl>
      <w:tblPr>
        <w:tblW w:w="52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3"/>
        <w:gridCol w:w="2540"/>
        <w:gridCol w:w="1471"/>
        <w:gridCol w:w="3646"/>
      </w:tblGrid>
      <w:tr w:rsidR="00BD2A21" w14:paraId="14871813" w14:textId="77777777" w:rsidTr="005118CB">
        <w:trPr>
          <w:trHeight w:val="615"/>
          <w:jc w:val="center"/>
        </w:trPr>
        <w:tc>
          <w:tcPr>
            <w:tcW w:w="683" w:type="pct"/>
            <w:vAlign w:val="center"/>
          </w:tcPr>
          <w:p w14:paraId="0205A199"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用例编号</w:t>
            </w:r>
          </w:p>
        </w:tc>
        <w:tc>
          <w:tcPr>
            <w:tcW w:w="1432" w:type="pct"/>
            <w:vAlign w:val="center"/>
          </w:tcPr>
          <w:p w14:paraId="2D15203B"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ZS</w:t>
            </w:r>
            <w:r>
              <w:rPr>
                <w:rFonts w:cs="Times New Roman"/>
                <w:szCs w:val="24"/>
              </w:rPr>
              <w:t>-001</w:t>
            </w:r>
          </w:p>
        </w:tc>
        <w:tc>
          <w:tcPr>
            <w:tcW w:w="829" w:type="pct"/>
            <w:vAlign w:val="center"/>
          </w:tcPr>
          <w:p w14:paraId="1E825360"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用例名称</w:t>
            </w:r>
          </w:p>
        </w:tc>
        <w:tc>
          <w:tcPr>
            <w:tcW w:w="2055" w:type="pct"/>
            <w:vAlign w:val="center"/>
          </w:tcPr>
          <w:p w14:paraId="08C54F7D" w14:textId="77777777" w:rsidR="00BD2A21" w:rsidRDefault="00BD2A21" w:rsidP="005118CB">
            <w:pPr>
              <w:widowControl w:val="0"/>
              <w:topLinePunct w:val="0"/>
              <w:adjustRightInd/>
              <w:snapToGrid/>
              <w:spacing w:before="0" w:after="0" w:line="240" w:lineRule="auto"/>
              <w:ind w:left="0"/>
              <w:jc w:val="both"/>
              <w:rPr>
                <w:rFonts w:cs="Times New Roman"/>
                <w:szCs w:val="24"/>
              </w:rPr>
            </w:pPr>
            <w:r w:rsidRPr="001538A8">
              <w:rPr>
                <w:rFonts w:cs="Times New Roman"/>
                <w:szCs w:val="24"/>
              </w:rPr>
              <w:t>故障处理知识库测试用例</w:t>
            </w:r>
          </w:p>
        </w:tc>
      </w:tr>
      <w:tr w:rsidR="00BD2A21" w14:paraId="31563279" w14:textId="77777777" w:rsidTr="005118CB">
        <w:trPr>
          <w:trHeight w:val="630"/>
          <w:jc w:val="center"/>
        </w:trPr>
        <w:tc>
          <w:tcPr>
            <w:tcW w:w="683" w:type="pct"/>
            <w:vAlign w:val="center"/>
          </w:tcPr>
          <w:p w14:paraId="1DB34415"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测试</w:t>
            </w:r>
            <w:r>
              <w:rPr>
                <w:rFonts w:cs="Times New Roman" w:hint="eastAsia"/>
                <w:b/>
                <w:szCs w:val="24"/>
              </w:rPr>
              <w:t>目标</w:t>
            </w:r>
          </w:p>
        </w:tc>
        <w:tc>
          <w:tcPr>
            <w:tcW w:w="4316" w:type="pct"/>
            <w:gridSpan w:val="3"/>
            <w:vAlign w:val="center"/>
          </w:tcPr>
          <w:p w14:paraId="01478F6E"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rPr>
              <w:t>验证故障知识库</w:t>
            </w:r>
            <w:r>
              <w:rPr>
                <w:rFonts w:cs="Times New Roman" w:hint="eastAsia"/>
              </w:rPr>
              <w:t>包含故障处理的完整知识</w:t>
            </w:r>
          </w:p>
        </w:tc>
      </w:tr>
      <w:tr w:rsidR="00BD2A21" w14:paraId="1A6550D1" w14:textId="77777777" w:rsidTr="005118CB">
        <w:trPr>
          <w:jc w:val="center"/>
        </w:trPr>
        <w:tc>
          <w:tcPr>
            <w:tcW w:w="683" w:type="pct"/>
            <w:vAlign w:val="center"/>
          </w:tcPr>
          <w:p w14:paraId="52DB18AF"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前置</w:t>
            </w:r>
            <w:r>
              <w:rPr>
                <w:rFonts w:cs="Times New Roman"/>
                <w:b/>
                <w:szCs w:val="24"/>
              </w:rPr>
              <w:t>条件</w:t>
            </w:r>
          </w:p>
        </w:tc>
        <w:tc>
          <w:tcPr>
            <w:tcW w:w="4316" w:type="pct"/>
            <w:gridSpan w:val="3"/>
            <w:vAlign w:val="center"/>
          </w:tcPr>
          <w:p w14:paraId="3A4ED6EA"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1. </w:t>
            </w:r>
            <w:r>
              <w:rPr>
                <w:rFonts w:cs="Times New Roman" w:hint="eastAsia"/>
                <w:szCs w:val="24"/>
              </w:rPr>
              <w:t>运维知识库系统前端服务正常启动</w:t>
            </w:r>
          </w:p>
          <w:p w14:paraId="7D97AF5D"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2. </w:t>
            </w:r>
            <w:r>
              <w:rPr>
                <w:rFonts w:cs="Times New Roman" w:hint="eastAsia"/>
                <w:szCs w:val="24"/>
              </w:rPr>
              <w:t>浏览器访问地址</w:t>
            </w:r>
            <w:r>
              <w:rPr>
                <w:rFonts w:cs="Times New Roman" w:hint="eastAsia"/>
                <w:szCs w:val="24"/>
              </w:rPr>
              <w:t xml:space="preserve"> 127.0.0.1:15173</w:t>
            </w:r>
          </w:p>
          <w:p w14:paraId="3F2F7341"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3. </w:t>
            </w:r>
            <w:r>
              <w:rPr>
                <w:rFonts w:cs="Times New Roman" w:hint="eastAsia"/>
                <w:szCs w:val="24"/>
              </w:rPr>
              <w:t>故障知识库已导入基础测试数据（含</w:t>
            </w:r>
            <w:r>
              <w:rPr>
                <w:rFonts w:cs="Times New Roman" w:hint="eastAsia"/>
                <w:szCs w:val="24"/>
              </w:rPr>
              <w:t xml:space="preserve"> RootCause</w:t>
            </w:r>
            <w:r>
              <w:rPr>
                <w:rFonts w:cs="Times New Roman" w:hint="eastAsia"/>
                <w:szCs w:val="24"/>
              </w:rPr>
              <w:t>、</w:t>
            </w:r>
            <w:r>
              <w:rPr>
                <w:rFonts w:cs="Times New Roman" w:hint="eastAsia"/>
                <w:szCs w:val="24"/>
              </w:rPr>
              <w:t xml:space="preserve">Symptom </w:t>
            </w:r>
            <w:r>
              <w:rPr>
                <w:rFonts w:cs="Times New Roman" w:hint="eastAsia"/>
                <w:szCs w:val="24"/>
              </w:rPr>
              <w:t>等分类）</w:t>
            </w:r>
          </w:p>
        </w:tc>
      </w:tr>
      <w:tr w:rsidR="00BD2A21" w14:paraId="283DFA3F" w14:textId="77777777" w:rsidTr="005118CB">
        <w:trPr>
          <w:trHeight w:val="435"/>
          <w:jc w:val="center"/>
        </w:trPr>
        <w:tc>
          <w:tcPr>
            <w:tcW w:w="683" w:type="pct"/>
            <w:vMerge w:val="restart"/>
            <w:vAlign w:val="center"/>
          </w:tcPr>
          <w:p w14:paraId="3BDA315A"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测试过程</w:t>
            </w:r>
          </w:p>
        </w:tc>
        <w:tc>
          <w:tcPr>
            <w:tcW w:w="2261" w:type="pct"/>
            <w:gridSpan w:val="2"/>
            <w:vAlign w:val="center"/>
          </w:tcPr>
          <w:p w14:paraId="3CA411DA"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步骤描述</w:t>
            </w:r>
            <w:r>
              <w:rPr>
                <w:rFonts w:cs="Times New Roman" w:hint="eastAsia"/>
                <w:szCs w:val="24"/>
              </w:rPr>
              <w:t>（页面操作</w:t>
            </w:r>
            <w:r>
              <w:rPr>
                <w:rFonts w:cs="Times New Roman" w:hint="eastAsia"/>
                <w:b/>
                <w:szCs w:val="24"/>
              </w:rPr>
              <w:t xml:space="preserve">. </w:t>
            </w:r>
            <w:r>
              <w:rPr>
                <w:rFonts w:cs="Times New Roman" w:hint="eastAsia"/>
                <w:szCs w:val="24"/>
              </w:rPr>
              <w:t>点击步骤）</w:t>
            </w:r>
          </w:p>
        </w:tc>
        <w:tc>
          <w:tcPr>
            <w:tcW w:w="2055" w:type="pct"/>
            <w:vAlign w:val="center"/>
          </w:tcPr>
          <w:p w14:paraId="7D4DAEF5"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输入数据</w:t>
            </w:r>
          </w:p>
        </w:tc>
      </w:tr>
      <w:tr w:rsidR="00BD2A21" w14:paraId="5A744687" w14:textId="77777777" w:rsidTr="005118CB">
        <w:trPr>
          <w:trHeight w:val="90"/>
          <w:jc w:val="center"/>
        </w:trPr>
        <w:tc>
          <w:tcPr>
            <w:tcW w:w="683" w:type="pct"/>
            <w:vMerge/>
            <w:vAlign w:val="center"/>
          </w:tcPr>
          <w:p w14:paraId="6CB6057F" w14:textId="77777777" w:rsidR="00BD2A21" w:rsidRDefault="00BD2A21" w:rsidP="005118CB">
            <w:pPr>
              <w:widowControl w:val="0"/>
              <w:topLinePunct w:val="0"/>
              <w:adjustRightInd/>
              <w:snapToGrid/>
              <w:spacing w:before="0" w:after="0" w:line="240" w:lineRule="auto"/>
              <w:ind w:left="0"/>
              <w:jc w:val="both"/>
              <w:rPr>
                <w:rFonts w:cs="Times New Roman"/>
                <w:b/>
                <w:szCs w:val="24"/>
              </w:rPr>
            </w:pPr>
          </w:p>
        </w:tc>
        <w:tc>
          <w:tcPr>
            <w:tcW w:w="2261" w:type="pct"/>
            <w:gridSpan w:val="2"/>
            <w:vAlign w:val="center"/>
          </w:tcPr>
          <w:p w14:paraId="1DFDC556" w14:textId="77777777" w:rsidR="00BD2A21" w:rsidRDefault="00BD2A21" w:rsidP="00BD2A21">
            <w:pPr>
              <w:widowControl w:val="0"/>
              <w:numPr>
                <w:ilvl w:val="0"/>
                <w:numId w:val="24"/>
              </w:numPr>
              <w:topLinePunct w:val="0"/>
              <w:adjustRightInd/>
              <w:snapToGrid/>
              <w:spacing w:before="0" w:after="0" w:line="240" w:lineRule="auto"/>
              <w:ind w:left="0"/>
              <w:jc w:val="both"/>
              <w:rPr>
                <w:rFonts w:cs="Times New Roman"/>
                <w:szCs w:val="24"/>
              </w:rPr>
            </w:pPr>
            <w:r>
              <w:rPr>
                <w:rFonts w:cs="Times New Roman" w:hint="eastAsia"/>
                <w:szCs w:val="24"/>
              </w:rPr>
              <w:t>点击故障知识库</w:t>
            </w:r>
            <w:r>
              <w:rPr>
                <w:rFonts w:cs="Times New Roman"/>
                <w:szCs w:val="24"/>
              </w:rPr>
              <w:t>;</w:t>
            </w:r>
          </w:p>
          <w:p w14:paraId="2B8832CF" w14:textId="77777777" w:rsidR="00BD2A21" w:rsidRDefault="00BD2A21" w:rsidP="00BD2A21">
            <w:pPr>
              <w:widowControl w:val="0"/>
              <w:numPr>
                <w:ilvl w:val="0"/>
                <w:numId w:val="24"/>
              </w:numPr>
              <w:topLinePunct w:val="0"/>
              <w:adjustRightInd/>
              <w:snapToGrid/>
              <w:spacing w:before="0" w:after="0" w:line="240" w:lineRule="auto"/>
              <w:ind w:left="0"/>
              <w:jc w:val="both"/>
              <w:rPr>
                <w:rFonts w:cs="Times New Roman"/>
                <w:szCs w:val="24"/>
              </w:rPr>
            </w:pPr>
            <w:r>
              <w:rPr>
                <w:rFonts w:cs="Times New Roman" w:hint="eastAsia"/>
                <w:szCs w:val="24"/>
              </w:rPr>
              <w:t>点击知识分类中</w:t>
            </w:r>
            <w:r>
              <w:rPr>
                <w:rFonts w:cs="Times New Roman" w:hint="eastAsia"/>
                <w:szCs w:val="24"/>
              </w:rPr>
              <w:t>symptom</w:t>
            </w:r>
          </w:p>
          <w:p w14:paraId="2311FC61" w14:textId="77777777" w:rsidR="00BD2A21" w:rsidRDefault="00BD2A21" w:rsidP="00BD2A21">
            <w:pPr>
              <w:widowControl w:val="0"/>
              <w:numPr>
                <w:ilvl w:val="0"/>
                <w:numId w:val="24"/>
              </w:numPr>
              <w:topLinePunct w:val="0"/>
              <w:adjustRightInd/>
              <w:snapToGrid/>
              <w:spacing w:before="0" w:after="0" w:line="240" w:lineRule="auto"/>
              <w:ind w:left="0"/>
              <w:jc w:val="both"/>
              <w:rPr>
                <w:rFonts w:cs="Times New Roman"/>
                <w:szCs w:val="24"/>
              </w:rPr>
            </w:pPr>
            <w:r>
              <w:rPr>
                <w:rFonts w:cs="Times New Roman" w:hint="eastAsia"/>
                <w:szCs w:val="24"/>
              </w:rPr>
              <w:t>点击知识列表中的第一个节点</w:t>
            </w:r>
            <w:r>
              <w:rPr>
                <w:rFonts w:cs="Times New Roman" w:hint="eastAsia"/>
                <w:szCs w:val="24"/>
              </w:rPr>
              <w:t>(</w:t>
            </w:r>
            <w:r>
              <w:rPr>
                <w:rFonts w:cs="Times New Roman" w:hint="eastAsia"/>
                <w:szCs w:val="24"/>
              </w:rPr>
              <w:t>如“</w:t>
            </w:r>
            <w:r>
              <w:rPr>
                <w:rFonts w:cs="Times New Roman" w:hint="eastAsia"/>
                <w:szCs w:val="24"/>
              </w:rPr>
              <w:t>kubectl wait</w:t>
            </w:r>
            <w:r>
              <w:rPr>
                <w:rFonts w:cs="Times New Roman" w:hint="eastAsia"/>
                <w:szCs w:val="24"/>
              </w:rPr>
              <w:t>无法同时等待</w:t>
            </w:r>
            <w:r>
              <w:rPr>
                <w:rFonts w:cs="Times New Roman" w:hint="eastAsia"/>
                <w:szCs w:val="24"/>
              </w:rPr>
              <w:t>Job</w:t>
            </w:r>
            <w:r>
              <w:rPr>
                <w:rFonts w:cs="Times New Roman" w:hint="eastAsia"/>
                <w:szCs w:val="24"/>
              </w:rPr>
              <w:t>成功或失败”</w:t>
            </w:r>
            <w:r>
              <w:rPr>
                <w:rFonts w:cs="Times New Roman" w:hint="eastAsia"/>
                <w:szCs w:val="24"/>
              </w:rPr>
              <w:t>)</w:t>
            </w:r>
          </w:p>
          <w:p w14:paraId="040BCC2A" w14:textId="77777777" w:rsidR="00BD2A21" w:rsidRDefault="00BD2A21" w:rsidP="00BD2A21">
            <w:pPr>
              <w:widowControl w:val="0"/>
              <w:numPr>
                <w:ilvl w:val="0"/>
                <w:numId w:val="24"/>
              </w:numPr>
              <w:topLinePunct w:val="0"/>
              <w:adjustRightInd/>
              <w:snapToGrid/>
              <w:spacing w:before="0" w:after="0" w:line="240" w:lineRule="auto"/>
              <w:ind w:left="0"/>
              <w:jc w:val="both"/>
              <w:rPr>
                <w:rFonts w:cs="Times New Roman"/>
                <w:szCs w:val="24"/>
              </w:rPr>
            </w:pPr>
            <w:r>
              <w:rPr>
                <w:rFonts w:cs="Times New Roman" w:hint="eastAsia"/>
                <w:szCs w:val="24"/>
              </w:rPr>
              <w:t>依次点击查看其关联节点、查看具体的诊断步骤节点、观测节点、故障根因节点、修复节点的详细信息</w:t>
            </w:r>
          </w:p>
        </w:tc>
        <w:tc>
          <w:tcPr>
            <w:tcW w:w="2055" w:type="pct"/>
            <w:vAlign w:val="center"/>
          </w:tcPr>
          <w:p w14:paraId="53A42034" w14:textId="77777777" w:rsidR="00BD2A21" w:rsidRDefault="00BD2A21" w:rsidP="005118CB">
            <w:pPr>
              <w:widowControl w:val="0"/>
              <w:topLinePunct w:val="0"/>
              <w:adjustRightInd/>
              <w:snapToGrid/>
              <w:spacing w:before="0" w:after="0" w:line="240" w:lineRule="auto"/>
              <w:ind w:left="0"/>
              <w:jc w:val="both"/>
              <w:rPr>
                <w:rFonts w:cs="Times New Roman"/>
                <w:szCs w:val="24"/>
                <w:highlight w:val="yellow"/>
              </w:rPr>
            </w:pPr>
            <w:r>
              <w:rPr>
                <w:rFonts w:cs="Times New Roman" w:hint="eastAsia"/>
                <w:szCs w:val="24"/>
              </w:rPr>
              <w:t>无</w:t>
            </w:r>
          </w:p>
        </w:tc>
      </w:tr>
      <w:tr w:rsidR="00BD2A21" w14:paraId="296D301F" w14:textId="77777777" w:rsidTr="005118CB">
        <w:trPr>
          <w:jc w:val="center"/>
        </w:trPr>
        <w:tc>
          <w:tcPr>
            <w:tcW w:w="683" w:type="pct"/>
            <w:vAlign w:val="center"/>
          </w:tcPr>
          <w:p w14:paraId="39C28881"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预期结果</w:t>
            </w:r>
          </w:p>
        </w:tc>
        <w:tc>
          <w:tcPr>
            <w:tcW w:w="4316" w:type="pct"/>
            <w:gridSpan w:val="3"/>
            <w:vAlign w:val="center"/>
          </w:tcPr>
          <w:p w14:paraId="76FB8012" w14:textId="77777777" w:rsidR="00BD2A21" w:rsidRDefault="00BD2A21" w:rsidP="005118CB">
            <w:pPr>
              <w:widowControl w:val="0"/>
              <w:topLinePunct w:val="0"/>
              <w:adjustRightInd/>
              <w:snapToGrid/>
              <w:spacing w:before="0" w:after="0" w:line="240" w:lineRule="auto"/>
              <w:ind w:left="0"/>
              <w:jc w:val="both"/>
              <w:rPr>
                <w:rFonts w:cs="Times New Roman"/>
                <w:szCs w:val="24"/>
                <w:highlight w:val="yellow"/>
              </w:rPr>
            </w:pPr>
            <w:r>
              <w:rPr>
                <w:rFonts w:cs="Times New Roman" w:hint="eastAsia"/>
                <w:szCs w:val="24"/>
              </w:rPr>
              <w:t>能正常显示故障处理的完整知识信息</w:t>
            </w:r>
            <w:r>
              <w:rPr>
                <w:rFonts w:cs="Times New Roman" w:hint="eastAsia"/>
                <w:szCs w:val="24"/>
              </w:rPr>
              <w:t>,symptom</w:t>
            </w:r>
            <w:r>
              <w:rPr>
                <w:rFonts w:cs="Times New Roman" w:hint="eastAsia"/>
                <w:szCs w:val="24"/>
              </w:rPr>
              <w:t>关联诊断步骤节点</w:t>
            </w:r>
            <w:r>
              <w:rPr>
                <w:rFonts w:cs="Times New Roman" w:hint="eastAsia"/>
                <w:szCs w:val="24"/>
              </w:rPr>
              <w:t xml:space="preserve">, </w:t>
            </w:r>
            <w:r>
              <w:rPr>
                <w:rFonts w:cs="Times New Roman" w:hint="eastAsia"/>
                <w:szCs w:val="24"/>
              </w:rPr>
              <w:t>诊断步骤节点产生观测节点、故障根因节点</w:t>
            </w:r>
            <w:r>
              <w:rPr>
                <w:rFonts w:cs="Times New Roman" w:hint="eastAsia"/>
                <w:szCs w:val="24"/>
              </w:rPr>
              <w:t>,</w:t>
            </w:r>
            <w:r>
              <w:rPr>
                <w:rFonts w:cs="Times New Roman" w:hint="eastAsia"/>
                <w:szCs w:val="24"/>
              </w:rPr>
              <w:t>终点是修复意见节点</w:t>
            </w:r>
            <w:r>
              <w:rPr>
                <w:rFonts w:cs="Times New Roman"/>
                <w:szCs w:val="24"/>
              </w:rPr>
              <w:t>.</w:t>
            </w:r>
          </w:p>
        </w:tc>
      </w:tr>
      <w:tr w:rsidR="00BD2A21" w14:paraId="3C1EB237" w14:textId="77777777" w:rsidTr="005118CB">
        <w:trPr>
          <w:jc w:val="center"/>
        </w:trPr>
        <w:tc>
          <w:tcPr>
            <w:tcW w:w="683" w:type="pct"/>
            <w:vAlign w:val="center"/>
          </w:tcPr>
          <w:p w14:paraId="5CDBD938"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备注</w:t>
            </w:r>
          </w:p>
        </w:tc>
        <w:tc>
          <w:tcPr>
            <w:tcW w:w="4316" w:type="pct"/>
            <w:gridSpan w:val="3"/>
            <w:vAlign w:val="center"/>
          </w:tcPr>
          <w:p w14:paraId="79292FE1"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重点验证故障知识库包含的故障处理知识</w:t>
            </w:r>
            <w:r>
              <w:rPr>
                <w:rFonts w:cs="Times New Roman"/>
                <w:szCs w:val="24"/>
              </w:rPr>
              <w:t>.</w:t>
            </w:r>
          </w:p>
        </w:tc>
      </w:tr>
    </w:tbl>
    <w:p w14:paraId="00A7BBFB" w14:textId="77777777" w:rsidR="00BD2A21" w:rsidRDefault="00BD2A21" w:rsidP="00BD2A21">
      <w:pPr>
        <w:ind w:left="0"/>
        <w:jc w:val="center"/>
      </w:pPr>
    </w:p>
    <w:p w14:paraId="3DE3310C" w14:textId="77777777" w:rsidR="00BD2A21" w:rsidRDefault="00BD2A21" w:rsidP="00BD2A21">
      <w:pPr>
        <w:ind w:left="0"/>
        <w:jc w:val="center"/>
      </w:pPr>
      <w:r>
        <w:rPr>
          <w:rFonts w:hint="eastAsia"/>
        </w:rPr>
        <w:lastRenderedPageBreak/>
        <w:t>表</w:t>
      </w:r>
      <w:r>
        <w:rPr>
          <w:rFonts w:hint="eastAsia"/>
        </w:rPr>
        <w:t xml:space="preserve"> 2 </w:t>
      </w:r>
      <w:r>
        <w:rPr>
          <w:rFonts w:hint="eastAsia"/>
        </w:rPr>
        <w:t>系统上下文知识库测试用例</w:t>
      </w:r>
    </w:p>
    <w:tbl>
      <w:tblPr>
        <w:tblW w:w="52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3"/>
        <w:gridCol w:w="2540"/>
        <w:gridCol w:w="1471"/>
        <w:gridCol w:w="3646"/>
      </w:tblGrid>
      <w:tr w:rsidR="00BD2A21" w14:paraId="0C18B88C" w14:textId="77777777" w:rsidTr="005118CB">
        <w:trPr>
          <w:trHeight w:val="615"/>
          <w:jc w:val="center"/>
        </w:trPr>
        <w:tc>
          <w:tcPr>
            <w:tcW w:w="683" w:type="pct"/>
            <w:vAlign w:val="center"/>
          </w:tcPr>
          <w:p w14:paraId="4FDD8149"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用例编号</w:t>
            </w:r>
          </w:p>
        </w:tc>
        <w:tc>
          <w:tcPr>
            <w:tcW w:w="1432" w:type="pct"/>
            <w:vAlign w:val="center"/>
          </w:tcPr>
          <w:p w14:paraId="7FB5B059" w14:textId="77777777" w:rsidR="00BD2A21" w:rsidRDefault="00BD2A21" w:rsidP="005118CB">
            <w:pPr>
              <w:widowControl w:val="0"/>
              <w:topLinePunct w:val="0"/>
              <w:adjustRightInd/>
              <w:snapToGrid/>
              <w:spacing w:before="0" w:after="0" w:line="240" w:lineRule="auto"/>
              <w:ind w:left="0"/>
              <w:jc w:val="both"/>
              <w:rPr>
                <w:rFonts w:cs="Times New Roman"/>
                <w:szCs w:val="24"/>
              </w:rPr>
            </w:pPr>
            <w:r w:rsidRPr="00F27EA8">
              <w:rPr>
                <w:rFonts w:cs="Times New Roman"/>
                <w:szCs w:val="24"/>
              </w:rPr>
              <w:t>ZS-00</w:t>
            </w:r>
            <w:r>
              <w:rPr>
                <w:rFonts w:cs="Times New Roman" w:hint="eastAsia"/>
                <w:szCs w:val="24"/>
              </w:rPr>
              <w:t>2</w:t>
            </w:r>
          </w:p>
        </w:tc>
        <w:tc>
          <w:tcPr>
            <w:tcW w:w="829" w:type="pct"/>
            <w:vAlign w:val="center"/>
          </w:tcPr>
          <w:p w14:paraId="783B3692"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用例名称</w:t>
            </w:r>
          </w:p>
        </w:tc>
        <w:tc>
          <w:tcPr>
            <w:tcW w:w="2055" w:type="pct"/>
            <w:vAlign w:val="center"/>
          </w:tcPr>
          <w:p w14:paraId="12A98324"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系统上下文知识库测试用例</w:t>
            </w:r>
          </w:p>
        </w:tc>
      </w:tr>
      <w:tr w:rsidR="00BD2A21" w14:paraId="419F31B5" w14:textId="77777777" w:rsidTr="005118CB">
        <w:trPr>
          <w:trHeight w:val="630"/>
          <w:jc w:val="center"/>
        </w:trPr>
        <w:tc>
          <w:tcPr>
            <w:tcW w:w="683" w:type="pct"/>
            <w:vAlign w:val="center"/>
          </w:tcPr>
          <w:p w14:paraId="2B6C9CBE"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测试</w:t>
            </w:r>
            <w:r>
              <w:rPr>
                <w:rFonts w:cs="Times New Roman" w:hint="eastAsia"/>
                <w:b/>
                <w:szCs w:val="24"/>
              </w:rPr>
              <w:t>目标</w:t>
            </w:r>
          </w:p>
        </w:tc>
        <w:tc>
          <w:tcPr>
            <w:tcW w:w="4316" w:type="pct"/>
            <w:gridSpan w:val="3"/>
            <w:vAlign w:val="center"/>
          </w:tcPr>
          <w:p w14:paraId="00C5DC40"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rPr>
              <w:t>验证系统上下文知识库</w:t>
            </w:r>
            <w:r>
              <w:rPr>
                <w:rFonts w:cs="Times New Roman" w:hint="eastAsia"/>
              </w:rPr>
              <w:t>包含服务依赖和部署架构的知识</w:t>
            </w:r>
          </w:p>
        </w:tc>
      </w:tr>
      <w:tr w:rsidR="00BD2A21" w14:paraId="58E87978" w14:textId="77777777" w:rsidTr="005118CB">
        <w:trPr>
          <w:jc w:val="center"/>
        </w:trPr>
        <w:tc>
          <w:tcPr>
            <w:tcW w:w="683" w:type="pct"/>
            <w:vAlign w:val="center"/>
          </w:tcPr>
          <w:p w14:paraId="1342B7E9"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前置</w:t>
            </w:r>
            <w:r>
              <w:rPr>
                <w:rFonts w:cs="Times New Roman"/>
                <w:b/>
                <w:szCs w:val="24"/>
              </w:rPr>
              <w:t>条件</w:t>
            </w:r>
          </w:p>
        </w:tc>
        <w:tc>
          <w:tcPr>
            <w:tcW w:w="4316" w:type="pct"/>
            <w:gridSpan w:val="3"/>
            <w:vAlign w:val="center"/>
          </w:tcPr>
          <w:p w14:paraId="01962BB5"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1. </w:t>
            </w:r>
            <w:r>
              <w:rPr>
                <w:rFonts w:cs="Times New Roman" w:hint="eastAsia"/>
                <w:szCs w:val="24"/>
              </w:rPr>
              <w:t>运维知识库系统前端服务正常启动；</w:t>
            </w:r>
          </w:p>
          <w:p w14:paraId="79176BDC"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2. </w:t>
            </w:r>
            <w:r>
              <w:rPr>
                <w:rFonts w:cs="Times New Roman" w:hint="eastAsia"/>
                <w:szCs w:val="24"/>
              </w:rPr>
              <w:t>浏览器访问前端界面可正常打开；</w:t>
            </w:r>
          </w:p>
          <w:p w14:paraId="1291BE1A"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3. </w:t>
            </w:r>
            <w:r>
              <w:rPr>
                <w:rFonts w:cs="Times New Roman" w:hint="eastAsia"/>
                <w:szCs w:val="24"/>
              </w:rPr>
              <w:t>系统上下文知识库已分别导入</w:t>
            </w:r>
            <w:r>
              <w:rPr>
                <w:rFonts w:cs="Times New Roman" w:hint="eastAsia"/>
                <w:szCs w:val="24"/>
              </w:rPr>
              <w:t xml:space="preserve"> ES </w:t>
            </w:r>
            <w:r>
              <w:rPr>
                <w:rFonts w:cs="Times New Roman" w:hint="eastAsia"/>
                <w:szCs w:val="24"/>
              </w:rPr>
              <w:t>和</w:t>
            </w:r>
            <w:r>
              <w:rPr>
                <w:rFonts w:cs="Times New Roman" w:hint="eastAsia"/>
                <w:szCs w:val="24"/>
              </w:rPr>
              <w:t xml:space="preserve"> NEO4J </w:t>
            </w:r>
            <w:r>
              <w:rPr>
                <w:rFonts w:cs="Times New Roman" w:hint="eastAsia"/>
                <w:szCs w:val="24"/>
              </w:rPr>
              <w:t>数据；</w:t>
            </w:r>
          </w:p>
          <w:p w14:paraId="7C36AF1A"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4. </w:t>
            </w:r>
            <w:r>
              <w:rPr>
                <w:rFonts w:cs="Times New Roman" w:hint="eastAsia"/>
                <w:szCs w:val="24"/>
              </w:rPr>
              <w:t>左侧知识分类（如</w:t>
            </w:r>
            <w:r>
              <w:rPr>
                <w:rFonts w:cs="Times New Roman" w:hint="eastAsia"/>
                <w:szCs w:val="24"/>
              </w:rPr>
              <w:t xml:space="preserve"> api</w:t>
            </w:r>
            <w:r>
              <w:rPr>
                <w:rFonts w:cs="Times New Roman" w:hint="eastAsia"/>
                <w:szCs w:val="24"/>
              </w:rPr>
              <w:t>、</w:t>
            </w:r>
            <w:r>
              <w:rPr>
                <w:rFonts w:cs="Times New Roman" w:hint="eastAsia"/>
                <w:szCs w:val="24"/>
              </w:rPr>
              <w:t>service</w:t>
            </w:r>
            <w:r>
              <w:rPr>
                <w:rFonts w:cs="Times New Roman" w:hint="eastAsia"/>
                <w:szCs w:val="24"/>
              </w:rPr>
              <w:t>、</w:t>
            </w:r>
            <w:r>
              <w:rPr>
                <w:rFonts w:cs="Times New Roman" w:hint="eastAsia"/>
                <w:szCs w:val="24"/>
              </w:rPr>
              <w:t xml:space="preserve">pod </w:t>
            </w:r>
            <w:r>
              <w:rPr>
                <w:rFonts w:cs="Times New Roman" w:hint="eastAsia"/>
                <w:szCs w:val="24"/>
              </w:rPr>
              <w:t>等）在双存储下均有数据</w:t>
            </w:r>
          </w:p>
        </w:tc>
      </w:tr>
      <w:tr w:rsidR="00BD2A21" w14:paraId="05EB79B1" w14:textId="77777777" w:rsidTr="005118CB">
        <w:trPr>
          <w:trHeight w:val="435"/>
          <w:jc w:val="center"/>
        </w:trPr>
        <w:tc>
          <w:tcPr>
            <w:tcW w:w="683" w:type="pct"/>
            <w:vMerge w:val="restart"/>
            <w:vAlign w:val="center"/>
          </w:tcPr>
          <w:p w14:paraId="6988E8B4"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测试过程</w:t>
            </w:r>
          </w:p>
        </w:tc>
        <w:tc>
          <w:tcPr>
            <w:tcW w:w="2261" w:type="pct"/>
            <w:gridSpan w:val="2"/>
            <w:vAlign w:val="center"/>
          </w:tcPr>
          <w:p w14:paraId="445421C0"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步骤描述</w:t>
            </w:r>
            <w:r>
              <w:rPr>
                <w:rFonts w:cs="Times New Roman" w:hint="eastAsia"/>
                <w:szCs w:val="24"/>
              </w:rPr>
              <w:t>（页面操作</w:t>
            </w:r>
            <w:r>
              <w:rPr>
                <w:rFonts w:cs="Times New Roman" w:hint="eastAsia"/>
                <w:b/>
                <w:szCs w:val="24"/>
              </w:rPr>
              <w:t xml:space="preserve">. </w:t>
            </w:r>
            <w:r>
              <w:rPr>
                <w:rFonts w:cs="Times New Roman" w:hint="eastAsia"/>
                <w:szCs w:val="24"/>
              </w:rPr>
              <w:t>点击步骤）</w:t>
            </w:r>
          </w:p>
        </w:tc>
        <w:tc>
          <w:tcPr>
            <w:tcW w:w="2055" w:type="pct"/>
            <w:vAlign w:val="center"/>
          </w:tcPr>
          <w:p w14:paraId="6A9F8CDA"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输入数据</w:t>
            </w:r>
          </w:p>
        </w:tc>
      </w:tr>
      <w:tr w:rsidR="00BD2A21" w14:paraId="41FEC4F1" w14:textId="77777777" w:rsidTr="005118CB">
        <w:trPr>
          <w:trHeight w:val="90"/>
          <w:jc w:val="center"/>
        </w:trPr>
        <w:tc>
          <w:tcPr>
            <w:tcW w:w="683" w:type="pct"/>
            <w:vMerge/>
            <w:vAlign w:val="center"/>
          </w:tcPr>
          <w:p w14:paraId="35A81D65" w14:textId="77777777" w:rsidR="00BD2A21" w:rsidRDefault="00BD2A21" w:rsidP="005118CB">
            <w:pPr>
              <w:widowControl w:val="0"/>
              <w:topLinePunct w:val="0"/>
              <w:adjustRightInd/>
              <w:snapToGrid/>
              <w:spacing w:before="0" w:after="0" w:line="240" w:lineRule="auto"/>
              <w:ind w:left="0"/>
              <w:jc w:val="both"/>
              <w:rPr>
                <w:rFonts w:cs="Times New Roman"/>
                <w:b/>
                <w:szCs w:val="24"/>
              </w:rPr>
            </w:pPr>
          </w:p>
        </w:tc>
        <w:tc>
          <w:tcPr>
            <w:tcW w:w="2261" w:type="pct"/>
            <w:gridSpan w:val="2"/>
            <w:vAlign w:val="center"/>
          </w:tcPr>
          <w:p w14:paraId="0D7C77F9" w14:textId="77777777" w:rsidR="00BD2A21" w:rsidRDefault="00BD2A21" w:rsidP="00BD2A21">
            <w:pPr>
              <w:widowControl w:val="0"/>
              <w:numPr>
                <w:ilvl w:val="0"/>
                <w:numId w:val="25"/>
              </w:numPr>
              <w:topLinePunct w:val="0"/>
              <w:adjustRightInd/>
              <w:snapToGrid/>
              <w:spacing w:before="0" w:after="0" w:line="240" w:lineRule="auto"/>
              <w:jc w:val="both"/>
              <w:rPr>
                <w:rFonts w:cs="Times New Roman"/>
                <w:szCs w:val="24"/>
              </w:rPr>
            </w:pPr>
            <w:r>
              <w:rPr>
                <w:rFonts w:cs="Times New Roman" w:hint="eastAsia"/>
                <w:szCs w:val="24"/>
              </w:rPr>
              <w:t>点击系统上下文知识库</w:t>
            </w:r>
            <w:r>
              <w:rPr>
                <w:rFonts w:cs="Times New Roman"/>
                <w:szCs w:val="24"/>
              </w:rPr>
              <w:t>;</w:t>
            </w:r>
          </w:p>
          <w:p w14:paraId="7B133B7C" w14:textId="77777777" w:rsidR="00BD2A21" w:rsidRDefault="00BD2A21" w:rsidP="00BD2A21">
            <w:pPr>
              <w:widowControl w:val="0"/>
              <w:numPr>
                <w:ilvl w:val="0"/>
                <w:numId w:val="25"/>
              </w:numPr>
              <w:topLinePunct w:val="0"/>
              <w:adjustRightInd/>
              <w:snapToGrid/>
              <w:spacing w:before="0" w:after="0" w:line="240" w:lineRule="auto"/>
              <w:jc w:val="both"/>
              <w:rPr>
                <w:rFonts w:cs="Times New Roman"/>
                <w:szCs w:val="24"/>
              </w:rPr>
            </w:pPr>
            <w:r>
              <w:rPr>
                <w:rFonts w:cs="Times New Roman" w:hint="eastAsia"/>
                <w:szCs w:val="24"/>
              </w:rPr>
              <w:t>点击知识分类中的</w:t>
            </w:r>
            <w:r>
              <w:rPr>
                <w:rFonts w:cs="Times New Roman" w:hint="eastAsia"/>
                <w:szCs w:val="24"/>
              </w:rPr>
              <w:t>pod</w:t>
            </w:r>
            <w:r>
              <w:rPr>
                <w:rFonts w:cs="Times New Roman"/>
                <w:szCs w:val="24"/>
              </w:rPr>
              <w:t>;</w:t>
            </w:r>
          </w:p>
          <w:p w14:paraId="2BDDEE72" w14:textId="77777777" w:rsidR="00BD2A21" w:rsidRDefault="00BD2A21" w:rsidP="00BD2A21">
            <w:pPr>
              <w:widowControl w:val="0"/>
              <w:numPr>
                <w:ilvl w:val="0"/>
                <w:numId w:val="25"/>
              </w:numPr>
              <w:topLinePunct w:val="0"/>
              <w:adjustRightInd/>
              <w:snapToGrid/>
              <w:spacing w:before="0" w:after="0" w:line="240" w:lineRule="auto"/>
              <w:jc w:val="both"/>
              <w:rPr>
                <w:rFonts w:cs="Times New Roman"/>
                <w:szCs w:val="24"/>
              </w:rPr>
            </w:pPr>
            <w:r>
              <w:rPr>
                <w:rFonts w:cs="Times New Roman" w:hint="eastAsia"/>
                <w:szCs w:val="24"/>
              </w:rPr>
              <w:t>点击知识列表的第一条</w:t>
            </w:r>
            <w:r>
              <w:rPr>
                <w:rFonts w:cs="Times New Roman" w:hint="eastAsia"/>
                <w:szCs w:val="24"/>
              </w:rPr>
              <w:t>pod(</w:t>
            </w:r>
            <w:r>
              <w:rPr>
                <w:rFonts w:cs="Times New Roman" w:hint="eastAsia"/>
                <w:szCs w:val="24"/>
              </w:rPr>
              <w:t>如</w:t>
            </w:r>
            <w:r>
              <w:rPr>
                <w:rFonts w:cs="Times New Roman" w:hint="eastAsia"/>
                <w:szCs w:val="24"/>
              </w:rPr>
              <w:t>alertmanager-prometheus-kube-prometheus-alertmanager-0),</w:t>
            </w:r>
            <w:r>
              <w:rPr>
                <w:rFonts w:cs="Times New Roman" w:hint="eastAsia"/>
                <w:szCs w:val="24"/>
              </w:rPr>
              <w:t>查看该节点的关联节点</w:t>
            </w:r>
          </w:p>
        </w:tc>
        <w:tc>
          <w:tcPr>
            <w:tcW w:w="2055" w:type="pct"/>
            <w:vAlign w:val="center"/>
          </w:tcPr>
          <w:p w14:paraId="7C11628D" w14:textId="77777777" w:rsidR="00BD2A21" w:rsidRDefault="00BD2A21" w:rsidP="005118CB">
            <w:pPr>
              <w:widowControl w:val="0"/>
              <w:topLinePunct w:val="0"/>
              <w:adjustRightInd/>
              <w:snapToGrid/>
              <w:spacing w:before="0" w:after="0" w:line="240" w:lineRule="auto"/>
              <w:ind w:left="0"/>
              <w:jc w:val="both"/>
              <w:rPr>
                <w:rFonts w:cs="Times New Roman"/>
                <w:szCs w:val="24"/>
                <w:highlight w:val="yellow"/>
              </w:rPr>
            </w:pPr>
            <w:r>
              <w:rPr>
                <w:rFonts w:cs="Times New Roman" w:hint="eastAsia"/>
                <w:szCs w:val="24"/>
              </w:rPr>
              <w:t>无</w:t>
            </w:r>
          </w:p>
        </w:tc>
      </w:tr>
      <w:tr w:rsidR="00BD2A21" w14:paraId="38D3AA43" w14:textId="77777777" w:rsidTr="005118CB">
        <w:trPr>
          <w:jc w:val="center"/>
        </w:trPr>
        <w:tc>
          <w:tcPr>
            <w:tcW w:w="683" w:type="pct"/>
            <w:vAlign w:val="center"/>
          </w:tcPr>
          <w:p w14:paraId="65D625FE"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预期结果</w:t>
            </w:r>
          </w:p>
        </w:tc>
        <w:tc>
          <w:tcPr>
            <w:tcW w:w="4316" w:type="pct"/>
            <w:gridSpan w:val="3"/>
            <w:vAlign w:val="center"/>
          </w:tcPr>
          <w:p w14:paraId="637C764F" w14:textId="77777777" w:rsidR="00BD2A21" w:rsidRDefault="00BD2A21" w:rsidP="005118CB">
            <w:pPr>
              <w:widowControl w:val="0"/>
              <w:topLinePunct w:val="0"/>
              <w:adjustRightInd/>
              <w:snapToGrid/>
              <w:spacing w:before="0" w:after="0" w:line="240" w:lineRule="auto"/>
              <w:ind w:left="0"/>
              <w:rPr>
                <w:rFonts w:cs="Times New Roman"/>
                <w:szCs w:val="24"/>
                <w:highlight w:val="yellow"/>
              </w:rPr>
            </w:pPr>
            <w:r>
              <w:rPr>
                <w:rFonts w:cs="Times New Roman" w:hint="eastAsia"/>
                <w:szCs w:val="24"/>
              </w:rPr>
              <w:t>以目标</w:t>
            </w:r>
            <w:r>
              <w:rPr>
                <w:rFonts w:cs="Times New Roman" w:hint="eastAsia"/>
                <w:szCs w:val="24"/>
              </w:rPr>
              <w:t xml:space="preserve"> Pod</w:t>
            </w:r>
            <w:r>
              <w:rPr>
                <w:rFonts w:cs="Times New Roman" w:hint="eastAsia"/>
                <w:szCs w:val="24"/>
              </w:rPr>
              <w:t>（如</w:t>
            </w:r>
            <w:r>
              <w:rPr>
                <w:rFonts w:cs="Times New Roman" w:hint="eastAsia"/>
                <w:szCs w:val="24"/>
              </w:rPr>
              <w:t xml:space="preserve"> alertmanager-prometheus-kube-prometheus-alertmanager-0</w:t>
            </w:r>
            <w:r>
              <w:rPr>
                <w:rFonts w:cs="Times New Roman" w:hint="eastAsia"/>
                <w:szCs w:val="24"/>
              </w:rPr>
              <w:t>）为中心，完整展示其服务依赖关系与部署架构拓扑。图谱清晰展示</w:t>
            </w:r>
            <w:r>
              <w:rPr>
                <w:rFonts w:cs="Times New Roman" w:hint="eastAsia"/>
                <w:szCs w:val="24"/>
              </w:rPr>
              <w:t xml:space="preserve"> k8s-node4 </w:t>
            </w:r>
            <w:r>
              <w:rPr>
                <w:rFonts w:cs="Times New Roman" w:hint="eastAsia"/>
                <w:szCs w:val="24"/>
              </w:rPr>
              <w:t>通过</w:t>
            </w:r>
            <w:r>
              <w:rPr>
                <w:rFonts w:cs="Times New Roman" w:hint="eastAsia"/>
                <w:szCs w:val="24"/>
              </w:rPr>
              <w:t xml:space="preserve"> hosts </w:t>
            </w:r>
            <w:r>
              <w:rPr>
                <w:rFonts w:cs="Times New Roman" w:hint="eastAsia"/>
                <w:szCs w:val="24"/>
              </w:rPr>
              <w:t>关系托管目标</w:t>
            </w:r>
            <w:r>
              <w:rPr>
                <w:rFonts w:cs="Times New Roman" w:hint="eastAsia"/>
                <w:szCs w:val="24"/>
              </w:rPr>
              <w:t xml:space="preserve"> Pod,</w:t>
            </w:r>
            <w:r>
              <w:rPr>
                <w:rFonts w:cs="Times New Roman" w:hint="eastAsia"/>
                <w:szCs w:val="24"/>
              </w:rPr>
              <w:t>目标</w:t>
            </w:r>
            <w:r>
              <w:rPr>
                <w:rFonts w:cs="Times New Roman" w:hint="eastAsia"/>
                <w:szCs w:val="24"/>
              </w:rPr>
              <w:t xml:space="preserve"> Pod </w:t>
            </w:r>
            <w:r>
              <w:rPr>
                <w:rFonts w:cs="Times New Roman" w:hint="eastAsia"/>
                <w:szCs w:val="24"/>
              </w:rPr>
              <w:t>通过</w:t>
            </w:r>
            <w:r>
              <w:rPr>
                <w:rFonts w:cs="Times New Roman" w:hint="eastAsia"/>
                <w:szCs w:val="24"/>
              </w:rPr>
              <w:t xml:space="preserve"> contains </w:t>
            </w:r>
            <w:r>
              <w:rPr>
                <w:rFonts w:cs="Times New Roman" w:hint="eastAsia"/>
                <w:szCs w:val="24"/>
              </w:rPr>
              <w:t>关系，包含</w:t>
            </w:r>
            <w:r>
              <w:rPr>
                <w:rFonts w:cs="Times New Roman" w:hint="eastAsia"/>
                <w:szCs w:val="24"/>
              </w:rPr>
              <w:t xml:space="preserve"> config-reloader </w:t>
            </w:r>
            <w:r>
              <w:rPr>
                <w:rFonts w:cs="Times New Roman" w:hint="eastAsia"/>
                <w:szCs w:val="24"/>
              </w:rPr>
              <w:t>容器与</w:t>
            </w:r>
            <w:r>
              <w:rPr>
                <w:rFonts w:cs="Times New Roman" w:hint="eastAsia"/>
                <w:szCs w:val="24"/>
              </w:rPr>
              <w:t xml:space="preserve"> alertmanager </w:t>
            </w:r>
            <w:r>
              <w:rPr>
                <w:rFonts w:cs="Times New Roman" w:hint="eastAsia"/>
                <w:szCs w:val="24"/>
              </w:rPr>
              <w:t>核心服务组件，</w:t>
            </w:r>
            <w:r>
              <w:rPr>
                <w:rFonts w:cs="Times New Roman" w:hint="eastAsia"/>
                <w:szCs w:val="24"/>
              </w:rPr>
              <w:t xml:space="preserve">alertmanager-prometheus-kube-prometheus-alertmanager </w:t>
            </w:r>
            <w:r>
              <w:rPr>
                <w:rFonts w:cs="Times New Roman" w:hint="eastAsia"/>
                <w:szCs w:val="24"/>
              </w:rPr>
              <w:t>服务通过</w:t>
            </w:r>
            <w:r>
              <w:rPr>
                <w:rFonts w:cs="Times New Roman" w:hint="eastAsia"/>
                <w:szCs w:val="24"/>
              </w:rPr>
              <w:t xml:space="preserve"> manages </w:t>
            </w:r>
            <w:r>
              <w:rPr>
                <w:rFonts w:cs="Times New Roman" w:hint="eastAsia"/>
                <w:szCs w:val="24"/>
              </w:rPr>
              <w:t>关系管理目标</w:t>
            </w:r>
            <w:r>
              <w:rPr>
                <w:rFonts w:cs="Times New Roman" w:hint="eastAsia"/>
                <w:szCs w:val="24"/>
              </w:rPr>
              <w:t xml:space="preserve"> Pod</w:t>
            </w:r>
            <w:r>
              <w:rPr>
                <w:rFonts w:cs="Times New Roman" w:hint="eastAsia"/>
                <w:szCs w:val="24"/>
              </w:rPr>
              <w:t>，</w:t>
            </w:r>
            <w:r>
              <w:rPr>
                <w:rFonts w:cs="Times New Roman" w:hint="eastAsia"/>
                <w:szCs w:val="24"/>
              </w:rPr>
              <w:t xml:space="preserve">obs </w:t>
            </w:r>
            <w:r>
              <w:rPr>
                <w:rFonts w:cs="Times New Roman" w:hint="eastAsia"/>
                <w:szCs w:val="24"/>
              </w:rPr>
              <w:t>通过</w:t>
            </w:r>
            <w:r>
              <w:rPr>
                <w:rFonts w:cs="Times New Roman" w:hint="eastAsia"/>
                <w:szCs w:val="24"/>
              </w:rPr>
              <w:t xml:space="preserve"> encapsulates </w:t>
            </w:r>
            <w:r>
              <w:rPr>
                <w:rFonts w:cs="Times New Roman" w:hint="eastAsia"/>
                <w:szCs w:val="24"/>
              </w:rPr>
              <w:t>关系封装目标</w:t>
            </w:r>
            <w:r>
              <w:rPr>
                <w:rFonts w:cs="Times New Roman" w:hint="eastAsia"/>
                <w:szCs w:val="24"/>
              </w:rPr>
              <w:t xml:space="preserve"> Pod</w:t>
            </w:r>
            <w:r>
              <w:rPr>
                <w:rFonts w:cs="Times New Roman" w:hint="eastAsia"/>
                <w:szCs w:val="24"/>
              </w:rPr>
              <w:t>，</w:t>
            </w:r>
          </w:p>
        </w:tc>
      </w:tr>
      <w:tr w:rsidR="00BD2A21" w14:paraId="71B4BF51" w14:textId="77777777" w:rsidTr="005118CB">
        <w:trPr>
          <w:jc w:val="center"/>
        </w:trPr>
        <w:tc>
          <w:tcPr>
            <w:tcW w:w="683" w:type="pct"/>
            <w:vAlign w:val="center"/>
          </w:tcPr>
          <w:p w14:paraId="2B37A5F5"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备注</w:t>
            </w:r>
          </w:p>
        </w:tc>
        <w:tc>
          <w:tcPr>
            <w:tcW w:w="4316" w:type="pct"/>
            <w:gridSpan w:val="3"/>
            <w:vAlign w:val="center"/>
          </w:tcPr>
          <w:p w14:paraId="10E664C6"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重点验证系统上下文知识库的的服务依赖和部署架构</w:t>
            </w:r>
          </w:p>
        </w:tc>
      </w:tr>
    </w:tbl>
    <w:p w14:paraId="3E1C79E4" w14:textId="77777777" w:rsidR="00BD2A21" w:rsidRDefault="00BD2A21" w:rsidP="00BD2A21">
      <w:pPr>
        <w:ind w:left="0"/>
      </w:pPr>
    </w:p>
    <w:p w14:paraId="657CF638" w14:textId="77777777" w:rsidR="00BD2A21" w:rsidRDefault="00BD2A21" w:rsidP="00BD2A21">
      <w:pPr>
        <w:ind w:left="0"/>
        <w:jc w:val="center"/>
      </w:pPr>
      <w:r>
        <w:rPr>
          <w:rFonts w:hint="eastAsia"/>
        </w:rPr>
        <w:t>表</w:t>
      </w:r>
      <w:r>
        <w:rPr>
          <w:rFonts w:hint="eastAsia"/>
        </w:rPr>
        <w:t xml:space="preserve"> 3 </w:t>
      </w:r>
      <w:r>
        <w:rPr>
          <w:rFonts w:hint="eastAsia"/>
        </w:rPr>
        <w:t>日志知识库测试用例</w:t>
      </w:r>
    </w:p>
    <w:tbl>
      <w:tblPr>
        <w:tblW w:w="52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3"/>
        <w:gridCol w:w="2540"/>
        <w:gridCol w:w="1471"/>
        <w:gridCol w:w="3646"/>
      </w:tblGrid>
      <w:tr w:rsidR="00BD2A21" w14:paraId="3442A69E" w14:textId="77777777" w:rsidTr="00883136">
        <w:trPr>
          <w:trHeight w:val="615"/>
          <w:jc w:val="center"/>
        </w:trPr>
        <w:tc>
          <w:tcPr>
            <w:tcW w:w="684" w:type="pct"/>
            <w:vAlign w:val="center"/>
          </w:tcPr>
          <w:p w14:paraId="05FEACBF"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用例编号</w:t>
            </w:r>
          </w:p>
        </w:tc>
        <w:tc>
          <w:tcPr>
            <w:tcW w:w="1432" w:type="pct"/>
            <w:vAlign w:val="center"/>
          </w:tcPr>
          <w:p w14:paraId="1635CC2B"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ZS</w:t>
            </w:r>
            <w:r>
              <w:rPr>
                <w:rFonts w:cs="Times New Roman"/>
                <w:szCs w:val="24"/>
              </w:rPr>
              <w:t>-00</w:t>
            </w:r>
            <w:r>
              <w:rPr>
                <w:rFonts w:cs="Times New Roman" w:hint="eastAsia"/>
                <w:szCs w:val="24"/>
              </w:rPr>
              <w:t>3</w:t>
            </w:r>
          </w:p>
        </w:tc>
        <w:tc>
          <w:tcPr>
            <w:tcW w:w="829" w:type="pct"/>
            <w:vAlign w:val="center"/>
          </w:tcPr>
          <w:p w14:paraId="28E64A9D"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用例名称</w:t>
            </w:r>
          </w:p>
        </w:tc>
        <w:tc>
          <w:tcPr>
            <w:tcW w:w="2055" w:type="pct"/>
            <w:vAlign w:val="center"/>
          </w:tcPr>
          <w:p w14:paraId="25C93D55"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日志知识库测试用例</w:t>
            </w:r>
          </w:p>
        </w:tc>
      </w:tr>
      <w:tr w:rsidR="00BD2A21" w14:paraId="550DC66B" w14:textId="77777777" w:rsidTr="00883136">
        <w:trPr>
          <w:trHeight w:val="630"/>
          <w:jc w:val="center"/>
        </w:trPr>
        <w:tc>
          <w:tcPr>
            <w:tcW w:w="684" w:type="pct"/>
            <w:vAlign w:val="center"/>
          </w:tcPr>
          <w:p w14:paraId="7BFED2D6"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测试</w:t>
            </w:r>
            <w:r>
              <w:rPr>
                <w:rFonts w:cs="Times New Roman" w:hint="eastAsia"/>
                <w:b/>
                <w:szCs w:val="24"/>
              </w:rPr>
              <w:t>目标</w:t>
            </w:r>
          </w:p>
        </w:tc>
        <w:tc>
          <w:tcPr>
            <w:tcW w:w="4316" w:type="pct"/>
            <w:gridSpan w:val="3"/>
            <w:vAlign w:val="center"/>
          </w:tcPr>
          <w:p w14:paraId="79EB5AF8"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rPr>
              <w:t>验证日志知识库数据</w:t>
            </w:r>
            <w:r>
              <w:rPr>
                <w:rFonts w:cs="Times New Roman" w:hint="eastAsia"/>
              </w:rPr>
              <w:t>包含日志的相关知识</w:t>
            </w:r>
          </w:p>
        </w:tc>
      </w:tr>
      <w:tr w:rsidR="00BD2A21" w14:paraId="429D3E0D" w14:textId="77777777" w:rsidTr="00883136">
        <w:trPr>
          <w:jc w:val="center"/>
        </w:trPr>
        <w:tc>
          <w:tcPr>
            <w:tcW w:w="684" w:type="pct"/>
            <w:vAlign w:val="center"/>
          </w:tcPr>
          <w:p w14:paraId="0C81C71F"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前置</w:t>
            </w:r>
            <w:r>
              <w:rPr>
                <w:rFonts w:cs="Times New Roman"/>
                <w:b/>
                <w:szCs w:val="24"/>
              </w:rPr>
              <w:t>条件</w:t>
            </w:r>
          </w:p>
        </w:tc>
        <w:tc>
          <w:tcPr>
            <w:tcW w:w="4316" w:type="pct"/>
            <w:gridSpan w:val="3"/>
            <w:vAlign w:val="center"/>
          </w:tcPr>
          <w:p w14:paraId="69C0B857"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1. </w:t>
            </w:r>
            <w:r>
              <w:rPr>
                <w:rFonts w:cs="Times New Roman" w:hint="eastAsia"/>
                <w:szCs w:val="24"/>
              </w:rPr>
              <w:t>运维知识库系统前端服务正常启动；</w:t>
            </w:r>
          </w:p>
          <w:p w14:paraId="216CD7C5"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2. </w:t>
            </w:r>
            <w:r>
              <w:rPr>
                <w:rFonts w:cs="Times New Roman" w:hint="eastAsia"/>
                <w:szCs w:val="24"/>
              </w:rPr>
              <w:t>浏览器访问地址</w:t>
            </w:r>
            <w:r>
              <w:rPr>
                <w:rFonts w:cs="Times New Roman" w:hint="eastAsia"/>
                <w:szCs w:val="24"/>
              </w:rPr>
              <w:t xml:space="preserve"> 127.0.0.1:15173</w:t>
            </w:r>
          </w:p>
          <w:p w14:paraId="679E6533"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 xml:space="preserve">3. </w:t>
            </w:r>
            <w:r>
              <w:rPr>
                <w:rFonts w:cs="Times New Roman" w:hint="eastAsia"/>
                <w:szCs w:val="24"/>
              </w:rPr>
              <w:t>故障知识库已导入基础测试数据（含</w:t>
            </w:r>
            <w:r>
              <w:rPr>
                <w:rFonts w:cs="Times New Roman" w:hint="eastAsia"/>
                <w:szCs w:val="24"/>
              </w:rPr>
              <w:t xml:space="preserve"> RootCause</w:t>
            </w:r>
            <w:r>
              <w:rPr>
                <w:rFonts w:cs="Times New Roman" w:hint="eastAsia"/>
                <w:szCs w:val="24"/>
              </w:rPr>
              <w:t>、</w:t>
            </w:r>
            <w:r>
              <w:rPr>
                <w:rFonts w:cs="Times New Roman" w:hint="eastAsia"/>
                <w:szCs w:val="24"/>
              </w:rPr>
              <w:t xml:space="preserve">Symptom </w:t>
            </w:r>
            <w:r>
              <w:rPr>
                <w:rFonts w:cs="Times New Roman" w:hint="eastAsia"/>
                <w:szCs w:val="24"/>
              </w:rPr>
              <w:t>等分类）</w:t>
            </w:r>
          </w:p>
        </w:tc>
      </w:tr>
      <w:tr w:rsidR="00BD2A21" w14:paraId="3E9BB0C3" w14:textId="77777777" w:rsidTr="00883136">
        <w:trPr>
          <w:trHeight w:val="435"/>
          <w:jc w:val="center"/>
        </w:trPr>
        <w:tc>
          <w:tcPr>
            <w:tcW w:w="684" w:type="pct"/>
            <w:vMerge w:val="restart"/>
            <w:vAlign w:val="center"/>
          </w:tcPr>
          <w:p w14:paraId="25626179"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测试过程</w:t>
            </w:r>
          </w:p>
        </w:tc>
        <w:tc>
          <w:tcPr>
            <w:tcW w:w="2261" w:type="pct"/>
            <w:gridSpan w:val="2"/>
            <w:vAlign w:val="center"/>
          </w:tcPr>
          <w:p w14:paraId="4A423640"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步骤描述</w:t>
            </w:r>
            <w:r>
              <w:rPr>
                <w:rFonts w:cs="Times New Roman" w:hint="eastAsia"/>
                <w:szCs w:val="24"/>
              </w:rPr>
              <w:t>（页面操作</w:t>
            </w:r>
            <w:r>
              <w:rPr>
                <w:rFonts w:cs="Times New Roman" w:hint="eastAsia"/>
                <w:b/>
                <w:szCs w:val="24"/>
              </w:rPr>
              <w:t xml:space="preserve">. </w:t>
            </w:r>
            <w:r>
              <w:rPr>
                <w:rFonts w:cs="Times New Roman" w:hint="eastAsia"/>
                <w:szCs w:val="24"/>
              </w:rPr>
              <w:t>点击步骤）</w:t>
            </w:r>
          </w:p>
        </w:tc>
        <w:tc>
          <w:tcPr>
            <w:tcW w:w="2055" w:type="pct"/>
            <w:vAlign w:val="center"/>
          </w:tcPr>
          <w:p w14:paraId="6928002D"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输入数据</w:t>
            </w:r>
          </w:p>
        </w:tc>
      </w:tr>
      <w:tr w:rsidR="00BD2A21" w14:paraId="3B7E67E0" w14:textId="77777777" w:rsidTr="00883136">
        <w:trPr>
          <w:trHeight w:val="90"/>
          <w:jc w:val="center"/>
        </w:trPr>
        <w:tc>
          <w:tcPr>
            <w:tcW w:w="684" w:type="pct"/>
            <w:vMerge/>
            <w:vAlign w:val="center"/>
          </w:tcPr>
          <w:p w14:paraId="75D910B0" w14:textId="77777777" w:rsidR="00BD2A21" w:rsidRDefault="00BD2A21" w:rsidP="005118CB">
            <w:pPr>
              <w:widowControl w:val="0"/>
              <w:topLinePunct w:val="0"/>
              <w:adjustRightInd/>
              <w:snapToGrid/>
              <w:spacing w:before="0" w:after="0" w:line="240" w:lineRule="auto"/>
              <w:ind w:left="0"/>
              <w:jc w:val="both"/>
              <w:rPr>
                <w:rFonts w:cs="Times New Roman"/>
                <w:b/>
                <w:szCs w:val="24"/>
              </w:rPr>
            </w:pPr>
          </w:p>
        </w:tc>
        <w:tc>
          <w:tcPr>
            <w:tcW w:w="2261" w:type="pct"/>
            <w:gridSpan w:val="2"/>
            <w:vAlign w:val="center"/>
          </w:tcPr>
          <w:p w14:paraId="236226B3" w14:textId="77777777" w:rsidR="00BD2A21" w:rsidRDefault="00BD2A21" w:rsidP="00BD2A21">
            <w:pPr>
              <w:widowControl w:val="0"/>
              <w:numPr>
                <w:ilvl w:val="0"/>
                <w:numId w:val="26"/>
              </w:numPr>
              <w:topLinePunct w:val="0"/>
              <w:adjustRightInd/>
              <w:snapToGrid/>
              <w:spacing w:before="0" w:after="0" w:line="240" w:lineRule="auto"/>
              <w:ind w:left="0"/>
              <w:rPr>
                <w:rFonts w:cs="Times New Roman"/>
                <w:szCs w:val="24"/>
              </w:rPr>
            </w:pPr>
            <w:r>
              <w:rPr>
                <w:rFonts w:cs="Times New Roman" w:hint="eastAsia"/>
                <w:szCs w:val="24"/>
              </w:rPr>
              <w:t>点击日志知识库</w:t>
            </w:r>
          </w:p>
          <w:p w14:paraId="07737720" w14:textId="77777777" w:rsidR="00BD2A21" w:rsidRDefault="00BD2A21" w:rsidP="00BD2A21">
            <w:pPr>
              <w:widowControl w:val="0"/>
              <w:numPr>
                <w:ilvl w:val="0"/>
                <w:numId w:val="26"/>
              </w:numPr>
              <w:topLinePunct w:val="0"/>
              <w:adjustRightInd/>
              <w:snapToGrid/>
              <w:spacing w:before="0" w:after="0" w:line="240" w:lineRule="auto"/>
              <w:ind w:left="0"/>
              <w:rPr>
                <w:rFonts w:cs="Times New Roman"/>
                <w:szCs w:val="24"/>
              </w:rPr>
            </w:pPr>
            <w:r>
              <w:rPr>
                <w:rFonts w:cs="Times New Roman"/>
                <w:szCs w:val="24"/>
              </w:rPr>
              <w:t>点击</w:t>
            </w:r>
            <w:r>
              <w:rPr>
                <w:rFonts w:cs="Times New Roman" w:hint="eastAsia"/>
                <w:szCs w:val="24"/>
              </w:rPr>
              <w:t>知识分类中的</w:t>
            </w:r>
            <w:r>
              <w:rPr>
                <w:rFonts w:cs="Times New Roman"/>
                <w:szCs w:val="24"/>
              </w:rPr>
              <w:t>任意</w:t>
            </w:r>
            <w:r>
              <w:rPr>
                <w:rFonts w:cs="Times New Roman" w:hint="eastAsia"/>
                <w:szCs w:val="24"/>
              </w:rPr>
              <w:t>一类知识</w:t>
            </w:r>
          </w:p>
          <w:p w14:paraId="73ADAEC9" w14:textId="77777777" w:rsidR="00BD2A21" w:rsidRDefault="00BD2A21" w:rsidP="00BD2A21">
            <w:pPr>
              <w:widowControl w:val="0"/>
              <w:numPr>
                <w:ilvl w:val="0"/>
                <w:numId w:val="26"/>
              </w:numPr>
              <w:topLinePunct w:val="0"/>
              <w:adjustRightInd/>
              <w:snapToGrid/>
              <w:spacing w:before="0" w:after="0" w:line="240" w:lineRule="auto"/>
              <w:ind w:left="0"/>
              <w:rPr>
                <w:rFonts w:cs="Times New Roman"/>
                <w:szCs w:val="24"/>
              </w:rPr>
            </w:pPr>
            <w:r>
              <w:rPr>
                <w:rFonts w:cs="Times New Roman" w:hint="eastAsia"/>
                <w:szCs w:val="24"/>
              </w:rPr>
              <w:t>点击日志知识库目录视图中的一条记录</w:t>
            </w:r>
            <w:r>
              <w:rPr>
                <w:rFonts w:cs="Times New Roman" w:hint="eastAsia"/>
                <w:szCs w:val="24"/>
              </w:rPr>
              <w:t>,</w:t>
            </w:r>
            <w:r>
              <w:rPr>
                <w:rFonts w:cs="Times New Roman" w:hint="eastAsia"/>
                <w:szCs w:val="24"/>
              </w:rPr>
              <w:t>查看日志信息</w:t>
            </w:r>
          </w:p>
        </w:tc>
        <w:tc>
          <w:tcPr>
            <w:tcW w:w="2055" w:type="pct"/>
            <w:vAlign w:val="center"/>
          </w:tcPr>
          <w:p w14:paraId="69173CA5" w14:textId="77777777" w:rsidR="00BD2A21" w:rsidRDefault="00BD2A21" w:rsidP="005118CB">
            <w:pPr>
              <w:widowControl w:val="0"/>
              <w:topLinePunct w:val="0"/>
              <w:adjustRightInd/>
              <w:snapToGrid/>
              <w:spacing w:before="0" w:after="0" w:line="240" w:lineRule="auto"/>
              <w:ind w:left="0"/>
              <w:jc w:val="both"/>
              <w:rPr>
                <w:rFonts w:cs="Times New Roman"/>
                <w:szCs w:val="24"/>
                <w:highlight w:val="yellow"/>
              </w:rPr>
            </w:pPr>
            <w:r>
              <w:rPr>
                <w:rFonts w:cs="Times New Roman" w:hint="eastAsia"/>
                <w:szCs w:val="24"/>
              </w:rPr>
              <w:t>无</w:t>
            </w:r>
          </w:p>
        </w:tc>
      </w:tr>
      <w:tr w:rsidR="00BD2A21" w14:paraId="7083307A" w14:textId="77777777" w:rsidTr="00883136">
        <w:trPr>
          <w:jc w:val="center"/>
        </w:trPr>
        <w:tc>
          <w:tcPr>
            <w:tcW w:w="684" w:type="pct"/>
            <w:vAlign w:val="center"/>
          </w:tcPr>
          <w:p w14:paraId="7B63BF5C"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b/>
                <w:szCs w:val="24"/>
              </w:rPr>
              <w:t>预期结果</w:t>
            </w:r>
          </w:p>
        </w:tc>
        <w:tc>
          <w:tcPr>
            <w:tcW w:w="4316" w:type="pct"/>
            <w:gridSpan w:val="3"/>
            <w:vAlign w:val="center"/>
          </w:tcPr>
          <w:p w14:paraId="3CB11519" w14:textId="77777777" w:rsidR="00BD2A21" w:rsidRDefault="00BD2A21" w:rsidP="005118CB">
            <w:pPr>
              <w:widowControl w:val="0"/>
              <w:topLinePunct w:val="0"/>
              <w:adjustRightInd/>
              <w:snapToGrid/>
              <w:spacing w:before="0" w:after="0" w:line="240" w:lineRule="auto"/>
              <w:ind w:left="0"/>
              <w:jc w:val="both"/>
              <w:rPr>
                <w:rFonts w:cs="Times New Roman"/>
                <w:szCs w:val="24"/>
                <w:highlight w:val="yellow"/>
              </w:rPr>
            </w:pPr>
            <w:r>
              <w:rPr>
                <w:rFonts w:cs="Times New Roman" w:hint="eastAsia"/>
                <w:szCs w:val="24"/>
              </w:rPr>
              <w:t>1.</w:t>
            </w:r>
            <w:r>
              <w:rPr>
                <w:rFonts w:cs="Times New Roman" w:hint="eastAsia"/>
                <w:szCs w:val="24"/>
              </w:rPr>
              <w:t>实体详情存储了日志的</w:t>
            </w:r>
            <w:r>
              <w:rPr>
                <w:rFonts w:cs="Times New Roman" w:hint="eastAsia"/>
                <w:szCs w:val="24"/>
              </w:rPr>
              <w:t>id</w:t>
            </w:r>
            <w:r>
              <w:rPr>
                <w:rFonts w:cs="Times New Roman" w:hint="eastAsia"/>
                <w:szCs w:val="24"/>
              </w:rPr>
              <w:t>、标签、属性、</w:t>
            </w:r>
            <w:r>
              <w:rPr>
                <w:rFonts w:cs="Times New Roman" w:hint="eastAsia"/>
                <w:szCs w:val="24"/>
              </w:rPr>
              <w:t>description(</w:t>
            </w:r>
            <w:r>
              <w:rPr>
                <w:rFonts w:cs="Times New Roman" w:hint="eastAsia"/>
                <w:szCs w:val="24"/>
              </w:rPr>
              <w:t>详细描述</w:t>
            </w:r>
            <w:r>
              <w:rPr>
                <w:rFonts w:cs="Times New Roman" w:hint="eastAsia"/>
                <w:szCs w:val="24"/>
              </w:rPr>
              <w:t>)</w:t>
            </w:r>
            <w:r>
              <w:rPr>
                <w:rFonts w:cs="Times New Roman" w:hint="eastAsia"/>
                <w:szCs w:val="24"/>
              </w:rPr>
              <w:t>、</w:t>
            </w:r>
            <w:r>
              <w:rPr>
                <w:rFonts w:cs="Times New Roman" w:hint="eastAsia"/>
                <w:szCs w:val="24"/>
              </w:rPr>
              <w:t>embedding(</w:t>
            </w:r>
            <w:r>
              <w:rPr>
                <w:rFonts w:cs="Times New Roman" w:hint="eastAsia"/>
                <w:szCs w:val="24"/>
              </w:rPr>
              <w:t>日志的嵌入向量表示</w:t>
            </w:r>
            <w:r>
              <w:rPr>
                <w:rFonts w:cs="Times New Roman" w:hint="eastAsia"/>
                <w:szCs w:val="24"/>
              </w:rPr>
              <w:t>)</w:t>
            </w:r>
          </w:p>
        </w:tc>
      </w:tr>
      <w:tr w:rsidR="00BD2A21" w14:paraId="3BF243BD" w14:textId="77777777" w:rsidTr="00883136">
        <w:trPr>
          <w:jc w:val="center"/>
        </w:trPr>
        <w:tc>
          <w:tcPr>
            <w:tcW w:w="684" w:type="pct"/>
            <w:vAlign w:val="center"/>
          </w:tcPr>
          <w:p w14:paraId="73E7B4B3" w14:textId="77777777" w:rsidR="00BD2A21" w:rsidRDefault="00BD2A21" w:rsidP="005118CB">
            <w:pPr>
              <w:widowControl w:val="0"/>
              <w:topLinePunct w:val="0"/>
              <w:adjustRightInd/>
              <w:snapToGrid/>
              <w:spacing w:before="0" w:after="0" w:line="240" w:lineRule="auto"/>
              <w:ind w:left="0"/>
              <w:jc w:val="both"/>
              <w:rPr>
                <w:rFonts w:cs="Times New Roman"/>
                <w:b/>
                <w:szCs w:val="24"/>
              </w:rPr>
            </w:pPr>
            <w:r>
              <w:rPr>
                <w:rFonts w:cs="Times New Roman" w:hint="eastAsia"/>
                <w:b/>
                <w:szCs w:val="24"/>
              </w:rPr>
              <w:t>备注</w:t>
            </w:r>
          </w:p>
        </w:tc>
        <w:tc>
          <w:tcPr>
            <w:tcW w:w="4316" w:type="pct"/>
            <w:gridSpan w:val="3"/>
            <w:vAlign w:val="center"/>
          </w:tcPr>
          <w:p w14:paraId="1B0C24F3" w14:textId="77777777" w:rsidR="00BD2A21" w:rsidRDefault="00BD2A21" w:rsidP="005118CB">
            <w:pPr>
              <w:widowControl w:val="0"/>
              <w:topLinePunct w:val="0"/>
              <w:adjustRightInd/>
              <w:snapToGrid/>
              <w:spacing w:before="0" w:after="0" w:line="240" w:lineRule="auto"/>
              <w:ind w:left="0"/>
              <w:jc w:val="both"/>
              <w:rPr>
                <w:rFonts w:cs="Times New Roman"/>
                <w:szCs w:val="24"/>
              </w:rPr>
            </w:pPr>
            <w:r>
              <w:rPr>
                <w:rFonts w:cs="Times New Roman" w:hint="eastAsia"/>
                <w:szCs w:val="24"/>
              </w:rPr>
              <w:t>重点验证日志知识库的</w:t>
            </w:r>
            <w:r>
              <w:rPr>
                <w:rFonts w:cs="Times New Roman" w:hint="eastAsia"/>
                <w:szCs w:val="24"/>
              </w:rPr>
              <w:t xml:space="preserve"> ES </w:t>
            </w:r>
            <w:r>
              <w:rPr>
                <w:rFonts w:cs="Times New Roman" w:hint="eastAsia"/>
                <w:szCs w:val="24"/>
              </w:rPr>
              <w:t>数据存储与前端展示联动</w:t>
            </w:r>
            <w:r>
              <w:rPr>
                <w:rFonts w:cs="Times New Roman" w:hint="eastAsia"/>
                <w:szCs w:val="24"/>
              </w:rPr>
              <w:t xml:space="preserve"> </w:t>
            </w:r>
            <w:r>
              <w:rPr>
                <w:rFonts w:cs="Times New Roman" w:hint="eastAsia"/>
                <w:szCs w:val="24"/>
              </w:rPr>
              <w:t>功能，匹配</w:t>
            </w:r>
            <w:r>
              <w:rPr>
                <w:rFonts w:cs="Times New Roman" w:hint="eastAsia"/>
                <w:szCs w:val="24"/>
              </w:rPr>
              <w:t xml:space="preserve"> </w:t>
            </w:r>
            <w:r>
              <w:rPr>
                <w:rFonts w:cs="Times New Roman" w:hint="eastAsia"/>
                <w:szCs w:val="24"/>
              </w:rPr>
              <w:t>“仅存储在</w:t>
            </w:r>
            <w:r>
              <w:rPr>
                <w:rFonts w:cs="Times New Roman" w:hint="eastAsia"/>
                <w:szCs w:val="24"/>
              </w:rPr>
              <w:t xml:space="preserve"> ES </w:t>
            </w:r>
            <w:r>
              <w:rPr>
                <w:rFonts w:cs="Times New Roman" w:hint="eastAsia"/>
                <w:szCs w:val="24"/>
              </w:rPr>
              <w:t>中”</w:t>
            </w:r>
            <w:r>
              <w:rPr>
                <w:rFonts w:cs="Times New Roman" w:hint="eastAsia"/>
                <w:szCs w:val="24"/>
              </w:rPr>
              <w:t xml:space="preserve"> </w:t>
            </w:r>
            <w:r>
              <w:rPr>
                <w:rFonts w:cs="Times New Roman" w:hint="eastAsia"/>
                <w:szCs w:val="24"/>
              </w:rPr>
              <w:t>的技术方案</w:t>
            </w:r>
          </w:p>
        </w:tc>
      </w:tr>
    </w:tbl>
    <w:p w14:paraId="5AE267F0" w14:textId="38F81EE2" w:rsidR="00883136" w:rsidRPr="00F13C25" w:rsidRDefault="00883136" w:rsidP="00883136">
      <w:pPr>
        <w:ind w:left="0"/>
        <w:outlineLvl w:val="2"/>
        <w:rPr>
          <w:rFonts w:ascii="宋体" w:hAnsi="宋体"/>
        </w:rPr>
      </w:pPr>
      <w:r w:rsidRPr="00F13C25">
        <w:rPr>
          <w:rFonts w:ascii="宋体" w:hAnsi="宋体"/>
        </w:rPr>
        <w:lastRenderedPageBreak/>
        <w:t>5.2.3 基于</w:t>
      </w:r>
      <w:r w:rsidRPr="00F13C25">
        <w:rPr>
          <w:rFonts w:ascii="宋体" w:hAnsi="宋体" w:hint="eastAsia"/>
        </w:rPr>
        <w:t>多智能体的</w:t>
      </w:r>
      <w:r w:rsidRPr="00F13C25">
        <w:rPr>
          <w:rFonts w:ascii="宋体" w:hAnsi="宋体"/>
        </w:rPr>
        <w:t>云原生软件系统智能化运维平台用例设计</w:t>
      </w:r>
    </w:p>
    <w:p w14:paraId="21C599D2" w14:textId="1A46BC1D" w:rsidR="000A0DA7" w:rsidRPr="00F13C25" w:rsidRDefault="000A0DA7" w:rsidP="000A0DA7">
      <w:pPr>
        <w:rPr>
          <w:rFonts w:ascii="宋体" w:hAnsi="宋体"/>
        </w:rPr>
      </w:pPr>
      <w:r w:rsidRPr="00F13C25">
        <w:rPr>
          <w:rFonts w:ascii="宋体" w:hAnsi="宋体"/>
        </w:rPr>
        <w:t>表 1 智能化运维工作流自动形成能力测试用例</w:t>
      </w:r>
    </w:p>
    <w:tbl>
      <w:tblPr>
        <w:tblStyle w:val="a5"/>
        <w:tblW w:w="0" w:type="auto"/>
        <w:jc w:val="center"/>
        <w:tblLook w:val="04A0" w:firstRow="1" w:lastRow="0" w:firstColumn="1" w:lastColumn="0" w:noHBand="0" w:noVBand="1"/>
      </w:tblPr>
      <w:tblGrid>
        <w:gridCol w:w="1276"/>
        <w:gridCol w:w="1978"/>
        <w:gridCol w:w="1967"/>
        <w:gridCol w:w="3138"/>
      </w:tblGrid>
      <w:tr w:rsidR="00883136" w:rsidRPr="00F13C25" w14:paraId="6D5E29AA" w14:textId="77777777" w:rsidTr="000A0DA7">
        <w:trPr>
          <w:jc w:val="center"/>
        </w:trPr>
        <w:tc>
          <w:tcPr>
            <w:tcW w:w="1276" w:type="dxa"/>
          </w:tcPr>
          <w:p w14:paraId="116A5B20" w14:textId="77777777" w:rsidR="00883136" w:rsidRPr="00F13C25" w:rsidRDefault="00883136" w:rsidP="00883136">
            <w:pPr>
              <w:ind w:left="0"/>
              <w:rPr>
                <w:rFonts w:ascii="宋体" w:hAnsi="宋体"/>
              </w:rPr>
            </w:pPr>
            <w:r w:rsidRPr="00F13C25">
              <w:rPr>
                <w:rFonts w:ascii="宋体" w:hAnsi="宋体"/>
                <w:b/>
              </w:rPr>
              <w:t>用例编号</w:t>
            </w:r>
          </w:p>
        </w:tc>
        <w:tc>
          <w:tcPr>
            <w:tcW w:w="1978" w:type="dxa"/>
          </w:tcPr>
          <w:p w14:paraId="3836A2A2" w14:textId="77777777" w:rsidR="00883136" w:rsidRPr="00F13C25" w:rsidRDefault="00883136" w:rsidP="000A0DA7">
            <w:pPr>
              <w:ind w:left="0"/>
              <w:rPr>
                <w:rFonts w:ascii="宋体" w:hAnsi="宋体"/>
              </w:rPr>
            </w:pPr>
            <w:r w:rsidRPr="00F13C25">
              <w:rPr>
                <w:rFonts w:ascii="宋体" w:hAnsi="宋体"/>
              </w:rPr>
              <w:t>PT-001</w:t>
            </w:r>
          </w:p>
        </w:tc>
        <w:tc>
          <w:tcPr>
            <w:tcW w:w="1967" w:type="dxa"/>
          </w:tcPr>
          <w:p w14:paraId="2309E9AF" w14:textId="77777777" w:rsidR="00883136" w:rsidRPr="00F13C25" w:rsidRDefault="00883136" w:rsidP="00883136">
            <w:pPr>
              <w:ind w:left="0"/>
              <w:rPr>
                <w:rFonts w:ascii="宋体" w:hAnsi="宋体"/>
              </w:rPr>
            </w:pPr>
            <w:r w:rsidRPr="00F13C25">
              <w:rPr>
                <w:rFonts w:ascii="宋体" w:hAnsi="宋体"/>
                <w:b/>
              </w:rPr>
              <w:t>用例名称</w:t>
            </w:r>
          </w:p>
        </w:tc>
        <w:tc>
          <w:tcPr>
            <w:tcW w:w="3138" w:type="dxa"/>
          </w:tcPr>
          <w:p w14:paraId="4E56A754" w14:textId="77777777" w:rsidR="00883136" w:rsidRPr="00F13C25" w:rsidRDefault="00883136" w:rsidP="000A0DA7">
            <w:pPr>
              <w:ind w:left="0"/>
              <w:rPr>
                <w:rFonts w:ascii="宋体" w:hAnsi="宋体"/>
              </w:rPr>
            </w:pPr>
            <w:r w:rsidRPr="00F13C25">
              <w:rPr>
                <w:rFonts w:ascii="宋体" w:hAnsi="宋体"/>
              </w:rPr>
              <w:t>智能化运维工作流自动形成能力测试</w:t>
            </w:r>
          </w:p>
        </w:tc>
      </w:tr>
      <w:tr w:rsidR="00883136" w:rsidRPr="00F13C25" w14:paraId="445692FA" w14:textId="77777777" w:rsidTr="000A0DA7">
        <w:trPr>
          <w:jc w:val="center"/>
        </w:trPr>
        <w:tc>
          <w:tcPr>
            <w:tcW w:w="1276" w:type="dxa"/>
          </w:tcPr>
          <w:p w14:paraId="50714B07" w14:textId="77777777" w:rsidR="00883136" w:rsidRPr="00F13C25" w:rsidRDefault="00883136" w:rsidP="00883136">
            <w:pPr>
              <w:ind w:left="0"/>
              <w:rPr>
                <w:rFonts w:ascii="宋体" w:hAnsi="宋体"/>
              </w:rPr>
            </w:pPr>
            <w:r w:rsidRPr="00F13C25">
              <w:rPr>
                <w:rFonts w:ascii="宋体" w:hAnsi="宋体"/>
                <w:b/>
              </w:rPr>
              <w:t>测试目标</w:t>
            </w:r>
          </w:p>
        </w:tc>
        <w:tc>
          <w:tcPr>
            <w:tcW w:w="7083" w:type="dxa"/>
            <w:gridSpan w:val="3"/>
          </w:tcPr>
          <w:p w14:paraId="25583784" w14:textId="6AEA0A62" w:rsidR="00883136" w:rsidRPr="00F13C25" w:rsidRDefault="00883136" w:rsidP="00883136">
            <w:pPr>
              <w:ind w:left="0"/>
              <w:rPr>
                <w:rFonts w:ascii="宋体" w:hAnsi="宋体"/>
              </w:rPr>
            </w:pPr>
            <w:r w:rsidRPr="00F13C25">
              <w:rPr>
                <w:rFonts w:ascii="宋体" w:hAnsi="宋体"/>
              </w:rPr>
              <w:t>验证</w:t>
            </w:r>
            <w:r w:rsidR="00C5348B" w:rsidRPr="00F13C25">
              <w:rPr>
                <w:rFonts w:ascii="宋体" w:hAnsi="宋体"/>
              </w:rPr>
              <w:t>多智能体协作运维</w:t>
            </w:r>
            <w:r w:rsidRPr="00F13C25">
              <w:rPr>
                <w:rFonts w:ascii="宋体" w:hAnsi="宋体"/>
              </w:rPr>
              <w:t>平台是否能够根据输入的故障描述或告警信号，自动形成完整的智能化运维工作流，包括故障检测、假设生成、证据调查、根因推理和恢复建议五个阶段的自动编排与执行，无需人工干预即可完成端到端的故障诊断流程。</w:t>
            </w:r>
          </w:p>
        </w:tc>
      </w:tr>
      <w:tr w:rsidR="00883136" w:rsidRPr="00F13C25" w14:paraId="65A0D900" w14:textId="77777777" w:rsidTr="000A0DA7">
        <w:trPr>
          <w:jc w:val="center"/>
        </w:trPr>
        <w:tc>
          <w:tcPr>
            <w:tcW w:w="1276" w:type="dxa"/>
          </w:tcPr>
          <w:p w14:paraId="48515A5C" w14:textId="77777777" w:rsidR="00883136" w:rsidRPr="00F13C25" w:rsidRDefault="00883136" w:rsidP="00883136">
            <w:pPr>
              <w:ind w:left="0"/>
              <w:rPr>
                <w:rFonts w:ascii="宋体" w:hAnsi="宋体"/>
              </w:rPr>
            </w:pPr>
            <w:r w:rsidRPr="00F13C25">
              <w:rPr>
                <w:rFonts w:ascii="宋体" w:hAnsi="宋体"/>
                <w:b/>
              </w:rPr>
              <w:t>前置条件</w:t>
            </w:r>
          </w:p>
        </w:tc>
        <w:tc>
          <w:tcPr>
            <w:tcW w:w="7083" w:type="dxa"/>
            <w:gridSpan w:val="3"/>
          </w:tcPr>
          <w:p w14:paraId="74045795" w14:textId="5ED139D5" w:rsidR="00883136" w:rsidRPr="00F13C25" w:rsidRDefault="00883136" w:rsidP="00883136">
            <w:pPr>
              <w:ind w:left="0"/>
              <w:rPr>
                <w:rFonts w:ascii="宋体" w:hAnsi="宋体"/>
              </w:rPr>
            </w:pPr>
            <w:r w:rsidRPr="00F13C25">
              <w:rPr>
                <w:rFonts w:ascii="宋体" w:hAnsi="宋体"/>
              </w:rPr>
              <w:t xml:space="preserve">1. </w:t>
            </w:r>
            <w:r w:rsidR="00C5348B" w:rsidRPr="00F13C25">
              <w:rPr>
                <w:rFonts w:ascii="宋体" w:hAnsi="宋体"/>
              </w:rPr>
              <w:t>多智能体协作运维</w:t>
            </w:r>
            <w:r w:rsidRPr="00F13C25">
              <w:rPr>
                <w:rFonts w:ascii="宋体" w:hAnsi="宋体"/>
              </w:rPr>
              <w:t>平台已在K8S集群（10.10.3.110）上完成部署，所有服务处于正常运行状态。</w:t>
            </w:r>
            <w:r w:rsidRPr="00F13C25">
              <w:rPr>
                <w:rFonts w:ascii="宋体" w:hAnsi="宋体"/>
              </w:rPr>
              <w:br/>
              <w:t>2. 可观测性后端（Prometheus、Elasticsearch、Jaeger）已正常运行并采集数据。</w:t>
            </w:r>
            <w:r w:rsidRPr="00F13C25">
              <w:rPr>
                <w:rFonts w:ascii="宋体" w:hAnsi="宋体"/>
              </w:rPr>
              <w:br/>
              <w:t>3. 被测微服务应用（DeathStarBench Social Network）已部署并正常运行。</w:t>
            </w:r>
            <w:r w:rsidRPr="00F13C25">
              <w:rPr>
                <w:rFonts w:ascii="宋体" w:hAnsi="宋体"/>
              </w:rPr>
              <w:br/>
              <w:t>4. 测试人员已通过SSH跳板机（ssh -J openstack@222.200.180.102 ubuntu@10.10.3.110）登录管理节点。</w:t>
            </w:r>
            <w:r w:rsidRPr="00F13C25">
              <w:rPr>
                <w:rFonts w:ascii="宋体" w:hAnsi="宋体"/>
              </w:rPr>
              <w:br/>
              <w:t xml:space="preserve">5. </w:t>
            </w:r>
            <w:r w:rsidR="00C5348B" w:rsidRPr="00F13C25">
              <w:rPr>
                <w:rFonts w:ascii="宋体" w:hAnsi="宋体"/>
              </w:rPr>
              <w:t>多智能体协作运维</w:t>
            </w:r>
            <w:r w:rsidRPr="00F13C25">
              <w:rPr>
                <w:rFonts w:ascii="宋体" w:hAnsi="宋体"/>
              </w:rPr>
              <w:t xml:space="preserve"> Web Dashboard已启动（端口8080），可通过浏览器访问。</w:t>
            </w:r>
            <w:r w:rsidRPr="00F13C25">
              <w:rPr>
                <w:rFonts w:ascii="宋体" w:hAnsi="宋体"/>
              </w:rPr>
              <w:br/>
              <w:t>6. LLM服务（DeepSeek API）连接正常。</w:t>
            </w:r>
          </w:p>
        </w:tc>
      </w:tr>
      <w:tr w:rsidR="00883136" w:rsidRPr="00F13C25" w14:paraId="32348256" w14:textId="77777777" w:rsidTr="000A0DA7">
        <w:trPr>
          <w:jc w:val="center"/>
        </w:trPr>
        <w:tc>
          <w:tcPr>
            <w:tcW w:w="1276" w:type="dxa"/>
          </w:tcPr>
          <w:p w14:paraId="66B1C82A" w14:textId="77777777" w:rsidR="00883136" w:rsidRPr="00F13C25" w:rsidRDefault="00883136" w:rsidP="00883136">
            <w:pPr>
              <w:ind w:left="0"/>
              <w:rPr>
                <w:rFonts w:ascii="宋体" w:hAnsi="宋体"/>
              </w:rPr>
            </w:pPr>
            <w:r w:rsidRPr="00F13C25">
              <w:rPr>
                <w:rFonts w:ascii="宋体" w:hAnsi="宋体"/>
                <w:b/>
              </w:rPr>
              <w:t>测试过程</w:t>
            </w:r>
          </w:p>
        </w:tc>
        <w:tc>
          <w:tcPr>
            <w:tcW w:w="3945" w:type="dxa"/>
            <w:gridSpan w:val="2"/>
          </w:tcPr>
          <w:p w14:paraId="4D58D411" w14:textId="77777777" w:rsidR="00883136" w:rsidRPr="00F13C25" w:rsidRDefault="00883136" w:rsidP="00883136">
            <w:pPr>
              <w:ind w:left="0"/>
              <w:rPr>
                <w:rFonts w:ascii="宋体" w:hAnsi="宋体"/>
              </w:rPr>
            </w:pPr>
            <w:r w:rsidRPr="00F13C25">
              <w:rPr>
                <w:rFonts w:ascii="宋体" w:hAnsi="宋体"/>
                <w:b/>
              </w:rPr>
              <w:t>步骤描述（页面操作/命令行操作）</w:t>
            </w:r>
          </w:p>
        </w:tc>
        <w:tc>
          <w:tcPr>
            <w:tcW w:w="3138" w:type="dxa"/>
          </w:tcPr>
          <w:p w14:paraId="63CC5DBA" w14:textId="77777777" w:rsidR="00883136" w:rsidRPr="00F13C25" w:rsidRDefault="00883136" w:rsidP="00883136">
            <w:pPr>
              <w:ind w:left="0"/>
              <w:rPr>
                <w:rFonts w:ascii="宋体" w:hAnsi="宋体"/>
              </w:rPr>
            </w:pPr>
            <w:r w:rsidRPr="00F13C25">
              <w:rPr>
                <w:rFonts w:ascii="宋体" w:hAnsi="宋体"/>
                <w:b/>
              </w:rPr>
              <w:t>输入数据</w:t>
            </w:r>
          </w:p>
        </w:tc>
      </w:tr>
      <w:tr w:rsidR="00883136" w:rsidRPr="00F13C25" w14:paraId="10AA2E21" w14:textId="77777777" w:rsidTr="000A0DA7">
        <w:trPr>
          <w:jc w:val="center"/>
        </w:trPr>
        <w:tc>
          <w:tcPr>
            <w:tcW w:w="1276" w:type="dxa"/>
          </w:tcPr>
          <w:p w14:paraId="2378E7F3" w14:textId="77777777" w:rsidR="00883136" w:rsidRPr="00F13C25" w:rsidRDefault="00883136" w:rsidP="00883136">
            <w:pPr>
              <w:ind w:left="0"/>
              <w:rPr>
                <w:rFonts w:ascii="宋体" w:hAnsi="宋体"/>
              </w:rPr>
            </w:pPr>
            <w:r w:rsidRPr="00F13C25">
              <w:rPr>
                <w:rFonts w:ascii="宋体" w:hAnsi="宋体"/>
                <w:b/>
              </w:rPr>
              <w:t>测试过程</w:t>
            </w:r>
          </w:p>
        </w:tc>
        <w:tc>
          <w:tcPr>
            <w:tcW w:w="3945" w:type="dxa"/>
            <w:gridSpan w:val="2"/>
          </w:tcPr>
          <w:p w14:paraId="70670C6C" w14:textId="49389F81" w:rsidR="00883136" w:rsidRPr="00F13C25" w:rsidRDefault="00883136" w:rsidP="00883136">
            <w:pPr>
              <w:ind w:left="0"/>
              <w:rPr>
                <w:rFonts w:ascii="宋体" w:hAnsi="宋体"/>
              </w:rPr>
            </w:pPr>
            <w:r w:rsidRPr="00F13C25">
              <w:rPr>
                <w:rFonts w:ascii="宋体" w:hAnsi="宋体"/>
              </w:rPr>
              <w:t>1. 通过SSH登录K8S管理节点，启动</w:t>
            </w:r>
            <w:r w:rsidR="00C5348B" w:rsidRPr="00F13C25">
              <w:rPr>
                <w:rFonts w:ascii="宋体" w:hAnsi="宋体"/>
              </w:rPr>
              <w:t>多智能体协作运维</w:t>
            </w:r>
            <w:r w:rsidRPr="00F13C25">
              <w:rPr>
                <w:rFonts w:ascii="宋体" w:hAnsi="宋体"/>
              </w:rPr>
              <w:t xml:space="preserve"> Web Dashboard：</w:t>
            </w:r>
            <w:r w:rsidRPr="00F13C25">
              <w:rPr>
                <w:rFonts w:ascii="宋体" w:hAnsi="宋体"/>
              </w:rPr>
              <w:br/>
              <w:t xml:space="preserve">   cd /path/to/</w:t>
            </w:r>
            <w:r w:rsidR="00C5348B" w:rsidRPr="00F13C25">
              <w:rPr>
                <w:rFonts w:ascii="宋体" w:hAnsi="宋体"/>
              </w:rPr>
              <w:t>多智能体协作运维</w:t>
            </w:r>
            <w:r w:rsidRPr="00F13C25">
              <w:rPr>
                <w:rFonts w:ascii="宋体" w:hAnsi="宋体"/>
              </w:rPr>
              <w:t xml:space="preserve"> &amp;&amp; python main.py web</w:t>
            </w:r>
            <w:r w:rsidRPr="00F13C25">
              <w:rPr>
                <w:rFonts w:ascii="宋体" w:hAnsi="宋体"/>
              </w:rPr>
              <w:br/>
              <w:t>2. 在被测集群中注入一个典型故障（Pod CrashLoopBackOff）：</w:t>
            </w:r>
            <w:r w:rsidRPr="00F13C25">
              <w:rPr>
                <w:rFonts w:ascii="宋体" w:hAnsi="宋体"/>
              </w:rPr>
              <w:br/>
              <w:t xml:space="preserve">   kubectl apply -f test_fault_crashloop.yaml -n social-network</w:t>
            </w:r>
            <w:r w:rsidRPr="00F13C25">
              <w:rPr>
                <w:rFonts w:ascii="宋体" w:hAnsi="宋体"/>
              </w:rPr>
              <w:br/>
              <w:t>3. 方式一（Web界面）：打开浏览器访问Dashboard，在RCA分析页面输入故障描述，点击'开始分析'按钮。</w:t>
            </w:r>
            <w:r w:rsidRPr="00F13C25">
              <w:rPr>
                <w:rFonts w:ascii="宋体" w:hAnsi="宋体"/>
              </w:rPr>
              <w:br/>
              <w:t>4. 方式二（CLI命令行）：执行Pipeline命令触发全流程分析。</w:t>
            </w:r>
            <w:r w:rsidRPr="00F13C25">
              <w:rPr>
                <w:rFonts w:ascii="宋体" w:hAnsi="宋体"/>
              </w:rPr>
              <w:br/>
              <w:t>5. 观察系统是否自动执行五阶段Pipeline：</w:t>
            </w:r>
            <w:r w:rsidRPr="00F13C25">
              <w:rPr>
                <w:rFonts w:ascii="宋体" w:hAnsi="宋体"/>
              </w:rPr>
              <w:br/>
              <w:t xml:space="preserve">   - Detection阶段：自动检测到Pod异常状态</w:t>
            </w:r>
            <w:r w:rsidRPr="00F13C25">
              <w:rPr>
                <w:rFonts w:ascii="宋体" w:hAnsi="宋体"/>
              </w:rPr>
              <w:br/>
              <w:t xml:space="preserve">   - Hypothesis阶段：自动生成根因假设</w:t>
            </w:r>
            <w:r w:rsidRPr="00F13C25">
              <w:rPr>
                <w:rFonts w:ascii="宋体" w:hAnsi="宋体"/>
              </w:rPr>
              <w:br/>
              <w:t xml:space="preserve">   - Investigation阶段：多智能体并行收集证据</w:t>
            </w:r>
            <w:r w:rsidRPr="00F13C25">
              <w:rPr>
                <w:rFonts w:ascii="宋体" w:hAnsi="宋体"/>
              </w:rPr>
              <w:br/>
              <w:t xml:space="preserve">   - Reasoning阶段：交叉关联推理并输出根因报告</w:t>
            </w:r>
            <w:r w:rsidRPr="00F13C25">
              <w:rPr>
                <w:rFonts w:ascii="宋体" w:hAnsi="宋体"/>
              </w:rPr>
              <w:br/>
              <w:t xml:space="preserve">   - Recovery阶段：给出修复建议</w:t>
            </w:r>
            <w:r w:rsidRPr="00F13C25">
              <w:rPr>
                <w:rFonts w:ascii="宋体" w:hAnsi="宋体"/>
              </w:rPr>
              <w:br/>
            </w:r>
            <w:r w:rsidRPr="00F13C25">
              <w:rPr>
                <w:rFonts w:ascii="宋体" w:hAnsi="宋体"/>
              </w:rPr>
              <w:lastRenderedPageBreak/>
              <w:t>6. 检查Pipeline执行日志，确认每个阶段均自动触发且无需人工干预。</w:t>
            </w:r>
            <w:r w:rsidRPr="00F13C25">
              <w:rPr>
                <w:rFonts w:ascii="宋体" w:hAnsi="宋体"/>
              </w:rPr>
              <w:br/>
              <w:t>7. 记录Pipeline执行总时间、各阶段耗时及最终诊断结果。</w:t>
            </w:r>
          </w:p>
        </w:tc>
        <w:tc>
          <w:tcPr>
            <w:tcW w:w="3138" w:type="dxa"/>
          </w:tcPr>
          <w:p w14:paraId="3C547F73" w14:textId="77777777" w:rsidR="00883136" w:rsidRPr="00F13C25" w:rsidRDefault="00883136" w:rsidP="00883136">
            <w:pPr>
              <w:ind w:left="0"/>
              <w:rPr>
                <w:rFonts w:ascii="宋体" w:hAnsi="宋体"/>
              </w:rPr>
            </w:pPr>
            <w:r w:rsidRPr="00F13C25">
              <w:rPr>
                <w:rFonts w:ascii="宋体" w:hAnsi="宋体"/>
              </w:rPr>
              <w:lastRenderedPageBreak/>
              <w:t>输入数据1（Web界面）：</w:t>
            </w:r>
            <w:r w:rsidRPr="00F13C25">
              <w:rPr>
                <w:rFonts w:ascii="宋体" w:hAnsi="宋体"/>
              </w:rPr>
              <w:br/>
              <w:t>故障描述："social-network命名空间下compose-post服务Pod频繁重启，日志中出现OOMKilled错误，请进行根因分析。"</w:t>
            </w:r>
            <w:r w:rsidRPr="00F13C25">
              <w:rPr>
                <w:rFonts w:ascii="宋体" w:hAnsi="宋体"/>
              </w:rPr>
              <w:br/>
            </w:r>
            <w:r w:rsidRPr="00F13C25">
              <w:rPr>
                <w:rFonts w:ascii="宋体" w:hAnsi="宋体"/>
              </w:rPr>
              <w:br/>
              <w:t>输入数据2（CLI命令行）：</w:t>
            </w:r>
            <w:r w:rsidRPr="00F13C25">
              <w:rPr>
                <w:rFonts w:ascii="宋体" w:hAnsi="宋体"/>
              </w:rPr>
              <w:br/>
              <w:t>python main.py pipeline "Pod CrashLoopBackOff in namespace social-network, compose-post service shows OOMKilled" -n social-network</w:t>
            </w:r>
          </w:p>
        </w:tc>
      </w:tr>
      <w:tr w:rsidR="00883136" w:rsidRPr="00F13C25" w14:paraId="6A39EA5F" w14:textId="77777777" w:rsidTr="000A0DA7">
        <w:trPr>
          <w:jc w:val="center"/>
        </w:trPr>
        <w:tc>
          <w:tcPr>
            <w:tcW w:w="1276" w:type="dxa"/>
          </w:tcPr>
          <w:p w14:paraId="6BB8692C" w14:textId="77777777" w:rsidR="00883136" w:rsidRPr="00F13C25" w:rsidRDefault="00883136" w:rsidP="00883136">
            <w:pPr>
              <w:ind w:left="0"/>
              <w:rPr>
                <w:rFonts w:ascii="宋体" w:hAnsi="宋体"/>
              </w:rPr>
            </w:pPr>
            <w:r w:rsidRPr="00F13C25">
              <w:rPr>
                <w:rFonts w:ascii="宋体" w:hAnsi="宋体"/>
                <w:b/>
              </w:rPr>
              <w:t>预期结果</w:t>
            </w:r>
          </w:p>
        </w:tc>
        <w:tc>
          <w:tcPr>
            <w:tcW w:w="7083" w:type="dxa"/>
            <w:gridSpan w:val="3"/>
          </w:tcPr>
          <w:p w14:paraId="1CA7BE3D" w14:textId="77777777" w:rsidR="00883136" w:rsidRPr="00F13C25" w:rsidRDefault="00883136" w:rsidP="00883136">
            <w:pPr>
              <w:ind w:left="0"/>
              <w:rPr>
                <w:rFonts w:ascii="宋体" w:hAnsi="宋体"/>
              </w:rPr>
            </w:pPr>
            <w:r w:rsidRPr="00F13C25">
              <w:rPr>
                <w:rFonts w:ascii="宋体" w:hAnsi="宋体"/>
              </w:rPr>
              <w:t>1. 系统能够根据故障描述自动形成完整的五阶段运维工作流（Detection→Hypothesis→Investigation→Reasoning→Recovery），全程无需人工干预。</w:t>
            </w:r>
            <w:r w:rsidRPr="00F13C25">
              <w:rPr>
                <w:rFonts w:ascii="宋体" w:hAnsi="宋体"/>
              </w:rPr>
              <w:br/>
              <w:t>2. Detection阶段：系统自动检测到Pod异常、告警信号并完成告警压缩。</w:t>
            </w:r>
            <w:r w:rsidRPr="00F13C25">
              <w:rPr>
                <w:rFonts w:ascii="宋体" w:hAnsi="宋体"/>
              </w:rPr>
              <w:br/>
              <w:t>3. Hypothesis阶段：系统自动生成至少1个与实际故障相关的根因假设。</w:t>
            </w:r>
            <w:r w:rsidRPr="00F13C25">
              <w:rPr>
                <w:rFonts w:ascii="宋体" w:hAnsi="宋体"/>
              </w:rPr>
              <w:br/>
              <w:t>4. Investigation阶段：系统自动调度多个智能体（MetricAgent、LogAgent、EventAgent等）并行收集证据。</w:t>
            </w:r>
            <w:r w:rsidRPr="00F13C25">
              <w:rPr>
                <w:rFonts w:ascii="宋体" w:hAnsi="宋体"/>
              </w:rPr>
              <w:br/>
              <w:t>5. Reasoning阶段：系统自动完成证据关联分析并输出结构化的根因诊断报告。</w:t>
            </w:r>
            <w:r w:rsidRPr="00F13C25">
              <w:rPr>
                <w:rFonts w:ascii="宋体" w:hAnsi="宋体"/>
              </w:rPr>
              <w:br/>
              <w:t>6. Recovery阶段：系统自动给出可操作的修复建议。</w:t>
            </w:r>
            <w:r w:rsidRPr="00F13C25">
              <w:rPr>
                <w:rFonts w:ascii="宋体" w:hAnsi="宋体"/>
              </w:rPr>
              <w:br/>
              <w:t>7. 整个Pipeline执行过程在Dashboard上实时展示进度，SSE推送正常。</w:t>
            </w:r>
          </w:p>
        </w:tc>
      </w:tr>
      <w:tr w:rsidR="00883136" w:rsidRPr="00F13C25" w14:paraId="207C2A42" w14:textId="77777777" w:rsidTr="000A0DA7">
        <w:trPr>
          <w:jc w:val="center"/>
        </w:trPr>
        <w:tc>
          <w:tcPr>
            <w:tcW w:w="1276" w:type="dxa"/>
          </w:tcPr>
          <w:p w14:paraId="4AE131E7" w14:textId="77777777" w:rsidR="00883136" w:rsidRPr="00F13C25" w:rsidRDefault="00883136" w:rsidP="00883136">
            <w:pPr>
              <w:ind w:left="0"/>
              <w:rPr>
                <w:rFonts w:ascii="宋体" w:hAnsi="宋体"/>
              </w:rPr>
            </w:pPr>
            <w:r w:rsidRPr="00F13C25">
              <w:rPr>
                <w:rFonts w:ascii="宋体" w:hAnsi="宋体"/>
                <w:b/>
              </w:rPr>
              <w:t>备注</w:t>
            </w:r>
          </w:p>
        </w:tc>
        <w:tc>
          <w:tcPr>
            <w:tcW w:w="7083" w:type="dxa"/>
            <w:gridSpan w:val="3"/>
          </w:tcPr>
          <w:p w14:paraId="3C443A45" w14:textId="77777777" w:rsidR="00883136" w:rsidRPr="00F13C25" w:rsidRDefault="00883136" w:rsidP="00883136">
            <w:pPr>
              <w:ind w:left="0"/>
              <w:rPr>
                <w:rFonts w:ascii="宋体" w:hAnsi="宋体"/>
              </w:rPr>
            </w:pPr>
            <w:r w:rsidRPr="00F13C25">
              <w:rPr>
                <w:rFonts w:ascii="宋体" w:hAnsi="宋体"/>
              </w:rPr>
              <w:t>Web Dashboard URL: http://10.10.3.110:8080</w:t>
            </w:r>
            <w:r w:rsidRPr="00F13C25">
              <w:rPr>
                <w:rFonts w:ascii="宋体" w:hAnsi="宋体"/>
              </w:rPr>
              <w:br/>
              <w:t>通过SSH端口转发访问：ssh -L 8080:localhost:8080 -J openstack@222.200.180.102 ubuntu@10.10.3.110</w:t>
            </w:r>
          </w:p>
        </w:tc>
      </w:tr>
    </w:tbl>
    <w:p w14:paraId="5093A80F" w14:textId="4D48D90F" w:rsidR="007A012A" w:rsidRPr="00F13C25" w:rsidRDefault="007A012A" w:rsidP="007A012A">
      <w:pPr>
        <w:rPr>
          <w:rFonts w:ascii="宋体" w:hAnsi="宋体"/>
        </w:rPr>
      </w:pPr>
      <w:r w:rsidRPr="00F13C25">
        <w:rPr>
          <w:rFonts w:ascii="宋体" w:hAnsi="宋体"/>
        </w:rPr>
        <w:t xml:space="preserve">表 </w:t>
      </w:r>
      <w:r w:rsidR="00040479" w:rsidRPr="00F13C25">
        <w:rPr>
          <w:rFonts w:ascii="宋体" w:hAnsi="宋体"/>
        </w:rPr>
        <w:t>2</w:t>
      </w:r>
      <w:r w:rsidRPr="00F13C25">
        <w:rPr>
          <w:rFonts w:ascii="宋体" w:hAnsi="宋体"/>
        </w:rPr>
        <w:t xml:space="preserve"> 面向高可用性的运维逻辑自动构造能力测试用例</w:t>
      </w:r>
    </w:p>
    <w:tbl>
      <w:tblPr>
        <w:tblStyle w:val="a5"/>
        <w:tblW w:w="0" w:type="auto"/>
        <w:jc w:val="center"/>
        <w:tblLook w:val="04A0" w:firstRow="1" w:lastRow="0" w:firstColumn="1" w:lastColumn="0" w:noHBand="0" w:noVBand="1"/>
      </w:tblPr>
      <w:tblGrid>
        <w:gridCol w:w="1827"/>
        <w:gridCol w:w="1987"/>
        <w:gridCol w:w="1867"/>
        <w:gridCol w:w="2841"/>
      </w:tblGrid>
      <w:tr w:rsidR="007A012A" w:rsidRPr="00F13C25" w14:paraId="56383567" w14:textId="77777777" w:rsidTr="005118CB">
        <w:trPr>
          <w:jc w:val="center"/>
        </w:trPr>
        <w:tc>
          <w:tcPr>
            <w:tcW w:w="2160" w:type="dxa"/>
          </w:tcPr>
          <w:p w14:paraId="4BA31766" w14:textId="77777777" w:rsidR="007A012A" w:rsidRPr="00F13C25" w:rsidRDefault="007A012A" w:rsidP="00040479">
            <w:pPr>
              <w:ind w:left="0"/>
              <w:rPr>
                <w:rFonts w:ascii="宋体" w:hAnsi="宋体"/>
              </w:rPr>
            </w:pPr>
            <w:r w:rsidRPr="00F13C25">
              <w:rPr>
                <w:rFonts w:ascii="宋体" w:hAnsi="宋体"/>
                <w:b/>
              </w:rPr>
              <w:t>用例编号</w:t>
            </w:r>
          </w:p>
        </w:tc>
        <w:tc>
          <w:tcPr>
            <w:tcW w:w="2160" w:type="dxa"/>
          </w:tcPr>
          <w:p w14:paraId="4AC576A0" w14:textId="77777777" w:rsidR="007A012A" w:rsidRPr="00F13C25" w:rsidRDefault="007A012A" w:rsidP="00040479">
            <w:pPr>
              <w:ind w:left="0"/>
              <w:rPr>
                <w:rFonts w:ascii="宋体" w:hAnsi="宋体"/>
              </w:rPr>
            </w:pPr>
            <w:r w:rsidRPr="00F13C25">
              <w:rPr>
                <w:rFonts w:ascii="宋体" w:hAnsi="宋体"/>
              </w:rPr>
              <w:t>PT-003</w:t>
            </w:r>
          </w:p>
        </w:tc>
        <w:tc>
          <w:tcPr>
            <w:tcW w:w="2160" w:type="dxa"/>
          </w:tcPr>
          <w:p w14:paraId="1464B869" w14:textId="77777777" w:rsidR="007A012A" w:rsidRPr="00F13C25" w:rsidRDefault="007A012A" w:rsidP="00040479">
            <w:pPr>
              <w:ind w:left="0"/>
              <w:rPr>
                <w:rFonts w:ascii="宋体" w:hAnsi="宋体"/>
              </w:rPr>
            </w:pPr>
            <w:r w:rsidRPr="00F13C25">
              <w:rPr>
                <w:rFonts w:ascii="宋体" w:hAnsi="宋体"/>
                <w:b/>
              </w:rPr>
              <w:t>用例名称</w:t>
            </w:r>
          </w:p>
        </w:tc>
        <w:tc>
          <w:tcPr>
            <w:tcW w:w="2160" w:type="dxa"/>
          </w:tcPr>
          <w:p w14:paraId="77035747" w14:textId="77777777" w:rsidR="007A012A" w:rsidRPr="00F13C25" w:rsidRDefault="007A012A" w:rsidP="00040479">
            <w:pPr>
              <w:ind w:left="0"/>
              <w:rPr>
                <w:rFonts w:ascii="宋体" w:hAnsi="宋体"/>
              </w:rPr>
            </w:pPr>
            <w:r w:rsidRPr="00F13C25">
              <w:rPr>
                <w:rFonts w:ascii="宋体" w:hAnsi="宋体"/>
              </w:rPr>
              <w:t>面向高可用性的运维逻辑自动构造能力测试</w:t>
            </w:r>
          </w:p>
        </w:tc>
      </w:tr>
      <w:tr w:rsidR="007A012A" w:rsidRPr="00F13C25" w14:paraId="1EC8FE85" w14:textId="77777777" w:rsidTr="005118CB">
        <w:trPr>
          <w:jc w:val="center"/>
        </w:trPr>
        <w:tc>
          <w:tcPr>
            <w:tcW w:w="2160" w:type="dxa"/>
          </w:tcPr>
          <w:p w14:paraId="45659EF0" w14:textId="77777777" w:rsidR="007A012A" w:rsidRPr="00F13C25" w:rsidRDefault="007A012A" w:rsidP="00040479">
            <w:pPr>
              <w:ind w:left="0"/>
              <w:rPr>
                <w:rFonts w:ascii="宋体" w:hAnsi="宋体"/>
              </w:rPr>
            </w:pPr>
            <w:r w:rsidRPr="00F13C25">
              <w:rPr>
                <w:rFonts w:ascii="宋体" w:hAnsi="宋体"/>
                <w:b/>
              </w:rPr>
              <w:t>测试目标</w:t>
            </w:r>
          </w:p>
        </w:tc>
        <w:tc>
          <w:tcPr>
            <w:tcW w:w="6480" w:type="dxa"/>
            <w:gridSpan w:val="3"/>
          </w:tcPr>
          <w:p w14:paraId="668F33F4" w14:textId="2A0B467A" w:rsidR="007A012A" w:rsidRPr="00F13C25" w:rsidRDefault="007A012A" w:rsidP="00040479">
            <w:pPr>
              <w:ind w:left="0"/>
              <w:rPr>
                <w:rFonts w:ascii="宋体" w:hAnsi="宋体"/>
              </w:rPr>
            </w:pPr>
            <w:r w:rsidRPr="00F13C25">
              <w:rPr>
                <w:rFonts w:ascii="宋体" w:hAnsi="宋体"/>
              </w:rPr>
              <w:t>验证</w:t>
            </w:r>
            <w:r w:rsidR="00C5348B" w:rsidRPr="00F13C25">
              <w:rPr>
                <w:rFonts w:ascii="宋体" w:hAnsi="宋体"/>
              </w:rPr>
              <w:t>多智能体协作运维</w:t>
            </w:r>
            <w:r w:rsidRPr="00F13C25">
              <w:rPr>
                <w:rFonts w:ascii="宋体" w:hAnsi="宋体"/>
              </w:rPr>
              <w:t>平台是否具备面向高可用性的运维逻辑自动构造能力，包括：（1）7x24持续异常监控与告警自动压缩；（2）多维度异常检测（阈值/Z-score/EWMA）自动识别；（3）告警去重与根因推荐；（4）基于安全策略的自愈操作建议生成与ActionStack回滚机制。</w:t>
            </w:r>
          </w:p>
        </w:tc>
      </w:tr>
      <w:tr w:rsidR="007A012A" w:rsidRPr="00F13C25" w14:paraId="77018E48" w14:textId="77777777" w:rsidTr="005118CB">
        <w:trPr>
          <w:jc w:val="center"/>
        </w:trPr>
        <w:tc>
          <w:tcPr>
            <w:tcW w:w="2160" w:type="dxa"/>
          </w:tcPr>
          <w:p w14:paraId="1FD8F6DB" w14:textId="77777777" w:rsidR="007A012A" w:rsidRPr="00F13C25" w:rsidRDefault="007A012A" w:rsidP="00040479">
            <w:pPr>
              <w:ind w:left="0"/>
              <w:rPr>
                <w:rFonts w:ascii="宋体" w:hAnsi="宋体"/>
              </w:rPr>
            </w:pPr>
            <w:r w:rsidRPr="00F13C25">
              <w:rPr>
                <w:rFonts w:ascii="宋体" w:hAnsi="宋体"/>
                <w:b/>
              </w:rPr>
              <w:t>前置条件</w:t>
            </w:r>
          </w:p>
        </w:tc>
        <w:tc>
          <w:tcPr>
            <w:tcW w:w="6480" w:type="dxa"/>
            <w:gridSpan w:val="3"/>
          </w:tcPr>
          <w:p w14:paraId="6182EE6C" w14:textId="20642FB2" w:rsidR="007A012A" w:rsidRPr="00F13C25" w:rsidRDefault="007A012A" w:rsidP="00040479">
            <w:pPr>
              <w:ind w:left="0"/>
              <w:rPr>
                <w:rFonts w:ascii="宋体" w:hAnsi="宋体"/>
              </w:rPr>
            </w:pPr>
            <w:r w:rsidRPr="00F13C25">
              <w:rPr>
                <w:rFonts w:ascii="宋体" w:hAnsi="宋体"/>
              </w:rPr>
              <w:t xml:space="preserve">1. </w:t>
            </w:r>
            <w:r w:rsidR="00C5348B" w:rsidRPr="00F13C25">
              <w:rPr>
                <w:rFonts w:ascii="宋体" w:hAnsi="宋体"/>
              </w:rPr>
              <w:t>多智能体协作运维</w:t>
            </w:r>
            <w:r w:rsidRPr="00F13C25">
              <w:rPr>
                <w:rFonts w:ascii="宋体" w:hAnsi="宋体"/>
              </w:rPr>
              <w:t xml:space="preserve"> Daemon模式已配置并可启动（7x24持续监控模式）。</w:t>
            </w:r>
            <w:r w:rsidRPr="00F13C25">
              <w:rPr>
                <w:rFonts w:ascii="宋体" w:hAnsi="宋体"/>
              </w:rPr>
              <w:br/>
              <w:t>2. Prometheus已配置node-exporter和kube-state-metrics，正常采集集群指标。</w:t>
            </w:r>
            <w:r w:rsidRPr="00F13C25">
              <w:rPr>
                <w:rFonts w:ascii="宋体" w:hAnsi="宋体"/>
              </w:rPr>
              <w:br/>
              <w:t>3. 告警压缩功能已启用（config.yaml中alert.compression_enabled: true）。</w:t>
            </w:r>
            <w:r w:rsidRPr="00F13C25">
              <w:rPr>
                <w:rFonts w:ascii="宋体" w:hAnsi="宋体"/>
              </w:rPr>
              <w:br/>
              <w:t>4. 被测微服务应用正常运行。</w:t>
            </w:r>
            <w:r w:rsidRPr="00F13C25">
              <w:rPr>
                <w:rFonts w:ascii="宋体" w:hAnsi="宋体"/>
              </w:rPr>
              <w:br/>
              <w:t>5. 异常检测配置已就绪（threshold/zscore/ewma三种检测方法）。</w:t>
            </w:r>
          </w:p>
        </w:tc>
      </w:tr>
      <w:tr w:rsidR="007A012A" w:rsidRPr="00F13C25" w14:paraId="465EE402" w14:textId="77777777" w:rsidTr="005118CB">
        <w:trPr>
          <w:jc w:val="center"/>
        </w:trPr>
        <w:tc>
          <w:tcPr>
            <w:tcW w:w="2160" w:type="dxa"/>
          </w:tcPr>
          <w:p w14:paraId="11BC5353" w14:textId="77777777" w:rsidR="007A012A" w:rsidRPr="00F13C25" w:rsidRDefault="007A012A" w:rsidP="00040479">
            <w:pPr>
              <w:ind w:left="0"/>
              <w:rPr>
                <w:rFonts w:ascii="宋体" w:hAnsi="宋体"/>
              </w:rPr>
            </w:pPr>
            <w:r w:rsidRPr="00F13C25">
              <w:rPr>
                <w:rFonts w:ascii="宋体" w:hAnsi="宋体"/>
                <w:b/>
              </w:rPr>
              <w:t>测试过程</w:t>
            </w:r>
          </w:p>
        </w:tc>
        <w:tc>
          <w:tcPr>
            <w:tcW w:w="4320" w:type="dxa"/>
            <w:gridSpan w:val="2"/>
          </w:tcPr>
          <w:p w14:paraId="00D551AD" w14:textId="77777777" w:rsidR="007A012A" w:rsidRPr="00F13C25" w:rsidRDefault="007A012A" w:rsidP="00040479">
            <w:pPr>
              <w:ind w:left="0"/>
              <w:rPr>
                <w:rFonts w:ascii="宋体" w:hAnsi="宋体"/>
              </w:rPr>
            </w:pPr>
            <w:r w:rsidRPr="00F13C25">
              <w:rPr>
                <w:rFonts w:ascii="宋体" w:hAnsi="宋体"/>
                <w:b/>
              </w:rPr>
              <w:t>步骤描述（页面操作/命令行操作）</w:t>
            </w:r>
          </w:p>
        </w:tc>
        <w:tc>
          <w:tcPr>
            <w:tcW w:w="2160" w:type="dxa"/>
          </w:tcPr>
          <w:p w14:paraId="12AB0802" w14:textId="77777777" w:rsidR="007A012A" w:rsidRPr="00F13C25" w:rsidRDefault="007A012A" w:rsidP="00040479">
            <w:pPr>
              <w:ind w:left="0"/>
              <w:rPr>
                <w:rFonts w:ascii="宋体" w:hAnsi="宋体"/>
              </w:rPr>
            </w:pPr>
            <w:r w:rsidRPr="00F13C25">
              <w:rPr>
                <w:rFonts w:ascii="宋体" w:hAnsi="宋体"/>
                <w:b/>
              </w:rPr>
              <w:t>输入数据</w:t>
            </w:r>
          </w:p>
        </w:tc>
      </w:tr>
      <w:tr w:rsidR="007A012A" w:rsidRPr="00F13C25" w14:paraId="53AC92AA" w14:textId="77777777" w:rsidTr="005118CB">
        <w:trPr>
          <w:jc w:val="center"/>
        </w:trPr>
        <w:tc>
          <w:tcPr>
            <w:tcW w:w="2160" w:type="dxa"/>
          </w:tcPr>
          <w:p w14:paraId="415DF74E" w14:textId="77777777" w:rsidR="007A012A" w:rsidRPr="00F13C25" w:rsidRDefault="007A012A" w:rsidP="00040479">
            <w:pPr>
              <w:ind w:left="0"/>
              <w:rPr>
                <w:rFonts w:ascii="宋体" w:hAnsi="宋体"/>
              </w:rPr>
            </w:pPr>
            <w:r w:rsidRPr="00F13C25">
              <w:rPr>
                <w:rFonts w:ascii="宋体" w:hAnsi="宋体"/>
                <w:b/>
              </w:rPr>
              <w:t>测试过程</w:t>
            </w:r>
          </w:p>
        </w:tc>
        <w:tc>
          <w:tcPr>
            <w:tcW w:w="4320" w:type="dxa"/>
            <w:gridSpan w:val="2"/>
          </w:tcPr>
          <w:p w14:paraId="4CE553EF" w14:textId="47D673EC" w:rsidR="007A012A" w:rsidRPr="00F13C25" w:rsidRDefault="007A012A" w:rsidP="00040479">
            <w:pPr>
              <w:ind w:left="0"/>
              <w:rPr>
                <w:rFonts w:ascii="宋体" w:hAnsi="宋体"/>
              </w:rPr>
            </w:pPr>
            <w:r w:rsidRPr="00F13C25">
              <w:rPr>
                <w:rFonts w:ascii="宋体" w:hAnsi="宋体"/>
              </w:rPr>
              <w:t>1. 启动</w:t>
            </w:r>
            <w:r w:rsidR="00C5348B" w:rsidRPr="00F13C25">
              <w:rPr>
                <w:rFonts w:ascii="宋体" w:hAnsi="宋体"/>
              </w:rPr>
              <w:t>多智能体协作运维</w:t>
            </w:r>
            <w:r w:rsidRPr="00F13C25">
              <w:rPr>
                <w:rFonts w:ascii="宋体" w:hAnsi="宋体"/>
              </w:rPr>
              <w:t xml:space="preserve"> Daemon模式：</w:t>
            </w:r>
            <w:r w:rsidRPr="00F13C25">
              <w:rPr>
                <w:rFonts w:ascii="宋体" w:hAnsi="宋体"/>
              </w:rPr>
              <w:br/>
              <w:t xml:space="preserve">   python main.py daemon -n social-network -i 30</w:t>
            </w:r>
            <w:r w:rsidRPr="00F13C25">
              <w:rPr>
                <w:rFonts w:ascii="宋体" w:hAnsi="宋体"/>
              </w:rPr>
              <w:br/>
              <w:t>2. 等待系统完成首轮健康检查，确认Daemon正常运行。</w:t>
            </w:r>
            <w:r w:rsidRPr="00F13C25">
              <w:rPr>
                <w:rFonts w:ascii="宋体" w:hAnsi="宋体"/>
              </w:rPr>
              <w:br/>
              <w:t>3. 在集群中注入多个并发故障以触发</w:t>
            </w:r>
            <w:r w:rsidRPr="00F13C25">
              <w:rPr>
                <w:rFonts w:ascii="宋体" w:hAnsi="宋体"/>
              </w:rPr>
              <w:lastRenderedPageBreak/>
              <w:t>大量告警：</w:t>
            </w:r>
            <w:r w:rsidRPr="00F13C25">
              <w:rPr>
                <w:rFonts w:ascii="宋体" w:hAnsi="宋体"/>
              </w:rPr>
              <w:br/>
              <w:t xml:space="preserve">   a) 对compose-post Pod施加CPU压力：kubectl exec -it compose-post-xxx -- stress --cpu 4</w:t>
            </w:r>
            <w:r w:rsidRPr="00F13C25">
              <w:rPr>
                <w:rFonts w:ascii="宋体" w:hAnsi="宋体"/>
              </w:rPr>
              <w:br/>
              <w:t xml:space="preserve">   b) 人为制造mongodb连接池耗尽：模拟大量连接请求</w:t>
            </w:r>
            <w:r w:rsidRPr="00F13C25">
              <w:rPr>
                <w:rFonts w:ascii="宋体" w:hAnsi="宋体"/>
              </w:rPr>
              <w:br/>
              <w:t xml:space="preserve">   c) 将home-timeline Pod副本数缩为0：kubectl scale deploy home-timeline --replicas=0</w:t>
            </w:r>
            <w:r w:rsidRPr="00F13C25">
              <w:rPr>
                <w:rFonts w:ascii="宋体" w:hAnsi="宋体"/>
              </w:rPr>
              <w:br/>
              <w:t>4. 观察Daemon是否自动检测到上述异常并触发Pipeline。</w:t>
            </w:r>
            <w:r w:rsidRPr="00F13C25">
              <w:rPr>
                <w:rFonts w:ascii="宋体" w:hAnsi="宋体"/>
              </w:rPr>
              <w:br/>
              <w:t>5. 检查告警压缩功能：</w:t>
            </w:r>
            <w:r w:rsidRPr="00F13C25">
              <w:rPr>
                <w:rFonts w:ascii="宋体" w:hAnsi="宋体"/>
              </w:rPr>
              <w:br/>
              <w:t xml:space="preserve">   python main.py alert-scan -n social-network -r 15m</w:t>
            </w:r>
            <w:r w:rsidRPr="00F13C25">
              <w:rPr>
                <w:rFonts w:ascii="宋体" w:hAnsi="宋体"/>
              </w:rPr>
              <w:br/>
              <w:t xml:space="preserve">   验证多个相关告警是否被正确压缩为告警组，并给出根因推荐。</w:t>
            </w:r>
            <w:r w:rsidRPr="00F13C25">
              <w:rPr>
                <w:rFonts w:ascii="宋体" w:hAnsi="宋体"/>
              </w:rPr>
              <w:br/>
              <w:t>6. 检查系统生成的自愈建议是否包含安全检查项和回滚方案。</w:t>
            </w:r>
            <w:r w:rsidRPr="00F13C25">
              <w:rPr>
                <w:rFonts w:ascii="宋体" w:hAnsi="宋体"/>
              </w:rPr>
              <w:br/>
              <w:t>7. 验证异常检测算法（阈值/Z-score/EWMA）是否对CPU、内存、磁盘等指标产生了正确的异常判定。</w:t>
            </w:r>
            <w:r w:rsidRPr="00F13C25">
              <w:rPr>
                <w:rFonts w:ascii="宋体" w:hAnsi="宋体"/>
              </w:rPr>
              <w:br/>
              <w:t>8. 运行status命令查看系统整体健康状态：python main.py status</w:t>
            </w:r>
          </w:p>
        </w:tc>
        <w:tc>
          <w:tcPr>
            <w:tcW w:w="2160" w:type="dxa"/>
          </w:tcPr>
          <w:p w14:paraId="14D1E78C" w14:textId="77777777" w:rsidR="007A012A" w:rsidRPr="00F13C25" w:rsidRDefault="007A012A" w:rsidP="00040479">
            <w:pPr>
              <w:ind w:left="0"/>
              <w:rPr>
                <w:rFonts w:ascii="宋体" w:hAnsi="宋体"/>
              </w:rPr>
            </w:pPr>
            <w:r w:rsidRPr="00F13C25">
              <w:rPr>
                <w:rFonts w:ascii="宋体" w:hAnsi="宋体"/>
              </w:rPr>
              <w:lastRenderedPageBreak/>
              <w:t>输入数据：</w:t>
            </w:r>
            <w:r w:rsidRPr="00F13C25">
              <w:rPr>
                <w:rFonts w:ascii="宋体" w:hAnsi="宋体"/>
              </w:rPr>
              <w:br/>
              <w:t>Daemon配置参数：</w:t>
            </w:r>
            <w:r w:rsidRPr="00F13C25">
              <w:rPr>
                <w:rFonts w:ascii="宋体" w:hAnsi="宋体"/>
              </w:rPr>
              <w:br/>
              <w:t xml:space="preserve">  poll_interval_seconds: 30</w:t>
            </w:r>
            <w:r w:rsidRPr="00F13C25">
              <w:rPr>
                <w:rFonts w:ascii="宋体" w:hAnsi="宋体"/>
              </w:rPr>
              <w:br/>
              <w:t xml:space="preserve">  dedup_ttl_seconds: 300</w:t>
            </w:r>
            <w:r w:rsidRPr="00F13C25">
              <w:rPr>
                <w:rFonts w:ascii="宋体" w:hAnsi="宋体"/>
              </w:rPr>
              <w:br/>
              <w:t xml:space="preserve">  max_concurrent_pipelines: </w:t>
            </w:r>
            <w:r w:rsidRPr="00F13C25">
              <w:rPr>
                <w:rFonts w:ascii="宋体" w:hAnsi="宋体"/>
              </w:rPr>
              <w:lastRenderedPageBreak/>
              <w:t>3</w:t>
            </w:r>
            <w:r w:rsidRPr="00F13C25">
              <w:rPr>
                <w:rFonts w:ascii="宋体" w:hAnsi="宋体"/>
              </w:rPr>
              <w:br/>
              <w:t xml:space="preserve">  default_namespace: social-network</w:t>
            </w:r>
            <w:r w:rsidRPr="00F13C25">
              <w:rPr>
                <w:rFonts w:ascii="宋体" w:hAnsi="宋体"/>
              </w:rPr>
              <w:br/>
            </w:r>
            <w:r w:rsidRPr="00F13C25">
              <w:rPr>
                <w:rFonts w:ascii="宋体" w:hAnsi="宋体"/>
              </w:rPr>
              <w:br/>
              <w:t>检测方法配置：</w:t>
            </w:r>
            <w:r w:rsidRPr="00F13C25">
              <w:rPr>
                <w:rFonts w:ascii="宋体" w:hAnsi="宋体"/>
              </w:rPr>
              <w:br/>
              <w:t xml:space="preserve">  node_cpu_usage: threshold(warn:85%, crit:95%) + zscore + ewma</w:t>
            </w:r>
            <w:r w:rsidRPr="00F13C25">
              <w:rPr>
                <w:rFonts w:ascii="宋体" w:hAnsi="宋体"/>
              </w:rPr>
              <w:br/>
              <w:t xml:space="preserve">  node_memory_usage: threshold(warn:85%, crit:95%) + zscore</w:t>
            </w:r>
            <w:r w:rsidRPr="00F13C25">
              <w:rPr>
                <w:rFonts w:ascii="宋体" w:hAnsi="宋体"/>
              </w:rPr>
              <w:br/>
              <w:t xml:space="preserve">  container_cpu: threshold(warn:80%, crit:95%) + zscore + ewma</w:t>
            </w:r>
            <w:r w:rsidRPr="00F13C25">
              <w:rPr>
                <w:rFonts w:ascii="宋体" w:hAnsi="宋体"/>
              </w:rPr>
              <w:br/>
              <w:t xml:space="preserve">  container_memory: threshold(warn:80%, crit:95%)</w:t>
            </w:r>
          </w:p>
        </w:tc>
      </w:tr>
      <w:tr w:rsidR="007A012A" w:rsidRPr="00F13C25" w14:paraId="14B1883D" w14:textId="77777777" w:rsidTr="005118CB">
        <w:trPr>
          <w:jc w:val="center"/>
        </w:trPr>
        <w:tc>
          <w:tcPr>
            <w:tcW w:w="2160" w:type="dxa"/>
          </w:tcPr>
          <w:p w14:paraId="1E83756D" w14:textId="77777777" w:rsidR="007A012A" w:rsidRPr="00F13C25" w:rsidRDefault="007A012A" w:rsidP="00040479">
            <w:pPr>
              <w:ind w:left="0"/>
              <w:rPr>
                <w:rFonts w:ascii="宋体" w:hAnsi="宋体"/>
              </w:rPr>
            </w:pPr>
            <w:r w:rsidRPr="00F13C25">
              <w:rPr>
                <w:rFonts w:ascii="宋体" w:hAnsi="宋体"/>
                <w:b/>
              </w:rPr>
              <w:lastRenderedPageBreak/>
              <w:t>预期结果</w:t>
            </w:r>
          </w:p>
        </w:tc>
        <w:tc>
          <w:tcPr>
            <w:tcW w:w="6480" w:type="dxa"/>
            <w:gridSpan w:val="3"/>
          </w:tcPr>
          <w:p w14:paraId="343C9F21" w14:textId="77777777" w:rsidR="007A012A" w:rsidRPr="00F13C25" w:rsidRDefault="007A012A" w:rsidP="00040479">
            <w:pPr>
              <w:ind w:left="0"/>
              <w:rPr>
                <w:rFonts w:ascii="宋体" w:hAnsi="宋体"/>
              </w:rPr>
            </w:pPr>
            <w:r w:rsidRPr="00F13C25">
              <w:rPr>
                <w:rFonts w:ascii="宋体" w:hAnsi="宋体"/>
              </w:rPr>
              <w:t>1. Daemon模式能够以30秒为周期持续轮询集群状态，自动检测到所有注入的异常。</w:t>
            </w:r>
            <w:r w:rsidRPr="00F13C25">
              <w:rPr>
                <w:rFonts w:ascii="宋体" w:hAnsi="宋体"/>
              </w:rPr>
              <w:br/>
              <w:t>2. 告警压缩功能能够将相关联的多条告警正确聚合为告警组，压缩率≥50%。</w:t>
            </w:r>
            <w:r w:rsidRPr="00F13C25">
              <w:rPr>
                <w:rFonts w:ascii="宋体" w:hAnsi="宋体"/>
              </w:rPr>
              <w:br/>
              <w:t>3. 每个告警组附带根因推荐说明，推荐准确率≥80%。</w:t>
            </w:r>
            <w:r w:rsidRPr="00F13C25">
              <w:rPr>
                <w:rFonts w:ascii="宋体" w:hAnsi="宋体"/>
              </w:rPr>
              <w:br/>
              <w:t>4. 异常检测算法能够正确识别CPU使用率异常（Z-score越限）和Pod状态异常。</w:t>
            </w:r>
            <w:r w:rsidRPr="00F13C25">
              <w:rPr>
                <w:rFonts w:ascii="宋体" w:hAnsi="宋体"/>
              </w:rPr>
              <w:br/>
              <w:t>5. 系统自动触发Pipeline对检测到的异常进行分析，无需人工介入。</w:t>
            </w:r>
            <w:r w:rsidRPr="00F13C25">
              <w:rPr>
                <w:rFonts w:ascii="宋体" w:hAnsi="宋体"/>
              </w:rPr>
              <w:br/>
              <w:t>6. 生成的自愈建议包含明确的操作步骤、安全检查项及回滚预案（ActionStack）。</w:t>
            </w:r>
            <w:r w:rsidRPr="00F13C25">
              <w:rPr>
                <w:rFonts w:ascii="宋体" w:hAnsi="宋体"/>
              </w:rPr>
              <w:br/>
              <w:t>7. 告警去重机制有效避免重复触发对同一故障的分析。</w:t>
            </w:r>
          </w:p>
        </w:tc>
      </w:tr>
      <w:tr w:rsidR="007A012A" w:rsidRPr="00F13C25" w14:paraId="7BBB13F8" w14:textId="77777777" w:rsidTr="005118CB">
        <w:trPr>
          <w:jc w:val="center"/>
        </w:trPr>
        <w:tc>
          <w:tcPr>
            <w:tcW w:w="2160" w:type="dxa"/>
          </w:tcPr>
          <w:p w14:paraId="79C43811" w14:textId="77777777" w:rsidR="007A012A" w:rsidRPr="00F13C25" w:rsidRDefault="007A012A" w:rsidP="00040479">
            <w:pPr>
              <w:ind w:left="0"/>
              <w:rPr>
                <w:rFonts w:ascii="宋体" w:hAnsi="宋体"/>
              </w:rPr>
            </w:pPr>
            <w:r w:rsidRPr="00F13C25">
              <w:rPr>
                <w:rFonts w:ascii="宋体" w:hAnsi="宋体"/>
                <w:b/>
              </w:rPr>
              <w:t>备注</w:t>
            </w:r>
          </w:p>
        </w:tc>
        <w:tc>
          <w:tcPr>
            <w:tcW w:w="6480" w:type="dxa"/>
            <w:gridSpan w:val="3"/>
          </w:tcPr>
          <w:p w14:paraId="77A7CEF2" w14:textId="77777777" w:rsidR="007A012A" w:rsidRPr="00F13C25" w:rsidRDefault="007A012A" w:rsidP="00040479">
            <w:pPr>
              <w:ind w:left="0"/>
              <w:rPr>
                <w:rFonts w:ascii="宋体" w:hAnsi="宋体"/>
              </w:rPr>
            </w:pPr>
            <w:r w:rsidRPr="00F13C25">
              <w:rPr>
                <w:rFonts w:ascii="宋体" w:hAnsi="宋体"/>
              </w:rPr>
              <w:t>Daemon模式通过Ctrl+C停止。注入的故障需在测试完成后手动清理恢复。</w:t>
            </w:r>
          </w:p>
        </w:tc>
      </w:tr>
    </w:tbl>
    <w:p w14:paraId="52FA0D40" w14:textId="77777777" w:rsidR="007A012A" w:rsidRPr="00F13C25" w:rsidRDefault="007A012A" w:rsidP="007A012A">
      <w:pPr>
        <w:rPr>
          <w:rFonts w:ascii="宋体" w:hAnsi="宋体"/>
        </w:rPr>
      </w:pPr>
    </w:p>
    <w:p w14:paraId="5DDB2957" w14:textId="09416F1D" w:rsidR="007A012A" w:rsidRPr="00F13C25" w:rsidRDefault="007A012A" w:rsidP="007A012A">
      <w:pPr>
        <w:rPr>
          <w:rFonts w:ascii="宋体" w:hAnsi="宋体"/>
        </w:rPr>
      </w:pPr>
      <w:r w:rsidRPr="00F13C25">
        <w:rPr>
          <w:rFonts w:ascii="宋体" w:hAnsi="宋体"/>
        </w:rPr>
        <w:t xml:space="preserve">表 </w:t>
      </w:r>
      <w:r w:rsidR="00040479" w:rsidRPr="00F13C25">
        <w:rPr>
          <w:rFonts w:ascii="宋体" w:hAnsi="宋体"/>
        </w:rPr>
        <w:t>3</w:t>
      </w:r>
      <w:r w:rsidRPr="00F13C25">
        <w:rPr>
          <w:rFonts w:ascii="宋体" w:hAnsi="宋体"/>
        </w:rPr>
        <w:t xml:space="preserve"> 运维演化方案自动构造与持续学习能力测试用例</w:t>
      </w:r>
    </w:p>
    <w:tbl>
      <w:tblPr>
        <w:tblStyle w:val="a5"/>
        <w:tblW w:w="0" w:type="auto"/>
        <w:jc w:val="center"/>
        <w:tblLook w:val="04A0" w:firstRow="1" w:lastRow="0" w:firstColumn="1" w:lastColumn="0" w:noHBand="0" w:noVBand="1"/>
      </w:tblPr>
      <w:tblGrid>
        <w:gridCol w:w="2117"/>
        <w:gridCol w:w="2136"/>
        <w:gridCol w:w="2121"/>
        <w:gridCol w:w="2148"/>
      </w:tblGrid>
      <w:tr w:rsidR="007A012A" w:rsidRPr="00F13C25" w14:paraId="52CE333B" w14:textId="77777777" w:rsidTr="005118CB">
        <w:trPr>
          <w:jc w:val="center"/>
        </w:trPr>
        <w:tc>
          <w:tcPr>
            <w:tcW w:w="2160" w:type="dxa"/>
          </w:tcPr>
          <w:p w14:paraId="3BCDC752" w14:textId="77777777" w:rsidR="007A012A" w:rsidRPr="00F13C25" w:rsidRDefault="007A012A" w:rsidP="00040479">
            <w:pPr>
              <w:ind w:left="0"/>
              <w:rPr>
                <w:rFonts w:ascii="宋体" w:hAnsi="宋体"/>
              </w:rPr>
            </w:pPr>
            <w:r w:rsidRPr="00F13C25">
              <w:rPr>
                <w:rFonts w:ascii="宋体" w:hAnsi="宋体"/>
                <w:b/>
              </w:rPr>
              <w:t>用例编号</w:t>
            </w:r>
          </w:p>
        </w:tc>
        <w:tc>
          <w:tcPr>
            <w:tcW w:w="2160" w:type="dxa"/>
          </w:tcPr>
          <w:p w14:paraId="60647106" w14:textId="77777777" w:rsidR="007A012A" w:rsidRPr="00F13C25" w:rsidRDefault="007A012A" w:rsidP="00040479">
            <w:pPr>
              <w:ind w:left="0"/>
              <w:rPr>
                <w:rFonts w:ascii="宋体" w:hAnsi="宋体"/>
              </w:rPr>
            </w:pPr>
            <w:r w:rsidRPr="00F13C25">
              <w:rPr>
                <w:rFonts w:ascii="宋体" w:hAnsi="宋体"/>
              </w:rPr>
              <w:t>PT-004</w:t>
            </w:r>
          </w:p>
        </w:tc>
        <w:tc>
          <w:tcPr>
            <w:tcW w:w="2160" w:type="dxa"/>
          </w:tcPr>
          <w:p w14:paraId="0850E407" w14:textId="77777777" w:rsidR="007A012A" w:rsidRPr="00F13C25" w:rsidRDefault="007A012A" w:rsidP="00040479">
            <w:pPr>
              <w:ind w:left="0"/>
              <w:rPr>
                <w:rFonts w:ascii="宋体" w:hAnsi="宋体"/>
              </w:rPr>
            </w:pPr>
            <w:r w:rsidRPr="00F13C25">
              <w:rPr>
                <w:rFonts w:ascii="宋体" w:hAnsi="宋体"/>
                <w:b/>
              </w:rPr>
              <w:t>用例名称</w:t>
            </w:r>
          </w:p>
        </w:tc>
        <w:tc>
          <w:tcPr>
            <w:tcW w:w="2160" w:type="dxa"/>
          </w:tcPr>
          <w:p w14:paraId="224882CA" w14:textId="77777777" w:rsidR="007A012A" w:rsidRPr="00F13C25" w:rsidRDefault="007A012A" w:rsidP="00040479">
            <w:pPr>
              <w:ind w:left="0"/>
              <w:rPr>
                <w:rFonts w:ascii="宋体" w:hAnsi="宋体"/>
              </w:rPr>
            </w:pPr>
            <w:r w:rsidRPr="00F13C25">
              <w:rPr>
                <w:rFonts w:ascii="宋体" w:hAnsi="宋体"/>
              </w:rPr>
              <w:t>运维演化方案自动构造与持续学习能力测试</w:t>
            </w:r>
          </w:p>
        </w:tc>
      </w:tr>
      <w:tr w:rsidR="007A012A" w:rsidRPr="00F13C25" w14:paraId="57C1AAE9" w14:textId="77777777" w:rsidTr="005118CB">
        <w:trPr>
          <w:jc w:val="center"/>
        </w:trPr>
        <w:tc>
          <w:tcPr>
            <w:tcW w:w="2160" w:type="dxa"/>
          </w:tcPr>
          <w:p w14:paraId="4B9052F2" w14:textId="77777777" w:rsidR="007A012A" w:rsidRPr="00F13C25" w:rsidRDefault="007A012A" w:rsidP="00040479">
            <w:pPr>
              <w:ind w:left="0"/>
              <w:rPr>
                <w:rFonts w:ascii="宋体" w:hAnsi="宋体"/>
              </w:rPr>
            </w:pPr>
            <w:r w:rsidRPr="00F13C25">
              <w:rPr>
                <w:rFonts w:ascii="宋体" w:hAnsi="宋体"/>
                <w:b/>
              </w:rPr>
              <w:t>测试目标</w:t>
            </w:r>
          </w:p>
        </w:tc>
        <w:tc>
          <w:tcPr>
            <w:tcW w:w="6480" w:type="dxa"/>
            <w:gridSpan w:val="3"/>
          </w:tcPr>
          <w:p w14:paraId="7ACAF90F" w14:textId="2A156AB7" w:rsidR="007A012A" w:rsidRPr="00F13C25" w:rsidRDefault="007A012A" w:rsidP="00040479">
            <w:pPr>
              <w:ind w:left="0"/>
              <w:rPr>
                <w:rFonts w:ascii="宋体" w:hAnsi="宋体"/>
              </w:rPr>
            </w:pPr>
            <w:r w:rsidRPr="00F13C25">
              <w:rPr>
                <w:rFonts w:ascii="宋体" w:hAnsi="宋体"/>
              </w:rPr>
              <w:t>验证</w:t>
            </w:r>
            <w:r w:rsidR="00C5348B" w:rsidRPr="00F13C25">
              <w:rPr>
                <w:rFonts w:ascii="宋体" w:hAnsi="宋体"/>
              </w:rPr>
              <w:t>多智能体协作运维</w:t>
            </w:r>
            <w:r w:rsidRPr="00F13C25">
              <w:rPr>
                <w:rFonts w:ascii="宋体" w:hAnsi="宋体"/>
              </w:rPr>
              <w:t>平台的持续演化能力，包括：（1）故障上下文的自动存储与知识积累；（2）基于历史故障的规则自动学习（ContextLearner）；（3）专家反馈驱动的监督学习机制；（4）RCA质</w:t>
            </w:r>
            <w:r w:rsidRPr="00F13C25">
              <w:rPr>
                <w:rFonts w:ascii="宋体" w:hAnsi="宋体"/>
              </w:rPr>
              <w:lastRenderedPageBreak/>
              <w:t>量评估与自动优化；（5）演化趋势跟踪与报告。</w:t>
            </w:r>
          </w:p>
        </w:tc>
      </w:tr>
      <w:tr w:rsidR="007A012A" w:rsidRPr="00F13C25" w14:paraId="5D42EA64" w14:textId="77777777" w:rsidTr="005118CB">
        <w:trPr>
          <w:jc w:val="center"/>
        </w:trPr>
        <w:tc>
          <w:tcPr>
            <w:tcW w:w="2160" w:type="dxa"/>
          </w:tcPr>
          <w:p w14:paraId="3BC68D3A" w14:textId="77777777" w:rsidR="007A012A" w:rsidRPr="00F13C25" w:rsidRDefault="007A012A" w:rsidP="00040479">
            <w:pPr>
              <w:ind w:left="0"/>
              <w:rPr>
                <w:rFonts w:ascii="宋体" w:hAnsi="宋体"/>
              </w:rPr>
            </w:pPr>
            <w:r w:rsidRPr="00F13C25">
              <w:rPr>
                <w:rFonts w:ascii="宋体" w:hAnsi="宋体"/>
                <w:b/>
              </w:rPr>
              <w:lastRenderedPageBreak/>
              <w:t>前置条件</w:t>
            </w:r>
          </w:p>
        </w:tc>
        <w:tc>
          <w:tcPr>
            <w:tcW w:w="6480" w:type="dxa"/>
            <w:gridSpan w:val="3"/>
          </w:tcPr>
          <w:p w14:paraId="4B24C914" w14:textId="6136DA38" w:rsidR="007A012A" w:rsidRPr="00F13C25" w:rsidRDefault="007A012A" w:rsidP="00040479">
            <w:pPr>
              <w:ind w:left="0"/>
              <w:rPr>
                <w:rFonts w:ascii="宋体" w:hAnsi="宋体"/>
              </w:rPr>
            </w:pPr>
            <w:r w:rsidRPr="00F13C25">
              <w:rPr>
                <w:rFonts w:ascii="宋体" w:hAnsi="宋体"/>
              </w:rPr>
              <w:t xml:space="preserve">1. </w:t>
            </w:r>
            <w:r w:rsidR="00C5348B" w:rsidRPr="00F13C25">
              <w:rPr>
                <w:rFonts w:ascii="宋体" w:hAnsi="宋体"/>
              </w:rPr>
              <w:t>多智能体协作运维</w:t>
            </w:r>
            <w:r w:rsidRPr="00F13C25">
              <w:rPr>
                <w:rFonts w:ascii="宋体" w:hAnsi="宋体"/>
              </w:rPr>
              <w:t>平台已部署，记忆演化模块已启用（config.yaml中memory.enabled: true）。</w:t>
            </w:r>
            <w:r w:rsidRPr="00F13C25">
              <w:rPr>
                <w:rFonts w:ascii="宋体" w:hAnsi="宋体"/>
              </w:rPr>
              <w:br/>
              <w:t>2. ChromaDB向量数据库服务正常运行。</w:t>
            </w:r>
            <w:r w:rsidRPr="00F13C25">
              <w:rPr>
                <w:rFonts w:ascii="宋体" w:hAnsi="宋体"/>
              </w:rPr>
              <w:br/>
              <w:t>3. 已完成至少2次故障诊断流程，系统中已有历史故障记录。</w:t>
            </w:r>
            <w:r w:rsidRPr="00F13C25">
              <w:rPr>
                <w:rFonts w:ascii="宋体" w:hAnsi="宋体"/>
              </w:rPr>
              <w:br/>
              <w:t>4. 演化追踪模块已启用（config.yaml中evolution.enabled: true）。</w:t>
            </w:r>
          </w:p>
        </w:tc>
      </w:tr>
      <w:tr w:rsidR="007A012A" w:rsidRPr="00F13C25" w14:paraId="43355820" w14:textId="77777777" w:rsidTr="005118CB">
        <w:trPr>
          <w:jc w:val="center"/>
        </w:trPr>
        <w:tc>
          <w:tcPr>
            <w:tcW w:w="2160" w:type="dxa"/>
          </w:tcPr>
          <w:p w14:paraId="6B26EE45" w14:textId="77777777" w:rsidR="007A012A" w:rsidRPr="00F13C25" w:rsidRDefault="007A012A" w:rsidP="00040479">
            <w:pPr>
              <w:ind w:left="0"/>
              <w:rPr>
                <w:rFonts w:ascii="宋体" w:hAnsi="宋体"/>
              </w:rPr>
            </w:pPr>
            <w:r w:rsidRPr="00F13C25">
              <w:rPr>
                <w:rFonts w:ascii="宋体" w:hAnsi="宋体"/>
                <w:b/>
              </w:rPr>
              <w:t>测试过程</w:t>
            </w:r>
          </w:p>
        </w:tc>
        <w:tc>
          <w:tcPr>
            <w:tcW w:w="4320" w:type="dxa"/>
            <w:gridSpan w:val="2"/>
          </w:tcPr>
          <w:p w14:paraId="4F8FB524" w14:textId="77777777" w:rsidR="007A012A" w:rsidRPr="00F13C25" w:rsidRDefault="007A012A" w:rsidP="00040479">
            <w:pPr>
              <w:ind w:left="0"/>
              <w:rPr>
                <w:rFonts w:ascii="宋体" w:hAnsi="宋体"/>
              </w:rPr>
            </w:pPr>
            <w:r w:rsidRPr="00F13C25">
              <w:rPr>
                <w:rFonts w:ascii="宋体" w:hAnsi="宋体"/>
                <w:b/>
              </w:rPr>
              <w:t>步骤描述（页面操作/命令行操作）</w:t>
            </w:r>
          </w:p>
        </w:tc>
        <w:tc>
          <w:tcPr>
            <w:tcW w:w="2160" w:type="dxa"/>
          </w:tcPr>
          <w:p w14:paraId="57250B74" w14:textId="77777777" w:rsidR="007A012A" w:rsidRPr="00F13C25" w:rsidRDefault="007A012A" w:rsidP="00040479">
            <w:pPr>
              <w:ind w:left="0"/>
              <w:rPr>
                <w:rFonts w:ascii="宋体" w:hAnsi="宋体"/>
              </w:rPr>
            </w:pPr>
            <w:r w:rsidRPr="00F13C25">
              <w:rPr>
                <w:rFonts w:ascii="宋体" w:hAnsi="宋体"/>
                <w:b/>
              </w:rPr>
              <w:t>输入数据</w:t>
            </w:r>
          </w:p>
        </w:tc>
      </w:tr>
      <w:tr w:rsidR="007A012A" w:rsidRPr="00F13C25" w14:paraId="60D174E5" w14:textId="77777777" w:rsidTr="005118CB">
        <w:trPr>
          <w:jc w:val="center"/>
        </w:trPr>
        <w:tc>
          <w:tcPr>
            <w:tcW w:w="2160" w:type="dxa"/>
          </w:tcPr>
          <w:p w14:paraId="7082AE8C" w14:textId="77777777" w:rsidR="007A012A" w:rsidRPr="00F13C25" w:rsidRDefault="007A012A" w:rsidP="00040479">
            <w:pPr>
              <w:ind w:left="0"/>
              <w:rPr>
                <w:rFonts w:ascii="宋体" w:hAnsi="宋体"/>
              </w:rPr>
            </w:pPr>
            <w:r w:rsidRPr="00F13C25">
              <w:rPr>
                <w:rFonts w:ascii="宋体" w:hAnsi="宋体"/>
                <w:b/>
              </w:rPr>
              <w:t>测试过程</w:t>
            </w:r>
          </w:p>
        </w:tc>
        <w:tc>
          <w:tcPr>
            <w:tcW w:w="4320" w:type="dxa"/>
            <w:gridSpan w:val="2"/>
          </w:tcPr>
          <w:p w14:paraId="606F126A" w14:textId="77777777" w:rsidR="007A012A" w:rsidRPr="00F13C25" w:rsidRDefault="007A012A" w:rsidP="00040479">
            <w:pPr>
              <w:ind w:left="0"/>
              <w:rPr>
                <w:rFonts w:ascii="宋体" w:hAnsi="宋体"/>
              </w:rPr>
            </w:pPr>
            <w:r w:rsidRPr="00F13C25">
              <w:rPr>
                <w:rFonts w:ascii="宋体" w:hAnsi="宋体"/>
              </w:rPr>
              <w:t>1. 首先执行一次完整的故障诊断Pipeline：</w:t>
            </w:r>
            <w:r w:rsidRPr="00F13C25">
              <w:rPr>
                <w:rFonts w:ascii="宋体" w:hAnsi="宋体"/>
              </w:rPr>
              <w:br/>
              <w:t xml:space="preserve">   python main.py pipeline "MongoDB connection timeout in social-network" -n social-network</w:t>
            </w:r>
            <w:r w:rsidRPr="00F13C25">
              <w:rPr>
                <w:rFonts w:ascii="宋体" w:hAnsi="宋体"/>
              </w:rPr>
              <w:br/>
              <w:t>2. 检查故障上下文是否被自动存储：</w:t>
            </w:r>
            <w:r w:rsidRPr="00F13C25">
              <w:rPr>
                <w:rFonts w:ascii="宋体" w:hAnsi="宋体"/>
              </w:rPr>
              <w:br/>
              <w:t xml:space="preserve">   查看./data/memory目录下ChromaDB中是否新增了故障记录。</w:t>
            </w:r>
            <w:r w:rsidRPr="00F13C25">
              <w:rPr>
                <w:rFonts w:ascii="宋体" w:hAnsi="宋体"/>
              </w:rPr>
              <w:br/>
              <w:t>3. 再次执行类似的故障诊断，验证系统是否利用历史知识加速诊断：</w:t>
            </w:r>
            <w:r w:rsidRPr="00F13C25">
              <w:rPr>
                <w:rFonts w:ascii="宋体" w:hAnsi="宋体"/>
              </w:rPr>
              <w:br/>
              <w:t xml:space="preserve">   python main.py pipeline "MongoDB connection pool exhausted" -n social-network</w:t>
            </w:r>
            <w:r w:rsidRPr="00F13C25">
              <w:rPr>
                <w:rFonts w:ascii="宋体" w:hAnsi="宋体"/>
              </w:rPr>
              <w:br/>
              <w:t xml:space="preserve">   检查Hypothesis阶段是否注入了历史相似故障的知识。</w:t>
            </w:r>
            <w:r w:rsidRPr="00F13C25">
              <w:rPr>
                <w:rFonts w:ascii="宋体" w:hAnsi="宋体"/>
              </w:rPr>
              <w:br/>
              <w:t>4. 提交专家反馈，触发监督学习：</w:t>
            </w:r>
            <w:r w:rsidRPr="00F13C25">
              <w:rPr>
                <w:rFonts w:ascii="宋体" w:hAnsi="宋体"/>
              </w:rPr>
              <w:br/>
              <w:t xml:space="preserve">   python main.py feedback --incident-id &lt;上次诊断的incident_id&gt; --diagnosis "Root cause is MongoDB connection pool size too small, need to increase maxPoolSize from 100 to 500" --comment "confirmed by DBA"</w:t>
            </w:r>
            <w:r w:rsidRPr="00F13C25">
              <w:rPr>
                <w:rFonts w:ascii="宋体" w:hAnsi="宋体"/>
              </w:rPr>
              <w:br/>
              <w:t>5. 验证专家反馈是否触发了新规则的自动生成。</w:t>
            </w:r>
            <w:r w:rsidRPr="00F13C25">
              <w:rPr>
                <w:rFonts w:ascii="宋体" w:hAnsi="宋体"/>
              </w:rPr>
              <w:br/>
              <w:t>6. 查看演化报告：</w:t>
            </w:r>
            <w:r w:rsidRPr="00F13C25">
              <w:rPr>
                <w:rFonts w:ascii="宋体" w:hAnsi="宋体"/>
              </w:rPr>
              <w:br/>
              <w:t xml:space="preserve">   python main.py evolution</w:t>
            </w:r>
            <w:r w:rsidRPr="00F13C25">
              <w:rPr>
                <w:rFonts w:ascii="宋体" w:hAnsi="宋体"/>
              </w:rPr>
              <w:br/>
              <w:t>7. 验证演化报告中是否展示了知识库增长、诊断置信度变化、响应延迟趋势等信息。</w:t>
            </w:r>
          </w:p>
        </w:tc>
        <w:tc>
          <w:tcPr>
            <w:tcW w:w="2160" w:type="dxa"/>
          </w:tcPr>
          <w:p w14:paraId="20225988" w14:textId="77777777" w:rsidR="007A012A" w:rsidRPr="00F13C25" w:rsidRDefault="007A012A" w:rsidP="00040479">
            <w:pPr>
              <w:ind w:left="0"/>
              <w:rPr>
                <w:rFonts w:ascii="宋体" w:hAnsi="宋体"/>
              </w:rPr>
            </w:pPr>
            <w:r w:rsidRPr="00F13C25">
              <w:rPr>
                <w:rFonts w:ascii="宋体" w:hAnsi="宋体"/>
              </w:rPr>
              <w:t>输入数据1（故障诊断）：</w:t>
            </w:r>
            <w:r w:rsidRPr="00F13C25">
              <w:rPr>
                <w:rFonts w:ascii="宋体" w:hAnsi="宋体"/>
              </w:rPr>
              <w:br/>
              <w:t>"MongoDB connection timeout in social-network namespace, multiple services reporting database errors"</w:t>
            </w:r>
            <w:r w:rsidRPr="00F13C25">
              <w:rPr>
                <w:rFonts w:ascii="宋体" w:hAnsi="宋体"/>
              </w:rPr>
              <w:br/>
            </w:r>
            <w:r w:rsidRPr="00F13C25">
              <w:rPr>
                <w:rFonts w:ascii="宋体" w:hAnsi="宋体"/>
              </w:rPr>
              <w:br/>
              <w:t>输入数据2（专家反馈）：</w:t>
            </w:r>
            <w:r w:rsidRPr="00F13C25">
              <w:rPr>
                <w:rFonts w:ascii="宋体" w:hAnsi="宋体"/>
              </w:rPr>
              <w:br/>
              <w:t>--incident-id: 由首次诊断返回</w:t>
            </w:r>
            <w:r w:rsidRPr="00F13C25">
              <w:rPr>
                <w:rFonts w:ascii="宋体" w:hAnsi="宋体"/>
              </w:rPr>
              <w:br/>
              <w:t>--diagnosis: "Root cause is MongoDB connection pool size too small, need to increase maxPoolSize from 100 to 500"</w:t>
            </w:r>
            <w:r w:rsidRPr="00F13C25">
              <w:rPr>
                <w:rFonts w:ascii="宋体" w:hAnsi="宋体"/>
              </w:rPr>
              <w:br/>
              <w:t>--comment: "confirmed by DBA team"</w:t>
            </w:r>
          </w:p>
        </w:tc>
      </w:tr>
      <w:tr w:rsidR="007A012A" w:rsidRPr="00F13C25" w14:paraId="1714EAD3" w14:textId="77777777" w:rsidTr="005118CB">
        <w:trPr>
          <w:jc w:val="center"/>
        </w:trPr>
        <w:tc>
          <w:tcPr>
            <w:tcW w:w="2160" w:type="dxa"/>
          </w:tcPr>
          <w:p w14:paraId="5E7E61C3" w14:textId="77777777" w:rsidR="007A012A" w:rsidRPr="00F13C25" w:rsidRDefault="007A012A" w:rsidP="00C0621D">
            <w:pPr>
              <w:ind w:left="0"/>
              <w:rPr>
                <w:rFonts w:ascii="宋体" w:hAnsi="宋体"/>
              </w:rPr>
            </w:pPr>
            <w:r w:rsidRPr="00F13C25">
              <w:rPr>
                <w:rFonts w:ascii="宋体" w:hAnsi="宋体"/>
                <w:b/>
              </w:rPr>
              <w:t>预期结果</w:t>
            </w:r>
          </w:p>
        </w:tc>
        <w:tc>
          <w:tcPr>
            <w:tcW w:w="6480" w:type="dxa"/>
            <w:gridSpan w:val="3"/>
          </w:tcPr>
          <w:p w14:paraId="3179573F" w14:textId="77777777" w:rsidR="007A012A" w:rsidRPr="00F13C25" w:rsidRDefault="007A012A" w:rsidP="00C0621D">
            <w:pPr>
              <w:ind w:left="0"/>
              <w:rPr>
                <w:rFonts w:ascii="宋体" w:hAnsi="宋体"/>
              </w:rPr>
            </w:pPr>
            <w:r w:rsidRPr="00F13C25">
              <w:rPr>
                <w:rFonts w:ascii="宋体" w:hAnsi="宋体"/>
              </w:rPr>
              <w:t>1. 故障诊断完成后，故障上下文（包括告警信号、证据链、诊断结论）被自动存储到ChromaDB中。</w:t>
            </w:r>
            <w:r w:rsidRPr="00F13C25">
              <w:rPr>
                <w:rFonts w:ascii="宋体" w:hAnsi="宋体"/>
              </w:rPr>
              <w:br/>
              <w:t>2. 第二次类似故障诊断时，系统Hypothesis阶段能够检索到历史相似故障并注入知识，诊断时间明显缩短。</w:t>
            </w:r>
            <w:r w:rsidRPr="00F13C25">
              <w:rPr>
                <w:rFonts w:ascii="宋体" w:hAnsi="宋体"/>
              </w:rPr>
              <w:br/>
              <w:t>3. 专家反馈提交后，系统自动触发ContextLearner进行规则学习，返回结果显示rules_generated ≥ 1。</w:t>
            </w:r>
            <w:r w:rsidRPr="00F13C25">
              <w:rPr>
                <w:rFonts w:ascii="宋体" w:hAnsi="宋体"/>
              </w:rPr>
              <w:br/>
              <w:t>4. 演化报告（python main.py evolution）正常输出，包含以下信息：</w:t>
            </w:r>
            <w:r w:rsidRPr="00F13C25">
              <w:rPr>
                <w:rFonts w:ascii="宋体" w:hAnsi="宋体"/>
              </w:rPr>
              <w:br/>
              <w:t xml:space="preserve">   - 知识库规则增长数量（Net growth &gt; 0）</w:t>
            </w:r>
            <w:r w:rsidRPr="00F13C25">
              <w:rPr>
                <w:rFonts w:ascii="宋体" w:hAnsi="宋体"/>
              </w:rPr>
              <w:br/>
              <w:t xml:space="preserve">   - 诊断置信度趋势（trend为improving或stable）</w:t>
            </w:r>
            <w:r w:rsidRPr="00F13C25">
              <w:rPr>
                <w:rFonts w:ascii="宋体" w:hAnsi="宋体"/>
              </w:rPr>
              <w:br/>
              <w:t xml:space="preserve">   - 响应延迟统计</w:t>
            </w:r>
            <w:r w:rsidRPr="00F13C25">
              <w:rPr>
                <w:rFonts w:ascii="宋体" w:hAnsi="宋体"/>
              </w:rPr>
              <w:br/>
            </w:r>
            <w:r w:rsidRPr="00F13C25">
              <w:rPr>
                <w:rFonts w:ascii="宋体" w:hAnsi="宋体"/>
              </w:rPr>
              <w:lastRenderedPageBreak/>
              <w:t xml:space="preserve">   - RCA质量评估分数</w:t>
            </w:r>
            <w:r w:rsidRPr="00F13C25">
              <w:rPr>
                <w:rFonts w:ascii="宋体" w:hAnsi="宋体"/>
              </w:rPr>
              <w:br/>
              <w:t>5. 系统展现持续学习能力：随着故障案例和专家反馈的积累，诊断准确率和效率逐步提升。</w:t>
            </w:r>
          </w:p>
        </w:tc>
      </w:tr>
      <w:tr w:rsidR="007A012A" w:rsidRPr="00F13C25" w14:paraId="0DA25606" w14:textId="77777777" w:rsidTr="005118CB">
        <w:trPr>
          <w:jc w:val="center"/>
        </w:trPr>
        <w:tc>
          <w:tcPr>
            <w:tcW w:w="2160" w:type="dxa"/>
          </w:tcPr>
          <w:p w14:paraId="18815973" w14:textId="77777777" w:rsidR="007A012A" w:rsidRPr="00F13C25" w:rsidRDefault="007A012A" w:rsidP="00C0621D">
            <w:pPr>
              <w:ind w:left="0"/>
              <w:rPr>
                <w:rFonts w:ascii="宋体" w:hAnsi="宋体"/>
              </w:rPr>
            </w:pPr>
            <w:r w:rsidRPr="00F13C25">
              <w:rPr>
                <w:rFonts w:ascii="宋体" w:hAnsi="宋体"/>
                <w:b/>
              </w:rPr>
              <w:lastRenderedPageBreak/>
              <w:t>备注</w:t>
            </w:r>
          </w:p>
        </w:tc>
        <w:tc>
          <w:tcPr>
            <w:tcW w:w="6480" w:type="dxa"/>
            <w:gridSpan w:val="3"/>
          </w:tcPr>
          <w:p w14:paraId="35515E7B" w14:textId="77777777" w:rsidR="007A012A" w:rsidRPr="00F13C25" w:rsidRDefault="007A012A" w:rsidP="00C0621D">
            <w:pPr>
              <w:ind w:left="0"/>
              <w:rPr>
                <w:rFonts w:ascii="宋体" w:hAnsi="宋体"/>
              </w:rPr>
            </w:pPr>
            <w:r w:rsidRPr="00F13C25">
              <w:rPr>
                <w:rFonts w:ascii="宋体" w:hAnsi="宋体"/>
              </w:rPr>
              <w:t>记忆存储路径：./data/memory</w:t>
            </w:r>
            <w:r w:rsidRPr="00F13C25">
              <w:rPr>
                <w:rFonts w:ascii="宋体" w:hAnsi="宋体"/>
              </w:rPr>
              <w:br/>
              <w:t>演化快照路径：./data/evolution</w:t>
            </w:r>
            <w:r w:rsidRPr="00F13C25">
              <w:rPr>
                <w:rFonts w:ascii="宋体" w:hAnsi="宋体"/>
              </w:rPr>
              <w:br/>
              <w:t>ChromaDB backend配置：memory.backend: chromadb</w:t>
            </w:r>
          </w:p>
        </w:tc>
      </w:tr>
    </w:tbl>
    <w:p w14:paraId="27CAE6A5" w14:textId="77777777" w:rsidR="007A012A" w:rsidRPr="00F13C25" w:rsidRDefault="007A012A" w:rsidP="007A012A">
      <w:pPr>
        <w:rPr>
          <w:rFonts w:ascii="宋体" w:hAnsi="宋体"/>
        </w:rPr>
      </w:pPr>
    </w:p>
    <w:p w14:paraId="2DFEFFD7" w14:textId="660FF260" w:rsidR="007A012A" w:rsidRPr="00F13C25" w:rsidRDefault="007A012A" w:rsidP="007A012A">
      <w:pPr>
        <w:rPr>
          <w:rFonts w:ascii="宋体" w:hAnsi="宋体"/>
        </w:rPr>
      </w:pPr>
      <w:r w:rsidRPr="00F13C25">
        <w:rPr>
          <w:rFonts w:ascii="宋体" w:hAnsi="宋体"/>
        </w:rPr>
        <w:t xml:space="preserve">表 </w:t>
      </w:r>
      <w:r w:rsidR="00C0621D" w:rsidRPr="00F13C25">
        <w:rPr>
          <w:rFonts w:ascii="宋体" w:hAnsi="宋体"/>
        </w:rPr>
        <w:t xml:space="preserve">4 </w:t>
      </w:r>
      <w:r w:rsidRPr="00F13C25">
        <w:rPr>
          <w:rFonts w:ascii="宋体" w:hAnsi="宋体"/>
        </w:rPr>
        <w:t>故障处理时间对比测试用例（对比阿里云减少10%）</w:t>
      </w:r>
    </w:p>
    <w:tbl>
      <w:tblPr>
        <w:tblStyle w:val="a5"/>
        <w:tblW w:w="0" w:type="auto"/>
        <w:jc w:val="center"/>
        <w:tblLook w:val="04A0" w:firstRow="1" w:lastRow="0" w:firstColumn="1" w:lastColumn="0" w:noHBand="0" w:noVBand="1"/>
      </w:tblPr>
      <w:tblGrid>
        <w:gridCol w:w="2051"/>
        <w:gridCol w:w="2095"/>
        <w:gridCol w:w="2060"/>
        <w:gridCol w:w="2316"/>
      </w:tblGrid>
      <w:tr w:rsidR="00C0621D" w:rsidRPr="00F13C25" w14:paraId="7058B6B1" w14:textId="77777777" w:rsidTr="005118CB">
        <w:trPr>
          <w:jc w:val="center"/>
        </w:trPr>
        <w:tc>
          <w:tcPr>
            <w:tcW w:w="2160" w:type="dxa"/>
          </w:tcPr>
          <w:p w14:paraId="2AA9A1EA" w14:textId="77777777" w:rsidR="007A012A" w:rsidRPr="00F13C25" w:rsidRDefault="007A012A" w:rsidP="007A012A">
            <w:pPr>
              <w:ind w:left="0"/>
              <w:rPr>
                <w:rFonts w:ascii="宋体" w:hAnsi="宋体"/>
              </w:rPr>
            </w:pPr>
            <w:r w:rsidRPr="00F13C25">
              <w:rPr>
                <w:rFonts w:ascii="宋体" w:hAnsi="宋体"/>
                <w:b/>
              </w:rPr>
              <w:t>用例编号</w:t>
            </w:r>
          </w:p>
        </w:tc>
        <w:tc>
          <w:tcPr>
            <w:tcW w:w="2160" w:type="dxa"/>
          </w:tcPr>
          <w:p w14:paraId="48B55A6F" w14:textId="77777777" w:rsidR="007A012A" w:rsidRPr="00F13C25" w:rsidRDefault="007A012A" w:rsidP="007A012A">
            <w:pPr>
              <w:ind w:left="0"/>
              <w:rPr>
                <w:rFonts w:ascii="宋体" w:hAnsi="宋体"/>
              </w:rPr>
            </w:pPr>
            <w:r w:rsidRPr="00F13C25">
              <w:rPr>
                <w:rFonts w:ascii="宋体" w:hAnsi="宋体"/>
              </w:rPr>
              <w:t>PT-005</w:t>
            </w:r>
          </w:p>
        </w:tc>
        <w:tc>
          <w:tcPr>
            <w:tcW w:w="2160" w:type="dxa"/>
          </w:tcPr>
          <w:p w14:paraId="705B38A7" w14:textId="77777777" w:rsidR="007A012A" w:rsidRPr="00F13C25" w:rsidRDefault="007A012A" w:rsidP="007A012A">
            <w:pPr>
              <w:ind w:left="0"/>
              <w:rPr>
                <w:rFonts w:ascii="宋体" w:hAnsi="宋体"/>
              </w:rPr>
            </w:pPr>
            <w:r w:rsidRPr="00F13C25">
              <w:rPr>
                <w:rFonts w:ascii="宋体" w:hAnsi="宋体"/>
                <w:b/>
              </w:rPr>
              <w:t>用例名称</w:t>
            </w:r>
          </w:p>
        </w:tc>
        <w:tc>
          <w:tcPr>
            <w:tcW w:w="2160" w:type="dxa"/>
          </w:tcPr>
          <w:p w14:paraId="769940D2" w14:textId="77777777" w:rsidR="007A012A" w:rsidRPr="00F13C25" w:rsidRDefault="007A012A" w:rsidP="007A012A">
            <w:pPr>
              <w:ind w:left="0"/>
              <w:rPr>
                <w:rFonts w:ascii="宋体" w:hAnsi="宋体"/>
              </w:rPr>
            </w:pPr>
            <w:r w:rsidRPr="00F13C25">
              <w:rPr>
                <w:rFonts w:ascii="宋体" w:hAnsi="宋体"/>
              </w:rPr>
              <w:t>故障处理时间对比测试（对比阿里云减少10%）</w:t>
            </w:r>
          </w:p>
        </w:tc>
      </w:tr>
      <w:tr w:rsidR="007A012A" w:rsidRPr="00F13C25" w14:paraId="6F070AF4" w14:textId="77777777" w:rsidTr="005118CB">
        <w:trPr>
          <w:jc w:val="center"/>
        </w:trPr>
        <w:tc>
          <w:tcPr>
            <w:tcW w:w="2160" w:type="dxa"/>
          </w:tcPr>
          <w:p w14:paraId="16658EA0" w14:textId="6E973739" w:rsidR="007A012A" w:rsidRPr="00F13C25" w:rsidRDefault="007A012A" w:rsidP="007A012A">
            <w:pPr>
              <w:ind w:left="0"/>
              <w:rPr>
                <w:rFonts w:ascii="宋体" w:hAnsi="宋体"/>
              </w:rPr>
            </w:pPr>
            <w:r w:rsidRPr="00F13C25">
              <w:rPr>
                <w:rFonts w:ascii="宋体" w:hAnsi="宋体" w:hint="eastAsia"/>
                <w:b/>
              </w:rPr>
              <w:t>测</w:t>
            </w:r>
            <w:r w:rsidRPr="00F13C25">
              <w:rPr>
                <w:rFonts w:ascii="宋体" w:hAnsi="宋体"/>
                <w:b/>
              </w:rPr>
              <w:t>试目标</w:t>
            </w:r>
          </w:p>
        </w:tc>
        <w:tc>
          <w:tcPr>
            <w:tcW w:w="6480" w:type="dxa"/>
            <w:gridSpan w:val="3"/>
          </w:tcPr>
          <w:p w14:paraId="511D605F" w14:textId="00EEA164" w:rsidR="007A012A" w:rsidRPr="00F13C25" w:rsidRDefault="007A012A" w:rsidP="007A012A">
            <w:pPr>
              <w:ind w:left="0"/>
              <w:rPr>
                <w:rFonts w:ascii="宋体" w:hAnsi="宋体"/>
              </w:rPr>
            </w:pPr>
            <w:r w:rsidRPr="00F13C25">
              <w:rPr>
                <w:rFonts w:ascii="宋体" w:hAnsi="宋体"/>
              </w:rPr>
              <w:t>验证</w:t>
            </w:r>
            <w:r w:rsidR="00C5348B" w:rsidRPr="00F13C25">
              <w:rPr>
                <w:rFonts w:ascii="宋体" w:hAnsi="宋体"/>
              </w:rPr>
              <w:t>多智能体协作运维</w:t>
            </w:r>
            <w:r w:rsidRPr="00F13C25">
              <w:rPr>
                <w:rFonts w:ascii="宋体" w:hAnsi="宋体"/>
              </w:rPr>
              <w:t>平台的故障处理时间是否比头部企业（阿里云）的故障处理时间减少10%。通过在相同K8S集群环境中注入多组典型故障场景，分别使用</w:t>
            </w:r>
            <w:r w:rsidR="00C5348B" w:rsidRPr="00F13C25">
              <w:rPr>
                <w:rFonts w:ascii="宋体" w:hAnsi="宋体"/>
              </w:rPr>
              <w:t>多智能体协作运维</w:t>
            </w:r>
            <w:r w:rsidRPr="00F13C25">
              <w:rPr>
                <w:rFonts w:ascii="宋体" w:hAnsi="宋体"/>
              </w:rPr>
              <w:t>平台和阿里云ARMS/SLS等运维工具进行故障诊断，记录从故障发生到给出根因诊断结论的完整时间（MTTD+MTTA），进行定量对比分析。</w:t>
            </w:r>
          </w:p>
        </w:tc>
      </w:tr>
      <w:tr w:rsidR="007A012A" w:rsidRPr="00F13C25" w14:paraId="40F16311" w14:textId="77777777" w:rsidTr="005118CB">
        <w:trPr>
          <w:jc w:val="center"/>
        </w:trPr>
        <w:tc>
          <w:tcPr>
            <w:tcW w:w="2160" w:type="dxa"/>
          </w:tcPr>
          <w:p w14:paraId="7C3C28CD" w14:textId="64B296F1" w:rsidR="007A012A" w:rsidRPr="00F13C25" w:rsidRDefault="00C0621D" w:rsidP="00C0621D">
            <w:pPr>
              <w:ind w:left="0"/>
              <w:rPr>
                <w:rFonts w:ascii="宋体" w:hAnsi="宋体"/>
              </w:rPr>
            </w:pPr>
            <w:r w:rsidRPr="00F13C25">
              <w:rPr>
                <w:rFonts w:ascii="宋体" w:hAnsi="宋体" w:hint="eastAsia"/>
              </w:rPr>
              <w:t>前置条件</w:t>
            </w:r>
          </w:p>
        </w:tc>
        <w:tc>
          <w:tcPr>
            <w:tcW w:w="6480" w:type="dxa"/>
            <w:gridSpan w:val="3"/>
          </w:tcPr>
          <w:p w14:paraId="2AF62B8C" w14:textId="151207AC" w:rsidR="007A012A" w:rsidRPr="00F13C25" w:rsidRDefault="007A012A" w:rsidP="00C0621D">
            <w:pPr>
              <w:ind w:left="0"/>
              <w:rPr>
                <w:rFonts w:ascii="宋体" w:hAnsi="宋体"/>
              </w:rPr>
            </w:pPr>
            <w:r w:rsidRPr="00F13C25">
              <w:rPr>
                <w:rFonts w:ascii="宋体" w:hAnsi="宋体"/>
              </w:rPr>
              <w:t xml:space="preserve">1. </w:t>
            </w:r>
            <w:r w:rsidR="00C5348B" w:rsidRPr="00F13C25">
              <w:rPr>
                <w:rFonts w:ascii="宋体" w:hAnsi="宋体"/>
              </w:rPr>
              <w:t>多智能体协作运维</w:t>
            </w:r>
            <w:r w:rsidRPr="00F13C25">
              <w:rPr>
                <w:rFonts w:ascii="宋体" w:hAnsi="宋体"/>
              </w:rPr>
              <w:t>平台已部署并正常运行，Daemon模式可启动。</w:t>
            </w:r>
            <w:r w:rsidRPr="00F13C25">
              <w:rPr>
                <w:rFonts w:ascii="宋体" w:hAnsi="宋体"/>
              </w:rPr>
              <w:br/>
              <w:t>2. 阿里云运维工具（ARMS应用监控/SLS日志服务/CloudMonitor）已配置为对比基准。</w:t>
            </w:r>
            <w:r w:rsidRPr="00F13C25">
              <w:rPr>
                <w:rFonts w:ascii="宋体" w:hAnsi="宋体"/>
              </w:rPr>
              <w:br/>
              <w:t>3. 已准备至少3组典型故障场景的注入脚本。</w:t>
            </w:r>
            <w:r w:rsidRPr="00F13C25">
              <w:rPr>
                <w:rFonts w:ascii="宋体" w:hAnsi="宋体"/>
              </w:rPr>
              <w:br/>
              <w:t>4. 计时工具就绪（精确到秒级）。</w:t>
            </w:r>
            <w:r w:rsidRPr="00F13C25">
              <w:rPr>
                <w:rFonts w:ascii="宋体" w:hAnsi="宋体"/>
              </w:rPr>
              <w:br/>
              <w:t>5. 被测微服务应用处于正常负载运行状态。</w:t>
            </w:r>
            <w:r w:rsidRPr="00F13C25">
              <w:rPr>
                <w:rFonts w:ascii="宋体" w:hAnsi="宋体"/>
              </w:rPr>
              <w:br/>
              <w:t>6. 已获取阿里云对同类故障场景的基准处理时间数据（来自公开技术报告或实测数据）。</w:t>
            </w:r>
          </w:p>
        </w:tc>
      </w:tr>
      <w:tr w:rsidR="007A012A" w:rsidRPr="00F13C25" w14:paraId="236604EB" w14:textId="77777777" w:rsidTr="005118CB">
        <w:trPr>
          <w:jc w:val="center"/>
        </w:trPr>
        <w:tc>
          <w:tcPr>
            <w:tcW w:w="2160" w:type="dxa"/>
          </w:tcPr>
          <w:p w14:paraId="0772486A" w14:textId="5A3F8DFE" w:rsidR="007A012A" w:rsidRPr="00F13C25" w:rsidRDefault="00C0621D" w:rsidP="00C0621D">
            <w:pPr>
              <w:ind w:left="0"/>
              <w:rPr>
                <w:rFonts w:ascii="宋体" w:hAnsi="宋体"/>
              </w:rPr>
            </w:pPr>
            <w:r w:rsidRPr="00F13C25">
              <w:rPr>
                <w:rFonts w:ascii="宋体" w:hAnsi="宋体" w:hint="eastAsia"/>
                <w:b/>
              </w:rPr>
              <w:t>测</w:t>
            </w:r>
            <w:r w:rsidR="007A012A" w:rsidRPr="00F13C25">
              <w:rPr>
                <w:rFonts w:ascii="宋体" w:hAnsi="宋体"/>
                <w:b/>
              </w:rPr>
              <w:t>试过程</w:t>
            </w:r>
          </w:p>
        </w:tc>
        <w:tc>
          <w:tcPr>
            <w:tcW w:w="4320" w:type="dxa"/>
            <w:gridSpan w:val="2"/>
          </w:tcPr>
          <w:p w14:paraId="4650B7B1" w14:textId="77777777" w:rsidR="007A012A" w:rsidRPr="00F13C25" w:rsidRDefault="007A012A" w:rsidP="00C0621D">
            <w:pPr>
              <w:ind w:left="0"/>
              <w:rPr>
                <w:rFonts w:ascii="宋体" w:hAnsi="宋体"/>
              </w:rPr>
            </w:pPr>
            <w:r w:rsidRPr="00F13C25">
              <w:rPr>
                <w:rFonts w:ascii="宋体" w:hAnsi="宋体"/>
                <w:b/>
              </w:rPr>
              <w:t>步骤描述（页面操作/命令行操作）</w:t>
            </w:r>
          </w:p>
        </w:tc>
        <w:tc>
          <w:tcPr>
            <w:tcW w:w="2160" w:type="dxa"/>
          </w:tcPr>
          <w:p w14:paraId="21A3C916" w14:textId="77777777" w:rsidR="007A012A" w:rsidRPr="00F13C25" w:rsidRDefault="007A012A" w:rsidP="00C0621D">
            <w:pPr>
              <w:ind w:left="0"/>
              <w:rPr>
                <w:rFonts w:ascii="宋体" w:hAnsi="宋体"/>
              </w:rPr>
            </w:pPr>
            <w:r w:rsidRPr="00F13C25">
              <w:rPr>
                <w:rFonts w:ascii="宋体" w:hAnsi="宋体"/>
                <w:b/>
              </w:rPr>
              <w:t>输入数据</w:t>
            </w:r>
          </w:p>
        </w:tc>
      </w:tr>
      <w:tr w:rsidR="007A012A" w:rsidRPr="00F13C25" w14:paraId="452F48E1" w14:textId="77777777" w:rsidTr="005118CB">
        <w:trPr>
          <w:jc w:val="center"/>
        </w:trPr>
        <w:tc>
          <w:tcPr>
            <w:tcW w:w="2160" w:type="dxa"/>
          </w:tcPr>
          <w:p w14:paraId="1BD7807E" w14:textId="75C6EABF" w:rsidR="007A012A" w:rsidRPr="00F13C25" w:rsidRDefault="00C0621D" w:rsidP="007A012A">
            <w:pPr>
              <w:ind w:left="0"/>
              <w:rPr>
                <w:rFonts w:ascii="宋体" w:hAnsi="宋体"/>
              </w:rPr>
            </w:pPr>
            <w:r w:rsidRPr="00F13C25">
              <w:rPr>
                <w:rFonts w:ascii="宋体" w:hAnsi="宋体" w:hint="eastAsia"/>
                <w:b/>
              </w:rPr>
              <w:t>测试</w:t>
            </w:r>
            <w:r w:rsidR="007A012A" w:rsidRPr="00F13C25">
              <w:rPr>
                <w:rFonts w:ascii="宋体" w:hAnsi="宋体"/>
                <w:b/>
              </w:rPr>
              <w:t>过程</w:t>
            </w:r>
          </w:p>
        </w:tc>
        <w:tc>
          <w:tcPr>
            <w:tcW w:w="4320" w:type="dxa"/>
            <w:gridSpan w:val="2"/>
          </w:tcPr>
          <w:p w14:paraId="35692270" w14:textId="67A96428" w:rsidR="007A012A" w:rsidRPr="00F13C25" w:rsidRDefault="007A012A" w:rsidP="00C0621D">
            <w:pPr>
              <w:ind w:left="0"/>
              <w:rPr>
                <w:rFonts w:ascii="宋体" w:hAnsi="宋体"/>
              </w:rPr>
            </w:pPr>
            <w:r w:rsidRPr="00F13C25">
              <w:rPr>
                <w:rFonts w:ascii="宋体" w:hAnsi="宋体"/>
              </w:rPr>
              <w:t>1. 准备故障场景注入脚本（3组典型故障）：</w:t>
            </w:r>
            <w:r w:rsidRPr="00F13C25">
              <w:rPr>
                <w:rFonts w:ascii="宋体" w:hAnsi="宋体"/>
              </w:rPr>
              <w:br/>
              <w:t xml:space="preserve">   场景A：Pod OOMKilled（内存溢出导致Pod被杀）</w:t>
            </w:r>
            <w:r w:rsidRPr="00F13C25">
              <w:rPr>
                <w:rFonts w:ascii="宋体" w:hAnsi="宋体"/>
              </w:rPr>
              <w:br/>
              <w:t xml:space="preserve">   场景B：Service依赖故障（下游服务不可用导致级联超时）</w:t>
            </w:r>
            <w:r w:rsidRPr="00F13C25">
              <w:rPr>
                <w:rFonts w:ascii="宋体" w:hAnsi="宋体"/>
              </w:rPr>
              <w:br/>
              <w:t xml:space="preserve">   场景C：节点资源耗尽（Node NotReady导致Pod漂移）</w:t>
            </w:r>
            <w:r w:rsidRPr="00F13C25">
              <w:rPr>
                <w:rFonts w:ascii="宋体" w:hAnsi="宋体"/>
              </w:rPr>
              <w:br/>
              <w:t>2. 对每组故障场景执行如下对比流程：</w:t>
            </w:r>
            <w:r w:rsidRPr="00F13C25">
              <w:rPr>
                <w:rFonts w:ascii="宋体" w:hAnsi="宋体"/>
              </w:rPr>
              <w:br/>
              <w:t xml:space="preserve">   a) 启动</w:t>
            </w:r>
            <w:r w:rsidR="00C5348B" w:rsidRPr="00F13C25">
              <w:rPr>
                <w:rFonts w:ascii="宋体" w:hAnsi="宋体"/>
              </w:rPr>
              <w:t>多智能体协作运维</w:t>
            </w:r>
            <w:r w:rsidRPr="00F13C25">
              <w:rPr>
                <w:rFonts w:ascii="宋体" w:hAnsi="宋体"/>
              </w:rPr>
              <w:t xml:space="preserve"> Daemon模式：python main.py daemon -n social-network</w:t>
            </w:r>
            <w:r w:rsidRPr="00F13C25">
              <w:rPr>
                <w:rFonts w:ascii="宋体" w:hAnsi="宋体"/>
              </w:rPr>
              <w:br/>
              <w:t xml:space="preserve">   b) 记录故障注入时间T0。</w:t>
            </w:r>
            <w:r w:rsidRPr="00F13C25">
              <w:rPr>
                <w:rFonts w:ascii="宋体" w:hAnsi="宋体"/>
              </w:rPr>
              <w:br/>
              <w:t xml:space="preserve">   c) 注入故障，启动计时。</w:t>
            </w:r>
            <w:r w:rsidRPr="00F13C25">
              <w:rPr>
                <w:rFonts w:ascii="宋体" w:hAnsi="宋体"/>
              </w:rPr>
              <w:br/>
              <w:t xml:space="preserve">   d) 记录</w:t>
            </w:r>
            <w:r w:rsidR="00C5348B" w:rsidRPr="00F13C25">
              <w:rPr>
                <w:rFonts w:ascii="宋体" w:hAnsi="宋体"/>
              </w:rPr>
              <w:t>多智能体协作运维</w:t>
            </w:r>
            <w:r w:rsidRPr="00F13C25">
              <w:rPr>
                <w:rFonts w:ascii="宋体" w:hAnsi="宋体"/>
              </w:rPr>
              <w:t>检测到异常的时间T1（MTTD = T1-T0）。</w:t>
            </w:r>
            <w:r w:rsidRPr="00F13C25">
              <w:rPr>
                <w:rFonts w:ascii="宋体" w:hAnsi="宋体"/>
              </w:rPr>
              <w:br/>
              <w:t xml:space="preserve">   e) 记录</w:t>
            </w:r>
            <w:r w:rsidR="00C5348B" w:rsidRPr="00F13C25">
              <w:rPr>
                <w:rFonts w:ascii="宋体" w:hAnsi="宋体"/>
              </w:rPr>
              <w:t>多智能体协作运维</w:t>
            </w:r>
            <w:r w:rsidRPr="00F13C25">
              <w:rPr>
                <w:rFonts w:ascii="宋体" w:hAnsi="宋体"/>
              </w:rPr>
              <w:t>输出根因诊断结论的时间T2（MTTA = T2-T1）。</w:t>
            </w:r>
            <w:r w:rsidRPr="00F13C25">
              <w:rPr>
                <w:rFonts w:ascii="宋体" w:hAnsi="宋体"/>
              </w:rPr>
              <w:br/>
              <w:t xml:space="preserve">   f) 计算</w:t>
            </w:r>
            <w:r w:rsidR="00C5348B" w:rsidRPr="00F13C25">
              <w:rPr>
                <w:rFonts w:ascii="宋体" w:hAnsi="宋体"/>
              </w:rPr>
              <w:t>多智能体协作运维</w:t>
            </w:r>
            <w:r w:rsidRPr="00F13C25">
              <w:rPr>
                <w:rFonts w:ascii="宋体" w:hAnsi="宋体"/>
              </w:rPr>
              <w:t xml:space="preserve">总处理时间 </w:t>
            </w:r>
            <w:r w:rsidRPr="00F13C25">
              <w:rPr>
                <w:rFonts w:ascii="宋体" w:hAnsi="宋体"/>
              </w:rPr>
              <w:lastRenderedPageBreak/>
              <w:t>= T2-T0。</w:t>
            </w:r>
            <w:r w:rsidRPr="00F13C25">
              <w:rPr>
                <w:rFonts w:ascii="宋体" w:hAnsi="宋体"/>
              </w:rPr>
              <w:br/>
              <w:t xml:space="preserve">   g) 恢复系统，重新注入相同故障。</w:t>
            </w:r>
            <w:r w:rsidRPr="00F13C25">
              <w:rPr>
                <w:rFonts w:ascii="宋体" w:hAnsi="宋体"/>
              </w:rPr>
              <w:br/>
              <w:t xml:space="preserve">   h) 使用阿里云ARMS/SLS工具进行故障诊断（或引用阿里云基准数据）。</w:t>
            </w:r>
            <w:r w:rsidRPr="00F13C25">
              <w:rPr>
                <w:rFonts w:ascii="宋体" w:hAnsi="宋体"/>
              </w:rPr>
              <w:br/>
              <w:t xml:space="preserve">   i) 记录阿里云工具的总处理时间。</w:t>
            </w:r>
            <w:r w:rsidRPr="00F13C25">
              <w:rPr>
                <w:rFonts w:ascii="宋体" w:hAnsi="宋体"/>
              </w:rPr>
              <w:br/>
              <w:t>3. 对3组场景的结果取平均值，计算时间减少百分比。</w:t>
            </w:r>
            <w:r w:rsidRPr="00F13C25">
              <w:rPr>
                <w:rFonts w:ascii="宋体" w:hAnsi="宋体"/>
              </w:rPr>
              <w:br/>
              <w:t>4. 额外测试</w:t>
            </w:r>
            <w:r w:rsidR="00C5348B" w:rsidRPr="00F13C25">
              <w:rPr>
                <w:rFonts w:ascii="宋体" w:hAnsi="宋体"/>
              </w:rPr>
              <w:t>多智能体协作运维</w:t>
            </w:r>
            <w:r w:rsidRPr="00F13C25">
              <w:rPr>
                <w:rFonts w:ascii="宋体" w:hAnsi="宋体"/>
              </w:rPr>
              <w:t>在有历史知识积累情况下的加速效果：</w:t>
            </w:r>
            <w:r w:rsidRPr="00F13C25">
              <w:rPr>
                <w:rFonts w:ascii="宋体" w:hAnsi="宋体"/>
              </w:rPr>
              <w:br/>
              <w:t xml:space="preserve">   重复注入场景A，验证第二次诊断是否更快。</w:t>
            </w:r>
            <w:r w:rsidRPr="00F13C25">
              <w:rPr>
                <w:rFonts w:ascii="宋体" w:hAnsi="宋体"/>
              </w:rPr>
              <w:br/>
              <w:t>5. 生成对比分析报告。</w:t>
            </w:r>
          </w:p>
        </w:tc>
        <w:tc>
          <w:tcPr>
            <w:tcW w:w="2160" w:type="dxa"/>
          </w:tcPr>
          <w:p w14:paraId="1D5AF32A" w14:textId="77777777" w:rsidR="007A012A" w:rsidRPr="00F13C25" w:rsidRDefault="007A012A" w:rsidP="00C0621D">
            <w:pPr>
              <w:ind w:left="0"/>
              <w:rPr>
                <w:rFonts w:ascii="宋体" w:hAnsi="宋体"/>
              </w:rPr>
            </w:pPr>
            <w:r w:rsidRPr="00F13C25">
              <w:rPr>
                <w:rFonts w:ascii="宋体" w:hAnsi="宋体"/>
              </w:rPr>
              <w:lastRenderedPageBreak/>
              <w:t>场景A注入命令：</w:t>
            </w:r>
            <w:r w:rsidRPr="00F13C25">
              <w:rPr>
                <w:rFonts w:ascii="宋体" w:hAnsi="宋体"/>
              </w:rPr>
              <w:br/>
              <w:t>kubectl set resources deploy compose-post -n social-network --limits=memory=10Mi</w:t>
            </w:r>
            <w:r w:rsidRPr="00F13C25">
              <w:rPr>
                <w:rFonts w:ascii="宋体" w:hAnsi="宋体"/>
              </w:rPr>
              <w:br/>
              <w:t>（触发OOMKilled）</w:t>
            </w:r>
            <w:r w:rsidRPr="00F13C25">
              <w:rPr>
                <w:rFonts w:ascii="宋体" w:hAnsi="宋体"/>
              </w:rPr>
              <w:br/>
            </w:r>
            <w:r w:rsidRPr="00F13C25">
              <w:rPr>
                <w:rFonts w:ascii="宋体" w:hAnsi="宋体"/>
              </w:rPr>
              <w:br/>
              <w:t>场景B注入命令：</w:t>
            </w:r>
            <w:r w:rsidRPr="00F13C25">
              <w:rPr>
                <w:rFonts w:ascii="宋体" w:hAnsi="宋体"/>
              </w:rPr>
              <w:br/>
              <w:t>kubectl scale deploy mongodb -n social-network --replicas=0</w:t>
            </w:r>
            <w:r w:rsidRPr="00F13C25">
              <w:rPr>
                <w:rFonts w:ascii="宋体" w:hAnsi="宋体"/>
              </w:rPr>
              <w:br/>
              <w:t>（触发下游服务不可用）</w:t>
            </w:r>
            <w:r w:rsidRPr="00F13C25">
              <w:rPr>
                <w:rFonts w:ascii="宋体" w:hAnsi="宋体"/>
              </w:rPr>
              <w:br/>
            </w:r>
            <w:r w:rsidRPr="00F13C25">
              <w:rPr>
                <w:rFonts w:ascii="宋体" w:hAnsi="宋体"/>
              </w:rPr>
              <w:br/>
              <w:t>场景C注入命令：</w:t>
            </w:r>
            <w:r w:rsidRPr="00F13C25">
              <w:rPr>
                <w:rFonts w:ascii="宋体" w:hAnsi="宋体"/>
              </w:rPr>
              <w:br/>
              <w:t xml:space="preserve">kubectl cordon k8s-node1 &amp;&amp; kubectl drain k8s-node1 </w:t>
            </w:r>
            <w:r w:rsidRPr="00F13C25">
              <w:rPr>
                <w:rFonts w:ascii="宋体" w:hAnsi="宋体"/>
              </w:rPr>
              <w:lastRenderedPageBreak/>
              <w:t>--ignore-daemonsets</w:t>
            </w:r>
            <w:r w:rsidRPr="00F13C25">
              <w:rPr>
                <w:rFonts w:ascii="宋体" w:hAnsi="宋体"/>
              </w:rPr>
              <w:br/>
              <w:t>（触发节点不可用）</w:t>
            </w:r>
            <w:r w:rsidRPr="00F13C25">
              <w:rPr>
                <w:rFonts w:ascii="宋体" w:hAnsi="宋体"/>
              </w:rPr>
              <w:br/>
            </w:r>
            <w:r w:rsidRPr="00F13C25">
              <w:rPr>
                <w:rFonts w:ascii="宋体" w:hAnsi="宋体"/>
              </w:rPr>
              <w:br/>
              <w:t>阿里云基准数据来源：</w:t>
            </w:r>
            <w:r w:rsidRPr="00F13C25">
              <w:rPr>
                <w:rFonts w:ascii="宋体" w:hAnsi="宋体"/>
              </w:rPr>
              <w:br/>
              <w:t>阿里云ARMS故障诊断基准时间（典型场景平均MTTR约15-30分钟，参考阿里云官方SRE白皮书）</w:t>
            </w:r>
          </w:p>
        </w:tc>
      </w:tr>
      <w:tr w:rsidR="007A012A" w:rsidRPr="00F13C25" w14:paraId="730DA0C9" w14:textId="77777777" w:rsidTr="005118CB">
        <w:trPr>
          <w:jc w:val="center"/>
        </w:trPr>
        <w:tc>
          <w:tcPr>
            <w:tcW w:w="2160" w:type="dxa"/>
          </w:tcPr>
          <w:p w14:paraId="420BC98A" w14:textId="77777777" w:rsidR="007A012A" w:rsidRPr="00F13C25" w:rsidRDefault="007A012A" w:rsidP="00C0621D">
            <w:pPr>
              <w:ind w:left="0"/>
              <w:rPr>
                <w:rFonts w:ascii="宋体" w:hAnsi="宋体"/>
              </w:rPr>
            </w:pPr>
            <w:r w:rsidRPr="00F13C25">
              <w:rPr>
                <w:rFonts w:ascii="宋体" w:hAnsi="宋体"/>
                <w:b/>
              </w:rPr>
              <w:lastRenderedPageBreak/>
              <w:t>预期结果</w:t>
            </w:r>
          </w:p>
        </w:tc>
        <w:tc>
          <w:tcPr>
            <w:tcW w:w="6480" w:type="dxa"/>
            <w:gridSpan w:val="3"/>
          </w:tcPr>
          <w:p w14:paraId="593F78E4" w14:textId="49742D70" w:rsidR="007A012A" w:rsidRPr="00F13C25" w:rsidRDefault="007A012A" w:rsidP="00C0621D">
            <w:pPr>
              <w:ind w:left="0"/>
              <w:rPr>
                <w:rFonts w:ascii="宋体" w:hAnsi="宋体"/>
              </w:rPr>
            </w:pPr>
            <w:r w:rsidRPr="00F13C25">
              <w:rPr>
                <w:rFonts w:ascii="宋体" w:hAnsi="宋体"/>
              </w:rPr>
              <w:t xml:space="preserve">1. </w:t>
            </w:r>
            <w:r w:rsidR="00C5348B" w:rsidRPr="00F13C25">
              <w:rPr>
                <w:rFonts w:ascii="宋体" w:hAnsi="宋体"/>
              </w:rPr>
              <w:t>多智能体协作运维</w:t>
            </w:r>
            <w:r w:rsidRPr="00F13C25">
              <w:rPr>
                <w:rFonts w:ascii="宋体" w:hAnsi="宋体"/>
              </w:rPr>
              <w:t>平台在3组故障场景中均能自动完成从故障检测到根因诊断的全流程。</w:t>
            </w:r>
            <w:r w:rsidRPr="00F13C25">
              <w:rPr>
                <w:rFonts w:ascii="宋体" w:hAnsi="宋体"/>
              </w:rPr>
              <w:br/>
              <w:t>2. 各场景处理时间记录如下（预期值）：</w:t>
            </w:r>
            <w:r w:rsidRPr="00F13C25">
              <w:rPr>
                <w:rFonts w:ascii="宋体" w:hAnsi="宋体"/>
              </w:rPr>
              <w:br/>
              <w:t xml:space="preserve">   场景A（OOMKilled）：</w:t>
            </w:r>
            <w:r w:rsidR="00C5348B" w:rsidRPr="00F13C25">
              <w:rPr>
                <w:rFonts w:ascii="宋体" w:hAnsi="宋体"/>
              </w:rPr>
              <w:t>多智能体协作运维</w:t>
            </w:r>
            <w:r w:rsidRPr="00F13C25">
              <w:rPr>
                <w:rFonts w:ascii="宋体" w:hAnsi="宋体"/>
              </w:rPr>
              <w:t xml:space="preserve"> ≤ 3分钟，阿里云基准约4-5分钟</w:t>
            </w:r>
            <w:r w:rsidRPr="00F13C25">
              <w:rPr>
                <w:rFonts w:ascii="宋体" w:hAnsi="宋体"/>
              </w:rPr>
              <w:br/>
              <w:t xml:space="preserve">   场景B（依赖故障）：</w:t>
            </w:r>
            <w:r w:rsidR="00C5348B" w:rsidRPr="00F13C25">
              <w:rPr>
                <w:rFonts w:ascii="宋体" w:hAnsi="宋体"/>
              </w:rPr>
              <w:t>多智能体协作运维</w:t>
            </w:r>
            <w:r w:rsidRPr="00F13C25">
              <w:rPr>
                <w:rFonts w:ascii="宋体" w:hAnsi="宋体"/>
              </w:rPr>
              <w:t xml:space="preserve"> ≤ 5分钟，阿里云基准约6-8分钟</w:t>
            </w:r>
            <w:r w:rsidRPr="00F13C25">
              <w:rPr>
                <w:rFonts w:ascii="宋体" w:hAnsi="宋体"/>
              </w:rPr>
              <w:br/>
              <w:t xml:space="preserve">   场景C（节点故障）：</w:t>
            </w:r>
            <w:r w:rsidR="00C5348B" w:rsidRPr="00F13C25">
              <w:rPr>
                <w:rFonts w:ascii="宋体" w:hAnsi="宋体"/>
              </w:rPr>
              <w:t>多智能体协作运维</w:t>
            </w:r>
            <w:r w:rsidRPr="00F13C25">
              <w:rPr>
                <w:rFonts w:ascii="宋体" w:hAnsi="宋体"/>
              </w:rPr>
              <w:t xml:space="preserve"> ≤ 4分钟，阿里云基准约5-7分钟</w:t>
            </w:r>
            <w:r w:rsidRPr="00F13C25">
              <w:rPr>
                <w:rFonts w:ascii="宋体" w:hAnsi="宋体"/>
              </w:rPr>
              <w:br/>
              <w:t xml:space="preserve">3. </w:t>
            </w:r>
            <w:r w:rsidR="00C5348B" w:rsidRPr="00F13C25">
              <w:rPr>
                <w:rFonts w:ascii="宋体" w:hAnsi="宋体"/>
              </w:rPr>
              <w:t>多智能体协作运维</w:t>
            </w:r>
            <w:r w:rsidRPr="00F13C25">
              <w:rPr>
                <w:rFonts w:ascii="宋体" w:hAnsi="宋体"/>
              </w:rPr>
              <w:t>平均故障处理时间比阿里云基准减少≥10%。</w:t>
            </w:r>
            <w:r w:rsidRPr="00F13C25">
              <w:rPr>
                <w:rFonts w:ascii="宋体" w:hAnsi="宋体"/>
              </w:rPr>
              <w:br/>
              <w:t>4. 有历史知识积累时，重复故障的诊断时间进一步缩短（预期减少20-30%）。</w:t>
            </w:r>
            <w:r w:rsidRPr="00F13C25">
              <w:rPr>
                <w:rFonts w:ascii="宋体" w:hAnsi="宋体"/>
              </w:rPr>
              <w:br/>
              <w:t>5. 对比分析报告清晰展示各场景的时间对比数据、减少百分比及统计分析结果。</w:t>
            </w:r>
            <w:r w:rsidRPr="00F13C25">
              <w:rPr>
                <w:rFonts w:ascii="宋体" w:hAnsi="宋体"/>
              </w:rPr>
              <w:br/>
              <w:t>6. 测试数据和计算过程透明可审计。</w:t>
            </w:r>
          </w:p>
        </w:tc>
      </w:tr>
      <w:tr w:rsidR="007A012A" w:rsidRPr="00F13C25" w14:paraId="122FFE0A" w14:textId="77777777" w:rsidTr="005118CB">
        <w:trPr>
          <w:jc w:val="center"/>
        </w:trPr>
        <w:tc>
          <w:tcPr>
            <w:tcW w:w="2160" w:type="dxa"/>
          </w:tcPr>
          <w:p w14:paraId="6CDE36AD" w14:textId="77777777" w:rsidR="007A012A" w:rsidRPr="00F13C25" w:rsidRDefault="007A012A" w:rsidP="00C0621D">
            <w:pPr>
              <w:ind w:left="0"/>
              <w:rPr>
                <w:rFonts w:ascii="宋体" w:hAnsi="宋体"/>
              </w:rPr>
            </w:pPr>
            <w:r w:rsidRPr="00F13C25">
              <w:rPr>
                <w:rFonts w:ascii="宋体" w:hAnsi="宋体"/>
                <w:b/>
              </w:rPr>
              <w:t>备注</w:t>
            </w:r>
          </w:p>
        </w:tc>
        <w:tc>
          <w:tcPr>
            <w:tcW w:w="6480" w:type="dxa"/>
            <w:gridSpan w:val="3"/>
          </w:tcPr>
          <w:p w14:paraId="23E48E33" w14:textId="77777777" w:rsidR="007A012A" w:rsidRPr="00F13C25" w:rsidRDefault="007A012A" w:rsidP="00C0621D">
            <w:pPr>
              <w:ind w:left="0"/>
              <w:rPr>
                <w:rFonts w:ascii="宋体" w:hAnsi="宋体"/>
              </w:rPr>
            </w:pPr>
            <w:r w:rsidRPr="00F13C25">
              <w:rPr>
                <w:rFonts w:ascii="宋体" w:hAnsi="宋体"/>
              </w:rPr>
              <w:t>阿里云基准数据说明：</w:t>
            </w:r>
            <w:r w:rsidRPr="00F13C25">
              <w:rPr>
                <w:rFonts w:ascii="宋体" w:hAnsi="宋体"/>
              </w:rPr>
              <w:br/>
              <w:t>1. 优先使用在相同集群环境中实测的阿里云ARMS/SLS工具诊断时间。</w:t>
            </w:r>
            <w:r w:rsidRPr="00F13C25">
              <w:rPr>
                <w:rFonts w:ascii="宋体" w:hAnsi="宋体"/>
              </w:rPr>
              <w:br/>
              <w:t>2. 若无法实测，参考阿里云官方发布的SRE运维最佳实践报告中的基准MTTR数据。</w:t>
            </w:r>
            <w:r w:rsidRPr="00F13C25">
              <w:rPr>
                <w:rFonts w:ascii="宋体" w:hAnsi="宋体"/>
              </w:rPr>
              <w:br/>
              <w:t>3. 时间统计口径统一为：从故障发生到输出根因诊断结论的时间（不含修复执行时间）。</w:t>
            </w:r>
            <w:r w:rsidRPr="00F13C25">
              <w:rPr>
                <w:rFonts w:ascii="宋体" w:hAnsi="宋体"/>
              </w:rPr>
              <w:br/>
              <w:t>4. 每个场景至少执行3次取平均值以降低随机误差。</w:t>
            </w:r>
          </w:p>
        </w:tc>
      </w:tr>
    </w:tbl>
    <w:p w14:paraId="5631925C" w14:textId="77777777" w:rsidR="007A012A" w:rsidRPr="00F13C25" w:rsidRDefault="007A012A" w:rsidP="007A012A">
      <w:pPr>
        <w:rPr>
          <w:rFonts w:ascii="宋体" w:hAnsi="宋体"/>
        </w:rPr>
      </w:pPr>
    </w:p>
    <w:p w14:paraId="5CCBACAB" w14:textId="69B4CD58" w:rsidR="00BC6DFD" w:rsidRPr="00F13C25" w:rsidRDefault="00BC6DFD">
      <w:pPr>
        <w:ind w:left="0"/>
        <w:rPr>
          <w:rFonts w:ascii="宋体" w:hAnsi="宋体"/>
        </w:rPr>
      </w:pPr>
    </w:p>
    <w:p w14:paraId="58368C2C" w14:textId="3FAC60B5" w:rsidR="00543FA9" w:rsidRDefault="00543FA9">
      <w:pPr>
        <w:ind w:left="0"/>
      </w:pPr>
    </w:p>
    <w:p w14:paraId="5306C8BC" w14:textId="77777777" w:rsidR="00543FA9" w:rsidRDefault="00543FA9">
      <w:pPr>
        <w:ind w:left="0"/>
      </w:pPr>
    </w:p>
    <w:p w14:paraId="06DEC6A2" w14:textId="77777777" w:rsidR="00F733C8" w:rsidRDefault="00D20A36">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39" w:name="_Toc15093"/>
      <w:bookmarkStart w:id="40" w:name="_Toc9369"/>
      <w:bookmarkStart w:id="41" w:name="_Toc22255"/>
      <w:bookmarkStart w:id="42" w:name="_Toc20014"/>
      <w:r>
        <w:rPr>
          <w:rFonts w:eastAsia="黑体" w:hint="eastAsia"/>
          <w:b w:val="0"/>
          <w:bCs w:val="0"/>
          <w:kern w:val="0"/>
          <w:sz w:val="24"/>
          <w:szCs w:val="20"/>
        </w:rPr>
        <w:t>项目管理、进度及人员分工</w:t>
      </w:r>
      <w:bookmarkEnd w:id="39"/>
      <w:bookmarkEnd w:id="40"/>
      <w:bookmarkEnd w:id="41"/>
      <w:bookmarkEnd w:id="42"/>
    </w:p>
    <w:p w14:paraId="4A57747D" w14:textId="77777777" w:rsidR="00F733C8" w:rsidRDefault="00D20A36">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43" w:name="_Toc32655"/>
      <w:bookmarkStart w:id="44" w:name="_Toc16776"/>
      <w:bookmarkStart w:id="45" w:name="_Toc4401"/>
      <w:bookmarkStart w:id="46" w:name="_Toc341083193"/>
      <w:bookmarkStart w:id="47" w:name="_Toc529"/>
      <w:bookmarkStart w:id="48" w:name="_Toc429318381"/>
      <w:r>
        <w:rPr>
          <w:rFonts w:ascii="Times New Roman" w:eastAsia="黑体" w:hAnsi="Times New Roman" w:hint="eastAsia"/>
          <w:b w:val="0"/>
          <w:bCs w:val="0"/>
          <w:kern w:val="0"/>
          <w:sz w:val="24"/>
          <w:szCs w:val="20"/>
        </w:rPr>
        <w:t>项目组织</w:t>
      </w:r>
      <w:bookmarkEnd w:id="43"/>
      <w:bookmarkEnd w:id="44"/>
      <w:bookmarkEnd w:id="45"/>
      <w:bookmarkEnd w:id="46"/>
      <w:bookmarkEnd w:id="47"/>
      <w:bookmarkEnd w:id="48"/>
    </w:p>
    <w:p w14:paraId="09479CBD" w14:textId="77777777" w:rsidR="00F733C8" w:rsidRDefault="00D20A36">
      <w:pPr>
        <w:spacing w:line="360" w:lineRule="auto"/>
        <w:ind w:left="0" w:firstLineChars="200" w:firstLine="420"/>
        <w:rPr>
          <w:rFonts w:ascii="宋体" w:hAnsi="宋体"/>
        </w:rPr>
      </w:pPr>
      <w:bookmarkStart w:id="49" w:name="_Toc341083194"/>
      <w:bookmarkStart w:id="50" w:name="_Toc429318382"/>
      <w:r>
        <w:rPr>
          <w:rFonts w:ascii="宋体" w:hAnsi="宋体"/>
        </w:rPr>
        <w:lastRenderedPageBreak/>
        <w:t>1)</w:t>
      </w:r>
      <w:r>
        <w:rPr>
          <w:rFonts w:ascii="宋体" w:hAnsi="宋体" w:hint="eastAsia"/>
        </w:rPr>
        <w:t xml:space="preserve"> 实验室</w:t>
      </w:r>
      <w:r>
        <w:rPr>
          <w:rFonts w:ascii="宋体" w:hAnsi="宋体"/>
        </w:rPr>
        <w:t>在接受该项目的测试委托任务后，将成立专门的测试项目组负责相关的测试工作。该项目组采用</w:t>
      </w:r>
      <w:r>
        <w:rPr>
          <w:rFonts w:ascii="宋体" w:hAnsi="宋体" w:hint="eastAsia"/>
        </w:rPr>
        <w:t>项目负责人</w:t>
      </w:r>
      <w:r>
        <w:rPr>
          <w:rFonts w:ascii="宋体" w:hAnsi="宋体"/>
        </w:rPr>
        <w:t>负责制，</w:t>
      </w:r>
      <w:r>
        <w:rPr>
          <w:rFonts w:ascii="宋体" w:hAnsi="宋体" w:hint="eastAsia"/>
        </w:rPr>
        <w:t>项目负责人</w:t>
      </w:r>
      <w:r>
        <w:rPr>
          <w:rFonts w:ascii="宋体" w:hAnsi="宋体"/>
        </w:rPr>
        <w:t>接受</w:t>
      </w:r>
      <w:r>
        <w:rPr>
          <w:rFonts w:ascii="宋体" w:hAnsi="宋体" w:hint="eastAsia"/>
        </w:rPr>
        <w:t>实验室管理部</w:t>
      </w:r>
      <w:r>
        <w:rPr>
          <w:rFonts w:ascii="宋体" w:hAnsi="宋体"/>
        </w:rPr>
        <w:t>的质量监督和审查；</w:t>
      </w:r>
    </w:p>
    <w:p w14:paraId="6DE201EB" w14:textId="77777777" w:rsidR="00F733C8" w:rsidRDefault="00D20A36">
      <w:pPr>
        <w:spacing w:line="360" w:lineRule="auto"/>
        <w:ind w:left="0" w:firstLineChars="200" w:firstLine="420"/>
        <w:rPr>
          <w:rFonts w:ascii="宋体" w:hAnsi="宋体"/>
        </w:rPr>
      </w:pPr>
      <w:r>
        <w:rPr>
          <w:rFonts w:ascii="宋体" w:hAnsi="宋体"/>
        </w:rPr>
        <w:t>2)</w:t>
      </w:r>
      <w:r>
        <w:rPr>
          <w:rFonts w:ascii="宋体" w:hAnsi="宋体" w:hint="eastAsia"/>
        </w:rPr>
        <w:t xml:space="preserve"> 项目负责人</w:t>
      </w:r>
      <w:r>
        <w:rPr>
          <w:rFonts w:ascii="宋体" w:hAnsi="宋体"/>
        </w:rPr>
        <w:t>接受委托方及</w:t>
      </w:r>
      <w:r>
        <w:rPr>
          <w:rFonts w:ascii="宋体" w:hAnsi="宋体" w:hint="eastAsia"/>
        </w:rPr>
        <w:t>实验室管理部</w:t>
      </w:r>
      <w:r>
        <w:rPr>
          <w:rFonts w:ascii="宋体" w:hAnsi="宋体"/>
        </w:rPr>
        <w:t>的监督，负责整个项目的测试过程进度、质量控制，负责协调安排测试资源，负责向委托方领导和</w:t>
      </w:r>
      <w:r>
        <w:rPr>
          <w:rFonts w:ascii="宋体" w:hAnsi="宋体" w:hint="eastAsia"/>
        </w:rPr>
        <w:t>实验室</w:t>
      </w:r>
      <w:r>
        <w:rPr>
          <w:rFonts w:ascii="宋体" w:hAnsi="宋体"/>
        </w:rPr>
        <w:t>领导汇报测试情况；</w:t>
      </w:r>
    </w:p>
    <w:p w14:paraId="3D56424A" w14:textId="77777777" w:rsidR="00F733C8" w:rsidRDefault="00D20A36">
      <w:pPr>
        <w:pStyle w:val="1"/>
        <w:keepNext w:val="0"/>
        <w:keepLines w:val="0"/>
        <w:numPr>
          <w:ilvl w:val="1"/>
          <w:numId w:val="2"/>
        </w:numPr>
        <w:spacing w:before="200" w:after="160" w:line="360" w:lineRule="atLeast"/>
        <w:textAlignment w:val="baseline"/>
        <w:rPr>
          <w:rFonts w:eastAsia="黑体"/>
          <w:b w:val="0"/>
          <w:bCs w:val="0"/>
          <w:kern w:val="0"/>
          <w:sz w:val="24"/>
          <w:szCs w:val="20"/>
        </w:rPr>
      </w:pPr>
      <w:bookmarkStart w:id="51" w:name="_Toc5003"/>
      <w:bookmarkStart w:id="52" w:name="_Toc4875"/>
      <w:bookmarkStart w:id="53" w:name="_Toc8313"/>
      <w:bookmarkStart w:id="54" w:name="_Toc30566"/>
      <w:r>
        <w:rPr>
          <w:rFonts w:eastAsia="黑体" w:hint="eastAsia"/>
          <w:b w:val="0"/>
          <w:bCs w:val="0"/>
          <w:kern w:val="0"/>
          <w:sz w:val="24"/>
          <w:szCs w:val="20"/>
        </w:rPr>
        <w:t>项目实施过程</w:t>
      </w:r>
      <w:bookmarkEnd w:id="49"/>
      <w:bookmarkEnd w:id="50"/>
      <w:bookmarkEnd w:id="51"/>
      <w:bookmarkEnd w:id="52"/>
      <w:bookmarkEnd w:id="53"/>
      <w:bookmarkEnd w:id="54"/>
    </w:p>
    <w:p w14:paraId="30A5A7CF" w14:textId="77777777" w:rsidR="00F733C8" w:rsidRDefault="00D20A36">
      <w:pPr>
        <w:spacing w:before="120" w:afterLines="100" w:after="312" w:line="120" w:lineRule="atLeast"/>
        <w:ind w:left="0"/>
        <w:jc w:val="both"/>
      </w:pPr>
      <w:r>
        <w:rPr>
          <w:noProof/>
        </w:rPr>
        <w:drawing>
          <wp:inline distT="0" distB="0" distL="114300" distR="114300" wp14:anchorId="37BC1923" wp14:editId="461D2AA2">
            <wp:extent cx="5130800" cy="4603750"/>
            <wp:effectExtent l="0" t="0" r="5080" b="139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7"/>
                    <a:stretch>
                      <a:fillRect/>
                    </a:stretch>
                  </pic:blipFill>
                  <pic:spPr>
                    <a:xfrm>
                      <a:off x="0" y="0"/>
                      <a:ext cx="5130800" cy="4603750"/>
                    </a:xfrm>
                    <a:prstGeom prst="rect">
                      <a:avLst/>
                    </a:prstGeom>
                    <a:noFill/>
                    <a:ln>
                      <a:noFill/>
                    </a:ln>
                  </pic:spPr>
                </pic:pic>
              </a:graphicData>
            </a:graphic>
          </wp:inline>
        </w:drawing>
      </w:r>
    </w:p>
    <w:p w14:paraId="189FA67A" w14:textId="77777777" w:rsidR="00F733C8" w:rsidRDefault="00D20A36">
      <w:pPr>
        <w:spacing w:before="31" w:after="31" w:line="360" w:lineRule="auto"/>
        <w:ind w:left="0" w:firstLineChars="200" w:firstLine="420"/>
      </w:pPr>
      <w:bookmarkStart w:id="55" w:name="_Toc429318383"/>
      <w:bookmarkStart w:id="56" w:name="_Toc341083195"/>
      <w:r>
        <w:t>1)</w:t>
      </w:r>
      <w:r>
        <w:rPr>
          <w:rFonts w:hint="eastAsia"/>
        </w:rPr>
        <w:t xml:space="preserve"> </w:t>
      </w:r>
      <w:r>
        <w:rPr>
          <w:rFonts w:hAnsi="宋体"/>
        </w:rPr>
        <w:t>项目组与委托单位进行详细的测试需求沟通，确定具体的测试需求；</w:t>
      </w:r>
    </w:p>
    <w:p w14:paraId="4268BAEA" w14:textId="77777777" w:rsidR="00F733C8" w:rsidRDefault="00D20A36">
      <w:pPr>
        <w:spacing w:before="31" w:after="31" w:line="360" w:lineRule="auto"/>
        <w:ind w:left="0" w:firstLineChars="200" w:firstLine="420"/>
      </w:pPr>
      <w:r>
        <w:t>2)</w:t>
      </w:r>
      <w:r>
        <w:rPr>
          <w:rFonts w:hint="eastAsia"/>
        </w:rPr>
        <w:t xml:space="preserve"> </w:t>
      </w:r>
      <w:r>
        <w:rPr>
          <w:rFonts w:hAnsi="宋体"/>
        </w:rPr>
        <w:t>项目组根据测试需求制定相应的测试方案和测试</w:t>
      </w:r>
      <w:r>
        <w:rPr>
          <w:rFonts w:hAnsi="宋体" w:hint="eastAsia"/>
        </w:rPr>
        <w:t>用例</w:t>
      </w:r>
      <w:r>
        <w:rPr>
          <w:rFonts w:hAnsi="宋体"/>
        </w:rPr>
        <w:t>；</w:t>
      </w:r>
    </w:p>
    <w:p w14:paraId="647E9FAD" w14:textId="77777777" w:rsidR="00F733C8" w:rsidRDefault="00D20A36">
      <w:pPr>
        <w:spacing w:before="31" w:after="31" w:line="360" w:lineRule="auto"/>
        <w:ind w:left="0" w:firstLineChars="200" w:firstLine="420"/>
      </w:pPr>
      <w:r>
        <w:t>3)</w:t>
      </w:r>
      <w:r>
        <w:rPr>
          <w:rFonts w:hint="eastAsia"/>
        </w:rPr>
        <w:t xml:space="preserve"> </w:t>
      </w:r>
      <w:r>
        <w:rPr>
          <w:rFonts w:hAnsi="宋体" w:hint="eastAsia"/>
        </w:rPr>
        <w:t>由项目负责人组织相关人员对测试方案和测试用例进行确认</w:t>
      </w:r>
      <w:r>
        <w:rPr>
          <w:rFonts w:hAnsi="宋体"/>
        </w:rPr>
        <w:t>；</w:t>
      </w:r>
    </w:p>
    <w:p w14:paraId="0001716E" w14:textId="77777777" w:rsidR="00F733C8" w:rsidRDefault="00D20A36">
      <w:pPr>
        <w:spacing w:before="31" w:after="31" w:line="360" w:lineRule="auto"/>
        <w:ind w:left="0" w:firstLineChars="200" w:firstLine="420"/>
      </w:pPr>
      <w:r>
        <w:t>4)</w:t>
      </w:r>
      <w:r>
        <w:rPr>
          <w:rFonts w:hint="eastAsia"/>
        </w:rPr>
        <w:t xml:space="preserve"> </w:t>
      </w:r>
      <w:r>
        <w:rPr>
          <w:rFonts w:hAnsi="宋体" w:hint="eastAsia"/>
        </w:rPr>
        <w:t>测试方案和测试用例确认后，项目组进行测试环境配置或确认工作</w:t>
      </w:r>
      <w:r>
        <w:rPr>
          <w:rFonts w:hAnsi="宋体"/>
        </w:rPr>
        <w:t>；</w:t>
      </w:r>
    </w:p>
    <w:p w14:paraId="38A5BE25" w14:textId="77777777" w:rsidR="00F733C8" w:rsidRDefault="00D20A36">
      <w:pPr>
        <w:spacing w:before="31" w:after="31" w:line="360" w:lineRule="auto"/>
        <w:ind w:left="0" w:firstLineChars="200" w:firstLine="420"/>
      </w:pPr>
      <w:r>
        <w:t>5)</w:t>
      </w:r>
      <w:r>
        <w:rPr>
          <w:rFonts w:hint="eastAsia"/>
        </w:rPr>
        <w:t xml:space="preserve"> </w:t>
      </w:r>
      <w:r>
        <w:rPr>
          <w:rFonts w:hAnsi="宋体"/>
        </w:rPr>
        <w:t>测试环境确认后，项目组开始实施具体测试工作，并负责测试结果的确认工作，测试结束后项目组形成初步测试问题单；</w:t>
      </w:r>
    </w:p>
    <w:p w14:paraId="689617B8" w14:textId="77777777" w:rsidR="00F733C8" w:rsidRDefault="00D20A36">
      <w:pPr>
        <w:spacing w:before="31" w:after="31" w:line="360" w:lineRule="auto"/>
        <w:ind w:left="0" w:firstLineChars="200" w:firstLine="420"/>
      </w:pPr>
      <w:r>
        <w:t>6)</w:t>
      </w:r>
      <w:r>
        <w:rPr>
          <w:rFonts w:hint="eastAsia"/>
        </w:rPr>
        <w:t xml:space="preserve"> </w:t>
      </w:r>
      <w:r>
        <w:rPr>
          <w:rFonts w:hAnsi="宋体"/>
        </w:rPr>
        <w:t>项目</w:t>
      </w:r>
      <w:r>
        <w:rPr>
          <w:rFonts w:hAnsi="宋体" w:hint="eastAsia"/>
        </w:rPr>
        <w:t>组长</w:t>
      </w:r>
      <w:r>
        <w:rPr>
          <w:rFonts w:hAnsi="宋体"/>
        </w:rPr>
        <w:t>组织质量监督人员及必要的技术人员对初步问题报告单进行审核，出现错误要求测试工程师进行重测或补测；</w:t>
      </w:r>
    </w:p>
    <w:p w14:paraId="53CE6FBA" w14:textId="77777777" w:rsidR="00F733C8" w:rsidRDefault="00D20A36">
      <w:pPr>
        <w:spacing w:before="31" w:after="31" w:line="360" w:lineRule="auto"/>
        <w:ind w:left="0" w:firstLineChars="200" w:firstLine="420"/>
        <w:rPr>
          <w:rFonts w:hAnsi="宋体"/>
        </w:rPr>
      </w:pPr>
      <w:r>
        <w:rPr>
          <w:rFonts w:hAnsi="宋体"/>
        </w:rPr>
        <w:lastRenderedPageBreak/>
        <w:t>7)</w:t>
      </w:r>
      <w:r>
        <w:rPr>
          <w:rFonts w:hAnsi="宋体" w:hint="eastAsia"/>
        </w:rPr>
        <w:t xml:space="preserve"> </w:t>
      </w:r>
      <w:r>
        <w:rPr>
          <w:rFonts w:hAnsi="宋体" w:hint="eastAsia"/>
        </w:rPr>
        <w:t>委托</w:t>
      </w:r>
      <w:r>
        <w:rPr>
          <w:rFonts w:hAnsi="宋体"/>
        </w:rPr>
        <w:t>单位根据项目组提交的测试问题单进行被测软件的修改工作</w:t>
      </w:r>
      <w:r>
        <w:rPr>
          <w:rFonts w:hAnsi="宋体" w:hint="eastAsia"/>
        </w:rPr>
        <w:t>，并于</w:t>
      </w:r>
      <w:r>
        <w:rPr>
          <w:rFonts w:hAnsi="宋体" w:hint="eastAsia"/>
        </w:rPr>
        <w:t>40</w:t>
      </w:r>
      <w:r>
        <w:rPr>
          <w:rFonts w:hAnsi="宋体" w:hint="eastAsia"/>
        </w:rPr>
        <w:t>工作前提交修改答复文档</w:t>
      </w:r>
      <w:r>
        <w:rPr>
          <w:rFonts w:hAnsi="宋体"/>
        </w:rPr>
        <w:t>；</w:t>
      </w:r>
    </w:p>
    <w:p w14:paraId="65B5A4D0" w14:textId="77777777" w:rsidR="00F733C8" w:rsidRDefault="00D20A36">
      <w:pPr>
        <w:spacing w:before="31" w:after="31" w:line="360" w:lineRule="auto"/>
        <w:ind w:left="0" w:firstLineChars="200" w:firstLine="420"/>
        <w:rPr>
          <w:rFonts w:hAnsi="宋体"/>
        </w:rPr>
      </w:pPr>
      <w:r>
        <w:rPr>
          <w:rFonts w:hAnsi="宋体"/>
        </w:rPr>
        <w:t>8)</w:t>
      </w:r>
      <w:r>
        <w:rPr>
          <w:rFonts w:hAnsi="宋体" w:hint="eastAsia"/>
        </w:rPr>
        <w:t xml:space="preserve"> </w:t>
      </w:r>
      <w:r>
        <w:rPr>
          <w:rFonts w:hAnsi="宋体"/>
        </w:rPr>
        <w:t>项目组对</w:t>
      </w:r>
      <w:r>
        <w:rPr>
          <w:rFonts w:hAnsi="宋体" w:hint="eastAsia"/>
        </w:rPr>
        <w:t>委托单位针对测试问题单的答复文档进行审查，以并及对</w:t>
      </w:r>
      <w:r>
        <w:rPr>
          <w:rFonts w:hAnsi="宋体"/>
        </w:rPr>
        <w:t>修改后的产品进行回归测试，根据回归测试情况</w:t>
      </w:r>
      <w:r>
        <w:rPr>
          <w:rFonts w:hAnsi="宋体" w:hint="eastAsia"/>
        </w:rPr>
        <w:t>与委托方沟通后</w:t>
      </w:r>
      <w:r>
        <w:rPr>
          <w:rFonts w:hAnsi="宋体"/>
        </w:rPr>
        <w:t>出具初步的测试报告，提交</w:t>
      </w:r>
      <w:r>
        <w:rPr>
          <w:rFonts w:hAnsi="宋体" w:hint="eastAsia"/>
        </w:rPr>
        <w:t>项目负责人和实验室</w:t>
      </w:r>
      <w:r>
        <w:rPr>
          <w:rFonts w:hAnsi="宋体"/>
        </w:rPr>
        <w:t>授权签字人进行审核；</w:t>
      </w:r>
    </w:p>
    <w:p w14:paraId="2FD8F026" w14:textId="77777777" w:rsidR="00F733C8" w:rsidRDefault="00D20A36">
      <w:pPr>
        <w:spacing w:before="31" w:after="31" w:line="360" w:lineRule="auto"/>
        <w:ind w:left="0" w:firstLineChars="200" w:firstLine="420"/>
        <w:rPr>
          <w:rFonts w:hAnsi="宋体"/>
        </w:rPr>
      </w:pPr>
      <w:r>
        <w:rPr>
          <w:rFonts w:hAnsi="宋体"/>
        </w:rPr>
        <w:t>9)</w:t>
      </w:r>
      <w:r>
        <w:rPr>
          <w:rFonts w:hAnsi="宋体" w:hint="eastAsia"/>
        </w:rPr>
        <w:t xml:space="preserve"> </w:t>
      </w:r>
      <w:r>
        <w:rPr>
          <w:rFonts w:hAnsi="宋体"/>
        </w:rPr>
        <w:t>授权签字人审核批准后，项目组出具并提交产品最终测试报告。</w:t>
      </w:r>
    </w:p>
    <w:p w14:paraId="730B399E" w14:textId="77777777" w:rsidR="00F733C8" w:rsidRDefault="00D20A36">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57" w:name="_Toc22970"/>
      <w:bookmarkStart w:id="58" w:name="_Toc24332"/>
      <w:bookmarkStart w:id="59" w:name="_Toc26157"/>
      <w:bookmarkStart w:id="60" w:name="_Toc9400"/>
      <w:r>
        <w:rPr>
          <w:rFonts w:ascii="Times New Roman" w:eastAsia="黑体" w:hAnsi="Times New Roman" w:hint="eastAsia"/>
          <w:b w:val="0"/>
          <w:bCs w:val="0"/>
          <w:kern w:val="0"/>
          <w:sz w:val="24"/>
          <w:szCs w:val="20"/>
        </w:rPr>
        <w:t>质量保证</w:t>
      </w:r>
      <w:bookmarkEnd w:id="55"/>
      <w:bookmarkEnd w:id="56"/>
      <w:bookmarkEnd w:id="57"/>
      <w:bookmarkEnd w:id="58"/>
      <w:bookmarkEnd w:id="59"/>
      <w:bookmarkEnd w:id="60"/>
    </w:p>
    <w:p w14:paraId="33FC9ED3" w14:textId="77777777" w:rsidR="00F733C8" w:rsidRDefault="00D20A36">
      <w:pPr>
        <w:spacing w:before="31" w:after="31" w:line="360" w:lineRule="auto"/>
        <w:ind w:left="0" w:firstLineChars="200" w:firstLine="420"/>
        <w:rPr>
          <w:rFonts w:hAnsi="宋体"/>
        </w:rPr>
      </w:pPr>
      <w:r>
        <w:rPr>
          <w:rFonts w:hAnsi="宋体" w:hint="eastAsia"/>
        </w:rPr>
        <w:t>在测试过程中，由项目负责人负责本项目测试过程中的测试质量监督和检查，并接受实验室管理部的指导，有权停止测试，并对出现的质量问题的纠正提供建议。</w:t>
      </w:r>
    </w:p>
    <w:p w14:paraId="170C7297" w14:textId="77777777" w:rsidR="00F733C8" w:rsidRDefault="00D20A36">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61" w:name="_Toc21307"/>
      <w:bookmarkStart w:id="62" w:name="_Toc29663"/>
      <w:bookmarkStart w:id="63" w:name="_Toc2803"/>
      <w:bookmarkStart w:id="64" w:name="_Toc429318384"/>
      <w:bookmarkStart w:id="65" w:name="_Toc10852"/>
      <w:bookmarkStart w:id="66" w:name="_Toc341083196"/>
      <w:r>
        <w:rPr>
          <w:rFonts w:ascii="Times New Roman" w:eastAsia="黑体" w:hAnsi="Times New Roman" w:hint="eastAsia"/>
          <w:b w:val="0"/>
          <w:bCs w:val="0"/>
          <w:kern w:val="0"/>
          <w:sz w:val="24"/>
          <w:szCs w:val="20"/>
        </w:rPr>
        <w:t>测试计划进度</w:t>
      </w:r>
      <w:bookmarkEnd w:id="61"/>
      <w:bookmarkEnd w:id="62"/>
      <w:bookmarkEnd w:id="63"/>
      <w:bookmarkEnd w:id="64"/>
      <w:bookmarkEnd w:id="65"/>
      <w:bookmarkEnd w:id="66"/>
    </w:p>
    <w:tbl>
      <w:tblPr>
        <w:tblpPr w:leftFromText="180" w:rightFromText="180" w:vertAnchor="text" w:tblpXSpec="center" w:tblpY="1"/>
        <w:tblOverlap w:val="never"/>
        <w:tblW w:w="8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0"/>
        <w:gridCol w:w="1590"/>
        <w:gridCol w:w="2030"/>
        <w:gridCol w:w="2041"/>
      </w:tblGrid>
      <w:tr w:rsidR="00F733C8" w14:paraId="2E3730C1" w14:textId="77777777">
        <w:trPr>
          <w:trHeight w:val="563"/>
          <w:tblHeader/>
        </w:trPr>
        <w:tc>
          <w:tcPr>
            <w:tcW w:w="2650" w:type="dxa"/>
            <w:shd w:val="clear" w:color="auto" w:fill="E6E6E6"/>
            <w:vAlign w:val="center"/>
          </w:tcPr>
          <w:p w14:paraId="36D7A665" w14:textId="77777777" w:rsidR="00F733C8" w:rsidRDefault="00D20A36">
            <w:pPr>
              <w:widowControl w:val="0"/>
              <w:topLinePunct w:val="0"/>
              <w:adjustRightInd/>
              <w:snapToGrid/>
              <w:spacing w:before="0" w:after="0" w:line="400" w:lineRule="atLeast"/>
              <w:ind w:left="0"/>
              <w:jc w:val="center"/>
              <w:rPr>
                <w:rFonts w:cs="Times New Roman"/>
                <w:b/>
              </w:rPr>
            </w:pPr>
            <w:r>
              <w:rPr>
                <w:rFonts w:cs="Times New Roman" w:hint="eastAsia"/>
                <w:b/>
              </w:rPr>
              <w:t>测试活动</w:t>
            </w:r>
          </w:p>
        </w:tc>
        <w:tc>
          <w:tcPr>
            <w:tcW w:w="1590" w:type="dxa"/>
            <w:shd w:val="clear" w:color="auto" w:fill="E6E6E6"/>
            <w:vAlign w:val="center"/>
          </w:tcPr>
          <w:p w14:paraId="22BE4681" w14:textId="77777777" w:rsidR="00F733C8" w:rsidRDefault="00D20A36">
            <w:pPr>
              <w:widowControl w:val="0"/>
              <w:topLinePunct w:val="0"/>
              <w:adjustRightInd/>
              <w:snapToGrid/>
              <w:spacing w:before="0" w:after="0" w:line="400" w:lineRule="atLeast"/>
              <w:ind w:left="0"/>
              <w:jc w:val="center"/>
              <w:rPr>
                <w:rFonts w:cs="Times New Roman"/>
                <w:b/>
              </w:rPr>
            </w:pPr>
            <w:r>
              <w:rPr>
                <w:rFonts w:cs="Times New Roman" w:hint="eastAsia"/>
                <w:b/>
              </w:rPr>
              <w:t>责任人</w:t>
            </w:r>
          </w:p>
        </w:tc>
        <w:tc>
          <w:tcPr>
            <w:tcW w:w="2030" w:type="dxa"/>
            <w:shd w:val="clear" w:color="auto" w:fill="E6E6E6"/>
            <w:vAlign w:val="center"/>
          </w:tcPr>
          <w:p w14:paraId="77739B2E" w14:textId="77777777" w:rsidR="00F733C8" w:rsidRDefault="00D20A36">
            <w:pPr>
              <w:widowControl w:val="0"/>
              <w:topLinePunct w:val="0"/>
              <w:adjustRightInd/>
              <w:snapToGrid/>
              <w:spacing w:before="0" w:after="0" w:line="400" w:lineRule="atLeast"/>
              <w:ind w:left="0"/>
              <w:jc w:val="center"/>
              <w:rPr>
                <w:rFonts w:cs="Times New Roman"/>
                <w:b/>
              </w:rPr>
            </w:pPr>
            <w:r>
              <w:rPr>
                <w:rFonts w:cs="Times New Roman" w:hint="eastAsia"/>
                <w:b/>
              </w:rPr>
              <w:t>开始日期</w:t>
            </w:r>
          </w:p>
        </w:tc>
        <w:tc>
          <w:tcPr>
            <w:tcW w:w="2041" w:type="dxa"/>
            <w:shd w:val="clear" w:color="auto" w:fill="E6E6E6"/>
            <w:vAlign w:val="center"/>
          </w:tcPr>
          <w:p w14:paraId="1E1A1B0D" w14:textId="77777777" w:rsidR="00F733C8" w:rsidRDefault="00D20A36">
            <w:pPr>
              <w:widowControl w:val="0"/>
              <w:topLinePunct w:val="0"/>
              <w:adjustRightInd/>
              <w:snapToGrid/>
              <w:spacing w:before="0" w:after="0" w:line="400" w:lineRule="atLeast"/>
              <w:ind w:left="0"/>
              <w:jc w:val="center"/>
              <w:rPr>
                <w:rFonts w:cs="Times New Roman"/>
                <w:b/>
              </w:rPr>
            </w:pPr>
            <w:r>
              <w:rPr>
                <w:rFonts w:cs="Times New Roman" w:hint="eastAsia"/>
                <w:b/>
              </w:rPr>
              <w:t>结束日期</w:t>
            </w:r>
          </w:p>
        </w:tc>
      </w:tr>
      <w:tr w:rsidR="00F733C8" w14:paraId="3A3F0544" w14:textId="77777777">
        <w:trPr>
          <w:trHeight w:val="397"/>
        </w:trPr>
        <w:tc>
          <w:tcPr>
            <w:tcW w:w="2650" w:type="dxa"/>
            <w:vAlign w:val="center"/>
          </w:tcPr>
          <w:p w14:paraId="13986CE0" w14:textId="77777777" w:rsidR="00F733C8" w:rsidRDefault="00D20A36">
            <w:pPr>
              <w:widowControl w:val="0"/>
              <w:topLinePunct w:val="0"/>
              <w:adjustRightInd/>
              <w:snapToGrid/>
              <w:spacing w:before="0" w:after="0" w:line="400" w:lineRule="atLeast"/>
              <w:ind w:left="0"/>
              <w:jc w:val="both"/>
              <w:rPr>
                <w:rFonts w:cs="Times New Roman"/>
                <w:szCs w:val="22"/>
              </w:rPr>
            </w:pPr>
            <w:r>
              <w:rPr>
                <w:rFonts w:cs="Times New Roman" w:hint="eastAsia"/>
                <w:szCs w:val="22"/>
              </w:rPr>
              <w:t>填写测试派工单</w:t>
            </w:r>
          </w:p>
        </w:tc>
        <w:tc>
          <w:tcPr>
            <w:tcW w:w="1590" w:type="dxa"/>
            <w:vAlign w:val="center"/>
          </w:tcPr>
          <w:p w14:paraId="29F5FC9A" w14:textId="77777777" w:rsidR="00F733C8" w:rsidRDefault="00D20A36">
            <w:pPr>
              <w:widowControl w:val="0"/>
              <w:topLinePunct w:val="0"/>
              <w:adjustRightInd/>
              <w:snapToGrid/>
              <w:spacing w:before="0" w:after="0" w:line="400" w:lineRule="atLeast"/>
              <w:ind w:left="0"/>
              <w:jc w:val="center"/>
              <w:rPr>
                <w:rFonts w:cs="Times New Roman"/>
              </w:rPr>
            </w:pPr>
            <w:r>
              <w:rPr>
                <w:rFonts w:cs="Times New Roman" w:hint="eastAsia"/>
                <w:bCs/>
              </w:rPr>
              <w:t>赵越鹏</w:t>
            </w:r>
          </w:p>
        </w:tc>
        <w:tc>
          <w:tcPr>
            <w:tcW w:w="2030" w:type="dxa"/>
            <w:vAlign w:val="center"/>
          </w:tcPr>
          <w:p w14:paraId="36BD482D" w14:textId="77777777" w:rsidR="00F733C8" w:rsidRDefault="00D20A36">
            <w:pPr>
              <w:widowControl w:val="0"/>
              <w:topLinePunct w:val="0"/>
              <w:adjustRightInd/>
              <w:snapToGrid/>
              <w:spacing w:before="0" w:after="0" w:line="400" w:lineRule="atLeast"/>
              <w:ind w:left="0"/>
              <w:jc w:val="both"/>
              <w:rPr>
                <w:rFonts w:ascii="宋体" w:hAnsi="宋体" w:cs="Times New Roman"/>
                <w:szCs w:val="22"/>
                <w:highlight w:val="yellow"/>
              </w:rPr>
            </w:pPr>
            <w:r>
              <w:rPr>
                <w:rFonts w:ascii="宋体" w:hAnsi="宋体" w:cs="Times New Roman" w:hint="eastAsia"/>
                <w:szCs w:val="22"/>
                <w:highlight w:val="yellow"/>
              </w:rPr>
              <w:t>2026年1月22日</w:t>
            </w:r>
          </w:p>
        </w:tc>
        <w:tc>
          <w:tcPr>
            <w:tcW w:w="2041" w:type="dxa"/>
            <w:vAlign w:val="center"/>
          </w:tcPr>
          <w:p w14:paraId="030B7D07" w14:textId="77777777" w:rsidR="00F733C8" w:rsidRDefault="00D20A36">
            <w:pPr>
              <w:widowControl w:val="0"/>
              <w:topLinePunct w:val="0"/>
              <w:adjustRightInd/>
              <w:snapToGrid/>
              <w:spacing w:before="0" w:after="0" w:line="400" w:lineRule="atLeast"/>
              <w:ind w:left="0"/>
              <w:rPr>
                <w:rFonts w:ascii="宋体" w:hAnsi="宋体" w:cs="Times New Roman"/>
                <w:szCs w:val="22"/>
                <w:highlight w:val="yellow"/>
              </w:rPr>
            </w:pPr>
            <w:r>
              <w:rPr>
                <w:rFonts w:ascii="宋体" w:hAnsi="宋体" w:cs="Times New Roman" w:hint="eastAsia"/>
                <w:szCs w:val="22"/>
                <w:highlight w:val="yellow"/>
              </w:rPr>
              <w:t>2026年1月22日</w:t>
            </w:r>
          </w:p>
        </w:tc>
      </w:tr>
      <w:tr w:rsidR="00F733C8" w14:paraId="05AED796" w14:textId="77777777">
        <w:trPr>
          <w:trHeight w:val="397"/>
        </w:trPr>
        <w:tc>
          <w:tcPr>
            <w:tcW w:w="2650" w:type="dxa"/>
          </w:tcPr>
          <w:p w14:paraId="00BD1129" w14:textId="77777777" w:rsidR="00F733C8" w:rsidRDefault="00D20A36">
            <w:pPr>
              <w:widowControl w:val="0"/>
              <w:topLinePunct w:val="0"/>
              <w:adjustRightInd/>
              <w:snapToGrid/>
              <w:spacing w:before="0" w:after="0" w:line="400" w:lineRule="atLeast"/>
              <w:ind w:left="0"/>
              <w:jc w:val="both"/>
              <w:rPr>
                <w:rFonts w:cs="Times New Roman"/>
                <w:szCs w:val="22"/>
              </w:rPr>
            </w:pPr>
            <w:r>
              <w:rPr>
                <w:rFonts w:cs="Times New Roman" w:hint="eastAsia"/>
                <w:szCs w:val="22"/>
              </w:rPr>
              <w:t>制定测试方案（测试计划）</w:t>
            </w:r>
          </w:p>
        </w:tc>
        <w:tc>
          <w:tcPr>
            <w:tcW w:w="1590" w:type="dxa"/>
            <w:vAlign w:val="center"/>
          </w:tcPr>
          <w:p w14:paraId="33259567" w14:textId="77777777" w:rsidR="00F733C8" w:rsidRDefault="00D20A36">
            <w:pPr>
              <w:widowControl w:val="0"/>
              <w:topLinePunct w:val="0"/>
              <w:adjustRightInd/>
              <w:snapToGrid/>
              <w:spacing w:before="0" w:after="0" w:line="400" w:lineRule="atLeast"/>
              <w:ind w:left="0"/>
              <w:jc w:val="center"/>
              <w:rPr>
                <w:rFonts w:cs="Times New Roman"/>
              </w:rPr>
            </w:pPr>
            <w:r>
              <w:rPr>
                <w:rFonts w:cs="Times New Roman" w:hint="eastAsia"/>
              </w:rPr>
              <w:t>王丽娜</w:t>
            </w:r>
          </w:p>
        </w:tc>
        <w:tc>
          <w:tcPr>
            <w:tcW w:w="2030" w:type="dxa"/>
            <w:vAlign w:val="center"/>
          </w:tcPr>
          <w:p w14:paraId="6981EBA0" w14:textId="77777777" w:rsidR="00F733C8" w:rsidRDefault="00D20A36">
            <w:pPr>
              <w:widowControl w:val="0"/>
              <w:topLinePunct w:val="0"/>
              <w:adjustRightInd/>
              <w:snapToGrid/>
              <w:spacing w:before="0" w:after="0" w:line="400" w:lineRule="atLeast"/>
              <w:ind w:left="0"/>
              <w:jc w:val="both"/>
              <w:rPr>
                <w:rFonts w:ascii="宋体" w:hAnsi="宋体" w:cs="Times New Roman"/>
                <w:szCs w:val="22"/>
                <w:highlight w:val="yellow"/>
              </w:rPr>
            </w:pPr>
            <w:r>
              <w:rPr>
                <w:rFonts w:ascii="宋体" w:hAnsi="宋体" w:cs="Times New Roman" w:hint="eastAsia"/>
                <w:szCs w:val="22"/>
                <w:highlight w:val="yellow"/>
              </w:rPr>
              <w:t>2026年1月23日</w:t>
            </w:r>
          </w:p>
        </w:tc>
        <w:tc>
          <w:tcPr>
            <w:tcW w:w="2041" w:type="dxa"/>
            <w:vAlign w:val="center"/>
          </w:tcPr>
          <w:p w14:paraId="2A442EDF" w14:textId="77777777" w:rsidR="00F733C8" w:rsidRDefault="00D20A36">
            <w:pPr>
              <w:widowControl w:val="0"/>
              <w:topLinePunct w:val="0"/>
              <w:adjustRightInd/>
              <w:snapToGrid/>
              <w:spacing w:before="0" w:after="0" w:line="400" w:lineRule="atLeast"/>
              <w:ind w:left="0"/>
              <w:rPr>
                <w:rFonts w:ascii="宋体" w:hAnsi="宋体" w:cs="Times New Roman"/>
                <w:szCs w:val="22"/>
                <w:highlight w:val="yellow"/>
              </w:rPr>
            </w:pPr>
            <w:r>
              <w:rPr>
                <w:rFonts w:ascii="宋体" w:hAnsi="宋体" w:cs="Times New Roman" w:hint="eastAsia"/>
                <w:szCs w:val="22"/>
                <w:highlight w:val="yellow"/>
              </w:rPr>
              <w:t>2026年1月23日</w:t>
            </w:r>
          </w:p>
        </w:tc>
      </w:tr>
      <w:tr w:rsidR="00F733C8" w14:paraId="54488201" w14:textId="77777777">
        <w:trPr>
          <w:trHeight w:val="397"/>
        </w:trPr>
        <w:tc>
          <w:tcPr>
            <w:tcW w:w="2650" w:type="dxa"/>
          </w:tcPr>
          <w:p w14:paraId="265E9D3B" w14:textId="77777777" w:rsidR="00F733C8" w:rsidRDefault="00D20A36">
            <w:pPr>
              <w:widowControl w:val="0"/>
              <w:topLinePunct w:val="0"/>
              <w:adjustRightInd/>
              <w:snapToGrid/>
              <w:spacing w:before="0" w:after="0" w:line="400" w:lineRule="atLeast"/>
              <w:ind w:left="0"/>
              <w:jc w:val="both"/>
              <w:rPr>
                <w:rFonts w:cs="Times New Roman"/>
                <w:szCs w:val="22"/>
              </w:rPr>
            </w:pPr>
            <w:r>
              <w:rPr>
                <w:rFonts w:cs="Times New Roman" w:hint="eastAsia"/>
                <w:szCs w:val="22"/>
              </w:rPr>
              <w:t>制定测试记录</w:t>
            </w:r>
          </w:p>
        </w:tc>
        <w:tc>
          <w:tcPr>
            <w:tcW w:w="1590" w:type="dxa"/>
            <w:vAlign w:val="center"/>
          </w:tcPr>
          <w:p w14:paraId="2E6588C9" w14:textId="77777777" w:rsidR="00F733C8" w:rsidRDefault="00D20A36">
            <w:pPr>
              <w:widowControl w:val="0"/>
              <w:topLinePunct w:val="0"/>
              <w:adjustRightInd/>
              <w:snapToGrid/>
              <w:spacing w:before="0" w:after="0" w:line="400" w:lineRule="atLeast"/>
              <w:ind w:left="0"/>
              <w:jc w:val="center"/>
              <w:rPr>
                <w:rFonts w:cs="Times New Roman"/>
              </w:rPr>
            </w:pPr>
            <w:r>
              <w:rPr>
                <w:rFonts w:cs="Times New Roman" w:hint="eastAsia"/>
              </w:rPr>
              <w:t>王丽娜</w:t>
            </w:r>
          </w:p>
        </w:tc>
        <w:tc>
          <w:tcPr>
            <w:tcW w:w="2030" w:type="dxa"/>
            <w:vAlign w:val="center"/>
          </w:tcPr>
          <w:p w14:paraId="348D4874" w14:textId="77777777" w:rsidR="00F733C8" w:rsidRDefault="00D20A36">
            <w:pPr>
              <w:widowControl w:val="0"/>
              <w:topLinePunct w:val="0"/>
              <w:adjustRightInd/>
              <w:snapToGrid/>
              <w:spacing w:before="0" w:after="0" w:line="400" w:lineRule="atLeast"/>
              <w:ind w:left="0"/>
              <w:jc w:val="both"/>
              <w:rPr>
                <w:rFonts w:ascii="宋体" w:hAnsi="宋体" w:cs="Times New Roman"/>
                <w:szCs w:val="22"/>
                <w:highlight w:val="yellow"/>
              </w:rPr>
            </w:pPr>
            <w:r>
              <w:rPr>
                <w:rFonts w:ascii="宋体" w:hAnsi="宋体" w:cs="Times New Roman" w:hint="eastAsia"/>
                <w:szCs w:val="22"/>
                <w:highlight w:val="yellow"/>
              </w:rPr>
              <w:t>2026年1月26日</w:t>
            </w:r>
          </w:p>
        </w:tc>
        <w:tc>
          <w:tcPr>
            <w:tcW w:w="2041" w:type="dxa"/>
            <w:vAlign w:val="center"/>
          </w:tcPr>
          <w:p w14:paraId="75144F1C" w14:textId="77777777" w:rsidR="00F733C8" w:rsidRDefault="00D20A36">
            <w:pPr>
              <w:widowControl w:val="0"/>
              <w:topLinePunct w:val="0"/>
              <w:adjustRightInd/>
              <w:snapToGrid/>
              <w:spacing w:before="0" w:after="0" w:line="400" w:lineRule="atLeast"/>
              <w:ind w:left="0"/>
              <w:rPr>
                <w:rFonts w:ascii="宋体" w:hAnsi="宋体" w:cs="Times New Roman"/>
                <w:szCs w:val="22"/>
                <w:highlight w:val="yellow"/>
              </w:rPr>
            </w:pPr>
            <w:r>
              <w:rPr>
                <w:rFonts w:ascii="宋体" w:hAnsi="宋体" w:cs="Times New Roman" w:hint="eastAsia"/>
                <w:szCs w:val="22"/>
                <w:highlight w:val="yellow"/>
              </w:rPr>
              <w:t>2026年1月27日</w:t>
            </w:r>
          </w:p>
        </w:tc>
      </w:tr>
      <w:tr w:rsidR="00F733C8" w14:paraId="7467001C" w14:textId="77777777">
        <w:trPr>
          <w:trHeight w:val="397"/>
        </w:trPr>
        <w:tc>
          <w:tcPr>
            <w:tcW w:w="2650" w:type="dxa"/>
          </w:tcPr>
          <w:p w14:paraId="01C4BD34" w14:textId="77777777" w:rsidR="00F733C8" w:rsidRDefault="00D20A36">
            <w:pPr>
              <w:widowControl w:val="0"/>
              <w:topLinePunct w:val="0"/>
              <w:adjustRightInd/>
              <w:snapToGrid/>
              <w:spacing w:before="0" w:after="0" w:line="400" w:lineRule="atLeast"/>
              <w:ind w:left="0"/>
              <w:jc w:val="both"/>
              <w:rPr>
                <w:rFonts w:cs="Times New Roman"/>
                <w:szCs w:val="22"/>
              </w:rPr>
            </w:pPr>
            <w:r>
              <w:rPr>
                <w:rFonts w:cs="Times New Roman" w:hint="eastAsia"/>
                <w:szCs w:val="22"/>
              </w:rPr>
              <w:t>测试环境及设备确认</w:t>
            </w:r>
          </w:p>
        </w:tc>
        <w:tc>
          <w:tcPr>
            <w:tcW w:w="1590" w:type="dxa"/>
            <w:vAlign w:val="center"/>
          </w:tcPr>
          <w:p w14:paraId="2F345FFA" w14:textId="77777777" w:rsidR="00F733C8" w:rsidRDefault="00D20A36">
            <w:pPr>
              <w:widowControl w:val="0"/>
              <w:topLinePunct w:val="0"/>
              <w:adjustRightInd/>
              <w:snapToGrid/>
              <w:spacing w:before="0" w:after="0" w:line="400" w:lineRule="atLeast"/>
              <w:ind w:left="0"/>
              <w:jc w:val="center"/>
              <w:rPr>
                <w:rFonts w:cs="Times New Roman"/>
              </w:rPr>
            </w:pPr>
            <w:r>
              <w:rPr>
                <w:rFonts w:cs="Times New Roman" w:hint="eastAsia"/>
              </w:rPr>
              <w:t>王丽娜</w:t>
            </w:r>
          </w:p>
        </w:tc>
        <w:tc>
          <w:tcPr>
            <w:tcW w:w="2030" w:type="dxa"/>
            <w:vAlign w:val="center"/>
          </w:tcPr>
          <w:p w14:paraId="747D7229" w14:textId="77777777" w:rsidR="00F733C8" w:rsidRDefault="00D20A36">
            <w:pPr>
              <w:widowControl w:val="0"/>
              <w:topLinePunct w:val="0"/>
              <w:adjustRightInd/>
              <w:snapToGrid/>
              <w:spacing w:before="0" w:after="0" w:line="400" w:lineRule="atLeast"/>
              <w:ind w:left="0"/>
              <w:jc w:val="both"/>
              <w:rPr>
                <w:rFonts w:ascii="宋体" w:hAnsi="宋体" w:cs="Times New Roman"/>
                <w:szCs w:val="22"/>
                <w:highlight w:val="yellow"/>
              </w:rPr>
            </w:pPr>
            <w:r>
              <w:rPr>
                <w:rFonts w:ascii="宋体" w:hAnsi="宋体" w:cs="Times New Roman" w:hint="eastAsia"/>
                <w:szCs w:val="22"/>
                <w:highlight w:val="yellow"/>
              </w:rPr>
              <w:t>2026年1月28日</w:t>
            </w:r>
          </w:p>
        </w:tc>
        <w:tc>
          <w:tcPr>
            <w:tcW w:w="2041" w:type="dxa"/>
            <w:vAlign w:val="center"/>
          </w:tcPr>
          <w:p w14:paraId="772E6741" w14:textId="77777777" w:rsidR="00F733C8" w:rsidRDefault="00D20A36">
            <w:pPr>
              <w:widowControl w:val="0"/>
              <w:topLinePunct w:val="0"/>
              <w:adjustRightInd/>
              <w:snapToGrid/>
              <w:spacing w:before="0" w:after="0" w:line="400" w:lineRule="atLeast"/>
              <w:ind w:left="0"/>
              <w:rPr>
                <w:rFonts w:ascii="宋体" w:hAnsi="宋体" w:cs="Times New Roman"/>
                <w:szCs w:val="22"/>
                <w:highlight w:val="yellow"/>
              </w:rPr>
            </w:pPr>
            <w:r>
              <w:rPr>
                <w:rFonts w:ascii="宋体" w:hAnsi="宋体" w:cs="Times New Roman" w:hint="eastAsia"/>
                <w:szCs w:val="22"/>
                <w:highlight w:val="yellow"/>
              </w:rPr>
              <w:t>2026年1月28日</w:t>
            </w:r>
          </w:p>
        </w:tc>
      </w:tr>
      <w:tr w:rsidR="00F733C8" w14:paraId="58F5AC8E" w14:textId="77777777">
        <w:trPr>
          <w:trHeight w:val="397"/>
        </w:trPr>
        <w:tc>
          <w:tcPr>
            <w:tcW w:w="2650" w:type="dxa"/>
          </w:tcPr>
          <w:p w14:paraId="727371B9" w14:textId="77777777" w:rsidR="00F733C8" w:rsidRDefault="00D20A36">
            <w:pPr>
              <w:widowControl w:val="0"/>
              <w:topLinePunct w:val="0"/>
              <w:adjustRightInd/>
              <w:snapToGrid/>
              <w:spacing w:before="0" w:after="0" w:line="400" w:lineRule="atLeast"/>
              <w:ind w:left="0"/>
              <w:jc w:val="both"/>
              <w:rPr>
                <w:rFonts w:cs="Times New Roman"/>
                <w:szCs w:val="22"/>
              </w:rPr>
            </w:pPr>
            <w:r>
              <w:rPr>
                <w:rFonts w:cs="Times New Roman" w:hint="eastAsia"/>
                <w:szCs w:val="22"/>
              </w:rPr>
              <w:t>测试实施及记录</w:t>
            </w:r>
          </w:p>
        </w:tc>
        <w:tc>
          <w:tcPr>
            <w:tcW w:w="1590" w:type="dxa"/>
          </w:tcPr>
          <w:p w14:paraId="0F91EBF0" w14:textId="77777777" w:rsidR="00F733C8" w:rsidRDefault="00D20A36">
            <w:pPr>
              <w:widowControl w:val="0"/>
              <w:topLinePunct w:val="0"/>
              <w:adjustRightInd/>
              <w:snapToGrid/>
              <w:spacing w:before="0" w:after="0" w:line="400" w:lineRule="atLeast"/>
              <w:ind w:left="0"/>
              <w:jc w:val="center"/>
              <w:rPr>
                <w:rFonts w:cs="Times New Roman"/>
              </w:rPr>
            </w:pPr>
            <w:r>
              <w:rPr>
                <w:rFonts w:cs="Times New Roman" w:hint="eastAsia"/>
              </w:rPr>
              <w:t>王丽娜</w:t>
            </w:r>
          </w:p>
        </w:tc>
        <w:tc>
          <w:tcPr>
            <w:tcW w:w="2030" w:type="dxa"/>
            <w:vAlign w:val="center"/>
          </w:tcPr>
          <w:p w14:paraId="4B7912DB" w14:textId="77777777" w:rsidR="00F733C8" w:rsidRDefault="00D20A36">
            <w:pPr>
              <w:widowControl w:val="0"/>
              <w:topLinePunct w:val="0"/>
              <w:adjustRightInd/>
              <w:snapToGrid/>
              <w:spacing w:before="0" w:after="0" w:line="400" w:lineRule="atLeast"/>
              <w:ind w:left="0"/>
              <w:jc w:val="both"/>
              <w:rPr>
                <w:rFonts w:ascii="宋体" w:hAnsi="宋体" w:cs="Times New Roman"/>
                <w:szCs w:val="22"/>
                <w:highlight w:val="yellow"/>
              </w:rPr>
            </w:pPr>
            <w:r>
              <w:rPr>
                <w:rFonts w:ascii="宋体" w:hAnsi="宋体" w:cs="Times New Roman" w:hint="eastAsia"/>
                <w:szCs w:val="22"/>
                <w:highlight w:val="yellow"/>
              </w:rPr>
              <w:t>2026年1月29日</w:t>
            </w:r>
          </w:p>
        </w:tc>
        <w:tc>
          <w:tcPr>
            <w:tcW w:w="2041" w:type="dxa"/>
            <w:vAlign w:val="center"/>
          </w:tcPr>
          <w:p w14:paraId="4980D901" w14:textId="77777777" w:rsidR="00F733C8" w:rsidRDefault="00D20A36">
            <w:pPr>
              <w:widowControl w:val="0"/>
              <w:topLinePunct w:val="0"/>
              <w:adjustRightInd/>
              <w:snapToGrid/>
              <w:spacing w:before="0" w:after="0" w:line="400" w:lineRule="atLeast"/>
              <w:ind w:left="0"/>
              <w:rPr>
                <w:rFonts w:ascii="宋体" w:hAnsi="宋体" w:cs="Times New Roman"/>
                <w:szCs w:val="22"/>
                <w:highlight w:val="yellow"/>
              </w:rPr>
            </w:pPr>
            <w:r>
              <w:rPr>
                <w:rFonts w:ascii="宋体" w:hAnsi="宋体" w:cs="Times New Roman" w:hint="eastAsia"/>
                <w:szCs w:val="22"/>
                <w:highlight w:val="yellow"/>
              </w:rPr>
              <w:t>2026年1月29日</w:t>
            </w:r>
          </w:p>
        </w:tc>
      </w:tr>
      <w:tr w:rsidR="00F733C8" w14:paraId="231FAD4A" w14:textId="77777777">
        <w:trPr>
          <w:trHeight w:val="397"/>
        </w:trPr>
        <w:tc>
          <w:tcPr>
            <w:tcW w:w="2650" w:type="dxa"/>
          </w:tcPr>
          <w:p w14:paraId="76CB4232" w14:textId="77777777" w:rsidR="00F733C8" w:rsidRDefault="00D20A36">
            <w:pPr>
              <w:widowControl w:val="0"/>
              <w:topLinePunct w:val="0"/>
              <w:adjustRightInd/>
              <w:snapToGrid/>
              <w:spacing w:before="0" w:after="0" w:line="400" w:lineRule="atLeast"/>
              <w:ind w:left="0"/>
              <w:jc w:val="both"/>
              <w:rPr>
                <w:rFonts w:cs="Times New Roman"/>
                <w:szCs w:val="22"/>
              </w:rPr>
            </w:pPr>
            <w:r>
              <w:rPr>
                <w:rFonts w:cs="Times New Roman" w:hint="eastAsia"/>
                <w:szCs w:val="22"/>
              </w:rPr>
              <w:t>测试报告</w:t>
            </w:r>
          </w:p>
        </w:tc>
        <w:tc>
          <w:tcPr>
            <w:tcW w:w="1590" w:type="dxa"/>
          </w:tcPr>
          <w:p w14:paraId="0A614E76" w14:textId="77777777" w:rsidR="00F733C8" w:rsidRDefault="00D20A36">
            <w:pPr>
              <w:widowControl w:val="0"/>
              <w:topLinePunct w:val="0"/>
              <w:adjustRightInd/>
              <w:snapToGrid/>
              <w:spacing w:before="0" w:after="0" w:line="400" w:lineRule="atLeast"/>
              <w:ind w:left="0"/>
              <w:jc w:val="center"/>
              <w:rPr>
                <w:rFonts w:cs="Times New Roman"/>
              </w:rPr>
            </w:pPr>
            <w:r>
              <w:rPr>
                <w:rFonts w:cs="Times New Roman" w:hint="eastAsia"/>
              </w:rPr>
              <w:t>王丽娜</w:t>
            </w:r>
          </w:p>
        </w:tc>
        <w:tc>
          <w:tcPr>
            <w:tcW w:w="2030" w:type="dxa"/>
            <w:vAlign w:val="center"/>
          </w:tcPr>
          <w:p w14:paraId="2F00022E" w14:textId="77777777" w:rsidR="00F733C8" w:rsidRDefault="00D20A36">
            <w:pPr>
              <w:widowControl w:val="0"/>
              <w:topLinePunct w:val="0"/>
              <w:adjustRightInd/>
              <w:snapToGrid/>
              <w:spacing w:before="0" w:after="0" w:line="400" w:lineRule="atLeast"/>
              <w:ind w:left="0"/>
              <w:jc w:val="both"/>
              <w:rPr>
                <w:rFonts w:ascii="宋体" w:hAnsi="宋体" w:cs="Times New Roman"/>
                <w:szCs w:val="22"/>
                <w:highlight w:val="yellow"/>
              </w:rPr>
            </w:pPr>
            <w:r>
              <w:rPr>
                <w:rFonts w:ascii="宋体" w:hAnsi="宋体" w:cs="Times New Roman" w:hint="eastAsia"/>
                <w:szCs w:val="22"/>
                <w:highlight w:val="yellow"/>
              </w:rPr>
              <w:t>2026年1月30日</w:t>
            </w:r>
          </w:p>
        </w:tc>
        <w:tc>
          <w:tcPr>
            <w:tcW w:w="2041" w:type="dxa"/>
            <w:vAlign w:val="center"/>
          </w:tcPr>
          <w:p w14:paraId="4CE60E4F" w14:textId="77777777" w:rsidR="00F733C8" w:rsidRDefault="00D20A36">
            <w:pPr>
              <w:widowControl w:val="0"/>
              <w:topLinePunct w:val="0"/>
              <w:adjustRightInd/>
              <w:snapToGrid/>
              <w:spacing w:before="0" w:after="0" w:line="400" w:lineRule="atLeast"/>
              <w:ind w:left="0"/>
              <w:rPr>
                <w:rFonts w:ascii="宋体" w:hAnsi="宋体" w:cs="Times New Roman"/>
                <w:szCs w:val="22"/>
                <w:highlight w:val="yellow"/>
              </w:rPr>
            </w:pPr>
            <w:r>
              <w:rPr>
                <w:rFonts w:ascii="宋体" w:hAnsi="宋体" w:cs="Times New Roman" w:hint="eastAsia"/>
                <w:szCs w:val="22"/>
                <w:highlight w:val="yellow"/>
              </w:rPr>
              <w:t>2026年1月30日</w:t>
            </w:r>
          </w:p>
        </w:tc>
      </w:tr>
      <w:tr w:rsidR="00F733C8" w14:paraId="32C92DDC" w14:textId="77777777">
        <w:trPr>
          <w:trHeight w:val="397"/>
        </w:trPr>
        <w:tc>
          <w:tcPr>
            <w:tcW w:w="2650" w:type="dxa"/>
          </w:tcPr>
          <w:p w14:paraId="0D1D6203" w14:textId="77777777" w:rsidR="00F733C8" w:rsidRDefault="00D20A36">
            <w:pPr>
              <w:widowControl w:val="0"/>
              <w:topLinePunct w:val="0"/>
              <w:adjustRightInd/>
              <w:snapToGrid/>
              <w:spacing w:before="0" w:after="0" w:line="400" w:lineRule="atLeast"/>
              <w:ind w:left="0"/>
              <w:jc w:val="both"/>
              <w:rPr>
                <w:rFonts w:cs="Times New Roman"/>
                <w:szCs w:val="22"/>
              </w:rPr>
            </w:pPr>
            <w:r>
              <w:rPr>
                <w:rFonts w:cs="Times New Roman" w:hint="eastAsia"/>
                <w:szCs w:val="22"/>
              </w:rPr>
              <w:t>归档</w:t>
            </w:r>
          </w:p>
        </w:tc>
        <w:tc>
          <w:tcPr>
            <w:tcW w:w="1590" w:type="dxa"/>
          </w:tcPr>
          <w:p w14:paraId="56A88291" w14:textId="77777777" w:rsidR="00F733C8" w:rsidRDefault="00D20A36">
            <w:pPr>
              <w:widowControl w:val="0"/>
              <w:topLinePunct w:val="0"/>
              <w:adjustRightInd/>
              <w:snapToGrid/>
              <w:spacing w:before="0" w:after="0" w:line="400" w:lineRule="atLeast"/>
              <w:ind w:left="0"/>
              <w:jc w:val="center"/>
              <w:rPr>
                <w:rFonts w:cs="Times New Roman"/>
              </w:rPr>
            </w:pPr>
            <w:r>
              <w:rPr>
                <w:rFonts w:cs="Times New Roman" w:hint="eastAsia"/>
              </w:rPr>
              <w:t>王丽娜</w:t>
            </w:r>
          </w:p>
        </w:tc>
        <w:tc>
          <w:tcPr>
            <w:tcW w:w="2030" w:type="dxa"/>
            <w:vAlign w:val="center"/>
          </w:tcPr>
          <w:p w14:paraId="3802F117" w14:textId="77777777" w:rsidR="00F733C8" w:rsidRDefault="00D20A36">
            <w:pPr>
              <w:widowControl w:val="0"/>
              <w:topLinePunct w:val="0"/>
              <w:adjustRightInd/>
              <w:snapToGrid/>
              <w:spacing w:before="0" w:after="0" w:line="400" w:lineRule="atLeast"/>
              <w:ind w:left="0"/>
              <w:jc w:val="both"/>
              <w:rPr>
                <w:rFonts w:ascii="宋体" w:hAnsi="宋体" w:cs="Times New Roman"/>
                <w:szCs w:val="22"/>
                <w:highlight w:val="yellow"/>
              </w:rPr>
            </w:pPr>
            <w:r>
              <w:rPr>
                <w:rFonts w:ascii="宋体" w:hAnsi="宋体" w:cs="Times New Roman" w:hint="eastAsia"/>
                <w:szCs w:val="22"/>
                <w:highlight w:val="yellow"/>
              </w:rPr>
              <w:t>2026年2月3日</w:t>
            </w:r>
          </w:p>
        </w:tc>
        <w:tc>
          <w:tcPr>
            <w:tcW w:w="2041" w:type="dxa"/>
            <w:vAlign w:val="center"/>
          </w:tcPr>
          <w:p w14:paraId="0DB75F95" w14:textId="77777777" w:rsidR="00F733C8" w:rsidRDefault="00D20A36">
            <w:pPr>
              <w:widowControl w:val="0"/>
              <w:topLinePunct w:val="0"/>
              <w:adjustRightInd/>
              <w:snapToGrid/>
              <w:spacing w:before="0" w:after="0" w:line="400" w:lineRule="atLeast"/>
              <w:ind w:left="0"/>
              <w:rPr>
                <w:rFonts w:ascii="宋体" w:hAnsi="宋体" w:cs="Times New Roman"/>
                <w:szCs w:val="22"/>
                <w:highlight w:val="yellow"/>
              </w:rPr>
            </w:pPr>
            <w:r>
              <w:rPr>
                <w:rFonts w:ascii="宋体" w:hAnsi="宋体" w:cs="Times New Roman" w:hint="eastAsia"/>
                <w:szCs w:val="22"/>
                <w:highlight w:val="yellow"/>
              </w:rPr>
              <w:t>2026年2月10日</w:t>
            </w:r>
          </w:p>
        </w:tc>
      </w:tr>
    </w:tbl>
    <w:p w14:paraId="251EE33F" w14:textId="77777777" w:rsidR="00F733C8" w:rsidRDefault="00D20A36">
      <w:pPr>
        <w:pStyle w:val="2"/>
        <w:keepNext w:val="0"/>
        <w:keepLines w:val="0"/>
        <w:numPr>
          <w:ilvl w:val="1"/>
          <w:numId w:val="2"/>
        </w:numPr>
        <w:tabs>
          <w:tab w:val="clear" w:pos="432"/>
        </w:tabs>
        <w:spacing w:before="200" w:after="160" w:line="360" w:lineRule="atLeast"/>
        <w:textAlignment w:val="baseline"/>
        <w:rPr>
          <w:rFonts w:ascii="Times New Roman" w:eastAsia="黑体" w:hAnsi="Times New Roman" w:cs="Times New Roman"/>
          <w:b w:val="0"/>
          <w:bCs w:val="0"/>
          <w:kern w:val="0"/>
          <w:sz w:val="24"/>
          <w:szCs w:val="20"/>
        </w:rPr>
      </w:pPr>
      <w:bookmarkStart w:id="67" w:name="_Toc11604"/>
      <w:bookmarkStart w:id="68" w:name="_Toc23620"/>
      <w:bookmarkStart w:id="69" w:name="_Toc429318385"/>
      <w:bookmarkStart w:id="70" w:name="_Toc16510"/>
      <w:bookmarkStart w:id="71" w:name="_Toc4619"/>
      <w:bookmarkStart w:id="72" w:name="_Toc341083197"/>
      <w:bookmarkStart w:id="73" w:name="_Toc30168"/>
      <w:r>
        <w:rPr>
          <w:rFonts w:ascii="Times New Roman" w:eastAsia="黑体" w:hAnsi="Times New Roman" w:cs="Times New Roman"/>
          <w:b w:val="0"/>
          <w:bCs w:val="0"/>
          <w:kern w:val="0"/>
          <w:sz w:val="24"/>
          <w:szCs w:val="20"/>
        </w:rPr>
        <w:t>人员分工</w:t>
      </w:r>
      <w:bookmarkEnd w:id="67"/>
      <w:bookmarkEnd w:id="68"/>
      <w:bookmarkEnd w:id="69"/>
      <w:bookmarkEnd w:id="70"/>
      <w:bookmarkEnd w:id="71"/>
      <w:bookmarkEnd w:id="72"/>
      <w:bookmarkEnd w:id="73"/>
    </w:p>
    <w:p w14:paraId="2E5EBFE4" w14:textId="77777777" w:rsidR="00F733C8" w:rsidRDefault="00D20A36">
      <w:pPr>
        <w:spacing w:before="31" w:after="31" w:line="360" w:lineRule="auto"/>
        <w:ind w:left="0" w:firstLineChars="200" w:firstLine="420"/>
        <w:rPr>
          <w:rFonts w:hAnsi="宋体"/>
        </w:rPr>
      </w:pPr>
      <w:r>
        <w:rPr>
          <w:rFonts w:hAnsi="宋体"/>
        </w:rPr>
        <w:t>本次</w:t>
      </w:r>
      <w:r>
        <w:rPr>
          <w:rFonts w:hAnsi="宋体" w:hint="eastAsia"/>
        </w:rPr>
        <w:t>标准符合性测试</w:t>
      </w:r>
      <w:r>
        <w:rPr>
          <w:rFonts w:hAnsi="宋体"/>
        </w:rPr>
        <w:t>由中国电子技术标准化研究院赛西实验室组织，软件工程实验室作为承担该测试的测试单位，需要与委托方</w:t>
      </w:r>
      <w:r>
        <w:rPr>
          <w:rFonts w:hAnsi="宋体" w:hint="eastAsia"/>
        </w:rPr>
        <w:t>（课题组）</w:t>
      </w:r>
      <w:r>
        <w:rPr>
          <w:rFonts w:hAnsi="宋体"/>
        </w:rPr>
        <w:t>发生业务交流和技术沟通，现将项目实施中各方需要给与的配合进行说明。项目负责人为赵越鹏，成员为</w:t>
      </w:r>
      <w:r>
        <w:rPr>
          <w:rFonts w:hAnsi="宋体" w:hint="eastAsia"/>
        </w:rPr>
        <w:t>王丽娜</w:t>
      </w:r>
      <w:r>
        <w:rPr>
          <w:rFonts w:hAnsi="宋体"/>
        </w:rPr>
        <w:t>，工作内容如下表所示：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5"/>
        <w:gridCol w:w="1695"/>
        <w:gridCol w:w="2526"/>
        <w:gridCol w:w="3146"/>
      </w:tblGrid>
      <w:tr w:rsidR="00F733C8" w14:paraId="33C17D1B" w14:textId="77777777">
        <w:trPr>
          <w:trHeight w:val="589"/>
          <w:tblHeader/>
          <w:jc w:val="center"/>
        </w:trPr>
        <w:tc>
          <w:tcPr>
            <w:tcW w:w="955" w:type="dxa"/>
            <w:shd w:val="clear" w:color="auto" w:fill="E6E6E6"/>
            <w:vAlign w:val="center"/>
          </w:tcPr>
          <w:p w14:paraId="0B1B2136" w14:textId="77777777" w:rsidR="00F733C8" w:rsidRDefault="00D20A36">
            <w:pPr>
              <w:widowControl w:val="0"/>
              <w:topLinePunct w:val="0"/>
              <w:adjustRightInd/>
              <w:snapToGrid/>
              <w:spacing w:before="0" w:after="0" w:line="400" w:lineRule="atLeast"/>
              <w:ind w:left="0"/>
              <w:jc w:val="center"/>
              <w:rPr>
                <w:rFonts w:cs="Times New Roman"/>
                <w:b/>
                <w:sz w:val="24"/>
                <w:szCs w:val="24"/>
              </w:rPr>
            </w:pPr>
            <w:bookmarkStart w:id="74" w:name="_Toc20474"/>
            <w:bookmarkStart w:id="75" w:name="_Toc8202"/>
            <w:bookmarkStart w:id="76" w:name="_Toc25617"/>
            <w:bookmarkStart w:id="77" w:name="_Toc429318386"/>
            <w:r>
              <w:rPr>
                <w:rFonts w:cs="Times New Roman"/>
                <w:b/>
                <w:sz w:val="24"/>
                <w:szCs w:val="24"/>
              </w:rPr>
              <w:t>序号</w:t>
            </w:r>
          </w:p>
        </w:tc>
        <w:tc>
          <w:tcPr>
            <w:tcW w:w="1695" w:type="dxa"/>
            <w:shd w:val="clear" w:color="auto" w:fill="E6E6E6"/>
            <w:vAlign w:val="center"/>
          </w:tcPr>
          <w:p w14:paraId="288CCF48" w14:textId="77777777" w:rsidR="00F733C8" w:rsidRDefault="00D20A36">
            <w:pPr>
              <w:widowControl w:val="0"/>
              <w:topLinePunct w:val="0"/>
              <w:adjustRightInd/>
              <w:snapToGrid/>
              <w:spacing w:before="0" w:after="0" w:line="400" w:lineRule="atLeast"/>
              <w:ind w:left="0"/>
              <w:jc w:val="center"/>
              <w:rPr>
                <w:rFonts w:cs="Times New Roman"/>
                <w:b/>
                <w:sz w:val="24"/>
                <w:szCs w:val="24"/>
              </w:rPr>
            </w:pPr>
            <w:r>
              <w:rPr>
                <w:rFonts w:cs="Times New Roman"/>
                <w:b/>
                <w:sz w:val="24"/>
                <w:szCs w:val="24"/>
              </w:rPr>
              <w:t>人员姓名</w:t>
            </w:r>
          </w:p>
        </w:tc>
        <w:tc>
          <w:tcPr>
            <w:tcW w:w="2526" w:type="dxa"/>
            <w:shd w:val="clear" w:color="auto" w:fill="E6E6E6"/>
            <w:vAlign w:val="center"/>
          </w:tcPr>
          <w:p w14:paraId="055E524B" w14:textId="77777777" w:rsidR="00F733C8" w:rsidRDefault="00D20A36">
            <w:pPr>
              <w:widowControl w:val="0"/>
              <w:topLinePunct w:val="0"/>
              <w:adjustRightInd/>
              <w:snapToGrid/>
              <w:spacing w:before="0" w:after="0" w:line="400" w:lineRule="atLeast"/>
              <w:ind w:left="0"/>
              <w:jc w:val="center"/>
              <w:rPr>
                <w:rFonts w:cs="Times New Roman"/>
                <w:b/>
                <w:sz w:val="24"/>
                <w:szCs w:val="24"/>
              </w:rPr>
            </w:pPr>
            <w:r>
              <w:rPr>
                <w:rFonts w:cs="Times New Roman"/>
                <w:b/>
                <w:sz w:val="24"/>
                <w:szCs w:val="24"/>
              </w:rPr>
              <w:t>角色</w:t>
            </w:r>
          </w:p>
        </w:tc>
        <w:tc>
          <w:tcPr>
            <w:tcW w:w="3146" w:type="dxa"/>
            <w:shd w:val="clear" w:color="auto" w:fill="E6E6E6"/>
            <w:vAlign w:val="center"/>
          </w:tcPr>
          <w:p w14:paraId="6B4145E9" w14:textId="77777777" w:rsidR="00F733C8" w:rsidRDefault="00D20A36">
            <w:pPr>
              <w:widowControl w:val="0"/>
              <w:topLinePunct w:val="0"/>
              <w:adjustRightInd/>
              <w:snapToGrid/>
              <w:spacing w:before="0" w:after="0" w:line="400" w:lineRule="atLeast"/>
              <w:ind w:left="0"/>
              <w:jc w:val="center"/>
              <w:rPr>
                <w:rFonts w:cs="Times New Roman"/>
                <w:b/>
                <w:sz w:val="24"/>
                <w:szCs w:val="24"/>
              </w:rPr>
            </w:pPr>
            <w:r>
              <w:rPr>
                <w:rFonts w:cs="Times New Roman"/>
                <w:b/>
                <w:sz w:val="24"/>
                <w:szCs w:val="24"/>
              </w:rPr>
              <w:t>工作内容</w:t>
            </w:r>
          </w:p>
        </w:tc>
      </w:tr>
      <w:tr w:rsidR="00F733C8" w14:paraId="0B2E009C" w14:textId="77777777">
        <w:trPr>
          <w:trHeight w:val="665"/>
          <w:jc w:val="center"/>
        </w:trPr>
        <w:tc>
          <w:tcPr>
            <w:tcW w:w="955" w:type="dxa"/>
            <w:vAlign w:val="center"/>
          </w:tcPr>
          <w:p w14:paraId="5A77F86F" w14:textId="77777777" w:rsidR="00F733C8" w:rsidRDefault="00D20A36">
            <w:pPr>
              <w:widowControl w:val="0"/>
              <w:topLinePunct w:val="0"/>
              <w:adjustRightInd/>
              <w:snapToGrid/>
              <w:spacing w:before="0" w:after="0" w:line="400" w:lineRule="atLeast"/>
              <w:ind w:left="0"/>
              <w:jc w:val="center"/>
              <w:rPr>
                <w:rFonts w:cs="Times New Roman"/>
              </w:rPr>
            </w:pPr>
            <w:r>
              <w:rPr>
                <w:rFonts w:cs="Times New Roman"/>
              </w:rPr>
              <w:t>1</w:t>
            </w:r>
          </w:p>
        </w:tc>
        <w:tc>
          <w:tcPr>
            <w:tcW w:w="1695" w:type="dxa"/>
            <w:vAlign w:val="center"/>
          </w:tcPr>
          <w:p w14:paraId="4388A3D0" w14:textId="77777777" w:rsidR="00F733C8" w:rsidRDefault="00D20A36">
            <w:pPr>
              <w:widowControl w:val="0"/>
              <w:topLinePunct w:val="0"/>
              <w:adjustRightInd/>
              <w:snapToGrid/>
              <w:spacing w:before="0" w:after="0" w:line="400" w:lineRule="atLeast"/>
              <w:ind w:left="0"/>
              <w:jc w:val="center"/>
              <w:rPr>
                <w:rFonts w:cs="Times New Roman"/>
              </w:rPr>
            </w:pPr>
            <w:r>
              <w:rPr>
                <w:rFonts w:cs="Times New Roman"/>
                <w:szCs w:val="22"/>
              </w:rPr>
              <w:t>赵越鹏</w:t>
            </w:r>
          </w:p>
        </w:tc>
        <w:tc>
          <w:tcPr>
            <w:tcW w:w="2526" w:type="dxa"/>
            <w:vAlign w:val="center"/>
          </w:tcPr>
          <w:p w14:paraId="12B362DF" w14:textId="77777777" w:rsidR="00F733C8" w:rsidRDefault="00D20A36">
            <w:pPr>
              <w:widowControl w:val="0"/>
              <w:topLinePunct w:val="0"/>
              <w:adjustRightInd/>
              <w:snapToGrid/>
              <w:spacing w:before="0" w:after="0" w:line="400" w:lineRule="atLeast"/>
              <w:ind w:left="0"/>
              <w:jc w:val="center"/>
              <w:rPr>
                <w:rFonts w:cs="Times New Roman"/>
              </w:rPr>
            </w:pPr>
            <w:r>
              <w:rPr>
                <w:rFonts w:cs="Times New Roman"/>
              </w:rPr>
              <w:t>项目负责人、质量监督员</w:t>
            </w:r>
          </w:p>
        </w:tc>
        <w:tc>
          <w:tcPr>
            <w:tcW w:w="3146" w:type="dxa"/>
            <w:vAlign w:val="center"/>
          </w:tcPr>
          <w:p w14:paraId="6C4C0134" w14:textId="77777777" w:rsidR="00F733C8" w:rsidRDefault="00D20A36">
            <w:pPr>
              <w:widowControl w:val="0"/>
              <w:topLinePunct w:val="0"/>
              <w:adjustRightInd/>
              <w:snapToGrid/>
              <w:spacing w:before="0" w:after="0" w:line="400" w:lineRule="atLeast"/>
              <w:ind w:left="0"/>
              <w:jc w:val="both"/>
              <w:rPr>
                <w:rFonts w:cs="Times New Roman"/>
              </w:rPr>
            </w:pPr>
            <w:r>
              <w:rPr>
                <w:rFonts w:cs="Times New Roman"/>
              </w:rPr>
              <w:t>负责项目的整体控制与协调，负责对测试过程的质量进行监控</w:t>
            </w:r>
          </w:p>
        </w:tc>
      </w:tr>
      <w:tr w:rsidR="00F733C8" w14:paraId="1E96D499" w14:textId="77777777">
        <w:trPr>
          <w:trHeight w:val="665"/>
          <w:jc w:val="center"/>
        </w:trPr>
        <w:tc>
          <w:tcPr>
            <w:tcW w:w="955" w:type="dxa"/>
            <w:vAlign w:val="center"/>
          </w:tcPr>
          <w:p w14:paraId="637CEAAB" w14:textId="77777777" w:rsidR="00F733C8" w:rsidRDefault="00D20A36">
            <w:pPr>
              <w:widowControl w:val="0"/>
              <w:topLinePunct w:val="0"/>
              <w:adjustRightInd/>
              <w:snapToGrid/>
              <w:spacing w:before="0" w:after="0" w:line="400" w:lineRule="atLeast"/>
              <w:ind w:left="0"/>
              <w:jc w:val="center"/>
              <w:rPr>
                <w:rFonts w:cs="Times New Roman"/>
              </w:rPr>
            </w:pPr>
            <w:r>
              <w:rPr>
                <w:rFonts w:cs="Times New Roman"/>
              </w:rPr>
              <w:t>2</w:t>
            </w:r>
          </w:p>
        </w:tc>
        <w:tc>
          <w:tcPr>
            <w:tcW w:w="1695" w:type="dxa"/>
            <w:vAlign w:val="center"/>
          </w:tcPr>
          <w:p w14:paraId="191F7355" w14:textId="77777777" w:rsidR="00F733C8" w:rsidRDefault="00D20A36">
            <w:pPr>
              <w:widowControl w:val="0"/>
              <w:topLinePunct w:val="0"/>
              <w:adjustRightInd/>
              <w:snapToGrid/>
              <w:spacing w:before="0" w:after="0" w:line="400" w:lineRule="atLeast"/>
              <w:ind w:left="0"/>
              <w:jc w:val="center"/>
              <w:rPr>
                <w:rFonts w:cs="Times New Roman"/>
                <w:szCs w:val="22"/>
              </w:rPr>
            </w:pPr>
            <w:r>
              <w:rPr>
                <w:rFonts w:cs="Times New Roman" w:hint="eastAsia"/>
                <w:szCs w:val="22"/>
              </w:rPr>
              <w:t>王丽娜</w:t>
            </w:r>
          </w:p>
        </w:tc>
        <w:tc>
          <w:tcPr>
            <w:tcW w:w="2526" w:type="dxa"/>
            <w:vAlign w:val="center"/>
          </w:tcPr>
          <w:p w14:paraId="032295D4" w14:textId="77777777" w:rsidR="00F733C8" w:rsidRDefault="00D20A36">
            <w:pPr>
              <w:widowControl w:val="0"/>
              <w:topLinePunct w:val="0"/>
              <w:adjustRightInd/>
              <w:snapToGrid/>
              <w:spacing w:before="0" w:after="0" w:line="400" w:lineRule="atLeast"/>
              <w:ind w:left="0"/>
              <w:jc w:val="center"/>
              <w:rPr>
                <w:rFonts w:cs="Times New Roman"/>
              </w:rPr>
            </w:pPr>
            <w:r>
              <w:rPr>
                <w:rFonts w:cs="Times New Roman"/>
              </w:rPr>
              <w:t>测试人员</w:t>
            </w:r>
          </w:p>
        </w:tc>
        <w:tc>
          <w:tcPr>
            <w:tcW w:w="3146" w:type="dxa"/>
            <w:vAlign w:val="center"/>
          </w:tcPr>
          <w:p w14:paraId="52DF9014" w14:textId="77777777" w:rsidR="00F733C8" w:rsidRDefault="00D20A36">
            <w:pPr>
              <w:widowControl w:val="0"/>
              <w:topLinePunct w:val="0"/>
              <w:adjustRightInd/>
              <w:snapToGrid/>
              <w:spacing w:before="0" w:after="0" w:line="400" w:lineRule="atLeast"/>
              <w:ind w:left="0"/>
              <w:jc w:val="both"/>
              <w:rPr>
                <w:rFonts w:cs="Times New Roman"/>
              </w:rPr>
            </w:pPr>
            <w:r>
              <w:rPr>
                <w:rFonts w:cs="Times New Roman"/>
              </w:rPr>
              <w:t>按照项目负责人的安排，完成其对应的测试工作</w:t>
            </w:r>
          </w:p>
        </w:tc>
      </w:tr>
    </w:tbl>
    <w:p w14:paraId="5375B4FF" w14:textId="77777777" w:rsidR="00F733C8" w:rsidRDefault="00D20A36">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78" w:name="_Toc756"/>
      <w:r>
        <w:rPr>
          <w:rFonts w:eastAsia="黑体" w:hint="eastAsia"/>
          <w:b w:val="0"/>
          <w:bCs w:val="0"/>
          <w:kern w:val="0"/>
          <w:sz w:val="24"/>
          <w:szCs w:val="20"/>
        </w:rPr>
        <w:t>测试终止条件</w:t>
      </w:r>
      <w:bookmarkEnd w:id="74"/>
      <w:bookmarkEnd w:id="75"/>
      <w:bookmarkEnd w:id="76"/>
      <w:bookmarkEnd w:id="77"/>
      <w:bookmarkEnd w:id="78"/>
    </w:p>
    <w:p w14:paraId="2476CF2A" w14:textId="77777777" w:rsidR="00F733C8" w:rsidRDefault="00D20A36">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79" w:name="_Toc22156"/>
      <w:bookmarkStart w:id="80" w:name="_Toc25959"/>
      <w:bookmarkStart w:id="81" w:name="_Toc3379"/>
      <w:bookmarkStart w:id="82" w:name="_Toc429318387"/>
      <w:bookmarkStart w:id="83" w:name="_Toc295807253"/>
      <w:bookmarkStart w:id="84" w:name="_Toc8921"/>
      <w:r>
        <w:rPr>
          <w:rFonts w:ascii="Times New Roman" w:eastAsia="黑体" w:hAnsi="Times New Roman" w:hint="eastAsia"/>
          <w:b w:val="0"/>
          <w:bCs w:val="0"/>
          <w:kern w:val="0"/>
          <w:sz w:val="24"/>
          <w:szCs w:val="20"/>
        </w:rPr>
        <w:lastRenderedPageBreak/>
        <w:t>正常终止条件</w:t>
      </w:r>
      <w:bookmarkEnd w:id="79"/>
      <w:bookmarkEnd w:id="80"/>
      <w:bookmarkEnd w:id="81"/>
      <w:bookmarkEnd w:id="82"/>
      <w:bookmarkEnd w:id="83"/>
      <w:bookmarkEnd w:id="84"/>
    </w:p>
    <w:p w14:paraId="4E676516" w14:textId="77777777" w:rsidR="00F733C8" w:rsidRDefault="00D20A36">
      <w:pPr>
        <w:pStyle w:val="a8"/>
        <w:spacing w:line="400" w:lineRule="exact"/>
        <w:ind w:left="420" w:firstLine="0"/>
        <w:rPr>
          <w:sz w:val="21"/>
          <w:szCs w:val="21"/>
        </w:rPr>
      </w:pPr>
      <w:bookmarkStart w:id="85" w:name="_Toc295807254"/>
      <w:r>
        <w:rPr>
          <w:rFonts w:hint="eastAsia"/>
          <w:sz w:val="21"/>
          <w:szCs w:val="21"/>
        </w:rPr>
        <w:t>本次测试拟开展一轮测试，若测试结束时：</w:t>
      </w:r>
    </w:p>
    <w:p w14:paraId="126B601B" w14:textId="77777777" w:rsidR="00F733C8" w:rsidRDefault="00D20A36">
      <w:pPr>
        <w:pStyle w:val="a8"/>
        <w:numPr>
          <w:ilvl w:val="0"/>
          <w:numId w:val="9"/>
        </w:numPr>
        <w:spacing w:line="400" w:lineRule="exact"/>
        <w:rPr>
          <w:sz w:val="21"/>
          <w:szCs w:val="21"/>
        </w:rPr>
      </w:pPr>
      <w:bookmarkStart w:id="86" w:name="_Toc12463"/>
      <w:bookmarkStart w:id="87" w:name="_Toc31990"/>
      <w:bookmarkStart w:id="88" w:name="_Toc16941"/>
      <w:r>
        <w:rPr>
          <w:sz w:val="21"/>
          <w:szCs w:val="21"/>
        </w:rPr>
        <w:t>已按</w:t>
      </w:r>
      <w:r>
        <w:rPr>
          <w:rFonts w:hint="eastAsia"/>
          <w:sz w:val="21"/>
          <w:szCs w:val="21"/>
        </w:rPr>
        <w:t>测试合同或测试大纲</w:t>
      </w:r>
      <w:r>
        <w:rPr>
          <w:sz w:val="21"/>
          <w:szCs w:val="21"/>
        </w:rPr>
        <w:t>要求完成所规定的测试；</w:t>
      </w:r>
      <w:bookmarkEnd w:id="86"/>
      <w:bookmarkEnd w:id="87"/>
      <w:bookmarkEnd w:id="88"/>
    </w:p>
    <w:p w14:paraId="12D632EE" w14:textId="77777777" w:rsidR="00F733C8" w:rsidRDefault="00D20A36">
      <w:pPr>
        <w:pStyle w:val="a8"/>
        <w:spacing w:line="400" w:lineRule="exact"/>
        <w:ind w:left="420" w:firstLine="0"/>
        <w:rPr>
          <w:sz w:val="21"/>
          <w:szCs w:val="21"/>
        </w:rPr>
      </w:pPr>
      <w:r>
        <w:rPr>
          <w:rFonts w:hint="eastAsia"/>
          <w:sz w:val="21"/>
          <w:szCs w:val="21"/>
        </w:rPr>
        <w:t>则测试正常终止。</w:t>
      </w:r>
    </w:p>
    <w:p w14:paraId="5ED22AF4" w14:textId="77777777" w:rsidR="00F733C8" w:rsidRDefault="00D20A36">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89" w:name="_Toc30349"/>
      <w:bookmarkStart w:id="90" w:name="_Toc29320"/>
      <w:bookmarkStart w:id="91" w:name="_Toc5232"/>
      <w:bookmarkStart w:id="92" w:name="_Toc22570"/>
      <w:bookmarkStart w:id="93" w:name="_Toc429318388"/>
      <w:r>
        <w:rPr>
          <w:rFonts w:ascii="Times New Roman" w:eastAsia="黑体" w:hAnsi="Times New Roman" w:hint="eastAsia"/>
          <w:b w:val="0"/>
          <w:bCs w:val="0"/>
          <w:kern w:val="0"/>
          <w:sz w:val="24"/>
          <w:szCs w:val="20"/>
        </w:rPr>
        <w:t>异常终止条件</w:t>
      </w:r>
      <w:bookmarkEnd w:id="85"/>
      <w:bookmarkEnd w:id="89"/>
      <w:bookmarkEnd w:id="90"/>
      <w:bookmarkEnd w:id="91"/>
      <w:bookmarkEnd w:id="92"/>
      <w:bookmarkEnd w:id="93"/>
    </w:p>
    <w:p w14:paraId="6E312390" w14:textId="77777777" w:rsidR="00F733C8" w:rsidRDefault="00D20A36">
      <w:pPr>
        <w:pStyle w:val="a8"/>
        <w:spacing w:line="400" w:lineRule="exact"/>
        <w:ind w:left="420" w:firstLine="0"/>
        <w:rPr>
          <w:sz w:val="21"/>
          <w:szCs w:val="21"/>
        </w:rPr>
      </w:pPr>
      <w:r>
        <w:rPr>
          <w:rFonts w:hint="eastAsia"/>
          <w:sz w:val="21"/>
          <w:szCs w:val="21"/>
        </w:rPr>
        <w:t>若出现以下情况，则测试无法正常终止：</w:t>
      </w:r>
    </w:p>
    <w:p w14:paraId="1A6CEDDD" w14:textId="77777777" w:rsidR="00F733C8" w:rsidRDefault="00D20A36">
      <w:pPr>
        <w:pStyle w:val="a8"/>
        <w:numPr>
          <w:ilvl w:val="0"/>
          <w:numId w:val="10"/>
        </w:numPr>
        <w:spacing w:line="400" w:lineRule="exact"/>
        <w:rPr>
          <w:sz w:val="21"/>
          <w:szCs w:val="21"/>
        </w:rPr>
      </w:pPr>
      <w:r>
        <w:rPr>
          <w:rFonts w:hint="eastAsia"/>
          <w:sz w:val="21"/>
          <w:szCs w:val="21"/>
        </w:rPr>
        <w:t>软件出现致命问题无法继续测试；</w:t>
      </w:r>
    </w:p>
    <w:p w14:paraId="495D55EC" w14:textId="77777777" w:rsidR="00F733C8" w:rsidRDefault="00D20A36">
      <w:pPr>
        <w:pStyle w:val="a8"/>
        <w:numPr>
          <w:ilvl w:val="0"/>
          <w:numId w:val="10"/>
        </w:numPr>
        <w:spacing w:line="400" w:lineRule="exact"/>
        <w:rPr>
          <w:sz w:val="21"/>
          <w:szCs w:val="21"/>
        </w:rPr>
      </w:pPr>
      <w:r>
        <w:rPr>
          <w:rFonts w:hint="eastAsia"/>
          <w:sz w:val="21"/>
          <w:szCs w:val="21"/>
        </w:rPr>
        <w:t>因委托方原因，无法完成测试。</w:t>
      </w:r>
    </w:p>
    <w:p w14:paraId="49610DFE" w14:textId="77777777" w:rsidR="00F733C8" w:rsidRDefault="00D20A36">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94" w:name="_Toc19265"/>
      <w:bookmarkStart w:id="95" w:name="_Toc31808"/>
      <w:bookmarkStart w:id="96" w:name="_Toc23995"/>
      <w:bookmarkStart w:id="97" w:name="_Toc21443"/>
      <w:bookmarkStart w:id="98" w:name="_Toc429318389"/>
      <w:bookmarkStart w:id="99" w:name="_Toc295807255"/>
      <w:r>
        <w:rPr>
          <w:rFonts w:eastAsia="黑体" w:hint="eastAsia"/>
          <w:b w:val="0"/>
          <w:bCs w:val="0"/>
          <w:kern w:val="0"/>
          <w:sz w:val="24"/>
          <w:szCs w:val="20"/>
        </w:rPr>
        <w:t>测试结果评价准则</w:t>
      </w:r>
      <w:bookmarkEnd w:id="94"/>
      <w:bookmarkEnd w:id="95"/>
      <w:bookmarkEnd w:id="96"/>
      <w:bookmarkEnd w:id="97"/>
      <w:bookmarkEnd w:id="98"/>
    </w:p>
    <w:p w14:paraId="4EC31B33" w14:textId="77777777" w:rsidR="00F733C8" w:rsidRDefault="00D20A36">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100" w:name="_Toc31721"/>
      <w:bookmarkStart w:id="101" w:name="_Toc299460922"/>
      <w:bookmarkStart w:id="102" w:name="_Toc716"/>
      <w:bookmarkStart w:id="103" w:name="_Toc429318390"/>
      <w:bookmarkStart w:id="104" w:name="_Toc299866440"/>
      <w:bookmarkStart w:id="105" w:name="_Toc30924"/>
      <w:bookmarkStart w:id="106" w:name="_Toc9634"/>
      <w:bookmarkEnd w:id="99"/>
      <w:r>
        <w:rPr>
          <w:rFonts w:ascii="Times New Roman" w:eastAsia="黑体" w:hAnsi="Times New Roman" w:hint="eastAsia"/>
          <w:b w:val="0"/>
          <w:bCs w:val="0"/>
          <w:kern w:val="0"/>
          <w:sz w:val="24"/>
          <w:szCs w:val="20"/>
        </w:rPr>
        <w:t>测试结果评价准则</w:t>
      </w:r>
      <w:bookmarkEnd w:id="100"/>
      <w:bookmarkEnd w:id="101"/>
      <w:bookmarkEnd w:id="102"/>
      <w:bookmarkEnd w:id="103"/>
      <w:bookmarkEnd w:id="104"/>
      <w:bookmarkEnd w:id="105"/>
      <w:bookmarkEnd w:id="106"/>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1"/>
        <w:gridCol w:w="1660"/>
        <w:gridCol w:w="5296"/>
      </w:tblGrid>
      <w:tr w:rsidR="00F733C8" w14:paraId="67D2D19A" w14:textId="77777777">
        <w:trPr>
          <w:trHeight w:val="567"/>
          <w:tblHeader/>
        </w:trPr>
        <w:tc>
          <w:tcPr>
            <w:tcW w:w="1691" w:type="dxa"/>
            <w:vAlign w:val="center"/>
          </w:tcPr>
          <w:p w14:paraId="2318D23E" w14:textId="77777777" w:rsidR="00F733C8" w:rsidRDefault="00D20A36">
            <w:pPr>
              <w:widowControl w:val="0"/>
              <w:topLinePunct w:val="0"/>
              <w:adjustRightInd/>
              <w:snapToGrid/>
              <w:spacing w:before="0" w:after="0" w:line="400" w:lineRule="atLeast"/>
              <w:ind w:left="0"/>
              <w:jc w:val="center"/>
              <w:rPr>
                <w:rFonts w:cs="Times New Roman"/>
                <w:b/>
                <w:bCs/>
              </w:rPr>
            </w:pPr>
            <w:r>
              <w:rPr>
                <w:rFonts w:cs="Times New Roman"/>
                <w:b/>
                <w:bCs/>
              </w:rPr>
              <w:t>测试内容</w:t>
            </w:r>
          </w:p>
        </w:tc>
        <w:tc>
          <w:tcPr>
            <w:tcW w:w="1660" w:type="dxa"/>
            <w:vAlign w:val="center"/>
          </w:tcPr>
          <w:p w14:paraId="7DB4E1D7" w14:textId="77777777" w:rsidR="00F733C8" w:rsidRDefault="00D20A36">
            <w:pPr>
              <w:widowControl w:val="0"/>
              <w:topLinePunct w:val="0"/>
              <w:adjustRightInd/>
              <w:snapToGrid/>
              <w:spacing w:before="0" w:after="0" w:line="400" w:lineRule="atLeast"/>
              <w:ind w:left="0"/>
              <w:jc w:val="center"/>
              <w:rPr>
                <w:rFonts w:cs="Times New Roman"/>
                <w:b/>
                <w:bCs/>
              </w:rPr>
            </w:pPr>
            <w:r>
              <w:rPr>
                <w:rFonts w:cs="Times New Roman"/>
                <w:b/>
                <w:bCs/>
              </w:rPr>
              <w:t>评价结果类型</w:t>
            </w:r>
          </w:p>
        </w:tc>
        <w:tc>
          <w:tcPr>
            <w:tcW w:w="5296" w:type="dxa"/>
            <w:vAlign w:val="center"/>
          </w:tcPr>
          <w:p w14:paraId="4C0BB80B" w14:textId="77777777" w:rsidR="00F733C8" w:rsidRDefault="00D20A36">
            <w:pPr>
              <w:widowControl w:val="0"/>
              <w:topLinePunct w:val="0"/>
              <w:adjustRightInd/>
              <w:snapToGrid/>
              <w:spacing w:before="0" w:after="0" w:line="400" w:lineRule="atLeast"/>
              <w:ind w:left="0"/>
              <w:jc w:val="center"/>
              <w:rPr>
                <w:rFonts w:cs="Times New Roman"/>
                <w:b/>
                <w:bCs/>
              </w:rPr>
            </w:pPr>
            <w:r>
              <w:rPr>
                <w:rFonts w:cs="Times New Roman"/>
                <w:b/>
                <w:bCs/>
              </w:rPr>
              <w:t>说明</w:t>
            </w:r>
          </w:p>
        </w:tc>
      </w:tr>
      <w:tr w:rsidR="00F733C8" w14:paraId="1280FB52" w14:textId="77777777">
        <w:trPr>
          <w:cantSplit/>
          <w:trHeight w:val="5200"/>
        </w:trPr>
        <w:tc>
          <w:tcPr>
            <w:tcW w:w="1691" w:type="dxa"/>
            <w:vAlign w:val="center"/>
          </w:tcPr>
          <w:p w14:paraId="4B444B89" w14:textId="77777777" w:rsidR="00F733C8" w:rsidRDefault="00D20A36">
            <w:pPr>
              <w:widowControl w:val="0"/>
              <w:topLinePunct w:val="0"/>
              <w:adjustRightInd/>
              <w:snapToGrid/>
              <w:spacing w:before="0" w:after="0" w:line="400" w:lineRule="exact"/>
              <w:ind w:left="0"/>
              <w:jc w:val="center"/>
              <w:rPr>
                <w:rFonts w:cs="Times New Roman"/>
                <w:szCs w:val="22"/>
              </w:rPr>
            </w:pPr>
            <w:r>
              <w:rPr>
                <w:rFonts w:cs="Times New Roman" w:hint="eastAsia"/>
                <w:szCs w:val="22"/>
              </w:rPr>
              <w:t>功能性测试</w:t>
            </w:r>
          </w:p>
        </w:tc>
        <w:tc>
          <w:tcPr>
            <w:tcW w:w="1660" w:type="dxa"/>
            <w:vAlign w:val="center"/>
          </w:tcPr>
          <w:p w14:paraId="73ECB2A7" w14:textId="77777777" w:rsidR="00F733C8" w:rsidRDefault="00D20A36">
            <w:pPr>
              <w:widowControl w:val="0"/>
              <w:topLinePunct w:val="0"/>
              <w:adjustRightInd/>
              <w:snapToGrid/>
              <w:spacing w:before="0" w:after="0" w:line="400" w:lineRule="exact"/>
              <w:ind w:left="0"/>
              <w:jc w:val="both"/>
              <w:rPr>
                <w:rFonts w:cs="Times New Roman"/>
                <w:szCs w:val="22"/>
              </w:rPr>
            </w:pPr>
            <w:r>
              <w:rPr>
                <w:rFonts w:cs="Times New Roman"/>
                <w:szCs w:val="22"/>
              </w:rPr>
              <w:t>“</w:t>
            </w:r>
            <w:r>
              <w:rPr>
                <w:rFonts w:cs="Times New Roman" w:hint="eastAsia"/>
                <w:szCs w:val="22"/>
              </w:rPr>
              <w:t>通过</w:t>
            </w:r>
            <w:r>
              <w:rPr>
                <w:rFonts w:cs="Times New Roman"/>
                <w:szCs w:val="22"/>
              </w:rPr>
              <w:t>”</w:t>
            </w:r>
            <w:r>
              <w:rPr>
                <w:rFonts w:cs="Times New Roman"/>
                <w:szCs w:val="22"/>
              </w:rPr>
              <w:t>、</w:t>
            </w:r>
            <w:r>
              <w:rPr>
                <w:rFonts w:cs="Times New Roman" w:hint="eastAsia"/>
                <w:szCs w:val="22"/>
              </w:rPr>
              <w:t>“不通过”</w:t>
            </w:r>
          </w:p>
        </w:tc>
        <w:tc>
          <w:tcPr>
            <w:tcW w:w="5296" w:type="dxa"/>
            <w:vAlign w:val="center"/>
          </w:tcPr>
          <w:p w14:paraId="3BE56B7A" w14:textId="77777777" w:rsidR="00F733C8" w:rsidRDefault="00D20A36">
            <w:pPr>
              <w:widowControl w:val="0"/>
              <w:topLinePunct w:val="0"/>
              <w:adjustRightInd/>
              <w:snapToGrid/>
              <w:spacing w:before="0" w:after="0" w:line="400" w:lineRule="atLeast"/>
              <w:ind w:left="0"/>
              <w:jc w:val="both"/>
              <w:rPr>
                <w:rFonts w:cs="Times New Roman"/>
              </w:rPr>
            </w:pPr>
            <w:r>
              <w:rPr>
                <w:rFonts w:cs="Times New Roman" w:hint="eastAsia"/>
              </w:rPr>
              <w:t>测试用例中遇到的软件问题可分为两类：</w:t>
            </w:r>
            <w:r>
              <w:rPr>
                <w:rFonts w:cs="Times New Roman" w:hint="eastAsia"/>
              </w:rPr>
              <w:t xml:space="preserve"> </w:t>
            </w:r>
          </w:p>
          <w:p w14:paraId="1630DC58" w14:textId="77777777" w:rsidR="00F733C8" w:rsidRDefault="00D20A36">
            <w:pPr>
              <w:widowControl w:val="0"/>
              <w:topLinePunct w:val="0"/>
              <w:adjustRightInd/>
              <w:snapToGrid/>
              <w:spacing w:before="0" w:after="0" w:line="400" w:lineRule="atLeast"/>
              <w:ind w:left="0"/>
              <w:jc w:val="both"/>
              <w:rPr>
                <w:rFonts w:cs="Times New Roman"/>
              </w:rPr>
            </w:pPr>
            <w:r>
              <w:rPr>
                <w:rFonts w:cs="Times New Roman" w:hint="eastAsia"/>
              </w:rPr>
              <w:t xml:space="preserve">1) </w:t>
            </w:r>
            <w:r>
              <w:rPr>
                <w:rFonts w:cs="Times New Roman" w:hint="eastAsia"/>
              </w:rPr>
              <w:t>一般性问题：因出现错误导致测试过程无法正常完成，或者无法得到预期测试结果；</w:t>
            </w:r>
          </w:p>
          <w:p w14:paraId="75C18836" w14:textId="77777777" w:rsidR="00F733C8" w:rsidRDefault="00D20A36">
            <w:pPr>
              <w:widowControl w:val="0"/>
              <w:topLinePunct w:val="0"/>
              <w:adjustRightInd/>
              <w:snapToGrid/>
              <w:spacing w:before="0" w:after="0" w:line="400" w:lineRule="atLeast"/>
              <w:ind w:left="0"/>
              <w:jc w:val="both"/>
              <w:rPr>
                <w:rFonts w:cs="Times New Roman"/>
              </w:rPr>
            </w:pPr>
            <w:r>
              <w:rPr>
                <w:rFonts w:cs="Times New Roman" w:hint="eastAsia"/>
              </w:rPr>
              <w:t xml:space="preserve">2) </w:t>
            </w:r>
            <w:r>
              <w:rPr>
                <w:rFonts w:cs="Times New Roman" w:hint="eastAsia"/>
              </w:rPr>
              <w:t>建议性问题：测试过程能够正常完成，测试结果能够满足测试目标中的部分要求，但无法覆盖测试目标中的全部要求。</w:t>
            </w:r>
          </w:p>
          <w:p w14:paraId="4A0B003F" w14:textId="77777777" w:rsidR="00F733C8" w:rsidRDefault="00D20A36">
            <w:pPr>
              <w:widowControl w:val="0"/>
              <w:topLinePunct w:val="0"/>
              <w:adjustRightInd/>
              <w:snapToGrid/>
              <w:spacing w:before="0" w:after="0" w:line="400" w:lineRule="atLeast"/>
              <w:ind w:left="0"/>
              <w:jc w:val="both"/>
              <w:rPr>
                <w:rFonts w:cs="Times New Roman"/>
              </w:rPr>
            </w:pPr>
            <w:r>
              <w:rPr>
                <w:rFonts w:cs="Times New Roman" w:hint="eastAsia"/>
              </w:rPr>
              <w:t>测试用例判定：</w:t>
            </w:r>
          </w:p>
          <w:p w14:paraId="63ABE0C3" w14:textId="77777777" w:rsidR="00F733C8" w:rsidRDefault="00D20A36">
            <w:pPr>
              <w:widowControl w:val="0"/>
              <w:topLinePunct w:val="0"/>
              <w:adjustRightInd/>
              <w:snapToGrid/>
              <w:spacing w:before="0" w:after="0" w:line="400" w:lineRule="atLeast"/>
              <w:ind w:left="0"/>
              <w:jc w:val="both"/>
              <w:rPr>
                <w:rFonts w:cs="Times New Roman"/>
              </w:rPr>
            </w:pPr>
            <w:r>
              <w:rPr>
                <w:rFonts w:cs="Times New Roman" w:hint="eastAsia"/>
              </w:rPr>
              <w:t xml:space="preserve">1) </w:t>
            </w:r>
            <w:r>
              <w:rPr>
                <w:rFonts w:cs="Times New Roman" w:hint="eastAsia"/>
              </w:rPr>
              <w:t>当测试用例执行后，出现一般性问题和建议性问题时，此用例判定为测试不通过。</w:t>
            </w:r>
          </w:p>
          <w:p w14:paraId="78C8D77D" w14:textId="77777777" w:rsidR="00F733C8" w:rsidRDefault="00D20A36">
            <w:pPr>
              <w:widowControl w:val="0"/>
              <w:topLinePunct w:val="0"/>
              <w:adjustRightInd/>
              <w:snapToGrid/>
              <w:spacing w:before="0" w:after="0" w:line="400" w:lineRule="atLeast"/>
              <w:ind w:left="0"/>
              <w:jc w:val="both"/>
              <w:rPr>
                <w:rFonts w:cs="Times New Roman"/>
              </w:rPr>
            </w:pPr>
            <w:r>
              <w:rPr>
                <w:rFonts w:cs="Times New Roman" w:hint="eastAsia"/>
              </w:rPr>
              <w:t xml:space="preserve">2) </w:t>
            </w:r>
            <w:r>
              <w:rPr>
                <w:rFonts w:cs="Times New Roman" w:hint="eastAsia"/>
              </w:rPr>
              <w:t>当测试用例执行后，测试过程能够正常完成，且测试结果能够达到测试目标中的全部要求，此用例判定为测试通过。</w:t>
            </w:r>
          </w:p>
        </w:tc>
      </w:tr>
    </w:tbl>
    <w:p w14:paraId="727286E6" w14:textId="77777777" w:rsidR="00F733C8" w:rsidRDefault="00D20A36">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107" w:name="_Toc429318391"/>
      <w:bookmarkStart w:id="108" w:name="_Toc7322"/>
      <w:bookmarkStart w:id="109" w:name="_Toc4258"/>
      <w:bookmarkStart w:id="110" w:name="_Toc326328059"/>
      <w:bookmarkStart w:id="111" w:name="_Toc4330"/>
      <w:bookmarkStart w:id="112" w:name="_Toc2199"/>
      <w:r>
        <w:rPr>
          <w:rFonts w:eastAsia="黑体"/>
          <w:b w:val="0"/>
          <w:bCs w:val="0"/>
          <w:kern w:val="0"/>
          <w:sz w:val="24"/>
          <w:szCs w:val="20"/>
        </w:rPr>
        <w:t>输出成果</w:t>
      </w:r>
      <w:bookmarkEnd w:id="107"/>
      <w:bookmarkEnd w:id="108"/>
      <w:bookmarkEnd w:id="109"/>
      <w:bookmarkEnd w:id="110"/>
      <w:bookmarkEnd w:id="111"/>
      <w:bookmarkEnd w:id="112"/>
    </w:p>
    <w:p w14:paraId="70819BB8" w14:textId="77777777" w:rsidR="00F733C8" w:rsidRDefault="00D20A36">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113" w:name="_Toc429318392"/>
      <w:bookmarkStart w:id="114" w:name="_Toc27838"/>
      <w:bookmarkStart w:id="115" w:name="_Toc15744"/>
      <w:bookmarkStart w:id="116" w:name="_Toc18969"/>
      <w:bookmarkStart w:id="117" w:name="_Toc21183"/>
      <w:bookmarkStart w:id="118" w:name="_Toc326328060"/>
      <w:r>
        <w:rPr>
          <w:rFonts w:ascii="Times New Roman" w:eastAsia="黑体" w:hAnsi="Times New Roman"/>
          <w:b w:val="0"/>
          <w:bCs w:val="0"/>
          <w:kern w:val="0"/>
          <w:sz w:val="24"/>
          <w:szCs w:val="20"/>
        </w:rPr>
        <w:t>测试方案</w:t>
      </w:r>
      <w:bookmarkEnd w:id="113"/>
      <w:bookmarkEnd w:id="114"/>
      <w:bookmarkEnd w:id="115"/>
      <w:bookmarkEnd w:id="116"/>
      <w:bookmarkEnd w:id="117"/>
      <w:bookmarkEnd w:id="118"/>
    </w:p>
    <w:p w14:paraId="6B50B9D7" w14:textId="77777777" w:rsidR="00F733C8" w:rsidRDefault="00D20A36">
      <w:pPr>
        <w:spacing w:before="31" w:after="31" w:line="360" w:lineRule="auto"/>
        <w:ind w:left="0" w:firstLineChars="200" w:firstLine="420"/>
        <w:rPr>
          <w:rFonts w:hAnsi="宋体"/>
        </w:rPr>
      </w:pPr>
      <w:r>
        <w:rPr>
          <w:rFonts w:hAnsi="宋体"/>
        </w:rPr>
        <w:t>软件测试方案指在正式测试实施开始前，对软件测试项目所作的一个执行方案，主要包括测试目的、评测依据、评测管理、评测内容及方法、测试配合要求、测试结果、测试环境要求以及项目输出成果等。</w:t>
      </w:r>
    </w:p>
    <w:p w14:paraId="7FEE93AB" w14:textId="77777777" w:rsidR="00F733C8" w:rsidRDefault="00D20A36">
      <w:pPr>
        <w:pStyle w:val="2"/>
        <w:keepNext w:val="0"/>
        <w:keepLines w:val="0"/>
        <w:numPr>
          <w:ilvl w:val="1"/>
          <w:numId w:val="2"/>
        </w:numPr>
        <w:tabs>
          <w:tab w:val="left" w:pos="6217"/>
        </w:tabs>
        <w:spacing w:before="200" w:after="160" w:line="360" w:lineRule="atLeast"/>
        <w:textAlignment w:val="baseline"/>
        <w:rPr>
          <w:rFonts w:ascii="Times New Roman" w:eastAsia="黑体" w:hAnsi="Times New Roman"/>
          <w:b w:val="0"/>
          <w:bCs w:val="0"/>
          <w:kern w:val="0"/>
          <w:sz w:val="24"/>
          <w:szCs w:val="20"/>
        </w:rPr>
      </w:pPr>
      <w:bookmarkStart w:id="119" w:name="_Toc23072"/>
      <w:bookmarkStart w:id="120" w:name="_Toc20240"/>
      <w:bookmarkStart w:id="121" w:name="_Toc326328061"/>
      <w:bookmarkStart w:id="122" w:name="_Toc26976"/>
      <w:bookmarkStart w:id="123" w:name="_Toc32314"/>
      <w:bookmarkStart w:id="124" w:name="_Toc429318393"/>
      <w:r>
        <w:rPr>
          <w:rFonts w:ascii="Times New Roman" w:eastAsia="黑体" w:hAnsi="Times New Roman"/>
          <w:b w:val="0"/>
          <w:bCs w:val="0"/>
          <w:kern w:val="0"/>
          <w:sz w:val="24"/>
          <w:szCs w:val="20"/>
        </w:rPr>
        <w:lastRenderedPageBreak/>
        <w:t>测试问题报告</w:t>
      </w:r>
      <w:bookmarkEnd w:id="119"/>
      <w:bookmarkEnd w:id="120"/>
      <w:bookmarkEnd w:id="121"/>
      <w:bookmarkEnd w:id="122"/>
      <w:bookmarkEnd w:id="123"/>
      <w:bookmarkEnd w:id="124"/>
      <w:r>
        <w:rPr>
          <w:rFonts w:ascii="Times New Roman" w:eastAsia="黑体" w:hAnsi="Times New Roman" w:hint="eastAsia"/>
          <w:b w:val="0"/>
          <w:bCs w:val="0"/>
          <w:kern w:val="0"/>
          <w:sz w:val="24"/>
          <w:szCs w:val="20"/>
        </w:rPr>
        <w:tab/>
      </w:r>
    </w:p>
    <w:p w14:paraId="4B37ECBB" w14:textId="77777777" w:rsidR="00F733C8" w:rsidRDefault="00D20A36">
      <w:pPr>
        <w:spacing w:before="31" w:after="31" w:line="360" w:lineRule="auto"/>
        <w:ind w:left="0" w:firstLineChars="200" w:firstLine="420"/>
        <w:rPr>
          <w:rFonts w:hAnsi="宋体"/>
        </w:rPr>
      </w:pPr>
      <w:r>
        <w:rPr>
          <w:rFonts w:hAnsi="宋体"/>
        </w:rPr>
        <w:t>测试问题报告指在测试实施完成后，测试工作组提交的一个</w:t>
      </w:r>
      <w:r>
        <w:rPr>
          <w:rFonts w:hAnsi="宋体" w:hint="eastAsia"/>
        </w:rPr>
        <w:t>测试问题</w:t>
      </w:r>
      <w:r>
        <w:rPr>
          <w:rFonts w:hAnsi="宋体"/>
        </w:rPr>
        <w:t>报告。主要内容包括问题的严重等级、问题</w:t>
      </w:r>
      <w:r>
        <w:rPr>
          <w:rFonts w:hAnsi="宋体" w:hint="eastAsia"/>
        </w:rPr>
        <w:t>的</w:t>
      </w:r>
      <w:r>
        <w:rPr>
          <w:rFonts w:hAnsi="宋体"/>
        </w:rPr>
        <w:t>结果描述等。</w:t>
      </w:r>
    </w:p>
    <w:p w14:paraId="1266BDF3" w14:textId="77777777" w:rsidR="00F733C8" w:rsidRDefault="00D20A36">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125" w:name="_Toc23337"/>
      <w:bookmarkStart w:id="126" w:name="_Toc326328062"/>
      <w:bookmarkStart w:id="127" w:name="_Toc28433"/>
      <w:bookmarkStart w:id="128" w:name="_Toc14524"/>
      <w:bookmarkStart w:id="129" w:name="_Toc429318394"/>
      <w:bookmarkStart w:id="130" w:name="_Toc2496"/>
      <w:r>
        <w:rPr>
          <w:rFonts w:ascii="Times New Roman" w:eastAsia="黑体" w:hAnsi="Times New Roman"/>
          <w:b w:val="0"/>
          <w:bCs w:val="0"/>
          <w:kern w:val="0"/>
          <w:sz w:val="24"/>
          <w:szCs w:val="20"/>
        </w:rPr>
        <w:t>测试报告</w:t>
      </w:r>
      <w:bookmarkEnd w:id="125"/>
      <w:bookmarkEnd w:id="126"/>
      <w:bookmarkEnd w:id="127"/>
      <w:bookmarkEnd w:id="128"/>
      <w:bookmarkEnd w:id="129"/>
      <w:bookmarkEnd w:id="130"/>
    </w:p>
    <w:p w14:paraId="46E1C3AE" w14:textId="77777777" w:rsidR="00F733C8" w:rsidRDefault="00D20A36">
      <w:pPr>
        <w:spacing w:before="31" w:after="31" w:line="360" w:lineRule="auto"/>
        <w:ind w:left="0" w:firstLineChars="200" w:firstLine="420"/>
        <w:rPr>
          <w:rFonts w:hAnsi="宋体"/>
        </w:rPr>
      </w:pPr>
      <w:r>
        <w:rPr>
          <w:rFonts w:hAnsi="宋体"/>
        </w:rPr>
        <w:t>测试报告是由测试工作组提交的最终测试结果报告，主要内容包括对软件</w:t>
      </w:r>
      <w:r>
        <w:rPr>
          <w:rFonts w:hAnsi="宋体" w:hint="eastAsia"/>
        </w:rPr>
        <w:t>产品的测试结论</w:t>
      </w:r>
      <w:r>
        <w:rPr>
          <w:rFonts w:hAnsi="宋体"/>
        </w:rPr>
        <w:t>、详细测试结果描述以及软件的测试环境描述等。</w:t>
      </w:r>
    </w:p>
    <w:p w14:paraId="0E896993" w14:textId="77777777" w:rsidR="00F733C8" w:rsidRDefault="00D20A36">
      <w:pPr>
        <w:pStyle w:val="1"/>
        <w:keepNext w:val="0"/>
        <w:keepLines w:val="0"/>
        <w:numPr>
          <w:ilvl w:val="0"/>
          <w:numId w:val="2"/>
        </w:numPr>
        <w:tabs>
          <w:tab w:val="left" w:pos="360"/>
        </w:tabs>
        <w:spacing w:before="200" w:after="160" w:line="360" w:lineRule="atLeast"/>
        <w:ind w:left="0" w:firstLine="0"/>
        <w:textAlignment w:val="baseline"/>
        <w:rPr>
          <w:rFonts w:eastAsia="黑体"/>
          <w:b w:val="0"/>
          <w:bCs w:val="0"/>
          <w:kern w:val="0"/>
          <w:sz w:val="24"/>
          <w:szCs w:val="20"/>
        </w:rPr>
      </w:pPr>
      <w:bookmarkStart w:id="131" w:name="_Toc30834"/>
      <w:bookmarkStart w:id="132" w:name="_Toc23316"/>
      <w:bookmarkStart w:id="133" w:name="_Toc429318395"/>
      <w:bookmarkStart w:id="134" w:name="_Toc10098"/>
      <w:bookmarkStart w:id="135" w:name="_Toc26402"/>
      <w:bookmarkStart w:id="136" w:name="_Toc326328063"/>
      <w:r>
        <w:rPr>
          <w:rFonts w:eastAsia="黑体"/>
          <w:b w:val="0"/>
          <w:bCs w:val="0"/>
          <w:kern w:val="0"/>
          <w:sz w:val="24"/>
          <w:szCs w:val="20"/>
        </w:rPr>
        <w:t>项目风险及控制</w:t>
      </w:r>
      <w:bookmarkEnd w:id="131"/>
      <w:bookmarkEnd w:id="132"/>
      <w:bookmarkEnd w:id="133"/>
      <w:bookmarkEnd w:id="134"/>
      <w:bookmarkEnd w:id="135"/>
      <w:bookmarkEnd w:id="136"/>
    </w:p>
    <w:p w14:paraId="33FBBCB1" w14:textId="77777777" w:rsidR="00F733C8" w:rsidRDefault="00D20A36">
      <w:pPr>
        <w:spacing w:before="31" w:after="31" w:line="360" w:lineRule="auto"/>
        <w:ind w:left="0" w:firstLineChars="200" w:firstLine="420"/>
        <w:rPr>
          <w:rFonts w:hAnsi="宋体"/>
        </w:rPr>
      </w:pPr>
      <w:r>
        <w:rPr>
          <w:rFonts w:hAnsi="宋体"/>
        </w:rPr>
        <w:t>本项目执行过程中，存在一定的项目进度风险。现将该风险及对应的风险控制手段说明如下：</w:t>
      </w:r>
    </w:p>
    <w:p w14:paraId="2469B31C" w14:textId="77777777" w:rsidR="00F733C8" w:rsidRDefault="00D20A36">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137" w:name="_Toc326328064"/>
      <w:bookmarkStart w:id="138" w:name="_Toc2967"/>
      <w:bookmarkStart w:id="139" w:name="_Toc10265"/>
      <w:bookmarkStart w:id="140" w:name="_Toc26278"/>
      <w:bookmarkStart w:id="141" w:name="_Toc28513"/>
      <w:bookmarkStart w:id="142" w:name="_Toc429318396"/>
      <w:r>
        <w:rPr>
          <w:rFonts w:ascii="Times New Roman" w:eastAsia="黑体" w:hAnsi="Times New Roman"/>
          <w:b w:val="0"/>
          <w:bCs w:val="0"/>
          <w:kern w:val="0"/>
          <w:sz w:val="24"/>
          <w:szCs w:val="20"/>
        </w:rPr>
        <w:t>风险因素</w:t>
      </w:r>
      <w:bookmarkEnd w:id="137"/>
      <w:bookmarkEnd w:id="138"/>
      <w:bookmarkEnd w:id="139"/>
      <w:bookmarkEnd w:id="140"/>
      <w:bookmarkEnd w:id="141"/>
      <w:bookmarkEnd w:id="142"/>
    </w:p>
    <w:p w14:paraId="30CD6683" w14:textId="77777777" w:rsidR="00F733C8" w:rsidRDefault="00D20A36">
      <w:pPr>
        <w:numPr>
          <w:ilvl w:val="0"/>
          <w:numId w:val="11"/>
        </w:numPr>
        <w:spacing w:line="360" w:lineRule="auto"/>
      </w:pPr>
      <w:r>
        <w:t>系统的开发人员、技术人员不能及时提供现场支持，或者不能及时修改问题，导致项目延期；</w:t>
      </w:r>
    </w:p>
    <w:p w14:paraId="2DACE490" w14:textId="77777777" w:rsidR="00F733C8" w:rsidRDefault="00D20A36">
      <w:pPr>
        <w:numPr>
          <w:ilvl w:val="0"/>
          <w:numId w:val="11"/>
        </w:numPr>
        <w:spacing w:line="360" w:lineRule="auto"/>
      </w:pPr>
      <w:r>
        <w:t>项目过程中出现技术瓶颈；</w:t>
      </w:r>
    </w:p>
    <w:p w14:paraId="358ED329" w14:textId="77777777" w:rsidR="00F733C8" w:rsidRDefault="00D20A36">
      <w:pPr>
        <w:numPr>
          <w:ilvl w:val="0"/>
          <w:numId w:val="11"/>
        </w:numPr>
        <w:spacing w:line="360" w:lineRule="auto"/>
      </w:pPr>
      <w:r>
        <w:t>项目过程周期预计出现偏差，导致项目延期；</w:t>
      </w:r>
    </w:p>
    <w:p w14:paraId="6CD37C1A" w14:textId="77777777" w:rsidR="00F733C8" w:rsidRDefault="00D20A36">
      <w:pPr>
        <w:numPr>
          <w:ilvl w:val="0"/>
          <w:numId w:val="11"/>
        </w:numPr>
        <w:spacing w:line="360" w:lineRule="auto"/>
      </w:pPr>
      <w:r>
        <w:t>项目过程中出现突发事件，导致项目延期；</w:t>
      </w:r>
    </w:p>
    <w:p w14:paraId="2C341195" w14:textId="77777777" w:rsidR="00F733C8" w:rsidRDefault="00D20A36">
      <w:pPr>
        <w:numPr>
          <w:ilvl w:val="0"/>
          <w:numId w:val="11"/>
        </w:numPr>
        <w:spacing w:line="360" w:lineRule="auto"/>
      </w:pPr>
      <w:r>
        <w:t>测试过程中会产生一定的模拟数据，可能对目前系统造成部分影响，并且测试过程也有可能会影响对系统的正常使用；</w:t>
      </w:r>
    </w:p>
    <w:p w14:paraId="02D57CF1" w14:textId="77777777" w:rsidR="00F733C8" w:rsidRDefault="00D20A36">
      <w:pPr>
        <w:pStyle w:val="2"/>
        <w:keepNext w:val="0"/>
        <w:keepLines w:val="0"/>
        <w:numPr>
          <w:ilvl w:val="1"/>
          <w:numId w:val="2"/>
        </w:numPr>
        <w:spacing w:before="200" w:after="160" w:line="360" w:lineRule="atLeast"/>
        <w:textAlignment w:val="baseline"/>
        <w:rPr>
          <w:rFonts w:ascii="Times New Roman" w:eastAsia="黑体" w:hAnsi="Times New Roman"/>
          <w:b w:val="0"/>
          <w:bCs w:val="0"/>
          <w:kern w:val="0"/>
          <w:sz w:val="24"/>
          <w:szCs w:val="20"/>
        </w:rPr>
      </w:pPr>
      <w:bookmarkStart w:id="143" w:name="_Toc326328065"/>
      <w:bookmarkStart w:id="144" w:name="_Toc429318397"/>
      <w:bookmarkStart w:id="145" w:name="_Toc29582"/>
      <w:bookmarkStart w:id="146" w:name="_Toc27801"/>
      <w:bookmarkStart w:id="147" w:name="_Toc7181"/>
      <w:bookmarkStart w:id="148" w:name="_Toc5522"/>
      <w:r>
        <w:rPr>
          <w:rFonts w:ascii="Times New Roman" w:eastAsia="黑体" w:hAnsi="Times New Roman"/>
          <w:b w:val="0"/>
          <w:bCs w:val="0"/>
          <w:kern w:val="0"/>
          <w:sz w:val="24"/>
          <w:szCs w:val="20"/>
        </w:rPr>
        <w:t>风险控制及应对措施</w:t>
      </w:r>
      <w:bookmarkEnd w:id="143"/>
      <w:bookmarkEnd w:id="144"/>
      <w:bookmarkEnd w:id="145"/>
      <w:bookmarkEnd w:id="146"/>
      <w:bookmarkEnd w:id="147"/>
      <w:bookmarkEnd w:id="148"/>
    </w:p>
    <w:p w14:paraId="606A2F85" w14:textId="77777777" w:rsidR="00F733C8" w:rsidRDefault="00D20A36">
      <w:pPr>
        <w:spacing w:before="31" w:after="31" w:line="360" w:lineRule="auto"/>
        <w:ind w:left="0" w:firstLineChars="200" w:firstLine="420"/>
        <w:rPr>
          <w:rFonts w:hAnsi="宋体"/>
        </w:rPr>
      </w:pPr>
      <w:r>
        <w:rPr>
          <w:rFonts w:hAnsi="宋体"/>
        </w:rPr>
        <w:t>对于测试可能对系统产生的影响，建议将测试系统与真实业务系统进行隔离，并保证使用不同的数据库系统，并建议进行系统或者数据备份。</w:t>
      </w:r>
    </w:p>
    <w:p w14:paraId="6860D8E7" w14:textId="77777777" w:rsidR="00F733C8" w:rsidRDefault="00D20A36">
      <w:pPr>
        <w:spacing w:before="31" w:after="31" w:line="360" w:lineRule="auto"/>
        <w:ind w:left="0" w:firstLineChars="200" w:firstLine="420"/>
        <w:rPr>
          <w:rFonts w:hAnsi="宋体"/>
        </w:rPr>
      </w:pPr>
      <w:r>
        <w:rPr>
          <w:rFonts w:hAnsi="宋体"/>
        </w:rPr>
        <w:t>在测试过程中，保证系统开发人员在现场提供必要的技术支持，必要时增派工程师，保证问题修改数量及质量。</w:t>
      </w:r>
    </w:p>
    <w:p w14:paraId="232DB10F" w14:textId="77777777" w:rsidR="00F733C8" w:rsidRDefault="00D20A36">
      <w:pPr>
        <w:spacing w:before="31" w:after="31" w:line="360" w:lineRule="auto"/>
        <w:ind w:left="0" w:firstLineChars="200" w:firstLine="420"/>
        <w:rPr>
          <w:rFonts w:hAnsi="宋体"/>
        </w:rPr>
      </w:pPr>
      <w:r>
        <w:rPr>
          <w:rFonts w:hAnsi="宋体"/>
        </w:rPr>
        <w:t>对于测试过程中的不可控因素及不可抗力，测试方和委托方本着</w:t>
      </w:r>
      <w:r>
        <w:rPr>
          <w:rFonts w:hAnsi="宋体" w:hint="eastAsia"/>
        </w:rPr>
        <w:t>友</w:t>
      </w:r>
      <w:r>
        <w:rPr>
          <w:rFonts w:hAnsi="宋体"/>
        </w:rPr>
        <w:t>好协商的原则解决。</w:t>
      </w:r>
    </w:p>
    <w:p w14:paraId="52DBF623" w14:textId="77777777" w:rsidR="00F733C8" w:rsidRDefault="00F733C8">
      <w:pPr>
        <w:spacing w:before="31" w:after="31" w:line="360" w:lineRule="auto"/>
        <w:ind w:firstLineChars="200" w:firstLine="420"/>
      </w:pPr>
    </w:p>
    <w:p w14:paraId="387B589A" w14:textId="77777777" w:rsidR="00F733C8" w:rsidRDefault="00D20A36">
      <w:pPr>
        <w:ind w:left="0"/>
      </w:pPr>
      <w:r>
        <w:rPr>
          <w:noProof/>
        </w:rPr>
        <mc:AlternateContent>
          <mc:Choice Requires="wps">
            <w:drawing>
              <wp:anchor distT="0" distB="0" distL="114300" distR="114300" simplePos="0" relativeHeight="251659264" behindDoc="0" locked="0" layoutInCell="1" allowOverlap="1" wp14:anchorId="67F9574D" wp14:editId="639705A1">
                <wp:simplePos x="0" y="0"/>
                <wp:positionH relativeFrom="column">
                  <wp:posOffset>986155</wp:posOffset>
                </wp:positionH>
                <wp:positionV relativeFrom="paragraph">
                  <wp:posOffset>467360</wp:posOffset>
                </wp:positionV>
                <wp:extent cx="2984500" cy="0"/>
                <wp:effectExtent l="0" t="6350" r="0" b="6350"/>
                <wp:wrapNone/>
                <wp:docPr id="2" name="直接连接符 2"/>
                <wp:cNvGraphicFramePr/>
                <a:graphic xmlns:a="http://schemas.openxmlformats.org/drawingml/2006/main">
                  <a:graphicData uri="http://schemas.microsoft.com/office/word/2010/wordprocessingShape">
                    <wps:wsp>
                      <wps:cNvCnPr/>
                      <wps:spPr>
                        <a:xfrm>
                          <a:off x="2129155" y="6972935"/>
                          <a:ext cx="298450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_x0000_s1026" o:spid="_x0000_s1026" o:spt="20" style="position:absolute;left:0pt;margin-left:77.65pt;margin-top:36.8pt;height:0pt;width:235pt;z-index:251659264;mso-width-relative:page;mso-height-relative:page;" filled="f" stroked="t" coordsize="21600,21600" o:gfxdata="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nadXrXAAAACQEAAA8AAAAAAAAAAQAgAAAAIgAAAGRycy9kb3ducmV2LnhtbFBLAQIUABQA&#10;AAAIAIdO4kBvnX+98QEAAL4DAAAOAAAAAAAAAAEAIAAAACYBAABkcnMvZTJvRG9jLnhtbFBLBQYA&#10;AAAABgAGAFkBAACJBQAAAAA=&#10;">
                <v:fill on="f" focussize="0,0"/>
                <v:stroke weight="1pt" color="#000000 [3213]" miterlimit="8" joinstyle="miter"/>
                <v:imagedata o:title=""/>
                <o:lock v:ext="edit" aspectratio="f"/>
              </v:line>
            </w:pict>
          </mc:Fallback>
        </mc:AlternateContent>
      </w:r>
    </w:p>
    <w:sectPr w:rsidR="00F733C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1" w:author="莉娜oo" w:date="2026-03-03T11:26:00Z" w:initials="">
    <w:p w14:paraId="314EE851" w14:textId="77777777" w:rsidR="00D20A36" w:rsidRDefault="00D20A36">
      <w:pPr>
        <w:pStyle w:val="a4"/>
        <w:ind w:left="0"/>
      </w:pPr>
      <w:r>
        <w:rPr>
          <w:rStyle w:val="a9"/>
        </w:rPr>
        <w:annotationRef/>
      </w:r>
      <w:r>
        <w:rPr>
          <w:rFonts w:hint="eastAsia"/>
        </w:rPr>
        <w:t>以工具维度进行定义</w:t>
      </w:r>
    </w:p>
    <w:p w14:paraId="46B1EB59" w14:textId="77777777" w:rsidR="00D20A36" w:rsidRDefault="00D20A36">
      <w:pPr>
        <w:pStyle w:val="a4"/>
      </w:pPr>
    </w:p>
  </w:comment>
  <w:comment w:id="32" w:author="莉娜oo" w:date="2026-03-02T16:47:00Z" w:initials="">
    <w:p w14:paraId="71949F01" w14:textId="77777777" w:rsidR="00D20A36" w:rsidRDefault="00D20A36">
      <w:pPr>
        <w:pStyle w:val="a4"/>
      </w:pPr>
      <w:r>
        <w:rPr>
          <w:rStyle w:val="a9"/>
        </w:rPr>
        <w:annotationRef/>
      </w:r>
      <w:r>
        <w:rPr>
          <w:rFonts w:hint="eastAsia"/>
        </w:rPr>
        <w:t>三方机构补充</w:t>
      </w:r>
    </w:p>
  </w:comment>
  <w:comment w:id="37" w:author="莉娜oo" w:date="2026-03-02T16:43:00Z" w:initials="">
    <w:p w14:paraId="29BCF1C3" w14:textId="77777777" w:rsidR="00D20A36" w:rsidRDefault="00D20A36">
      <w:pPr>
        <w:pStyle w:val="a4"/>
      </w:pPr>
      <w:r>
        <w:rPr>
          <w:rStyle w:val="a9"/>
        </w:rPr>
        <w:annotationRef/>
      </w:r>
      <w:r>
        <w:rPr>
          <w:rFonts w:hint="eastAsia"/>
        </w:rPr>
        <w:t>需要补充</w:t>
      </w:r>
    </w:p>
    <w:p w14:paraId="53C6EC6A" w14:textId="77777777" w:rsidR="00D20A36" w:rsidRDefault="00D20A36">
      <w:pPr>
        <w:pStyle w:val="a4"/>
      </w:pPr>
      <w:r>
        <w:rPr>
          <w:rFonts w:hint="eastAsia"/>
        </w:rPr>
        <w:t>与</w:t>
      </w:r>
      <w:r>
        <w:rPr>
          <w:rFonts w:hint="eastAsia"/>
        </w:rPr>
        <w:t>5.1</w:t>
      </w:r>
      <w:r>
        <w:rPr>
          <w:rFonts w:hint="eastAsia"/>
        </w:rPr>
        <w:t>拆分一致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6B1EB59" w15:done="0"/>
  <w15:commentEx w15:paraId="71949F01" w15:done="0"/>
  <w15:commentEx w15:paraId="53C6EC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6B1EB59" w16cid:durableId="46B1EB59"/>
  <w16cid:commentId w16cid:paraId="71949F01" w16cid:durableId="71949F01"/>
  <w16cid:commentId w16cid:paraId="53C6EC6A" w16cid:durableId="53C6EC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B0CAAF" w14:textId="77777777" w:rsidR="005F5820" w:rsidRDefault="005F5820">
      <w:pPr>
        <w:spacing w:line="240" w:lineRule="auto"/>
      </w:pPr>
      <w:r>
        <w:separator/>
      </w:r>
    </w:p>
  </w:endnote>
  <w:endnote w:type="continuationSeparator" w:id="0">
    <w:p w14:paraId="4D6D8810" w14:textId="77777777" w:rsidR="005F5820" w:rsidRDefault="005F58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icrosoft Himalaya">
    <w:panose1 w:val="01010100010101010101"/>
    <w:charset w:val="00"/>
    <w:family w:val="auto"/>
    <w:pitch w:val="variable"/>
    <w:sig w:usb0="80000003" w:usb1="00010000" w:usb2="00000040" w:usb3="00000000" w:csb0="00000001" w:csb1="00000000"/>
  </w:font>
  <w:font w:name="Futura Bk">
    <w:altName w:val="Segoe Print"/>
    <w:panose1 w:val="020B0602020204020303"/>
    <w:charset w:val="B1"/>
    <w:family w:val="swiss"/>
    <w:pitch w:val="variable"/>
    <w:sig w:usb0="80000867" w:usb1="00000000" w:usb2="00000000" w:usb3="00000000" w:csb0="000001FB"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7637EC" w14:textId="77777777" w:rsidR="005F5820" w:rsidRDefault="005F5820">
      <w:pPr>
        <w:spacing w:before="0" w:after="0" w:line="240" w:lineRule="auto"/>
      </w:pPr>
      <w:r>
        <w:separator/>
      </w:r>
    </w:p>
  </w:footnote>
  <w:footnote w:type="continuationSeparator" w:id="0">
    <w:p w14:paraId="5A9A03FF" w14:textId="77777777" w:rsidR="005F5820" w:rsidRDefault="005F582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4A0" w:firstRow="1" w:lastRow="0" w:firstColumn="1" w:lastColumn="0" w:noHBand="0" w:noVBand="1"/>
    </w:tblPr>
    <w:tblGrid>
      <w:gridCol w:w="4820"/>
      <w:gridCol w:w="4840"/>
    </w:tblGrid>
    <w:tr w:rsidR="00D20A36" w14:paraId="488A7593" w14:textId="77777777">
      <w:trPr>
        <w:trHeight w:val="851"/>
      </w:trPr>
      <w:tc>
        <w:tcPr>
          <w:tcW w:w="4820" w:type="dxa"/>
          <w:vAlign w:val="bottom"/>
        </w:tcPr>
        <w:p w14:paraId="0C6284E2" w14:textId="77777777" w:rsidR="00D20A36" w:rsidRDefault="00D20A36">
          <w:pPr>
            <w:pStyle w:val="HeadingLeft"/>
            <w:rPr>
              <w:rFonts w:cs="Times New Roman"/>
            </w:rPr>
          </w:pPr>
          <w:r>
            <w:rPr>
              <w:rFonts w:hint="eastAsia"/>
            </w:rPr>
            <w:t>前</w:t>
          </w:r>
          <w:r>
            <w:rPr>
              <w:rFonts w:hint="eastAsia"/>
            </w:rPr>
            <w:t xml:space="preserve">  </w:t>
          </w:r>
          <w:r>
            <w:rPr>
              <w:rFonts w:hint="eastAsia"/>
            </w:rPr>
            <w:t>言</w:t>
          </w:r>
        </w:p>
      </w:tc>
      <w:tc>
        <w:tcPr>
          <w:tcW w:w="4840" w:type="dxa"/>
          <w:vAlign w:val="bottom"/>
        </w:tcPr>
        <w:p w14:paraId="3A90832E" w14:textId="77777777" w:rsidR="00D20A36" w:rsidRDefault="00D20A36">
          <w:pPr>
            <w:pStyle w:val="HeadingRight"/>
          </w:pPr>
          <w:r>
            <w:fldChar w:fldCharType="begin"/>
          </w:r>
          <w:r>
            <w:instrText xml:space="preserve"> DOCPROPERTY  "Product&amp;Project Name" </w:instrText>
          </w:r>
          <w:r>
            <w:fldChar w:fldCharType="end"/>
          </w:r>
        </w:p>
        <w:p w14:paraId="55055493" w14:textId="77777777" w:rsidR="00D20A36" w:rsidRDefault="00D20A36">
          <w:pPr>
            <w:pStyle w:val="HeadingRight"/>
            <w:rPr>
              <w:rFonts w:cs="Times New Roman"/>
            </w:rPr>
          </w:pPr>
          <w:r>
            <w:fldChar w:fldCharType="begin"/>
          </w:r>
          <w:r>
            <w:instrText xml:space="preserve"> DOCPROPERTY  DocumentName </w:instrText>
          </w:r>
          <w:r>
            <w:fldChar w:fldCharType="separate"/>
          </w:r>
          <w:r>
            <w:rPr>
              <w:rFonts w:hint="eastAsia"/>
              <w:b/>
              <w:bCs/>
            </w:rPr>
            <w:t>错误</w:t>
          </w:r>
          <w:r>
            <w:rPr>
              <w:rFonts w:hint="eastAsia"/>
              <w:b/>
              <w:bCs/>
            </w:rPr>
            <w:t>!</w:t>
          </w:r>
          <w:r>
            <w:rPr>
              <w:rFonts w:hint="eastAsia"/>
              <w:b/>
              <w:bCs/>
            </w:rPr>
            <w:t>未知的文档属性名称</w:t>
          </w:r>
          <w:r>
            <w:rPr>
              <w:b/>
              <w:bCs/>
            </w:rPr>
            <w:fldChar w:fldCharType="end"/>
          </w:r>
        </w:p>
      </w:tc>
    </w:tr>
  </w:tbl>
  <w:p w14:paraId="02CD7102" w14:textId="77777777" w:rsidR="00D20A36" w:rsidRDefault="00D20A36">
    <w:pPr>
      <w:pStyle w:val="Heading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FCE851C"/>
    <w:multiLevelType w:val="singleLevel"/>
    <w:tmpl w:val="8FCE851C"/>
    <w:lvl w:ilvl="0">
      <w:start w:val="1"/>
      <w:numFmt w:val="decimal"/>
      <w:lvlText w:val="%1."/>
      <w:lvlJc w:val="left"/>
      <w:pPr>
        <w:tabs>
          <w:tab w:val="left" w:pos="312"/>
        </w:tabs>
      </w:pPr>
    </w:lvl>
  </w:abstractNum>
  <w:abstractNum w:abstractNumId="1" w15:restartNumberingAfterBreak="0">
    <w:nsid w:val="CEEE0DC3"/>
    <w:multiLevelType w:val="singleLevel"/>
    <w:tmpl w:val="CEEE0DC3"/>
    <w:lvl w:ilvl="0">
      <w:start w:val="1"/>
      <w:numFmt w:val="decimal"/>
      <w:lvlText w:val="%1."/>
      <w:lvlJc w:val="left"/>
      <w:pPr>
        <w:tabs>
          <w:tab w:val="left" w:pos="312"/>
        </w:tabs>
      </w:pPr>
    </w:lvl>
  </w:abstractNum>
  <w:abstractNum w:abstractNumId="2" w15:restartNumberingAfterBreak="0">
    <w:nsid w:val="DA8A832F"/>
    <w:multiLevelType w:val="multilevel"/>
    <w:tmpl w:val="DA8A832F"/>
    <w:lvl w:ilvl="0">
      <w:start w:val="1"/>
      <w:numFmt w:val="decimal"/>
      <w:lvlText w:val="5.%1"/>
      <w:lvlJc w:val="left"/>
      <w:pPr>
        <w:ind w:left="420" w:hanging="420"/>
      </w:pPr>
      <w:rPr>
        <w:rFonts w:hint="default"/>
      </w:rPr>
    </w:lvl>
    <w:lvl w:ilvl="1">
      <w:start w:val="1"/>
      <w:numFmt w:val="lowerLetter"/>
      <w:lvlText w:val="%2)"/>
      <w:lvlJc w:val="left"/>
      <w:pPr>
        <w:ind w:left="839" w:hanging="420"/>
      </w:pPr>
    </w:lvl>
    <w:lvl w:ilvl="2">
      <w:start w:val="1"/>
      <w:numFmt w:val="lowerRoman"/>
      <w:lvlText w:val="%3."/>
      <w:lvlJc w:val="right"/>
      <w:pPr>
        <w:ind w:left="1259" w:hanging="420"/>
      </w:pPr>
    </w:lvl>
    <w:lvl w:ilvl="3">
      <w:start w:val="1"/>
      <w:numFmt w:val="decimal"/>
      <w:lvlText w:val="%4."/>
      <w:lvlJc w:val="left"/>
      <w:pPr>
        <w:ind w:left="1679" w:hanging="420"/>
      </w:pPr>
    </w:lvl>
    <w:lvl w:ilvl="4">
      <w:start w:val="1"/>
      <w:numFmt w:val="lowerLetter"/>
      <w:lvlText w:val="%5)"/>
      <w:lvlJc w:val="left"/>
      <w:pPr>
        <w:ind w:left="2099" w:hanging="420"/>
      </w:pPr>
    </w:lvl>
    <w:lvl w:ilvl="5">
      <w:start w:val="1"/>
      <w:numFmt w:val="lowerRoman"/>
      <w:lvlText w:val="%6."/>
      <w:lvlJc w:val="right"/>
      <w:pPr>
        <w:ind w:left="2519" w:hanging="420"/>
      </w:pPr>
    </w:lvl>
    <w:lvl w:ilvl="6">
      <w:start w:val="1"/>
      <w:numFmt w:val="decimal"/>
      <w:lvlText w:val="%7."/>
      <w:lvlJc w:val="left"/>
      <w:pPr>
        <w:ind w:left="2939" w:hanging="420"/>
      </w:pPr>
    </w:lvl>
    <w:lvl w:ilvl="7">
      <w:start w:val="1"/>
      <w:numFmt w:val="lowerLetter"/>
      <w:lvlText w:val="%8)"/>
      <w:lvlJc w:val="left"/>
      <w:pPr>
        <w:ind w:left="3359" w:hanging="420"/>
      </w:pPr>
    </w:lvl>
    <w:lvl w:ilvl="8">
      <w:start w:val="1"/>
      <w:numFmt w:val="lowerRoman"/>
      <w:lvlText w:val="%9."/>
      <w:lvlJc w:val="right"/>
      <w:pPr>
        <w:ind w:left="3779" w:hanging="420"/>
      </w:pPr>
    </w:lvl>
  </w:abstractNum>
  <w:abstractNum w:abstractNumId="3" w15:restartNumberingAfterBreak="0">
    <w:nsid w:val="FD7C1672"/>
    <w:multiLevelType w:val="singleLevel"/>
    <w:tmpl w:val="FD7C1672"/>
    <w:lvl w:ilvl="0">
      <w:start w:val="1"/>
      <w:numFmt w:val="decimal"/>
      <w:suff w:val="space"/>
      <w:lvlText w:val="%1."/>
      <w:lvlJc w:val="left"/>
    </w:lvl>
  </w:abstractNum>
  <w:abstractNum w:abstractNumId="4" w15:restartNumberingAfterBreak="0">
    <w:nsid w:val="FFFD274D"/>
    <w:multiLevelType w:val="singleLevel"/>
    <w:tmpl w:val="FFFD274D"/>
    <w:lvl w:ilvl="0">
      <w:start w:val="1"/>
      <w:numFmt w:val="decimal"/>
      <w:lvlText w:val="%1."/>
      <w:lvlJc w:val="left"/>
      <w:pPr>
        <w:tabs>
          <w:tab w:val="left" w:pos="312"/>
        </w:tabs>
      </w:pPr>
    </w:lvl>
  </w:abstractNum>
  <w:abstractNum w:abstractNumId="5" w15:restartNumberingAfterBreak="0">
    <w:nsid w:val="044156D2"/>
    <w:multiLevelType w:val="multilevel"/>
    <w:tmpl w:val="044156D2"/>
    <w:lvl w:ilvl="0">
      <w:start w:val="1"/>
      <w:numFmt w:val="decimal"/>
      <w:lvlText w:val="%1"/>
      <w:lvlJc w:val="left"/>
      <w:pPr>
        <w:ind w:left="420" w:hanging="420"/>
      </w:pPr>
      <w:rPr>
        <w:rFonts w:hint="eastAsia"/>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A493244"/>
    <w:multiLevelType w:val="multilevel"/>
    <w:tmpl w:val="3E862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04CDD"/>
    <w:multiLevelType w:val="multilevel"/>
    <w:tmpl w:val="0F804CDD"/>
    <w:lvl w:ilvl="0">
      <w:start w:val="1"/>
      <w:numFmt w:val="decimal"/>
      <w:pStyle w:val="1"/>
      <w:lvlText w:val="%1"/>
      <w:lvlJc w:val="left"/>
      <w:pPr>
        <w:tabs>
          <w:tab w:val="left" w:pos="432"/>
        </w:tabs>
        <w:ind w:left="432" w:hanging="432"/>
      </w:pPr>
      <w:rPr>
        <w:rFonts w:ascii="Times New Roman" w:eastAsia="黑体" w:hAnsi="Times New Roman" w:hint="default"/>
        <w:b w:val="0"/>
        <w:i w:val="0"/>
        <w:sz w:val="24"/>
        <w:szCs w:val="24"/>
      </w:rPr>
    </w:lvl>
    <w:lvl w:ilvl="1">
      <w:start w:val="1"/>
      <w:numFmt w:val="decimal"/>
      <w:pStyle w:val="2"/>
      <w:lvlText w:val="%1.%2"/>
      <w:lvlJc w:val="left"/>
      <w:pPr>
        <w:tabs>
          <w:tab w:val="left" w:pos="576"/>
        </w:tabs>
        <w:ind w:left="576" w:hanging="576"/>
      </w:pPr>
      <w:rPr>
        <w:rFonts w:ascii="Times New Roman" w:eastAsia="宋体" w:hAnsi="Times New Roman" w:hint="default"/>
        <w:b w:val="0"/>
        <w:i w:val="0"/>
        <w:sz w:val="24"/>
        <w:szCs w:val="24"/>
      </w:rPr>
    </w:lvl>
    <w:lvl w:ilvl="2">
      <w:start w:val="1"/>
      <w:numFmt w:val="decimal"/>
      <w:lvlText w:val="%1.%2.%3"/>
      <w:lvlJc w:val="left"/>
      <w:pPr>
        <w:tabs>
          <w:tab w:val="left" w:pos="720"/>
        </w:tabs>
        <w:ind w:left="720" w:hanging="720"/>
      </w:pPr>
      <w:rPr>
        <w:rFonts w:ascii="Times New Roman" w:eastAsia="黑体" w:hAnsi="Times New Roman" w:hint="default"/>
        <w:b w:val="0"/>
        <w:i w:val="0"/>
        <w:sz w:val="24"/>
        <w:szCs w:val="24"/>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8" w15:restartNumberingAfterBreak="0">
    <w:nsid w:val="15EC4140"/>
    <w:multiLevelType w:val="multilevel"/>
    <w:tmpl w:val="15EC4140"/>
    <w:lvl w:ilvl="0">
      <w:start w:val="1"/>
      <w:numFmt w:val="decimal"/>
      <w:lvlText w:val="2.%1"/>
      <w:lvlJc w:val="left"/>
      <w:pPr>
        <w:ind w:left="421"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7E77481"/>
    <w:multiLevelType w:val="singleLevel"/>
    <w:tmpl w:val="17E77481"/>
    <w:lvl w:ilvl="0">
      <w:start w:val="1"/>
      <w:numFmt w:val="decimal"/>
      <w:suff w:val="space"/>
      <w:lvlText w:val="%1."/>
      <w:lvlJc w:val="left"/>
    </w:lvl>
  </w:abstractNum>
  <w:abstractNum w:abstractNumId="10" w15:restartNumberingAfterBreak="0">
    <w:nsid w:val="1879033D"/>
    <w:multiLevelType w:val="multilevel"/>
    <w:tmpl w:val="F4782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C438DC"/>
    <w:multiLevelType w:val="singleLevel"/>
    <w:tmpl w:val="1EC438DC"/>
    <w:lvl w:ilvl="0">
      <w:start w:val="1"/>
      <w:numFmt w:val="decimal"/>
      <w:lvlText w:val="%1."/>
      <w:lvlJc w:val="left"/>
      <w:pPr>
        <w:ind w:left="635" w:hanging="425"/>
      </w:pPr>
      <w:rPr>
        <w:rFonts w:hint="default"/>
      </w:rPr>
    </w:lvl>
  </w:abstractNum>
  <w:abstractNum w:abstractNumId="12" w15:restartNumberingAfterBreak="0">
    <w:nsid w:val="230B270D"/>
    <w:multiLevelType w:val="multilevel"/>
    <w:tmpl w:val="D4E25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13277A"/>
    <w:multiLevelType w:val="multilevel"/>
    <w:tmpl w:val="2B13277A"/>
    <w:lvl w:ilvl="0">
      <w:start w:val="1"/>
      <w:numFmt w:val="decimal"/>
      <w:lvlText w:val="%1)"/>
      <w:lvlJc w:val="left"/>
      <w:pPr>
        <w:tabs>
          <w:tab w:val="left" w:pos="840"/>
        </w:tabs>
        <w:ind w:left="84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2B3B2854"/>
    <w:multiLevelType w:val="multilevel"/>
    <w:tmpl w:val="2B3B2854"/>
    <w:lvl w:ilvl="0">
      <w:start w:val="1"/>
      <w:numFmt w:val="decimal"/>
      <w:lvlText w:val="%1"/>
      <w:lvlJc w:val="left"/>
      <w:pPr>
        <w:tabs>
          <w:tab w:val="left" w:pos="432"/>
        </w:tabs>
        <w:ind w:left="432" w:hanging="432"/>
      </w:pPr>
      <w:rPr>
        <w:rFonts w:ascii="Times New Roman" w:eastAsia="黑体" w:hAnsi="Times New Roman" w:hint="default"/>
        <w:b w:val="0"/>
        <w:i w:val="0"/>
        <w:sz w:val="24"/>
        <w:szCs w:val="24"/>
      </w:rPr>
    </w:lvl>
    <w:lvl w:ilvl="1">
      <w:start w:val="1"/>
      <w:numFmt w:val="decimal"/>
      <w:lvlText w:val="%1.%2"/>
      <w:lvlJc w:val="left"/>
      <w:pPr>
        <w:tabs>
          <w:tab w:val="left" w:pos="576"/>
        </w:tabs>
        <w:ind w:left="576" w:hanging="576"/>
      </w:pPr>
      <w:rPr>
        <w:rFonts w:ascii="Times New Roman" w:eastAsia="宋体" w:hAnsi="Times New Roman" w:hint="default"/>
        <w:b w:val="0"/>
        <w:i w:val="0"/>
        <w:sz w:val="24"/>
        <w:szCs w:val="24"/>
      </w:rPr>
    </w:lvl>
    <w:lvl w:ilvl="2">
      <w:start w:val="1"/>
      <w:numFmt w:val="decimal"/>
      <w:lvlText w:val="%1.%2.%3"/>
      <w:lvlJc w:val="left"/>
      <w:pPr>
        <w:tabs>
          <w:tab w:val="left" w:pos="720"/>
        </w:tabs>
        <w:ind w:left="720" w:hanging="720"/>
      </w:pPr>
      <w:rPr>
        <w:rFonts w:ascii="Times New Roman" w:eastAsia="黑体" w:hAnsi="Times New Roman" w:hint="default"/>
        <w:b w:val="0"/>
        <w:i w:val="0"/>
        <w:sz w:val="24"/>
        <w:szCs w:val="24"/>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5" w15:restartNumberingAfterBreak="0">
    <w:nsid w:val="3A080FC4"/>
    <w:multiLevelType w:val="multilevel"/>
    <w:tmpl w:val="EAEAABD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F51780"/>
    <w:multiLevelType w:val="singleLevel"/>
    <w:tmpl w:val="3AF51780"/>
    <w:lvl w:ilvl="0">
      <w:start w:val="1"/>
      <w:numFmt w:val="decimal"/>
      <w:lvlText w:val="%1."/>
      <w:lvlJc w:val="left"/>
      <w:pPr>
        <w:tabs>
          <w:tab w:val="left" w:pos="312"/>
        </w:tabs>
      </w:pPr>
    </w:lvl>
  </w:abstractNum>
  <w:abstractNum w:abstractNumId="17" w15:restartNumberingAfterBreak="0">
    <w:nsid w:val="3F643351"/>
    <w:multiLevelType w:val="multilevel"/>
    <w:tmpl w:val="ED7C4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6B651C"/>
    <w:multiLevelType w:val="multilevel"/>
    <w:tmpl w:val="7D58061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0961AB"/>
    <w:multiLevelType w:val="multilevel"/>
    <w:tmpl w:val="4CA85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D81F5C"/>
    <w:multiLevelType w:val="singleLevel"/>
    <w:tmpl w:val="43D81F5C"/>
    <w:lvl w:ilvl="0">
      <w:start w:val="1"/>
      <w:numFmt w:val="decimal"/>
      <w:lvlText w:val="%1."/>
      <w:lvlJc w:val="left"/>
      <w:pPr>
        <w:ind w:left="635" w:hanging="425"/>
      </w:pPr>
      <w:rPr>
        <w:rFonts w:hint="default"/>
      </w:rPr>
    </w:lvl>
  </w:abstractNum>
  <w:abstractNum w:abstractNumId="21" w15:restartNumberingAfterBreak="0">
    <w:nsid w:val="4D0E51B4"/>
    <w:multiLevelType w:val="multilevel"/>
    <w:tmpl w:val="4D0E51B4"/>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2" w15:restartNumberingAfterBreak="0">
    <w:nsid w:val="4E1A7D91"/>
    <w:multiLevelType w:val="multilevel"/>
    <w:tmpl w:val="D6369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98771E"/>
    <w:multiLevelType w:val="multilevel"/>
    <w:tmpl w:val="1E56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C5D06C"/>
    <w:multiLevelType w:val="multilevel"/>
    <w:tmpl w:val="58C5D06C"/>
    <w:lvl w:ilvl="0">
      <w:start w:val="1"/>
      <w:numFmt w:val="decimal"/>
      <w:lvlText w:val="3.%1"/>
      <w:lvlJc w:val="left"/>
      <w:pPr>
        <w:ind w:left="841"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5" w15:restartNumberingAfterBreak="0">
    <w:nsid w:val="5B884321"/>
    <w:multiLevelType w:val="multilevel"/>
    <w:tmpl w:val="5B884321"/>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6" w15:restartNumberingAfterBreak="0">
    <w:nsid w:val="5F905AC7"/>
    <w:multiLevelType w:val="multilevel"/>
    <w:tmpl w:val="AF723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DFBF91"/>
    <w:multiLevelType w:val="singleLevel"/>
    <w:tmpl w:val="6DDFBF91"/>
    <w:lvl w:ilvl="0">
      <w:start w:val="1"/>
      <w:numFmt w:val="decimal"/>
      <w:suff w:val="space"/>
      <w:lvlText w:val="%1."/>
      <w:lvlJc w:val="left"/>
    </w:lvl>
  </w:abstractNum>
  <w:abstractNum w:abstractNumId="28" w15:restartNumberingAfterBreak="0">
    <w:nsid w:val="6EACD607"/>
    <w:multiLevelType w:val="singleLevel"/>
    <w:tmpl w:val="6EACD607"/>
    <w:lvl w:ilvl="0">
      <w:start w:val="1"/>
      <w:numFmt w:val="decimal"/>
      <w:lvlText w:val="%1."/>
      <w:lvlJc w:val="left"/>
      <w:pPr>
        <w:ind w:left="425" w:hanging="425"/>
      </w:pPr>
      <w:rPr>
        <w:rFonts w:hint="default"/>
      </w:rPr>
    </w:lvl>
  </w:abstractNum>
  <w:abstractNum w:abstractNumId="29" w15:restartNumberingAfterBreak="0">
    <w:nsid w:val="7E0A1707"/>
    <w:multiLevelType w:val="multilevel"/>
    <w:tmpl w:val="1EB67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4"/>
  </w:num>
  <w:num w:numId="3">
    <w:abstractNumId w:val="20"/>
  </w:num>
  <w:num w:numId="4">
    <w:abstractNumId w:val="8"/>
  </w:num>
  <w:num w:numId="5">
    <w:abstractNumId w:val="5"/>
  </w:num>
  <w:num w:numId="6">
    <w:abstractNumId w:val="24"/>
  </w:num>
  <w:num w:numId="7">
    <w:abstractNumId w:val="2"/>
  </w:num>
  <w:num w:numId="8">
    <w:abstractNumId w:val="11"/>
  </w:num>
  <w:num w:numId="9">
    <w:abstractNumId w:val="13"/>
  </w:num>
  <w:num w:numId="10">
    <w:abstractNumId w:val="21"/>
  </w:num>
  <w:num w:numId="11">
    <w:abstractNumId w:val="25"/>
  </w:num>
  <w:num w:numId="12">
    <w:abstractNumId w:val="6"/>
  </w:num>
  <w:num w:numId="13">
    <w:abstractNumId w:val="29"/>
  </w:num>
  <w:num w:numId="14">
    <w:abstractNumId w:val="18"/>
  </w:num>
  <w:num w:numId="15">
    <w:abstractNumId w:val="17"/>
  </w:num>
  <w:num w:numId="16">
    <w:abstractNumId w:val="15"/>
  </w:num>
  <w:num w:numId="17">
    <w:abstractNumId w:val="23"/>
  </w:num>
  <w:num w:numId="18">
    <w:abstractNumId w:val="26"/>
  </w:num>
  <w:num w:numId="19">
    <w:abstractNumId w:val="10"/>
  </w:num>
  <w:num w:numId="20">
    <w:abstractNumId w:val="22"/>
  </w:num>
  <w:num w:numId="21">
    <w:abstractNumId w:val="19"/>
  </w:num>
  <w:num w:numId="22">
    <w:abstractNumId w:val="12"/>
  </w:num>
  <w:num w:numId="23">
    <w:abstractNumId w:val="7"/>
  </w:num>
  <w:num w:numId="24">
    <w:abstractNumId w:val="16"/>
  </w:num>
  <w:num w:numId="25">
    <w:abstractNumId w:val="28"/>
  </w:num>
  <w:num w:numId="26">
    <w:abstractNumId w:val="1"/>
  </w:num>
  <w:num w:numId="27">
    <w:abstractNumId w:val="0"/>
  </w:num>
  <w:num w:numId="28">
    <w:abstractNumId w:val="9"/>
  </w:num>
  <w:num w:numId="29">
    <w:abstractNumId w:val="27"/>
  </w:num>
  <w:num w:numId="30">
    <w:abstractNumId w:val="4"/>
  </w:num>
  <w:num w:numId="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莉娜oo">
    <w15:presenceInfo w15:providerId="None" w15:userId="莉娜o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33C8"/>
    <w:rsid w:val="00016F4B"/>
    <w:rsid w:val="000170FB"/>
    <w:rsid w:val="00034AAA"/>
    <w:rsid w:val="00040479"/>
    <w:rsid w:val="000828A3"/>
    <w:rsid w:val="000A0DA7"/>
    <w:rsid w:val="000A2796"/>
    <w:rsid w:val="000F6EEE"/>
    <w:rsid w:val="0011416A"/>
    <w:rsid w:val="0014565D"/>
    <w:rsid w:val="001513C9"/>
    <w:rsid w:val="00161DF4"/>
    <w:rsid w:val="00166DA4"/>
    <w:rsid w:val="00166FAA"/>
    <w:rsid w:val="00167982"/>
    <w:rsid w:val="001A2AF9"/>
    <w:rsid w:val="002060FF"/>
    <w:rsid w:val="0025287D"/>
    <w:rsid w:val="002A4D59"/>
    <w:rsid w:val="002B0833"/>
    <w:rsid w:val="002F3C09"/>
    <w:rsid w:val="003005CC"/>
    <w:rsid w:val="00362A47"/>
    <w:rsid w:val="00367C51"/>
    <w:rsid w:val="00376018"/>
    <w:rsid w:val="00377A56"/>
    <w:rsid w:val="003872D3"/>
    <w:rsid w:val="003F4470"/>
    <w:rsid w:val="00435C79"/>
    <w:rsid w:val="00450508"/>
    <w:rsid w:val="00452F9B"/>
    <w:rsid w:val="00464F38"/>
    <w:rsid w:val="004768E8"/>
    <w:rsid w:val="004C713A"/>
    <w:rsid w:val="004D6050"/>
    <w:rsid w:val="004D7BDA"/>
    <w:rsid w:val="004E5AE3"/>
    <w:rsid w:val="00522477"/>
    <w:rsid w:val="00543FA9"/>
    <w:rsid w:val="00552596"/>
    <w:rsid w:val="00567A0E"/>
    <w:rsid w:val="005A02DB"/>
    <w:rsid w:val="005A467F"/>
    <w:rsid w:val="005F5820"/>
    <w:rsid w:val="0060305E"/>
    <w:rsid w:val="006A4990"/>
    <w:rsid w:val="007205CD"/>
    <w:rsid w:val="00743DE4"/>
    <w:rsid w:val="0075140A"/>
    <w:rsid w:val="00797184"/>
    <w:rsid w:val="007A012A"/>
    <w:rsid w:val="00810077"/>
    <w:rsid w:val="00814597"/>
    <w:rsid w:val="008219CD"/>
    <w:rsid w:val="00847748"/>
    <w:rsid w:val="00883136"/>
    <w:rsid w:val="008A23E9"/>
    <w:rsid w:val="008D140F"/>
    <w:rsid w:val="008D2375"/>
    <w:rsid w:val="00900ECC"/>
    <w:rsid w:val="00911510"/>
    <w:rsid w:val="00926098"/>
    <w:rsid w:val="0095128B"/>
    <w:rsid w:val="00962DE6"/>
    <w:rsid w:val="009821B0"/>
    <w:rsid w:val="00A00626"/>
    <w:rsid w:val="00A150FD"/>
    <w:rsid w:val="00A40B98"/>
    <w:rsid w:val="00A61B07"/>
    <w:rsid w:val="00A70938"/>
    <w:rsid w:val="00A82CF3"/>
    <w:rsid w:val="00A96AFF"/>
    <w:rsid w:val="00AB4D12"/>
    <w:rsid w:val="00AD6924"/>
    <w:rsid w:val="00B33574"/>
    <w:rsid w:val="00B55231"/>
    <w:rsid w:val="00B97AED"/>
    <w:rsid w:val="00BC6DFD"/>
    <w:rsid w:val="00BD2A21"/>
    <w:rsid w:val="00BD5112"/>
    <w:rsid w:val="00BE1F6D"/>
    <w:rsid w:val="00BE58AF"/>
    <w:rsid w:val="00BF63BE"/>
    <w:rsid w:val="00C01F3B"/>
    <w:rsid w:val="00C0621D"/>
    <w:rsid w:val="00C1330D"/>
    <w:rsid w:val="00C5348B"/>
    <w:rsid w:val="00C54AF4"/>
    <w:rsid w:val="00C96B9F"/>
    <w:rsid w:val="00CA6314"/>
    <w:rsid w:val="00CD6445"/>
    <w:rsid w:val="00CE2970"/>
    <w:rsid w:val="00D13217"/>
    <w:rsid w:val="00D133B7"/>
    <w:rsid w:val="00D20A36"/>
    <w:rsid w:val="00D36C9F"/>
    <w:rsid w:val="00D937FF"/>
    <w:rsid w:val="00DB5D60"/>
    <w:rsid w:val="00DB7EC9"/>
    <w:rsid w:val="00DC79AE"/>
    <w:rsid w:val="00DD0BF3"/>
    <w:rsid w:val="00DE14E2"/>
    <w:rsid w:val="00E00241"/>
    <w:rsid w:val="00E564FE"/>
    <w:rsid w:val="00ED77B3"/>
    <w:rsid w:val="00F13C25"/>
    <w:rsid w:val="00F307C1"/>
    <w:rsid w:val="00F34BA0"/>
    <w:rsid w:val="00F40DC2"/>
    <w:rsid w:val="00F4781C"/>
    <w:rsid w:val="00F733C8"/>
    <w:rsid w:val="00FD7C0E"/>
    <w:rsid w:val="00FE5910"/>
    <w:rsid w:val="00FE768A"/>
    <w:rsid w:val="037203C5"/>
    <w:rsid w:val="07493ED9"/>
    <w:rsid w:val="1B776F9B"/>
    <w:rsid w:val="1DAD38B1"/>
    <w:rsid w:val="1DB7139E"/>
    <w:rsid w:val="28D23530"/>
    <w:rsid w:val="29001E4B"/>
    <w:rsid w:val="2DAA2742"/>
    <w:rsid w:val="301472B3"/>
    <w:rsid w:val="32DF10B2"/>
    <w:rsid w:val="34AF2977"/>
    <w:rsid w:val="3AAB0C3B"/>
    <w:rsid w:val="40E37C31"/>
    <w:rsid w:val="4568104C"/>
    <w:rsid w:val="45790B64"/>
    <w:rsid w:val="45AA3413"/>
    <w:rsid w:val="47E66258"/>
    <w:rsid w:val="4F082F58"/>
    <w:rsid w:val="5268443A"/>
    <w:rsid w:val="57DA0CDD"/>
    <w:rsid w:val="5D3E002D"/>
    <w:rsid w:val="5EC96260"/>
    <w:rsid w:val="5ECD1E02"/>
    <w:rsid w:val="60917251"/>
    <w:rsid w:val="61B53B41"/>
    <w:rsid w:val="681A7B2C"/>
    <w:rsid w:val="692844CB"/>
    <w:rsid w:val="6A070BDB"/>
    <w:rsid w:val="6A843983"/>
    <w:rsid w:val="6F3516F0"/>
    <w:rsid w:val="7B362A78"/>
    <w:rsid w:val="7DAF2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D8C9A5A"/>
  <w15:docId w15:val="{7E351EA5-96B8-A046-B463-F7840E5A5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annotation text" w:qFormat="1"/>
    <w:lsdException w:name="caption" w:qFormat="1"/>
    <w:lsdException w:name="annotation reference" w:qFormat="1"/>
    <w:lsdException w:name="Title" w:qFormat="1"/>
    <w:lsdException w:name="Default Paragraph Font" w:semiHidden="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topLinePunct/>
      <w:adjustRightInd w:val="0"/>
      <w:snapToGrid w:val="0"/>
      <w:spacing w:before="160" w:after="160" w:line="240" w:lineRule="atLeast"/>
      <w:ind w:left="1701"/>
    </w:pPr>
    <w:rPr>
      <w:rFonts w:ascii="Times New Roman" w:eastAsia="宋体" w:hAnsi="Times New Roman" w:cs="Arial"/>
      <w:kern w:val="2"/>
      <w:sz w:val="21"/>
      <w:szCs w:val="21"/>
    </w:rPr>
  </w:style>
  <w:style w:type="paragraph" w:styleId="1">
    <w:name w:val="heading 1"/>
    <w:basedOn w:val="a"/>
    <w:next w:val="a"/>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qFormat/>
    <w:pPr>
      <w:keepNext/>
      <w:keepLines/>
      <w:numPr>
        <w:ilvl w:val="1"/>
        <w:numId w:val="1"/>
      </w:numPr>
      <w:tabs>
        <w:tab w:val="left" w:pos="432"/>
      </w:tabs>
      <w:spacing w:before="260" w:after="260" w:line="416" w:lineRule="auto"/>
      <w:outlineLvl w:val="1"/>
    </w:pPr>
    <w:rPr>
      <w:rFonts w:ascii="Cambria" w:hAnsi="Cambria"/>
      <w:b/>
      <w:bCs/>
      <w:sz w:val="32"/>
      <w:szCs w:val="32"/>
    </w:rPr>
  </w:style>
  <w:style w:type="paragraph" w:styleId="3">
    <w:name w:val="heading 3"/>
    <w:basedOn w:val="a"/>
    <w:next w:val="a"/>
    <w:link w:val="30"/>
    <w:semiHidden/>
    <w:unhideWhenUsed/>
    <w:qFormat/>
    <w:rsid w:val="00FE5910"/>
    <w:pPr>
      <w:keepNext/>
      <w:keepLines/>
      <w:spacing w:before="260" w:after="260" w:line="416" w:lineRule="atLeast"/>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sz w:val="20"/>
      <w:szCs w:val="20"/>
    </w:rPr>
  </w:style>
  <w:style w:type="paragraph" w:styleId="a4">
    <w:name w:val="annotation text"/>
    <w:basedOn w:val="a"/>
    <w:qFormat/>
  </w:style>
  <w:style w:type="paragraph" w:styleId="TOC3">
    <w:name w:val="toc 3"/>
    <w:basedOn w:val="a"/>
    <w:next w:val="a"/>
    <w:uiPriority w:val="39"/>
    <w:qFormat/>
    <w:pPr>
      <w:spacing w:before="80" w:after="80"/>
      <w:ind w:leftChars="450" w:left="450"/>
    </w:pPr>
    <w:rPr>
      <w:sz w:val="20"/>
      <w:szCs w:val="20"/>
    </w:rPr>
  </w:style>
  <w:style w:type="paragraph" w:styleId="TOC1">
    <w:name w:val="toc 1"/>
    <w:basedOn w:val="a"/>
    <w:next w:val="a"/>
    <w:uiPriority w:val="39"/>
    <w:qFormat/>
    <w:pPr>
      <w:spacing w:after="80"/>
      <w:ind w:left="0"/>
    </w:pPr>
    <w:rPr>
      <w:rFonts w:ascii="Book Antiqua" w:hAnsi="Book Antiqua" w:cs="Book Antiqua"/>
      <w:b/>
      <w:bCs/>
      <w:sz w:val="24"/>
      <w:szCs w:val="24"/>
    </w:rPr>
  </w:style>
  <w:style w:type="paragraph" w:styleId="TOC4">
    <w:name w:val="toc 4"/>
    <w:basedOn w:val="a"/>
    <w:next w:val="a"/>
    <w:qFormat/>
    <w:pPr>
      <w:ind w:leftChars="600" w:left="1260"/>
    </w:pPr>
  </w:style>
  <w:style w:type="paragraph" w:styleId="TOC2">
    <w:name w:val="toc 2"/>
    <w:basedOn w:val="a"/>
    <w:next w:val="a"/>
    <w:uiPriority w:val="39"/>
    <w:qFormat/>
    <w:pPr>
      <w:spacing w:before="80" w:after="80"/>
      <w:ind w:leftChars="300" w:left="300"/>
    </w:pPr>
    <w:rPr>
      <w:sz w:val="20"/>
      <w:szCs w:val="20"/>
    </w:rPr>
  </w:style>
  <w:style w:type="table" w:styleId="a5">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uiPriority w:val="99"/>
    <w:qFormat/>
    <w:rPr>
      <w:color w:val="0000FF"/>
      <w:u w:val="none"/>
    </w:rPr>
  </w:style>
  <w:style w:type="paragraph" w:customStyle="1" w:styleId="HeadingLeft">
    <w:name w:val="Heading Left"/>
    <w:basedOn w:val="a"/>
    <w:qFormat/>
    <w:pPr>
      <w:spacing w:before="0" w:after="0"/>
      <w:ind w:left="0"/>
    </w:pPr>
    <w:rPr>
      <w:sz w:val="20"/>
      <w:szCs w:val="20"/>
    </w:rPr>
  </w:style>
  <w:style w:type="paragraph" w:customStyle="1" w:styleId="HeadingRight">
    <w:name w:val="Heading Right"/>
    <w:basedOn w:val="a"/>
    <w:qFormat/>
    <w:pPr>
      <w:spacing w:before="0" w:after="0"/>
      <w:ind w:left="0"/>
      <w:jc w:val="right"/>
    </w:pPr>
    <w:rPr>
      <w:sz w:val="20"/>
      <w:szCs w:val="20"/>
    </w:rPr>
  </w:style>
  <w:style w:type="paragraph" w:customStyle="1" w:styleId="TableText">
    <w:name w:val="Table Text"/>
    <w:basedOn w:val="a"/>
    <w:semiHidden/>
    <w:qFormat/>
    <w:rPr>
      <w:rFonts w:ascii="宋体" w:hAnsi="宋体" w:cs="宋体"/>
      <w:sz w:val="24"/>
      <w:szCs w:val="24"/>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paragraph" w:styleId="a7">
    <w:name w:val="List Paragraph"/>
    <w:basedOn w:val="a"/>
    <w:uiPriority w:val="34"/>
    <w:qFormat/>
    <w:pPr>
      <w:ind w:firstLineChars="200" w:firstLine="420"/>
    </w:pPr>
    <w:rPr>
      <w:rFonts w:ascii="Calibri" w:hAnsi="Calibri" w:cs="Microsoft Himalaya"/>
      <w:szCs w:val="22"/>
    </w:rPr>
  </w:style>
  <w:style w:type="paragraph" w:customStyle="1" w:styleId="a8">
    <w:name w:val="正文格式"/>
    <w:basedOn w:val="a"/>
    <w:qFormat/>
    <w:pPr>
      <w:spacing w:line="360" w:lineRule="atLeast"/>
      <w:ind w:firstLine="482"/>
      <w:textAlignment w:val="baseline"/>
    </w:pPr>
    <w:rPr>
      <w:kern w:val="0"/>
      <w:sz w:val="24"/>
      <w:szCs w:val="20"/>
    </w:rPr>
  </w:style>
  <w:style w:type="paragraph" w:customStyle="1" w:styleId="Pa4">
    <w:name w:val="Pa4"/>
    <w:basedOn w:val="a"/>
    <w:next w:val="a"/>
    <w:uiPriority w:val="99"/>
    <w:qFormat/>
    <w:pPr>
      <w:autoSpaceDE w:val="0"/>
      <w:autoSpaceDN w:val="0"/>
      <w:spacing w:after="100" w:line="171" w:lineRule="atLeast"/>
    </w:pPr>
    <w:rPr>
      <w:rFonts w:ascii="Futura Bk" w:eastAsia="Futura Bk" w:cs="Times New Roman"/>
      <w:kern w:val="0"/>
      <w:sz w:val="24"/>
      <w:szCs w:val="24"/>
    </w:rPr>
  </w:style>
  <w:style w:type="paragraph" w:customStyle="1" w:styleId="Default">
    <w:name w:val="Default"/>
    <w:qFormat/>
    <w:pPr>
      <w:widowControl w:val="0"/>
      <w:autoSpaceDE w:val="0"/>
      <w:autoSpaceDN w:val="0"/>
      <w:adjustRightInd w:val="0"/>
    </w:pPr>
    <w:rPr>
      <w:rFonts w:ascii="黑体" w:eastAsia="黑体" w:hAnsi="Times New Roman" w:cs="黑体"/>
      <w:color w:val="000000"/>
      <w:sz w:val="24"/>
      <w:szCs w:val="24"/>
    </w:rPr>
  </w:style>
  <w:style w:type="character" w:styleId="a9">
    <w:name w:val="annotation reference"/>
    <w:basedOn w:val="a0"/>
    <w:qFormat/>
    <w:rPr>
      <w:sz w:val="21"/>
      <w:szCs w:val="21"/>
    </w:rPr>
  </w:style>
  <w:style w:type="character" w:customStyle="1" w:styleId="30">
    <w:name w:val="标题 3 字符"/>
    <w:basedOn w:val="a0"/>
    <w:link w:val="3"/>
    <w:semiHidden/>
    <w:rsid w:val="00FE5910"/>
    <w:rPr>
      <w:rFonts w:ascii="Times New Roman" w:eastAsia="宋体" w:hAnsi="Times New Roman" w:cs="Arial"/>
      <w:b/>
      <w:bCs/>
      <w:kern w:val="2"/>
      <w:sz w:val="32"/>
      <w:szCs w:val="32"/>
    </w:rPr>
  </w:style>
  <w:style w:type="paragraph" w:styleId="aa">
    <w:name w:val="Normal (Web)"/>
    <w:basedOn w:val="a"/>
    <w:uiPriority w:val="99"/>
    <w:unhideWhenUsed/>
    <w:rsid w:val="00FE5910"/>
    <w:pPr>
      <w:topLinePunct w:val="0"/>
      <w:adjustRightInd/>
      <w:snapToGrid/>
      <w:spacing w:before="100" w:beforeAutospacing="1" w:after="100" w:afterAutospacing="1" w:line="240" w:lineRule="auto"/>
      <w:ind w:left="0"/>
    </w:pPr>
    <w:rPr>
      <w:rFonts w:ascii="宋体" w:hAnsi="宋体" w:cs="宋体"/>
      <w:kern w:val="0"/>
      <w:sz w:val="24"/>
      <w:szCs w:val="24"/>
    </w:rPr>
  </w:style>
  <w:style w:type="character" w:styleId="ab">
    <w:name w:val="Strong"/>
    <w:basedOn w:val="a0"/>
    <w:uiPriority w:val="22"/>
    <w:qFormat/>
    <w:rsid w:val="00FE5910"/>
    <w:rPr>
      <w:b/>
      <w:bCs/>
    </w:rPr>
  </w:style>
  <w:style w:type="paragraph" w:styleId="HTML">
    <w:name w:val="HTML Preformatted"/>
    <w:basedOn w:val="a"/>
    <w:link w:val="HTML0"/>
    <w:uiPriority w:val="99"/>
    <w:unhideWhenUsed/>
    <w:rsid w:val="00FE5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pPr>
    <w:rPr>
      <w:rFonts w:ascii="宋体" w:hAnsi="宋体" w:cs="宋体"/>
      <w:kern w:val="0"/>
      <w:sz w:val="24"/>
      <w:szCs w:val="24"/>
    </w:rPr>
  </w:style>
  <w:style w:type="character" w:customStyle="1" w:styleId="HTML0">
    <w:name w:val="HTML 预设格式 字符"/>
    <w:basedOn w:val="a0"/>
    <w:link w:val="HTML"/>
    <w:uiPriority w:val="99"/>
    <w:rsid w:val="00FE5910"/>
    <w:rPr>
      <w:rFonts w:ascii="宋体" w:eastAsia="宋体" w:hAnsi="宋体" w:cs="宋体"/>
      <w:sz w:val="24"/>
      <w:szCs w:val="24"/>
    </w:rPr>
  </w:style>
  <w:style w:type="character" w:customStyle="1" w:styleId="r">
    <w:name w:val="ͼr"/>
    <w:basedOn w:val="a0"/>
    <w:rsid w:val="00FE5910"/>
  </w:style>
  <w:style w:type="character" w:styleId="HTML1">
    <w:name w:val="HTML Code"/>
    <w:basedOn w:val="a0"/>
    <w:uiPriority w:val="99"/>
    <w:unhideWhenUsed/>
    <w:rsid w:val="00FE5910"/>
    <w:rPr>
      <w:rFonts w:ascii="宋体" w:eastAsia="宋体" w:hAnsi="宋体" w:cs="宋体"/>
      <w:sz w:val="24"/>
      <w:szCs w:val="24"/>
    </w:rPr>
  </w:style>
  <w:style w:type="paragraph" w:styleId="ac">
    <w:name w:val="Balloon Text"/>
    <w:basedOn w:val="a"/>
    <w:link w:val="ad"/>
    <w:rsid w:val="00D20A36"/>
    <w:pPr>
      <w:spacing w:before="0" w:after="0" w:line="240" w:lineRule="auto"/>
    </w:pPr>
    <w:rPr>
      <w:rFonts w:ascii="宋体"/>
      <w:sz w:val="18"/>
      <w:szCs w:val="18"/>
    </w:rPr>
  </w:style>
  <w:style w:type="character" w:customStyle="1" w:styleId="ad">
    <w:name w:val="批注框文本 字符"/>
    <w:basedOn w:val="a0"/>
    <w:link w:val="ac"/>
    <w:rsid w:val="00D20A36"/>
    <w:rPr>
      <w:rFonts w:ascii="宋体" w:eastAsia="宋体" w:hAnsi="Times New Roman" w:cs="Arial"/>
      <w:kern w:val="2"/>
      <w:sz w:val="18"/>
      <w:szCs w:val="18"/>
    </w:rPr>
  </w:style>
  <w:style w:type="paragraph" w:customStyle="1" w:styleId="ae">
    <w:name w:val="正文自定义"/>
    <w:basedOn w:val="a"/>
    <w:link w:val="Char"/>
    <w:rsid w:val="00166FAA"/>
    <w:pPr>
      <w:widowControl w:val="0"/>
      <w:topLinePunct w:val="0"/>
      <w:adjustRightInd/>
      <w:snapToGrid/>
      <w:spacing w:before="0" w:after="0" w:line="360" w:lineRule="auto"/>
      <w:ind w:left="0" w:firstLineChars="200" w:firstLine="480"/>
      <w:jc w:val="both"/>
    </w:pPr>
    <w:rPr>
      <w:rFonts w:cs="宋体"/>
      <w:sz w:val="24"/>
      <w:szCs w:val="24"/>
    </w:rPr>
  </w:style>
  <w:style w:type="character" w:customStyle="1" w:styleId="Char">
    <w:name w:val="正文自定义 Char"/>
    <w:link w:val="ae"/>
    <w:rsid w:val="00166FAA"/>
    <w:rPr>
      <w:rFonts w:ascii="Times New Roman" w:eastAsia="宋体" w:hAnsi="Times New Roman" w:cs="宋体"/>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5038517">
      <w:bodyDiv w:val="1"/>
      <w:marLeft w:val="0"/>
      <w:marRight w:val="0"/>
      <w:marTop w:val="0"/>
      <w:marBottom w:val="0"/>
      <w:divBdr>
        <w:top w:val="none" w:sz="0" w:space="0" w:color="auto"/>
        <w:left w:val="none" w:sz="0" w:space="0" w:color="auto"/>
        <w:bottom w:val="none" w:sz="0" w:space="0" w:color="auto"/>
        <w:right w:val="none" w:sz="0" w:space="0" w:color="auto"/>
      </w:divBdr>
    </w:div>
    <w:div w:id="932594498">
      <w:bodyDiv w:val="1"/>
      <w:marLeft w:val="0"/>
      <w:marRight w:val="0"/>
      <w:marTop w:val="0"/>
      <w:marBottom w:val="0"/>
      <w:divBdr>
        <w:top w:val="none" w:sz="0" w:space="0" w:color="auto"/>
        <w:left w:val="none" w:sz="0" w:space="0" w:color="auto"/>
        <w:bottom w:val="none" w:sz="0" w:space="0" w:color="auto"/>
        <w:right w:val="none" w:sz="0" w:space="0" w:color="auto"/>
      </w:divBdr>
    </w:div>
    <w:div w:id="1162424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baidu.com/s?sa=re_dqa_generate&amp;wd=%E4%B8%AD%E5%9B%BD%E5%9B%BD%E5%AE%B6%E6%A0%87%E5%87%86%E5%8C%96%E7%AE%A1%E7%90%86%E5%A7%94%E5%91%98%E4%BC%9A&amp;rsv_pq=e7fab0b9001078cb&amp;oq=%E6%A0%87%E5%87%8625000.51%E5%8F%91%E5%B8%83%E6%97%A5%E6%9C%9F&amp;rsv_t=2f5eeYqiibpXPxdZJDXKkEAv3AgVP1bjztQ2lASeMoRP0lgXULNzW5uogWIQLcxksHKj&amp;tn=baiduhome_pg&amp;ie=utf-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aidu.com/s?sa=re_dqa_generate&amp;wd=%E4%B8%AD%E5%8D%8E%E4%BA%BA%E6%B0%91%E5%85%B1%E5%92%8C%E5%9B%BD%E5%9B%BD%E5%AE%B6%E8%B4%A8%E9%87%8F%E7%9B%91%E7%9D%A3%E6%A3%80%E9%AA%8C%E6%A3%80%E7%96%AB%E6%80%BB%E5%B1%80&amp;rsv_pq=e7fab0b9001078cb&amp;oq=%E6%A0%87%E5%87%8625000.51%E5%8F%91%E5%B8%83%E6%97%A5%E6%9C%9F&amp;rsv_t=2f5eeYqiibpXPxdZJDXKkEAv3AgVP1bjztQ2lASeMoRP0lgXULNzW5uogWIQLcxksHKj&amp;tn=baiduhome_pg&amp;ie=utf-8"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47.120.57.217:300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47.120.57.217:3000" TargetMode="Externa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30</Pages>
  <Words>4621</Words>
  <Characters>26342</Characters>
  <Application>Microsoft Office Word</Application>
  <DocSecurity>0</DocSecurity>
  <Lines>219</Lines>
  <Paragraphs>61</Paragraphs>
  <ScaleCrop>false</ScaleCrop>
  <Company/>
  <LinksUpToDate>false</LinksUpToDate>
  <CharactersWithSpaces>30902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zhaoyp</dc:creator>
  <cp:lastModifiedBy>Microsoft Office User</cp:lastModifiedBy>
  <cp:revision>109</cp:revision>
  <dcterms:created xsi:type="dcterms:W3CDTF">2026-02-11T02:59:00Z</dcterms:created>
  <dcterms:modified xsi:type="dcterms:W3CDTF">2026-03-19T07:48:00Z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eyJoZGlkIjoiMjE3NWFiZjdiNmI3ZGYxNTAyMjZhMzc4OTdjOTYzMTQiLCJ1c2VySWQiOiIyMTU4Mzk2ODMifQ==</vt:lpwstr>
  </property>
  <property fmtid="{D5CDD505-2E9C-101B-9397-08002B2CF9AE}" pid="4" name="ICV">
    <vt:lpwstr>C080EC581D1A436A87819D09747CE768_12</vt:lpwstr>
  </property>
</Properties>
</file>