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8076" w14:textId="77777777" w:rsidR="004F5A91" w:rsidRDefault="00000000">
      <w:pPr>
        <w:pStyle w:val="Title"/>
        <w:jc w:val="center"/>
      </w:pPr>
      <w:bookmarkStart w:id="0" w:name="_j41t73gx7pwo" w:colFirst="0" w:colLast="0"/>
      <w:bookmarkEnd w:id="0"/>
      <w:r>
        <w:rPr>
          <w:b/>
          <w:bCs/>
        </w:rPr>
        <w:t>KAIROS: Cryptographic Gateway</w:t>
      </w:r>
    </w:p>
    <w:p w14:paraId="0672136D" w14:textId="77777777" w:rsidR="004F5A91" w:rsidRDefault="00000000">
      <w:pPr>
        <w:pStyle w:val="Subtitle"/>
        <w:jc w:val="center"/>
        <w:rPr>
          <w:b/>
          <w:bCs/>
        </w:rPr>
      </w:pPr>
      <w:bookmarkStart w:id="1" w:name="_dnj42bdkhb5j" w:colFirst="0" w:colLast="0"/>
      <w:bookmarkEnd w:id="1"/>
      <w:r>
        <w:rPr>
          <w:b/>
          <w:bCs/>
        </w:rPr>
        <w:t>Technical Specification — Module 1</w:t>
      </w:r>
    </w:p>
    <w:p w14:paraId="615FE6EE" w14:textId="77777777" w:rsidR="004F5A91" w:rsidRDefault="00000000">
      <w:pPr>
        <w:jc w:val="center"/>
        <w:rPr>
          <w:b/>
          <w:bCs/>
          <w:color w:val="2F5496"/>
          <w:sz w:val="40"/>
          <w:szCs w:val="40"/>
        </w:rPr>
      </w:pPr>
      <w:r>
        <w:rPr>
          <w:b/>
          <w:bCs/>
          <w:color w:val="2F5496"/>
          <w:sz w:val="40"/>
          <w:szCs w:val="40"/>
        </w:rPr>
        <w:t>Module 1: Hardware and Firmware Specification</w:t>
      </w:r>
    </w:p>
    <w:p w14:paraId="372B2A5A" w14:textId="77777777" w:rsidR="004F5A91" w:rsidRDefault="00000000">
      <w:pPr>
        <w:jc w:val="center"/>
      </w:pPr>
      <w:r>
        <w:pict w14:anchorId="20D13F88">
          <v:rect id="_x0000_i1025" style="width:0;height:1.5pt" o:hralign="center" o:hrstd="t" o:hr="t" fillcolor="#a0a0a0" stroked="f"/>
        </w:pict>
      </w:r>
    </w:p>
    <w:p w14:paraId="0E049C22" w14:textId="77777777" w:rsidR="004F5A91" w:rsidRDefault="00000000">
      <w:pPr>
        <w:pStyle w:val="Heading1"/>
      </w:pPr>
      <w:bookmarkStart w:id="2" w:name="_fk0abq430e9b" w:colFirst="0" w:colLast="0"/>
      <w:bookmarkEnd w:id="2"/>
      <w:r>
        <w:rPr>
          <w:b/>
          <w:bCs/>
        </w:rPr>
        <w:t>1. Purpose and Scope</w:t>
      </w:r>
    </w:p>
    <w:p w14:paraId="61E68B3B" w14:textId="77777777" w:rsidR="004F5A91" w:rsidRDefault="00000000">
      <w:pPr>
        <w:rPr>
          <w:b/>
          <w:bCs/>
        </w:rPr>
      </w:pPr>
      <w:r>
        <w:rPr>
          <w:b/>
          <w:bCs/>
          <w:color w:val="2F5496"/>
        </w:rPr>
        <w:t>1.1 Document Purpose</w:t>
      </w:r>
    </w:p>
    <w:p w14:paraId="64785031" w14:textId="77777777" w:rsidR="004F5A91" w:rsidRDefault="00000000">
      <w:r>
        <w:t>This document provides the complete technical specification for the PseudoQuantum Entropy system — a hybrid hardware/software subsystem that captures physical entropy from an optical source and delivers cryptographically usable random bytes to downstream consumers.</w:t>
      </w:r>
    </w:p>
    <w:p w14:paraId="52FAB115" w14:textId="00DEC7E3" w:rsidR="004F5A91" w:rsidRDefault="00000000" w:rsidP="00335EEB">
      <w:r>
        <w:t>It is written primarily for AI-assisted development tools (such as Claude Code, Cursor, or other agentic systems)</w:t>
      </w:r>
      <w:r w:rsidR="00335EEB">
        <w:t xml:space="preserve">. </w:t>
      </w:r>
      <w:r>
        <w:t xml:space="preserve">This document describes </w:t>
      </w:r>
      <w:r>
        <w:rPr>
          <w:b/>
          <w:bCs/>
        </w:rPr>
        <w:t>what</w:t>
      </w:r>
      <w:r>
        <w:t xml:space="preserve"> the system must do and </w:t>
      </w:r>
      <w:r>
        <w:rPr>
          <w:b/>
          <w:bCs/>
        </w:rPr>
        <w:t>how the modules interact</w:t>
      </w:r>
      <w:r>
        <w:t>. It does not prescribe exact code. Implementation details are left to the developer or AI agent, provided the interfaces, behaviors, and contracts specified here are honored.</w:t>
      </w:r>
    </w:p>
    <w:p w14:paraId="766855C2" w14:textId="77777777" w:rsidR="004F5A91" w:rsidRDefault="00000000">
      <w:pPr>
        <w:rPr>
          <w:b/>
          <w:bCs/>
        </w:rPr>
      </w:pPr>
      <w:r>
        <w:rPr>
          <w:b/>
          <w:bCs/>
          <w:color w:val="2F5496"/>
        </w:rPr>
        <w:t>1.2 Related Documents</w:t>
      </w:r>
    </w:p>
    <w:tbl>
      <w:tblPr>
        <w:tblStyle w:val="a"/>
        <w:tblW w:w="10466" w:type="dxa"/>
        <w:tblInd w:w="0" w:type="dxa"/>
        <w:tblLayout w:type="fixed"/>
        <w:tblLook w:val="0400" w:firstRow="0" w:lastRow="0" w:firstColumn="0" w:lastColumn="0" w:noHBand="0" w:noVBand="1"/>
      </w:tblPr>
      <w:tblGrid>
        <w:gridCol w:w="2902"/>
        <w:gridCol w:w="7564"/>
      </w:tblGrid>
      <w:tr w:rsidR="004F5A91" w14:paraId="61D912D4" w14:textId="77777777">
        <w:trPr>
          <w:tblHeader/>
        </w:trPr>
        <w:tc>
          <w:tcPr>
            <w:tcW w:w="2902" w:type="dxa"/>
            <w:vAlign w:val="center"/>
          </w:tcPr>
          <w:p w14:paraId="1BAED93B" w14:textId="77777777" w:rsidR="004F5A91" w:rsidRDefault="00000000">
            <w:pPr>
              <w:rPr>
                <w:b/>
                <w:bCs/>
              </w:rPr>
            </w:pPr>
            <w:r>
              <w:rPr>
                <w:b/>
                <w:bCs/>
              </w:rPr>
              <w:t>Document</w:t>
            </w:r>
          </w:p>
        </w:tc>
        <w:tc>
          <w:tcPr>
            <w:tcW w:w="7564" w:type="dxa"/>
            <w:vAlign w:val="center"/>
          </w:tcPr>
          <w:p w14:paraId="1DD079B0" w14:textId="77777777" w:rsidR="004F5A91" w:rsidRDefault="00000000">
            <w:pPr>
              <w:rPr>
                <w:b/>
                <w:bCs/>
              </w:rPr>
            </w:pPr>
            <w:r>
              <w:rPr>
                <w:b/>
                <w:bCs/>
              </w:rPr>
              <w:t>Description</w:t>
            </w:r>
          </w:p>
        </w:tc>
      </w:tr>
      <w:tr w:rsidR="004F5A91" w14:paraId="7FCAC1DA" w14:textId="77777777">
        <w:tc>
          <w:tcPr>
            <w:tcW w:w="2902" w:type="dxa"/>
            <w:vAlign w:val="center"/>
          </w:tcPr>
          <w:p w14:paraId="5FB42A34" w14:textId="77777777" w:rsidR="004F5A91" w:rsidRDefault="00000000">
            <w:r>
              <w:t>Architecture Overview</w:t>
            </w:r>
          </w:p>
        </w:tc>
        <w:tc>
          <w:tcPr>
            <w:tcW w:w="7564" w:type="dxa"/>
            <w:vAlign w:val="center"/>
          </w:tcPr>
          <w:p w14:paraId="1DC3E8E8" w14:textId="77777777" w:rsidR="004F5A91" w:rsidRDefault="00000000">
            <w:r>
              <w:t>System-wide diagrams and module interactions</w:t>
            </w:r>
          </w:p>
        </w:tc>
      </w:tr>
      <w:tr w:rsidR="004F5A91" w14:paraId="3C370FCF" w14:textId="77777777">
        <w:tc>
          <w:tcPr>
            <w:tcW w:w="2902" w:type="dxa"/>
            <w:vAlign w:val="center"/>
          </w:tcPr>
          <w:p w14:paraId="207BC388" w14:textId="77777777" w:rsidR="004F5A91" w:rsidRDefault="00000000">
            <w:r>
              <w:t>Gateway Specification</w:t>
            </w:r>
          </w:p>
        </w:tc>
        <w:tc>
          <w:tcPr>
            <w:tcW w:w="7564" w:type="dxa"/>
            <w:vAlign w:val="center"/>
          </w:tcPr>
          <w:p w14:paraId="4708EB48" w14:textId="77777777" w:rsidR="004F5A91" w:rsidRDefault="00000000">
            <w:r>
              <w:t>Downstream cryptographic gateway that consumes entropy (separate document)</w:t>
            </w:r>
          </w:p>
        </w:tc>
      </w:tr>
      <w:tr w:rsidR="004F5A91" w14:paraId="1DBE1542" w14:textId="77777777">
        <w:tc>
          <w:tcPr>
            <w:tcW w:w="2902" w:type="dxa"/>
            <w:vAlign w:val="center"/>
          </w:tcPr>
          <w:p w14:paraId="27664C32" w14:textId="77777777" w:rsidR="004F5A91" w:rsidRDefault="00000000">
            <w:r>
              <w:t>Python Analyzer Specification</w:t>
            </w:r>
          </w:p>
        </w:tc>
        <w:tc>
          <w:tcPr>
            <w:tcW w:w="7564" w:type="dxa"/>
            <w:vAlign w:val="center"/>
          </w:tcPr>
          <w:p w14:paraId="1A85E565" w14:textId="77777777" w:rsidR="004F5A91" w:rsidRDefault="00000000">
            <w:r>
              <w:t>NIST SP 800-22 statistical validation pipeline (separate document)</w:t>
            </w:r>
          </w:p>
        </w:tc>
      </w:tr>
      <w:tr w:rsidR="004F5A91" w14:paraId="38F8DD90" w14:textId="77777777">
        <w:tc>
          <w:tcPr>
            <w:tcW w:w="2902" w:type="dxa"/>
            <w:vAlign w:val="center"/>
          </w:tcPr>
          <w:p w14:paraId="204235FB" w14:textId="77777777" w:rsidR="004F5A91" w:rsidRDefault="00000000">
            <w:r>
              <w:t>Hardware Architecture Report</w:t>
            </w:r>
          </w:p>
        </w:tc>
        <w:tc>
          <w:tcPr>
            <w:tcW w:w="7564" w:type="dxa"/>
            <w:vAlign w:val="center"/>
          </w:tcPr>
          <w:p w14:paraId="271DB015" w14:textId="77777777" w:rsidR="004F5A91" w:rsidRDefault="00000000">
            <w:r>
              <w:t>Historical record of experimental iterations (reference only)</w:t>
            </w:r>
          </w:p>
        </w:tc>
      </w:tr>
    </w:tbl>
    <w:p w14:paraId="3E589F2D" w14:textId="77777777" w:rsidR="004F5A91" w:rsidRDefault="00000000">
      <w:pPr>
        <w:rPr>
          <w:b/>
          <w:bCs/>
        </w:rPr>
      </w:pPr>
      <w:r>
        <w:rPr>
          <w:b/>
          <w:bCs/>
          <w:color w:val="2F5496"/>
        </w:rPr>
        <w:t>1.3 Naming Convention</w:t>
      </w:r>
    </w:p>
    <w:p w14:paraId="68DF4E39" w14:textId="77777777" w:rsidR="004F5A91" w:rsidRDefault="00000000">
      <w:r>
        <w:t>Throughout this document:</w:t>
      </w:r>
    </w:p>
    <w:tbl>
      <w:tblPr>
        <w:tblStyle w:val="a0"/>
        <w:tblW w:w="9555" w:type="dxa"/>
        <w:tblInd w:w="0" w:type="dxa"/>
        <w:tblLayout w:type="fixed"/>
        <w:tblLook w:val="0400" w:firstRow="0" w:lastRow="0" w:firstColumn="0" w:lastColumn="0" w:noHBand="0" w:noVBand="1"/>
      </w:tblPr>
      <w:tblGrid>
        <w:gridCol w:w="2528"/>
        <w:gridCol w:w="7027"/>
      </w:tblGrid>
      <w:tr w:rsidR="004F5A91" w14:paraId="0FC55076" w14:textId="77777777">
        <w:trPr>
          <w:tblHeader/>
        </w:trPr>
        <w:tc>
          <w:tcPr>
            <w:tcW w:w="2528" w:type="dxa"/>
            <w:vAlign w:val="center"/>
          </w:tcPr>
          <w:p w14:paraId="59C8C87B" w14:textId="77777777" w:rsidR="004F5A91" w:rsidRDefault="00000000">
            <w:pPr>
              <w:rPr>
                <w:b/>
                <w:bCs/>
              </w:rPr>
            </w:pPr>
            <w:r>
              <w:rPr>
                <w:b/>
                <w:bCs/>
              </w:rPr>
              <w:t>Term</w:t>
            </w:r>
          </w:p>
        </w:tc>
        <w:tc>
          <w:tcPr>
            <w:tcW w:w="7027" w:type="dxa"/>
            <w:vAlign w:val="center"/>
          </w:tcPr>
          <w:p w14:paraId="06C0067B" w14:textId="77777777" w:rsidR="004F5A91" w:rsidRDefault="00000000">
            <w:pPr>
              <w:rPr>
                <w:b/>
                <w:bCs/>
              </w:rPr>
            </w:pPr>
            <w:r>
              <w:rPr>
                <w:b/>
                <w:bCs/>
              </w:rPr>
              <w:t>Refers To</w:t>
            </w:r>
          </w:p>
        </w:tc>
      </w:tr>
      <w:tr w:rsidR="004F5A91" w14:paraId="56A41536" w14:textId="77777777">
        <w:tc>
          <w:tcPr>
            <w:tcW w:w="2528" w:type="dxa"/>
            <w:vAlign w:val="center"/>
          </w:tcPr>
          <w:p w14:paraId="1FAC860D" w14:textId="77777777" w:rsidR="004F5A91" w:rsidRDefault="00000000">
            <w:r>
              <w:t>PseudoQuantum Entropy</w:t>
            </w:r>
          </w:p>
        </w:tc>
        <w:tc>
          <w:tcPr>
            <w:tcW w:w="7027" w:type="dxa"/>
            <w:vAlign w:val="center"/>
          </w:tcPr>
          <w:p w14:paraId="389F69A1" w14:textId="77777777" w:rsidR="004F5A91" w:rsidRDefault="00000000">
            <w:r>
              <w:t>The complete hardware-backed entropy generation system</w:t>
            </w:r>
          </w:p>
        </w:tc>
      </w:tr>
      <w:tr w:rsidR="004F5A91" w14:paraId="44D92D04" w14:textId="77777777">
        <w:tc>
          <w:tcPr>
            <w:tcW w:w="2528" w:type="dxa"/>
            <w:vAlign w:val="center"/>
          </w:tcPr>
          <w:p w14:paraId="6FCE9CA5" w14:textId="77777777" w:rsidR="004F5A91" w:rsidRDefault="00000000">
            <w:r>
              <w:t>Entropy Pool</w:t>
            </w:r>
          </w:p>
        </w:tc>
        <w:tc>
          <w:tcPr>
            <w:tcW w:w="7027" w:type="dxa"/>
            <w:vAlign w:val="center"/>
          </w:tcPr>
          <w:p w14:paraId="645C5296" w14:textId="77777777" w:rsidR="004F5A91" w:rsidRDefault="00000000">
            <w:r>
              <w:t>The C++ module that buffers and serves random bytes</w:t>
            </w:r>
          </w:p>
        </w:tc>
      </w:tr>
      <w:tr w:rsidR="004F5A91" w14:paraId="5099A300" w14:textId="77777777">
        <w:tc>
          <w:tcPr>
            <w:tcW w:w="2528" w:type="dxa"/>
            <w:vAlign w:val="center"/>
          </w:tcPr>
          <w:p w14:paraId="5AA0DB34" w14:textId="77777777" w:rsidR="004F5A91" w:rsidRDefault="00000000">
            <w:r>
              <w:t>Firmware</w:t>
            </w:r>
          </w:p>
        </w:tc>
        <w:tc>
          <w:tcPr>
            <w:tcW w:w="7027" w:type="dxa"/>
            <w:vAlign w:val="center"/>
          </w:tcPr>
          <w:p w14:paraId="6806312E" w14:textId="77777777" w:rsidR="004F5A91" w:rsidRDefault="00000000">
            <w:r>
              <w:t>The ESP32 Arduino sketch that samples and whitens entropy</w:t>
            </w:r>
          </w:p>
        </w:tc>
      </w:tr>
      <w:tr w:rsidR="004F5A91" w14:paraId="07B82CD3" w14:textId="77777777">
        <w:tc>
          <w:tcPr>
            <w:tcW w:w="2528" w:type="dxa"/>
            <w:vAlign w:val="center"/>
          </w:tcPr>
          <w:p w14:paraId="310F296B" w14:textId="77777777" w:rsidR="004F5A91" w:rsidRDefault="00000000">
            <w:r>
              <w:t>Host</w:t>
            </w:r>
          </w:p>
        </w:tc>
        <w:tc>
          <w:tcPr>
            <w:tcW w:w="7027" w:type="dxa"/>
            <w:vAlign w:val="center"/>
          </w:tcPr>
          <w:p w14:paraId="2DB4AF5C" w14:textId="77777777" w:rsidR="004F5A91" w:rsidRDefault="00000000">
            <w:r>
              <w:t>The machine running the C++ backend and Python analyzer</w:t>
            </w:r>
          </w:p>
        </w:tc>
      </w:tr>
      <w:tr w:rsidR="004F5A91" w14:paraId="24D4295D" w14:textId="77777777">
        <w:tc>
          <w:tcPr>
            <w:tcW w:w="2528" w:type="dxa"/>
            <w:vAlign w:val="center"/>
          </w:tcPr>
          <w:p w14:paraId="3F9C4A4F" w14:textId="77777777" w:rsidR="004F5A91" w:rsidRDefault="00000000">
            <w:r>
              <w:t>Frame</w:t>
            </w:r>
          </w:p>
        </w:tc>
        <w:tc>
          <w:tcPr>
            <w:tcW w:w="7027" w:type="dxa"/>
            <w:vAlign w:val="center"/>
          </w:tcPr>
          <w:p w14:paraId="69DB8041" w14:textId="77777777" w:rsidR="004F5A91" w:rsidRDefault="00000000">
            <w:r>
              <w:t>A 2-byte serial packet: [0xAA][DATA_BYTE]</w:t>
            </w:r>
          </w:p>
        </w:tc>
      </w:tr>
      <w:tr w:rsidR="004F5A91" w14:paraId="197F3154" w14:textId="77777777">
        <w:tc>
          <w:tcPr>
            <w:tcW w:w="2528" w:type="dxa"/>
            <w:vAlign w:val="center"/>
          </w:tcPr>
          <w:p w14:paraId="7A438FE6" w14:textId="77777777" w:rsidR="004F5A91" w:rsidRDefault="00000000">
            <w:r>
              <w:lastRenderedPageBreak/>
              <w:t>Sync Marker</w:t>
            </w:r>
          </w:p>
        </w:tc>
        <w:tc>
          <w:tcPr>
            <w:tcW w:w="7027" w:type="dxa"/>
            <w:vAlign w:val="center"/>
          </w:tcPr>
          <w:p w14:paraId="0CF476D3" w14:textId="77777777" w:rsidR="004F5A91" w:rsidRDefault="00000000">
            <w:r>
              <w:t>The byte 0xAA used to frame serial packets</w:t>
            </w:r>
          </w:p>
        </w:tc>
      </w:tr>
      <w:tr w:rsidR="004F5A91" w14:paraId="1F3AF77E" w14:textId="77777777">
        <w:tc>
          <w:tcPr>
            <w:tcW w:w="2528" w:type="dxa"/>
            <w:vAlign w:val="center"/>
          </w:tcPr>
          <w:p w14:paraId="3F943197" w14:textId="77777777" w:rsidR="004F5A91" w:rsidRDefault="00000000">
            <w:r>
              <w:t>LSB</w:t>
            </w:r>
          </w:p>
        </w:tc>
        <w:tc>
          <w:tcPr>
            <w:tcW w:w="7027" w:type="dxa"/>
            <w:vAlign w:val="center"/>
          </w:tcPr>
          <w:p w14:paraId="333F5209" w14:textId="77777777" w:rsidR="004F5A91" w:rsidRDefault="00000000">
            <w:r>
              <w:t>Least Significant Bit</w:t>
            </w:r>
          </w:p>
        </w:tc>
      </w:tr>
      <w:tr w:rsidR="004F5A91" w14:paraId="7ECA8DF0" w14:textId="77777777">
        <w:tc>
          <w:tcPr>
            <w:tcW w:w="2528" w:type="dxa"/>
            <w:vAlign w:val="center"/>
          </w:tcPr>
          <w:p w14:paraId="3435568B" w14:textId="77777777" w:rsidR="004F5A91" w:rsidRDefault="00000000">
            <w:r>
              <w:t>Von Neumann Extractor</w:t>
            </w:r>
          </w:p>
        </w:tc>
        <w:tc>
          <w:tcPr>
            <w:tcW w:w="7027" w:type="dxa"/>
            <w:vAlign w:val="center"/>
          </w:tcPr>
          <w:p w14:paraId="7D45EE0E" w14:textId="77777777" w:rsidR="004F5A91" w:rsidRDefault="00000000">
            <w:r>
              <w:t>A debiasing technique that discards equal pairs</w:t>
            </w:r>
          </w:p>
        </w:tc>
      </w:tr>
      <w:tr w:rsidR="004F5A91" w14:paraId="54FD7E28" w14:textId="77777777">
        <w:tc>
          <w:tcPr>
            <w:tcW w:w="2528" w:type="dxa"/>
            <w:vAlign w:val="center"/>
          </w:tcPr>
          <w:p w14:paraId="3BB41DF5" w14:textId="77777777" w:rsidR="004F5A91" w:rsidRDefault="00000000">
            <w:r>
              <w:t>Vref</w:t>
            </w:r>
          </w:p>
        </w:tc>
        <w:tc>
          <w:tcPr>
            <w:tcW w:w="7027" w:type="dxa"/>
            <w:vAlign w:val="center"/>
          </w:tcPr>
          <w:p w14:paraId="07EE1DE5" w14:textId="77777777" w:rsidR="004F5A91" w:rsidRDefault="00000000">
            <w:r>
              <w:t>The 1.65 V midpoint reference used by the analog front end</w:t>
            </w:r>
          </w:p>
        </w:tc>
      </w:tr>
      <w:tr w:rsidR="004F5A91" w14:paraId="330ABDF8" w14:textId="77777777">
        <w:tc>
          <w:tcPr>
            <w:tcW w:w="2528" w:type="dxa"/>
            <w:vAlign w:val="center"/>
          </w:tcPr>
          <w:p w14:paraId="1BDDA591" w14:textId="77777777" w:rsidR="004F5A91" w:rsidRDefault="00000000">
            <w:r>
              <w:t>ADC1</w:t>
            </w:r>
          </w:p>
        </w:tc>
        <w:tc>
          <w:tcPr>
            <w:tcW w:w="7027" w:type="dxa"/>
            <w:vAlign w:val="center"/>
          </w:tcPr>
          <w:p w14:paraId="212567C5" w14:textId="77777777" w:rsidR="004F5A91" w:rsidRDefault="00000000">
            <w:r>
              <w:t>The ESP32 analog-to-digital converter peripheral used by both channels</w:t>
            </w:r>
          </w:p>
        </w:tc>
      </w:tr>
    </w:tbl>
    <w:p w14:paraId="3103921A" w14:textId="4FC3324C" w:rsidR="004F5A91" w:rsidRDefault="00000000">
      <w:pPr>
        <w:rPr>
          <w:b/>
          <w:bCs/>
        </w:rPr>
      </w:pPr>
      <w:r>
        <w:rPr>
          <w:b/>
          <w:bCs/>
          <w:color w:val="2F5496"/>
        </w:rPr>
        <w:t>1.</w:t>
      </w:r>
      <w:r w:rsidR="004B4AAD">
        <w:rPr>
          <w:b/>
          <w:bCs/>
          <w:color w:val="2F5496"/>
        </w:rPr>
        <w:t>4</w:t>
      </w:r>
      <w:r>
        <w:rPr>
          <w:b/>
          <w:bCs/>
          <w:color w:val="2F5496"/>
        </w:rPr>
        <w:t xml:space="preserve"> Claim Boundaries (Summary)</w:t>
      </w:r>
    </w:p>
    <w:p w14:paraId="7108BC2B" w14:textId="77777777" w:rsidR="004F5A91" w:rsidRDefault="00000000">
      <w:r>
        <w:t xml:space="preserve">The system uses optical fluctuations as the intended entropy source and conditions them for digital random-bit extraction. The measured randomness is </w:t>
      </w:r>
      <w:r>
        <w:rPr>
          <w:b/>
          <w:bCs/>
        </w:rPr>
        <w:t>not</w:t>
      </w:r>
      <w:r>
        <w:t xml:space="preserve"> claimed to be purely quantum in origin. A full discussion appears in Section 16.</w:t>
      </w:r>
    </w:p>
    <w:p w14:paraId="7727BDD2" w14:textId="77777777" w:rsidR="004F5A91" w:rsidRDefault="00000000">
      <w:r>
        <w:pict w14:anchorId="4195B2AC">
          <v:rect id="_x0000_i1026" style="width:0;height:1.5pt" o:hralign="center" o:hrstd="t" o:hr="t" fillcolor="#a0a0a0" stroked="f"/>
        </w:pict>
      </w:r>
    </w:p>
    <w:p w14:paraId="4AAA1966" w14:textId="77777777" w:rsidR="004F5A91" w:rsidRDefault="00000000">
      <w:pPr>
        <w:pStyle w:val="Heading1"/>
      </w:pPr>
      <w:bookmarkStart w:id="3" w:name="_a3m6dkfql09a" w:colFirst="0" w:colLast="0"/>
      <w:bookmarkEnd w:id="3"/>
      <w:r>
        <w:rPr>
          <w:b/>
          <w:bCs/>
        </w:rPr>
        <w:t>2. System Overview</w:t>
      </w:r>
    </w:p>
    <w:p w14:paraId="7A9D3E7C" w14:textId="77777777" w:rsidR="004F5A91" w:rsidRDefault="00000000">
      <w:pPr>
        <w:rPr>
          <w:b/>
          <w:bCs/>
        </w:rPr>
      </w:pPr>
      <w:r>
        <w:rPr>
          <w:b/>
          <w:bCs/>
          <w:color w:val="2F5496"/>
        </w:rPr>
        <w:t>2.1 Three-Layer Architecture</w:t>
      </w:r>
    </w:p>
    <w:p w14:paraId="7D73127B" w14:textId="77777777" w:rsidR="004F5A91" w:rsidRDefault="00000000">
      <w:r>
        <w:t>The PseudoQuantum Entropy system is organized into three layers:</w:t>
      </w:r>
    </w:p>
    <w:p w14:paraId="7EEA8CBB" w14:textId="77777777" w:rsidR="004F5A91" w:rsidRPr="009C7481" w:rsidRDefault="00000000">
      <w:pPr>
        <w:rPr>
          <w:sz w:val="22"/>
          <w:szCs w:val="22"/>
        </w:rPr>
      </w:pPr>
      <w:r w:rsidRPr="009C7481">
        <w:rPr>
          <w:sz w:val="22"/>
          <w:szCs w:val="22"/>
        </w:rPr>
        <w:t>┌─────────────────────────────────────────────────────────────────┐</w:t>
      </w:r>
    </w:p>
    <w:p w14:paraId="0725CFC8" w14:textId="77777777" w:rsidR="004F5A91" w:rsidRPr="009C7481" w:rsidRDefault="00000000">
      <w:pPr>
        <w:rPr>
          <w:sz w:val="22"/>
          <w:szCs w:val="22"/>
        </w:rPr>
      </w:pPr>
      <w:r w:rsidRPr="009C7481">
        <w:rPr>
          <w:sz w:val="22"/>
          <w:szCs w:val="22"/>
        </w:rPr>
        <w:t>│                      HARDWARE LAYER                             │</w:t>
      </w:r>
    </w:p>
    <w:p w14:paraId="50A0EA38" w14:textId="77777777" w:rsidR="004F5A91" w:rsidRPr="009C7481" w:rsidRDefault="00000000">
      <w:pPr>
        <w:rPr>
          <w:sz w:val="22"/>
          <w:szCs w:val="22"/>
        </w:rPr>
      </w:pPr>
      <w:r w:rsidRPr="009C7481">
        <w:rPr>
          <w:sz w:val="22"/>
          <w:szCs w:val="22"/>
        </w:rPr>
        <w:t>│                                                                 │</w:t>
      </w:r>
    </w:p>
    <w:p w14:paraId="484659E2" w14:textId="77777777" w:rsidR="004F5A91" w:rsidRPr="009C7481" w:rsidRDefault="00000000">
      <w:pPr>
        <w:rPr>
          <w:sz w:val="22"/>
          <w:szCs w:val="22"/>
        </w:rPr>
      </w:pPr>
      <w:r w:rsidRPr="009C7481">
        <w:rPr>
          <w:sz w:val="22"/>
          <w:szCs w:val="22"/>
        </w:rPr>
        <w:t>│   Dual photodiodes → LM358 amplification → ESP32 ADC            │</w:t>
      </w:r>
    </w:p>
    <w:p w14:paraId="4DF31063" w14:textId="77777777" w:rsidR="004F5A91" w:rsidRPr="009C7481" w:rsidRDefault="00000000">
      <w:pPr>
        <w:rPr>
          <w:sz w:val="22"/>
          <w:szCs w:val="22"/>
        </w:rPr>
      </w:pPr>
      <w:r w:rsidRPr="009C7481">
        <w:rPr>
          <w:sz w:val="22"/>
          <w:szCs w:val="22"/>
        </w:rPr>
        <w:t>│   LSB extraction → Von Neumann whitening → Serial output        │</w:t>
      </w:r>
    </w:p>
    <w:p w14:paraId="00C88547" w14:textId="77777777" w:rsidR="004F5A91" w:rsidRPr="009C7481" w:rsidRDefault="00000000">
      <w:pPr>
        <w:rPr>
          <w:sz w:val="22"/>
          <w:szCs w:val="22"/>
        </w:rPr>
      </w:pPr>
      <w:r w:rsidRPr="009C7481">
        <w:rPr>
          <w:sz w:val="22"/>
          <w:szCs w:val="22"/>
        </w:rPr>
        <w:t>│                                                                 │</w:t>
      </w:r>
    </w:p>
    <w:p w14:paraId="27ADAA12" w14:textId="77777777" w:rsidR="004F5A91" w:rsidRPr="009C7481" w:rsidRDefault="00000000">
      <w:pPr>
        <w:rPr>
          <w:sz w:val="22"/>
          <w:szCs w:val="22"/>
        </w:rPr>
      </w:pPr>
      <w:r w:rsidRPr="009C7481">
        <w:rPr>
          <w:sz w:val="22"/>
          <w:szCs w:val="22"/>
        </w:rPr>
        <w:t>│   Components: Photodiodes, LM358, resistors, capacitor, ESP32   │</w:t>
      </w:r>
    </w:p>
    <w:p w14:paraId="4C622DA3" w14:textId="77777777" w:rsidR="004F5A91" w:rsidRPr="009C7481" w:rsidRDefault="00000000">
      <w:pPr>
        <w:rPr>
          <w:sz w:val="22"/>
          <w:szCs w:val="22"/>
        </w:rPr>
      </w:pPr>
      <w:r w:rsidRPr="009C7481">
        <w:rPr>
          <w:sz w:val="22"/>
          <w:szCs w:val="22"/>
        </w:rPr>
        <w:t>└─────────────────────────────────────────────────────────────────┘</w:t>
      </w:r>
    </w:p>
    <w:p w14:paraId="6D7D94ED" w14:textId="77777777" w:rsidR="004F5A91" w:rsidRPr="009C7481" w:rsidRDefault="00000000">
      <w:pPr>
        <w:rPr>
          <w:sz w:val="22"/>
          <w:szCs w:val="22"/>
        </w:rPr>
      </w:pPr>
      <w:r w:rsidRPr="009C7481">
        <w:rPr>
          <w:sz w:val="22"/>
          <w:szCs w:val="22"/>
        </w:rPr>
        <w:t xml:space="preserve">                              │</w:t>
      </w:r>
    </w:p>
    <w:p w14:paraId="05C72E01" w14:textId="77777777" w:rsidR="004F5A91" w:rsidRPr="009C7481" w:rsidRDefault="00000000">
      <w:pPr>
        <w:rPr>
          <w:sz w:val="22"/>
          <w:szCs w:val="22"/>
        </w:rPr>
      </w:pPr>
      <w:r w:rsidRPr="009C7481">
        <w:rPr>
          <w:sz w:val="22"/>
          <w:szCs w:val="22"/>
        </w:rPr>
        <w:t xml:space="preserve">                              │ USB Serial (115200 baud)</w:t>
      </w:r>
    </w:p>
    <w:p w14:paraId="453C910A" w14:textId="77777777" w:rsidR="004F5A91" w:rsidRPr="009C7481" w:rsidRDefault="00000000">
      <w:pPr>
        <w:rPr>
          <w:sz w:val="22"/>
          <w:szCs w:val="22"/>
        </w:rPr>
      </w:pPr>
      <w:r w:rsidRPr="009C7481">
        <w:rPr>
          <w:sz w:val="22"/>
          <w:szCs w:val="22"/>
        </w:rPr>
        <w:t xml:space="preserve">                              │ Frame format: [0xAA][DATA_BYTE]</w:t>
      </w:r>
    </w:p>
    <w:p w14:paraId="3F94FAB5" w14:textId="77777777" w:rsidR="004F5A91" w:rsidRPr="009C7481" w:rsidRDefault="00000000">
      <w:pPr>
        <w:rPr>
          <w:sz w:val="22"/>
          <w:szCs w:val="22"/>
        </w:rPr>
      </w:pPr>
      <w:r w:rsidRPr="009C7481">
        <w:rPr>
          <w:sz w:val="22"/>
          <w:szCs w:val="22"/>
        </w:rPr>
        <w:t xml:space="preserve">                              </w:t>
      </w:r>
      <w:r w:rsidRPr="009C7481">
        <w:rPr>
          <w:rFonts w:ascii="Arial" w:eastAsia="Arial" w:hAnsi="Arial" w:cs="Arial"/>
          <w:sz w:val="22"/>
          <w:szCs w:val="22"/>
        </w:rPr>
        <w:t>▼</w:t>
      </w:r>
    </w:p>
    <w:p w14:paraId="5162D5EF" w14:textId="77777777" w:rsidR="004F5A91" w:rsidRPr="009C7481" w:rsidRDefault="00000000">
      <w:pPr>
        <w:rPr>
          <w:sz w:val="22"/>
          <w:szCs w:val="22"/>
        </w:rPr>
      </w:pPr>
      <w:r w:rsidRPr="009C7481">
        <w:rPr>
          <w:sz w:val="22"/>
          <w:szCs w:val="22"/>
        </w:rPr>
        <w:t>┌─────────────────────────────────────────────────────────────────┐</w:t>
      </w:r>
    </w:p>
    <w:p w14:paraId="57B6060B" w14:textId="77777777" w:rsidR="004F5A91" w:rsidRPr="009C7481" w:rsidRDefault="00000000">
      <w:pPr>
        <w:rPr>
          <w:sz w:val="22"/>
          <w:szCs w:val="22"/>
        </w:rPr>
      </w:pPr>
      <w:r w:rsidRPr="009C7481">
        <w:rPr>
          <w:sz w:val="22"/>
          <w:szCs w:val="22"/>
        </w:rPr>
        <w:t>│                  SERIAL INGESTION LAYER                         │</w:t>
      </w:r>
    </w:p>
    <w:p w14:paraId="7D12B420" w14:textId="77777777" w:rsidR="004F5A91" w:rsidRPr="009C7481" w:rsidRDefault="00000000">
      <w:pPr>
        <w:rPr>
          <w:sz w:val="22"/>
          <w:szCs w:val="22"/>
        </w:rPr>
      </w:pPr>
      <w:r w:rsidRPr="009C7481">
        <w:rPr>
          <w:sz w:val="22"/>
          <w:szCs w:val="22"/>
        </w:rPr>
        <w:t>│                                                                 │</w:t>
      </w:r>
    </w:p>
    <w:p w14:paraId="5195318D" w14:textId="77777777" w:rsidR="004F5A91" w:rsidRPr="009C7481" w:rsidRDefault="00000000">
      <w:pPr>
        <w:rPr>
          <w:sz w:val="22"/>
          <w:szCs w:val="22"/>
        </w:rPr>
      </w:pPr>
      <w:r w:rsidRPr="009C7481">
        <w:rPr>
          <w:sz w:val="22"/>
          <w:szCs w:val="22"/>
        </w:rPr>
        <w:t>│   SerialEntropySource: opens port, parses frames, recovers      │</w:t>
      </w:r>
    </w:p>
    <w:p w14:paraId="639AC6DC" w14:textId="77777777" w:rsidR="004F5A91" w:rsidRPr="009C7481" w:rsidRDefault="00000000">
      <w:pPr>
        <w:rPr>
          <w:sz w:val="22"/>
          <w:szCs w:val="22"/>
        </w:rPr>
      </w:pPr>
      <w:r w:rsidRPr="009C7481">
        <w:rPr>
          <w:sz w:val="22"/>
          <w:szCs w:val="22"/>
        </w:rPr>
        <w:t>│   from sync loss, validates bytes, exposes IEntropySource       │</w:t>
      </w:r>
    </w:p>
    <w:p w14:paraId="43CBE18E" w14:textId="77777777" w:rsidR="004F5A91" w:rsidRPr="009C7481" w:rsidRDefault="00000000">
      <w:pPr>
        <w:rPr>
          <w:sz w:val="22"/>
          <w:szCs w:val="22"/>
        </w:rPr>
      </w:pPr>
      <w:r w:rsidRPr="009C7481">
        <w:rPr>
          <w:sz w:val="22"/>
          <w:szCs w:val="22"/>
        </w:rPr>
        <w:lastRenderedPageBreak/>
        <w:t>│                                                                 │</w:t>
      </w:r>
    </w:p>
    <w:p w14:paraId="7F98D32F" w14:textId="77777777" w:rsidR="004F5A91" w:rsidRPr="009C7481" w:rsidRDefault="00000000">
      <w:pPr>
        <w:rPr>
          <w:sz w:val="22"/>
          <w:szCs w:val="22"/>
        </w:rPr>
      </w:pPr>
      <w:r w:rsidRPr="009C7481">
        <w:rPr>
          <w:sz w:val="22"/>
          <w:szCs w:val="22"/>
        </w:rPr>
        <w:t>│   Fallback: OpenSSLEntropySource (RAND_bytes)                   │</w:t>
      </w:r>
    </w:p>
    <w:p w14:paraId="24EAA0AC" w14:textId="77777777" w:rsidR="004F5A91" w:rsidRPr="009C7481" w:rsidRDefault="00000000">
      <w:pPr>
        <w:rPr>
          <w:sz w:val="22"/>
          <w:szCs w:val="22"/>
        </w:rPr>
      </w:pPr>
      <w:r w:rsidRPr="009C7481">
        <w:rPr>
          <w:sz w:val="22"/>
          <w:szCs w:val="22"/>
        </w:rPr>
        <w:t>└─────────────────────────────────────────────────────────────────┘</w:t>
      </w:r>
    </w:p>
    <w:p w14:paraId="58229DDB" w14:textId="77777777" w:rsidR="004F5A91" w:rsidRPr="009C7481" w:rsidRDefault="00000000">
      <w:pPr>
        <w:rPr>
          <w:sz w:val="22"/>
          <w:szCs w:val="22"/>
        </w:rPr>
      </w:pPr>
      <w:r w:rsidRPr="009C7481">
        <w:rPr>
          <w:sz w:val="22"/>
          <w:szCs w:val="22"/>
        </w:rPr>
        <w:t xml:space="preserve">                              │</w:t>
      </w:r>
    </w:p>
    <w:p w14:paraId="430EBD50" w14:textId="77777777" w:rsidR="004F5A91" w:rsidRPr="009C7481" w:rsidRDefault="00000000">
      <w:pPr>
        <w:rPr>
          <w:sz w:val="22"/>
          <w:szCs w:val="22"/>
        </w:rPr>
      </w:pPr>
      <w:r w:rsidRPr="009C7481">
        <w:rPr>
          <w:sz w:val="22"/>
          <w:szCs w:val="22"/>
        </w:rPr>
        <w:t xml:space="preserve">                              │ Validated entropy bytes</w:t>
      </w:r>
    </w:p>
    <w:p w14:paraId="27818F57" w14:textId="77777777" w:rsidR="004F5A91" w:rsidRPr="009C7481" w:rsidRDefault="00000000">
      <w:pPr>
        <w:rPr>
          <w:sz w:val="22"/>
          <w:szCs w:val="22"/>
        </w:rPr>
      </w:pPr>
      <w:r w:rsidRPr="009C7481">
        <w:rPr>
          <w:sz w:val="22"/>
          <w:szCs w:val="22"/>
        </w:rPr>
        <w:t xml:space="preserve">                              </w:t>
      </w:r>
      <w:r w:rsidRPr="009C7481">
        <w:rPr>
          <w:rFonts w:ascii="Arial" w:eastAsia="Arial" w:hAnsi="Arial" w:cs="Arial"/>
          <w:sz w:val="22"/>
          <w:szCs w:val="22"/>
        </w:rPr>
        <w:t>▼</w:t>
      </w:r>
    </w:p>
    <w:p w14:paraId="3064B7F3" w14:textId="77777777" w:rsidR="004F5A91" w:rsidRPr="009C7481" w:rsidRDefault="00000000">
      <w:pPr>
        <w:rPr>
          <w:sz w:val="22"/>
          <w:szCs w:val="22"/>
        </w:rPr>
      </w:pPr>
      <w:r w:rsidRPr="009C7481">
        <w:rPr>
          <w:sz w:val="22"/>
          <w:szCs w:val="22"/>
        </w:rPr>
        <w:t>┌─────────────────────────────────────────────────────────────────┐</w:t>
      </w:r>
    </w:p>
    <w:p w14:paraId="22F1B9B9" w14:textId="77777777" w:rsidR="004F5A91" w:rsidRPr="009C7481" w:rsidRDefault="00000000">
      <w:pPr>
        <w:rPr>
          <w:sz w:val="22"/>
          <w:szCs w:val="22"/>
        </w:rPr>
      </w:pPr>
      <w:r w:rsidRPr="009C7481">
        <w:rPr>
          <w:sz w:val="22"/>
          <w:szCs w:val="22"/>
        </w:rPr>
        <w:t>│                    ENTROPY POOL LAYER                           │</w:t>
      </w:r>
    </w:p>
    <w:p w14:paraId="2E6EBCE2" w14:textId="77777777" w:rsidR="004F5A91" w:rsidRPr="009C7481" w:rsidRDefault="00000000">
      <w:pPr>
        <w:rPr>
          <w:sz w:val="22"/>
          <w:szCs w:val="22"/>
        </w:rPr>
      </w:pPr>
      <w:r w:rsidRPr="009C7481">
        <w:rPr>
          <w:sz w:val="22"/>
          <w:szCs w:val="22"/>
        </w:rPr>
        <w:t>│                                                                 │</w:t>
      </w:r>
    </w:p>
    <w:p w14:paraId="6950F94C" w14:textId="77777777" w:rsidR="004F5A91" w:rsidRPr="009C7481" w:rsidRDefault="00000000">
      <w:pPr>
        <w:rPr>
          <w:sz w:val="22"/>
          <w:szCs w:val="22"/>
        </w:rPr>
      </w:pPr>
      <w:r w:rsidRPr="009C7481">
        <w:rPr>
          <w:sz w:val="22"/>
          <w:szCs w:val="22"/>
        </w:rPr>
        <w:t>│   EntropyPool: thread-safe circular buffer, background          │</w:t>
      </w:r>
    </w:p>
    <w:p w14:paraId="6278D896" w14:textId="77777777" w:rsidR="004F5A91" w:rsidRPr="009C7481" w:rsidRDefault="00000000">
      <w:pPr>
        <w:rPr>
          <w:sz w:val="22"/>
          <w:szCs w:val="22"/>
        </w:rPr>
      </w:pPr>
      <w:r w:rsidRPr="009C7481">
        <w:rPr>
          <w:sz w:val="22"/>
          <w:szCs w:val="22"/>
        </w:rPr>
        <w:t>│   collection thread, blocking reads, refill threshold,          │</w:t>
      </w:r>
    </w:p>
    <w:p w14:paraId="5119D59F" w14:textId="77777777" w:rsidR="004F5A91" w:rsidRPr="009C7481" w:rsidRDefault="00000000">
      <w:pPr>
        <w:rPr>
          <w:sz w:val="22"/>
          <w:szCs w:val="22"/>
        </w:rPr>
      </w:pPr>
      <w:r w:rsidRPr="009C7481">
        <w:rPr>
          <w:sz w:val="22"/>
          <w:szCs w:val="22"/>
        </w:rPr>
        <w:t>│   serving consumers                                            │</w:t>
      </w:r>
    </w:p>
    <w:p w14:paraId="67251A83" w14:textId="77777777" w:rsidR="004F5A91" w:rsidRPr="009C7481" w:rsidRDefault="00000000">
      <w:pPr>
        <w:rPr>
          <w:sz w:val="22"/>
          <w:szCs w:val="22"/>
        </w:rPr>
      </w:pPr>
      <w:r w:rsidRPr="009C7481">
        <w:rPr>
          <w:sz w:val="22"/>
          <w:szCs w:val="22"/>
        </w:rPr>
        <w:t>│                                                                 │</w:t>
      </w:r>
    </w:p>
    <w:p w14:paraId="1577070F" w14:textId="77777777" w:rsidR="004F5A91" w:rsidRPr="009C7481" w:rsidRDefault="00000000">
      <w:pPr>
        <w:rPr>
          <w:sz w:val="22"/>
          <w:szCs w:val="22"/>
        </w:rPr>
      </w:pPr>
      <w:r w:rsidRPr="009C7481">
        <w:rPr>
          <w:sz w:val="22"/>
          <w:szCs w:val="22"/>
        </w:rPr>
        <w:t>│   Consumers: Statistical analyzer, downstream crypto modules    │</w:t>
      </w:r>
    </w:p>
    <w:p w14:paraId="12567A68" w14:textId="77777777" w:rsidR="004F5A91" w:rsidRPr="009C7481" w:rsidRDefault="00000000">
      <w:pPr>
        <w:rPr>
          <w:sz w:val="22"/>
          <w:szCs w:val="22"/>
        </w:rPr>
      </w:pPr>
      <w:r w:rsidRPr="009C7481">
        <w:rPr>
          <w:sz w:val="22"/>
          <w:szCs w:val="22"/>
        </w:rPr>
        <w:t>└─────────────────────────────────────────────────────────────────┘</w:t>
      </w:r>
    </w:p>
    <w:p w14:paraId="1AA2A4DA" w14:textId="77777777" w:rsidR="004F5A91" w:rsidRDefault="00000000">
      <w:pPr>
        <w:rPr>
          <w:b/>
          <w:bCs/>
        </w:rPr>
      </w:pPr>
      <w:r>
        <w:rPr>
          <w:b/>
          <w:bCs/>
          <w:color w:val="2F5496"/>
        </w:rPr>
        <w:t>2.2 Data Flow</w:t>
      </w:r>
    </w:p>
    <w:p w14:paraId="6C9AF418" w14:textId="77777777" w:rsidR="004F5A91" w:rsidRDefault="00000000">
      <w:r>
        <w:t>The end-to-end path from optical noise to consumer-usable bytes:</w:t>
      </w:r>
    </w:p>
    <w:p w14:paraId="0F931FB4" w14:textId="77777777" w:rsidR="004F5A91" w:rsidRDefault="00000000">
      <w:pPr>
        <w:numPr>
          <w:ilvl w:val="0"/>
          <w:numId w:val="35"/>
        </w:numPr>
      </w:pPr>
      <w:r>
        <w:rPr>
          <w:b/>
          <w:bCs/>
        </w:rPr>
        <w:t>Optical fluctuation</w:t>
      </w:r>
      <w:r>
        <w:t xml:space="preserve"> — Ambient light and photon shot noise cause small current fluctuations in the reverse-biased photodiodes.</w:t>
      </w:r>
    </w:p>
    <w:p w14:paraId="1A33EDEC" w14:textId="77777777" w:rsidR="004F5A91" w:rsidRDefault="00000000">
      <w:pPr>
        <w:numPr>
          <w:ilvl w:val="0"/>
          <w:numId w:val="35"/>
        </w:numPr>
      </w:pPr>
      <w:r>
        <w:rPr>
          <w:b/>
          <w:bCs/>
        </w:rPr>
        <w:t>Analog amplification</w:t>
      </w:r>
      <w:r>
        <w:t xml:space="preserve"> — The LM358 op-amps convert and amplify these currents into voltage signals centered at Vref ≈ 1.65 V.</w:t>
      </w:r>
    </w:p>
    <w:p w14:paraId="553B2CAF" w14:textId="77777777" w:rsidR="004F5A91" w:rsidRDefault="00000000">
      <w:pPr>
        <w:numPr>
          <w:ilvl w:val="0"/>
          <w:numId w:val="35"/>
        </w:numPr>
      </w:pPr>
      <w:r>
        <w:rPr>
          <w:b/>
          <w:bCs/>
        </w:rPr>
        <w:t>ADC sampling</w:t>
      </w:r>
      <w:r>
        <w:t xml:space="preserve"> — The ESP32 samples both ADC channels (GPIO34, GPIO35) at high frequency.</w:t>
      </w:r>
    </w:p>
    <w:p w14:paraId="5A2E0705" w14:textId="77777777" w:rsidR="004F5A91" w:rsidRDefault="00000000">
      <w:pPr>
        <w:numPr>
          <w:ilvl w:val="0"/>
          <w:numId w:val="35"/>
        </w:numPr>
      </w:pPr>
      <w:r>
        <w:rPr>
          <w:b/>
          <w:bCs/>
        </w:rPr>
        <w:t>LSB extraction</w:t>
      </w:r>
      <w:r>
        <w:t xml:space="preserve"> — Firmware extracts the least significant bit of each reading.</w:t>
      </w:r>
    </w:p>
    <w:p w14:paraId="32D035AA" w14:textId="77777777" w:rsidR="004F5A91" w:rsidRDefault="00000000">
      <w:pPr>
        <w:numPr>
          <w:ilvl w:val="0"/>
          <w:numId w:val="35"/>
        </w:numPr>
      </w:pPr>
      <w:r>
        <w:rPr>
          <w:b/>
          <w:bCs/>
        </w:rPr>
        <w:t>Von Neumann whitening</w:t>
      </w:r>
      <w:r>
        <w:t xml:space="preserve"> — Firmware compares pairs of LSBs from the two channels and outputs a bit only when they differ.</w:t>
      </w:r>
    </w:p>
    <w:p w14:paraId="78A79558" w14:textId="77777777" w:rsidR="004F5A91" w:rsidRDefault="00000000">
      <w:pPr>
        <w:numPr>
          <w:ilvl w:val="0"/>
          <w:numId w:val="35"/>
        </w:numPr>
      </w:pPr>
      <w:r>
        <w:rPr>
          <w:b/>
          <w:bCs/>
        </w:rPr>
        <w:t>Byte assembly</w:t>
      </w:r>
      <w:r>
        <w:t xml:space="preserve"> — Eight whitened bits are packed into one byte.</w:t>
      </w:r>
    </w:p>
    <w:p w14:paraId="501941F6" w14:textId="77777777" w:rsidR="004F5A91" w:rsidRDefault="00000000">
      <w:pPr>
        <w:numPr>
          <w:ilvl w:val="0"/>
          <w:numId w:val="35"/>
        </w:numPr>
      </w:pPr>
      <w:r>
        <w:rPr>
          <w:b/>
          <w:bCs/>
        </w:rPr>
        <w:t>Serial framing</w:t>
      </w:r>
      <w:r>
        <w:t xml:space="preserve"> — Each byte is prefixed with a sync marker 0xAA and sent over USB serial.</w:t>
      </w:r>
    </w:p>
    <w:p w14:paraId="740450E8" w14:textId="77777777" w:rsidR="004F5A91" w:rsidRDefault="00000000">
      <w:pPr>
        <w:numPr>
          <w:ilvl w:val="0"/>
          <w:numId w:val="35"/>
        </w:numPr>
      </w:pPr>
      <w:r>
        <w:rPr>
          <w:b/>
          <w:bCs/>
        </w:rPr>
        <w:t>Frame parsing</w:t>
      </w:r>
      <w:r>
        <w:t xml:space="preserve"> — Host-side SerialEntropySource locates sync markers and extracts payload bytes, recovering from misalignment.</w:t>
      </w:r>
    </w:p>
    <w:p w14:paraId="64A0CC9D" w14:textId="77777777" w:rsidR="004F5A91" w:rsidRDefault="00000000">
      <w:pPr>
        <w:numPr>
          <w:ilvl w:val="0"/>
          <w:numId w:val="35"/>
        </w:numPr>
      </w:pPr>
      <w:r>
        <w:rPr>
          <w:b/>
          <w:bCs/>
        </w:rPr>
        <w:t>Pool ingestion</w:t>
      </w:r>
      <w:r>
        <w:t xml:space="preserve"> — Validated bytes are added to the EntropyPool circular buffer by a background collection thread.</w:t>
      </w:r>
    </w:p>
    <w:p w14:paraId="07D69874" w14:textId="77777777" w:rsidR="004F5A91" w:rsidRDefault="00000000">
      <w:pPr>
        <w:numPr>
          <w:ilvl w:val="0"/>
          <w:numId w:val="35"/>
        </w:numPr>
      </w:pPr>
      <w:r>
        <w:rPr>
          <w:b/>
          <w:bCs/>
        </w:rPr>
        <w:t>Consumer access</w:t>
      </w:r>
      <w:r>
        <w:t xml:space="preserve"> — Consumers call getEntropy(n) to receive random bytes; if the pool is below threshold, the collection thread refills it.</w:t>
      </w:r>
    </w:p>
    <w:p w14:paraId="4EA33F74" w14:textId="77777777" w:rsidR="004F5A91" w:rsidRDefault="00000000">
      <w:pPr>
        <w:numPr>
          <w:ilvl w:val="0"/>
          <w:numId w:val="35"/>
        </w:numPr>
      </w:pPr>
      <w:r>
        <w:rPr>
          <w:b/>
          <w:bCs/>
        </w:rPr>
        <w:lastRenderedPageBreak/>
        <w:t>Fallback activation</w:t>
      </w:r>
      <w:r>
        <w:t xml:space="preserve"> — If the hardware source is unavailable or persistently starved, the pool switches to OpenSSLEntropySource.</w:t>
      </w:r>
    </w:p>
    <w:p w14:paraId="67C63083" w14:textId="77777777" w:rsidR="004F5A91" w:rsidRDefault="00000000">
      <w:pPr>
        <w:rPr>
          <w:b/>
          <w:bCs/>
        </w:rPr>
      </w:pPr>
      <w:r>
        <w:rPr>
          <w:b/>
          <w:bCs/>
          <w:color w:val="2F5496"/>
        </w:rPr>
        <w:t>2.3 Layer Responsibilities</w:t>
      </w:r>
    </w:p>
    <w:tbl>
      <w:tblPr>
        <w:tblStyle w:val="a1"/>
        <w:tblW w:w="10461" w:type="dxa"/>
        <w:tblInd w:w="0" w:type="dxa"/>
        <w:tblLayout w:type="fixed"/>
        <w:tblLook w:val="0400" w:firstRow="0" w:lastRow="0" w:firstColumn="0" w:lastColumn="0" w:noHBand="0" w:noVBand="1"/>
      </w:tblPr>
      <w:tblGrid>
        <w:gridCol w:w="1562"/>
        <w:gridCol w:w="4850"/>
        <w:gridCol w:w="4049"/>
      </w:tblGrid>
      <w:tr w:rsidR="004F5A91" w14:paraId="036F72F7" w14:textId="77777777">
        <w:trPr>
          <w:tblHeader/>
        </w:trPr>
        <w:tc>
          <w:tcPr>
            <w:tcW w:w="1562" w:type="dxa"/>
            <w:vAlign w:val="center"/>
          </w:tcPr>
          <w:p w14:paraId="393FF698" w14:textId="77777777" w:rsidR="004F5A91" w:rsidRDefault="00000000">
            <w:pPr>
              <w:rPr>
                <w:b/>
                <w:bCs/>
              </w:rPr>
            </w:pPr>
            <w:r>
              <w:rPr>
                <w:b/>
                <w:bCs/>
              </w:rPr>
              <w:t>Layer</w:t>
            </w:r>
          </w:p>
        </w:tc>
        <w:tc>
          <w:tcPr>
            <w:tcW w:w="4850" w:type="dxa"/>
            <w:vAlign w:val="center"/>
          </w:tcPr>
          <w:p w14:paraId="65E3F95C" w14:textId="77777777" w:rsidR="004F5A91" w:rsidRDefault="00000000">
            <w:pPr>
              <w:rPr>
                <w:b/>
                <w:bCs/>
              </w:rPr>
            </w:pPr>
            <w:r>
              <w:rPr>
                <w:b/>
                <w:bCs/>
              </w:rPr>
              <w:t>Responsibility</w:t>
            </w:r>
          </w:p>
        </w:tc>
        <w:tc>
          <w:tcPr>
            <w:tcW w:w="4049" w:type="dxa"/>
            <w:vAlign w:val="center"/>
          </w:tcPr>
          <w:p w14:paraId="75E23DF2" w14:textId="77777777" w:rsidR="004F5A91" w:rsidRDefault="00000000">
            <w:pPr>
              <w:rPr>
                <w:b/>
                <w:bCs/>
              </w:rPr>
            </w:pPr>
            <w:r>
              <w:rPr>
                <w:b/>
                <w:bCs/>
              </w:rPr>
              <w:t>Key Interface</w:t>
            </w:r>
          </w:p>
        </w:tc>
      </w:tr>
      <w:tr w:rsidR="004F5A91" w14:paraId="4E41652D" w14:textId="77777777">
        <w:tc>
          <w:tcPr>
            <w:tcW w:w="1562" w:type="dxa"/>
            <w:vAlign w:val="center"/>
          </w:tcPr>
          <w:p w14:paraId="659A1F8E" w14:textId="77777777" w:rsidR="004F5A91" w:rsidRDefault="00000000">
            <w:r>
              <w:t>Hardware</w:t>
            </w:r>
          </w:p>
        </w:tc>
        <w:tc>
          <w:tcPr>
            <w:tcW w:w="4850" w:type="dxa"/>
            <w:vAlign w:val="center"/>
          </w:tcPr>
          <w:p w14:paraId="64B982C5" w14:textId="77777777" w:rsidR="004F5A91" w:rsidRDefault="00000000">
            <w:r>
              <w:t>Produce analog voltage signals from optical noise</w:t>
            </w:r>
          </w:p>
        </w:tc>
        <w:tc>
          <w:tcPr>
            <w:tcW w:w="4049" w:type="dxa"/>
            <w:vAlign w:val="center"/>
          </w:tcPr>
          <w:p w14:paraId="3BDAA6E5" w14:textId="77777777" w:rsidR="004F5A91" w:rsidRDefault="00000000">
            <w:r>
              <w:t>Photodiode → LM358 → ESP32 ADC pins</w:t>
            </w:r>
          </w:p>
        </w:tc>
      </w:tr>
      <w:tr w:rsidR="004F5A91" w14:paraId="63FB6585" w14:textId="77777777">
        <w:tc>
          <w:tcPr>
            <w:tcW w:w="1562" w:type="dxa"/>
            <w:vAlign w:val="center"/>
          </w:tcPr>
          <w:p w14:paraId="3DD33BDA" w14:textId="77777777" w:rsidR="004F5A91" w:rsidRDefault="00000000">
            <w:r>
              <w:t>Firmware</w:t>
            </w:r>
          </w:p>
        </w:tc>
        <w:tc>
          <w:tcPr>
            <w:tcW w:w="4850" w:type="dxa"/>
            <w:vAlign w:val="center"/>
          </w:tcPr>
          <w:p w14:paraId="6BABDF21" w14:textId="77777777" w:rsidR="004F5A91" w:rsidRDefault="00000000">
            <w:r>
              <w:t>Sample ADC, whiten bits, frame bytes</w:t>
            </w:r>
          </w:p>
        </w:tc>
        <w:tc>
          <w:tcPr>
            <w:tcW w:w="4049" w:type="dxa"/>
            <w:vAlign w:val="center"/>
          </w:tcPr>
          <w:p w14:paraId="3B9BD306" w14:textId="77777777" w:rsidR="004F5A91" w:rsidRDefault="00000000">
            <w:r>
              <w:t>Serial output: [0xAA][DATA_BYTE]</w:t>
            </w:r>
          </w:p>
        </w:tc>
      </w:tr>
      <w:tr w:rsidR="004F5A91" w14:paraId="3D959967" w14:textId="77777777">
        <w:tc>
          <w:tcPr>
            <w:tcW w:w="1562" w:type="dxa"/>
            <w:vAlign w:val="center"/>
          </w:tcPr>
          <w:p w14:paraId="3E727F13" w14:textId="77777777" w:rsidR="004F5A91" w:rsidRDefault="00000000">
            <w:r>
              <w:t>Serial Ingestion</w:t>
            </w:r>
          </w:p>
        </w:tc>
        <w:tc>
          <w:tcPr>
            <w:tcW w:w="4850" w:type="dxa"/>
            <w:vAlign w:val="center"/>
          </w:tcPr>
          <w:p w14:paraId="4981DAFC" w14:textId="77777777" w:rsidR="004F5A91" w:rsidRDefault="00000000">
            <w:r>
              <w:t>Parse frames, validate sync, expose entropy</w:t>
            </w:r>
          </w:p>
        </w:tc>
        <w:tc>
          <w:tcPr>
            <w:tcW w:w="4049" w:type="dxa"/>
            <w:vAlign w:val="center"/>
          </w:tcPr>
          <w:p w14:paraId="15BAE2A5" w14:textId="77777777" w:rsidR="004F5A91" w:rsidRDefault="00000000">
            <w:r>
              <w:t>IEntropySource::getEntropy()</w:t>
            </w:r>
          </w:p>
        </w:tc>
      </w:tr>
      <w:tr w:rsidR="004F5A91" w14:paraId="728DD29C" w14:textId="77777777">
        <w:tc>
          <w:tcPr>
            <w:tcW w:w="1562" w:type="dxa"/>
            <w:vAlign w:val="center"/>
          </w:tcPr>
          <w:p w14:paraId="2F2AC682" w14:textId="77777777" w:rsidR="004F5A91" w:rsidRDefault="00000000">
            <w:r>
              <w:t>Entropy Pool</w:t>
            </w:r>
          </w:p>
        </w:tc>
        <w:tc>
          <w:tcPr>
            <w:tcW w:w="4850" w:type="dxa"/>
            <w:vAlign w:val="center"/>
          </w:tcPr>
          <w:p w14:paraId="170E24A6" w14:textId="77777777" w:rsidR="004F5A91" w:rsidRDefault="00000000">
            <w:r>
              <w:t>Buffer, refill, serve, fallback</w:t>
            </w:r>
          </w:p>
        </w:tc>
        <w:tc>
          <w:tcPr>
            <w:tcW w:w="4049" w:type="dxa"/>
            <w:vAlign w:val="center"/>
          </w:tcPr>
          <w:p w14:paraId="14A0A95B" w14:textId="77777777" w:rsidR="004F5A91" w:rsidRDefault="00000000">
            <w:r>
              <w:t>EntropyPool::getEntropy()</w:t>
            </w:r>
          </w:p>
        </w:tc>
      </w:tr>
      <w:tr w:rsidR="004F5A91" w14:paraId="102E79FB" w14:textId="77777777">
        <w:tc>
          <w:tcPr>
            <w:tcW w:w="1562" w:type="dxa"/>
            <w:vAlign w:val="center"/>
          </w:tcPr>
          <w:p w14:paraId="45D5A09C" w14:textId="77777777" w:rsidR="004F5A91" w:rsidRDefault="00000000">
            <w:r>
              <w:t>Analyzer</w:t>
            </w:r>
          </w:p>
        </w:tc>
        <w:tc>
          <w:tcPr>
            <w:tcW w:w="4850" w:type="dxa"/>
            <w:vAlign w:val="center"/>
          </w:tcPr>
          <w:p w14:paraId="2F7F56EA" w14:textId="77777777" w:rsidR="004F5A91" w:rsidRDefault="00000000">
            <w:r>
              <w:t>Validate statistical quality</w:t>
            </w:r>
          </w:p>
        </w:tc>
        <w:tc>
          <w:tcPr>
            <w:tcW w:w="4049" w:type="dxa"/>
            <w:vAlign w:val="center"/>
          </w:tcPr>
          <w:p w14:paraId="43362B78" w14:textId="77777777" w:rsidR="004F5A91" w:rsidRDefault="00000000">
            <w:r>
              <w:t>Python subprocess, JSON results</w:t>
            </w:r>
          </w:p>
        </w:tc>
      </w:tr>
    </w:tbl>
    <w:p w14:paraId="620A4E6D" w14:textId="77777777" w:rsidR="004F5A91" w:rsidRDefault="00000000">
      <w:pPr>
        <w:rPr>
          <w:b/>
          <w:bCs/>
        </w:rPr>
      </w:pPr>
      <w:r>
        <w:rPr>
          <w:b/>
          <w:bCs/>
          <w:color w:val="2F5496"/>
        </w:rPr>
        <w:t>2.4 Technology Stack</w:t>
      </w:r>
    </w:p>
    <w:tbl>
      <w:tblPr>
        <w:tblStyle w:val="a2"/>
        <w:tblW w:w="8697" w:type="dxa"/>
        <w:tblInd w:w="0" w:type="dxa"/>
        <w:tblLayout w:type="fixed"/>
        <w:tblLook w:val="0400" w:firstRow="0" w:lastRow="0" w:firstColumn="0" w:lastColumn="0" w:noHBand="0" w:noVBand="1"/>
      </w:tblPr>
      <w:tblGrid>
        <w:gridCol w:w="2014"/>
        <w:gridCol w:w="2554"/>
        <w:gridCol w:w="4129"/>
      </w:tblGrid>
      <w:tr w:rsidR="004F5A91" w14:paraId="35E09AD8" w14:textId="77777777">
        <w:trPr>
          <w:tblHeader/>
        </w:trPr>
        <w:tc>
          <w:tcPr>
            <w:tcW w:w="2014" w:type="dxa"/>
            <w:vAlign w:val="center"/>
          </w:tcPr>
          <w:p w14:paraId="406F86EF" w14:textId="77777777" w:rsidR="004F5A91" w:rsidRDefault="00000000">
            <w:pPr>
              <w:rPr>
                <w:b/>
                <w:bCs/>
              </w:rPr>
            </w:pPr>
            <w:r>
              <w:rPr>
                <w:b/>
                <w:bCs/>
              </w:rPr>
              <w:t>Component</w:t>
            </w:r>
          </w:p>
        </w:tc>
        <w:tc>
          <w:tcPr>
            <w:tcW w:w="2554" w:type="dxa"/>
            <w:vAlign w:val="center"/>
          </w:tcPr>
          <w:p w14:paraId="119868C7" w14:textId="77777777" w:rsidR="004F5A91" w:rsidRDefault="00000000">
            <w:pPr>
              <w:rPr>
                <w:b/>
                <w:bCs/>
              </w:rPr>
            </w:pPr>
            <w:r>
              <w:rPr>
                <w:b/>
                <w:bCs/>
              </w:rPr>
              <w:t>Technology</w:t>
            </w:r>
          </w:p>
        </w:tc>
        <w:tc>
          <w:tcPr>
            <w:tcW w:w="4129" w:type="dxa"/>
            <w:vAlign w:val="center"/>
          </w:tcPr>
          <w:p w14:paraId="1EF847A0" w14:textId="77777777" w:rsidR="004F5A91" w:rsidRDefault="00000000">
            <w:pPr>
              <w:rPr>
                <w:b/>
                <w:bCs/>
              </w:rPr>
            </w:pPr>
            <w:r>
              <w:rPr>
                <w:b/>
                <w:bCs/>
              </w:rPr>
              <w:t>Version / Detail</w:t>
            </w:r>
          </w:p>
        </w:tc>
      </w:tr>
      <w:tr w:rsidR="004F5A91" w14:paraId="127D320F" w14:textId="77777777">
        <w:tc>
          <w:tcPr>
            <w:tcW w:w="2014" w:type="dxa"/>
            <w:vAlign w:val="center"/>
          </w:tcPr>
          <w:p w14:paraId="04A12285" w14:textId="77777777" w:rsidR="004F5A91" w:rsidRDefault="00000000">
            <w:r>
              <w:t>Microcontroller</w:t>
            </w:r>
          </w:p>
        </w:tc>
        <w:tc>
          <w:tcPr>
            <w:tcW w:w="2554" w:type="dxa"/>
            <w:vAlign w:val="center"/>
          </w:tcPr>
          <w:p w14:paraId="34B5F7D2" w14:textId="77777777" w:rsidR="004F5A91" w:rsidRDefault="00000000">
            <w:r>
              <w:t>ESP32 DevKit V1</w:t>
            </w:r>
          </w:p>
        </w:tc>
        <w:tc>
          <w:tcPr>
            <w:tcW w:w="4129" w:type="dxa"/>
            <w:vAlign w:val="center"/>
          </w:tcPr>
          <w:p w14:paraId="43F11346" w14:textId="77777777" w:rsidR="004F5A91" w:rsidRDefault="00000000">
            <w:r>
              <w:t>Arduino framework</w:t>
            </w:r>
          </w:p>
        </w:tc>
      </w:tr>
      <w:tr w:rsidR="004F5A91" w14:paraId="4758C6E2" w14:textId="77777777">
        <w:tc>
          <w:tcPr>
            <w:tcW w:w="2014" w:type="dxa"/>
            <w:vAlign w:val="center"/>
          </w:tcPr>
          <w:p w14:paraId="67F623D1" w14:textId="77777777" w:rsidR="004F5A91" w:rsidRDefault="00000000">
            <w:r>
              <w:t>Analog front end</w:t>
            </w:r>
          </w:p>
        </w:tc>
        <w:tc>
          <w:tcPr>
            <w:tcW w:w="2554" w:type="dxa"/>
            <w:vAlign w:val="center"/>
          </w:tcPr>
          <w:p w14:paraId="68C8F5DF" w14:textId="77777777" w:rsidR="004F5A91" w:rsidRDefault="00000000">
            <w:r>
              <w:t>LM358L dual op-amp</w:t>
            </w:r>
          </w:p>
        </w:tc>
        <w:tc>
          <w:tcPr>
            <w:tcW w:w="4129" w:type="dxa"/>
            <w:vAlign w:val="center"/>
          </w:tcPr>
          <w:p w14:paraId="008D49E7" w14:textId="77777777" w:rsidR="004F5A91" w:rsidRDefault="00000000">
            <w:r>
              <w:t>DIP-8, single supply 3.3 V</w:t>
            </w:r>
          </w:p>
        </w:tc>
      </w:tr>
      <w:tr w:rsidR="004F5A91" w14:paraId="21451E0C" w14:textId="77777777">
        <w:tc>
          <w:tcPr>
            <w:tcW w:w="2014" w:type="dxa"/>
            <w:vAlign w:val="center"/>
          </w:tcPr>
          <w:p w14:paraId="33D2AD23" w14:textId="77777777" w:rsidR="004F5A91" w:rsidRDefault="00000000">
            <w:r>
              <w:t>Photodiodes</w:t>
            </w:r>
          </w:p>
        </w:tc>
        <w:tc>
          <w:tcPr>
            <w:tcW w:w="2554" w:type="dxa"/>
            <w:vAlign w:val="center"/>
          </w:tcPr>
          <w:p w14:paraId="3448DF46" w14:textId="77777777" w:rsidR="004F5A91" w:rsidRDefault="00000000">
            <w:r>
              <w:t>Two-terminal transparent</w:t>
            </w:r>
          </w:p>
        </w:tc>
        <w:tc>
          <w:tcPr>
            <w:tcW w:w="4129" w:type="dxa"/>
            <w:vAlign w:val="center"/>
          </w:tcPr>
          <w:p w14:paraId="6AAA45D0" w14:textId="77777777" w:rsidR="004F5A91" w:rsidRDefault="00000000">
            <w:r>
              <w:t>Reverse-biased</w:t>
            </w:r>
          </w:p>
        </w:tc>
      </w:tr>
      <w:tr w:rsidR="004F5A91" w14:paraId="6237B94B" w14:textId="77777777">
        <w:tc>
          <w:tcPr>
            <w:tcW w:w="2014" w:type="dxa"/>
            <w:vAlign w:val="center"/>
          </w:tcPr>
          <w:p w14:paraId="739E71E5" w14:textId="77777777" w:rsidR="004F5A91" w:rsidRDefault="00000000">
            <w:r>
              <w:t>Firmware language</w:t>
            </w:r>
          </w:p>
        </w:tc>
        <w:tc>
          <w:tcPr>
            <w:tcW w:w="2554" w:type="dxa"/>
            <w:vAlign w:val="center"/>
          </w:tcPr>
          <w:p w14:paraId="20845F98" w14:textId="77777777" w:rsidR="004F5A91" w:rsidRDefault="00000000">
            <w:r>
              <w:t>C++ (Arduino)</w:t>
            </w:r>
          </w:p>
        </w:tc>
        <w:tc>
          <w:tcPr>
            <w:tcW w:w="4129" w:type="dxa"/>
            <w:vAlign w:val="center"/>
          </w:tcPr>
          <w:p w14:paraId="1154185F" w14:textId="77777777" w:rsidR="004F5A91" w:rsidRDefault="00000000">
            <w:r>
              <w:t>PQHardware.ino</w:t>
            </w:r>
          </w:p>
        </w:tc>
      </w:tr>
      <w:tr w:rsidR="004F5A91" w14:paraId="659D957C" w14:textId="77777777">
        <w:tc>
          <w:tcPr>
            <w:tcW w:w="2014" w:type="dxa"/>
            <w:vAlign w:val="center"/>
          </w:tcPr>
          <w:p w14:paraId="0ECC68B6" w14:textId="77777777" w:rsidR="004F5A91" w:rsidRDefault="00000000">
            <w:r>
              <w:t>Serial baud rate</w:t>
            </w:r>
          </w:p>
        </w:tc>
        <w:tc>
          <w:tcPr>
            <w:tcW w:w="2554" w:type="dxa"/>
            <w:vAlign w:val="center"/>
          </w:tcPr>
          <w:p w14:paraId="52D9C843" w14:textId="77777777" w:rsidR="004F5A91" w:rsidRDefault="00000000">
            <w:r>
              <w:t>115200</w:t>
            </w:r>
          </w:p>
        </w:tc>
        <w:tc>
          <w:tcPr>
            <w:tcW w:w="4129" w:type="dxa"/>
            <w:vAlign w:val="center"/>
          </w:tcPr>
          <w:p w14:paraId="07E48A62" w14:textId="77777777" w:rsidR="004F5A91" w:rsidRDefault="00000000">
            <w:r>
              <w:t>8-N-1</w:t>
            </w:r>
          </w:p>
        </w:tc>
      </w:tr>
      <w:tr w:rsidR="004F5A91" w14:paraId="2E913DEA" w14:textId="77777777">
        <w:tc>
          <w:tcPr>
            <w:tcW w:w="2014" w:type="dxa"/>
            <w:vAlign w:val="center"/>
          </w:tcPr>
          <w:p w14:paraId="697CA59D" w14:textId="77777777" w:rsidR="004F5A91" w:rsidRDefault="00000000">
            <w:r>
              <w:t>Host backend</w:t>
            </w:r>
          </w:p>
        </w:tc>
        <w:tc>
          <w:tcPr>
            <w:tcW w:w="2554" w:type="dxa"/>
            <w:vAlign w:val="center"/>
          </w:tcPr>
          <w:p w14:paraId="6DEA63A1" w14:textId="77777777" w:rsidR="004F5A91" w:rsidRDefault="00000000">
            <w:r>
              <w:t>C++17/20</w:t>
            </w:r>
          </w:p>
        </w:tc>
        <w:tc>
          <w:tcPr>
            <w:tcW w:w="4129" w:type="dxa"/>
            <w:vAlign w:val="center"/>
          </w:tcPr>
          <w:p w14:paraId="53FD1165" w14:textId="77777777" w:rsidR="004F5A91" w:rsidRDefault="00000000">
            <w:r>
              <w:t>CMake</w:t>
            </w:r>
          </w:p>
        </w:tc>
      </w:tr>
      <w:tr w:rsidR="004F5A91" w14:paraId="4C71C318" w14:textId="77777777">
        <w:tc>
          <w:tcPr>
            <w:tcW w:w="2014" w:type="dxa"/>
            <w:vAlign w:val="center"/>
          </w:tcPr>
          <w:p w14:paraId="1500F4E8" w14:textId="77777777" w:rsidR="004F5A91" w:rsidRDefault="00000000">
            <w:r>
              <w:t>Serial I/O</w:t>
            </w:r>
          </w:p>
        </w:tc>
        <w:tc>
          <w:tcPr>
            <w:tcW w:w="2554" w:type="dxa"/>
            <w:vAlign w:val="center"/>
          </w:tcPr>
          <w:p w14:paraId="60C012EA" w14:textId="77777777" w:rsidR="004F5A91" w:rsidRDefault="00000000">
            <w:r>
              <w:t>Boost.Asio</w:t>
            </w:r>
          </w:p>
        </w:tc>
        <w:tc>
          <w:tcPr>
            <w:tcW w:w="4129" w:type="dxa"/>
            <w:vAlign w:val="center"/>
          </w:tcPr>
          <w:p w14:paraId="43A28269" w14:textId="77777777" w:rsidR="004F5A91" w:rsidRDefault="00000000">
            <w:r>
              <w:t>Cross-platform serial</w:t>
            </w:r>
          </w:p>
        </w:tc>
      </w:tr>
      <w:tr w:rsidR="004F5A91" w14:paraId="7D5CCBF6" w14:textId="77777777">
        <w:tc>
          <w:tcPr>
            <w:tcW w:w="2014" w:type="dxa"/>
            <w:vAlign w:val="center"/>
          </w:tcPr>
          <w:p w14:paraId="43565E76" w14:textId="77777777" w:rsidR="004F5A91" w:rsidRDefault="00000000">
            <w:r>
              <w:t>Entropy pool</w:t>
            </w:r>
          </w:p>
        </w:tc>
        <w:tc>
          <w:tcPr>
            <w:tcW w:w="2554" w:type="dxa"/>
            <w:vAlign w:val="center"/>
          </w:tcPr>
          <w:p w14:paraId="6372C08A" w14:textId="77777777" w:rsidR="004F5A91" w:rsidRDefault="00000000">
            <w:r>
              <w:t>C++</w:t>
            </w:r>
          </w:p>
        </w:tc>
        <w:tc>
          <w:tcPr>
            <w:tcW w:w="4129" w:type="dxa"/>
            <w:vAlign w:val="center"/>
          </w:tcPr>
          <w:p w14:paraId="445148A5" w14:textId="77777777" w:rsidR="004F5A91" w:rsidRDefault="00000000">
            <w:r>
              <w:t>Circular buffer, mutex, condition variables</w:t>
            </w:r>
          </w:p>
        </w:tc>
      </w:tr>
      <w:tr w:rsidR="004F5A91" w14:paraId="59DC8055" w14:textId="77777777">
        <w:tc>
          <w:tcPr>
            <w:tcW w:w="2014" w:type="dxa"/>
            <w:vAlign w:val="center"/>
          </w:tcPr>
          <w:p w14:paraId="6C099D64" w14:textId="77777777" w:rsidR="004F5A91" w:rsidRDefault="00000000">
            <w:r>
              <w:t>Fallback entropy</w:t>
            </w:r>
          </w:p>
        </w:tc>
        <w:tc>
          <w:tcPr>
            <w:tcW w:w="2554" w:type="dxa"/>
            <w:vAlign w:val="center"/>
          </w:tcPr>
          <w:p w14:paraId="47E7FD70" w14:textId="77777777" w:rsidR="004F5A91" w:rsidRDefault="00000000">
            <w:r>
              <w:t>OpenSSL</w:t>
            </w:r>
          </w:p>
        </w:tc>
        <w:tc>
          <w:tcPr>
            <w:tcW w:w="4129" w:type="dxa"/>
            <w:vAlign w:val="center"/>
          </w:tcPr>
          <w:p w14:paraId="29F2921F" w14:textId="77777777" w:rsidR="004F5A91" w:rsidRDefault="00000000">
            <w:r>
              <w:t>RAND_bytes()</w:t>
            </w:r>
          </w:p>
        </w:tc>
      </w:tr>
      <w:tr w:rsidR="004F5A91" w14:paraId="514744C0" w14:textId="77777777">
        <w:tc>
          <w:tcPr>
            <w:tcW w:w="2014" w:type="dxa"/>
            <w:vAlign w:val="center"/>
          </w:tcPr>
          <w:p w14:paraId="7B342B3F" w14:textId="77777777" w:rsidR="004F5A91" w:rsidRDefault="00000000">
            <w:r>
              <w:t>Configuration</w:t>
            </w:r>
          </w:p>
        </w:tc>
        <w:tc>
          <w:tcPr>
            <w:tcW w:w="2554" w:type="dxa"/>
            <w:vAlign w:val="center"/>
          </w:tcPr>
          <w:p w14:paraId="1B6BFF15" w14:textId="77777777" w:rsidR="004F5A91" w:rsidRDefault="00000000">
            <w:r>
              <w:t>JSON</w:t>
            </w:r>
          </w:p>
        </w:tc>
        <w:tc>
          <w:tcPr>
            <w:tcW w:w="4129" w:type="dxa"/>
            <w:vAlign w:val="center"/>
          </w:tcPr>
          <w:p w14:paraId="19259163" w14:textId="77777777" w:rsidR="004F5A91" w:rsidRDefault="00000000">
            <w:r>
              <w:t>backend_config.json, logging_config.json</w:t>
            </w:r>
          </w:p>
        </w:tc>
      </w:tr>
      <w:tr w:rsidR="004F5A91" w14:paraId="32FFE76E" w14:textId="77777777">
        <w:tc>
          <w:tcPr>
            <w:tcW w:w="2014" w:type="dxa"/>
            <w:vAlign w:val="center"/>
          </w:tcPr>
          <w:p w14:paraId="36256606" w14:textId="77777777" w:rsidR="004F5A91" w:rsidRDefault="00000000">
            <w:r>
              <w:t>Logging</w:t>
            </w:r>
          </w:p>
        </w:tc>
        <w:tc>
          <w:tcPr>
            <w:tcW w:w="2554" w:type="dxa"/>
            <w:vAlign w:val="center"/>
          </w:tcPr>
          <w:p w14:paraId="53C7B9B6" w14:textId="77777777" w:rsidR="004F5A91" w:rsidRDefault="00000000">
            <w:r>
              <w:t>C++</w:t>
            </w:r>
          </w:p>
        </w:tc>
        <w:tc>
          <w:tcPr>
            <w:tcW w:w="4129" w:type="dxa"/>
            <w:vAlign w:val="center"/>
          </w:tcPr>
          <w:p w14:paraId="302C6A89" w14:textId="77777777" w:rsidR="004F5A91" w:rsidRDefault="00000000">
            <w:r>
              <w:t>File + console, INFO/WARN/ERROR</w:t>
            </w:r>
          </w:p>
        </w:tc>
      </w:tr>
      <w:tr w:rsidR="004F5A91" w14:paraId="6B5BCCE0" w14:textId="77777777">
        <w:tc>
          <w:tcPr>
            <w:tcW w:w="2014" w:type="dxa"/>
            <w:vAlign w:val="center"/>
          </w:tcPr>
          <w:p w14:paraId="1E5E42C0" w14:textId="77777777" w:rsidR="004F5A91" w:rsidRDefault="00000000">
            <w:r>
              <w:t>Statistical validation</w:t>
            </w:r>
          </w:p>
        </w:tc>
        <w:tc>
          <w:tcPr>
            <w:tcW w:w="2554" w:type="dxa"/>
            <w:vAlign w:val="center"/>
          </w:tcPr>
          <w:p w14:paraId="213386C9" w14:textId="77777777" w:rsidR="004F5A91" w:rsidRDefault="00000000">
            <w:r>
              <w:t>Python</w:t>
            </w:r>
          </w:p>
        </w:tc>
        <w:tc>
          <w:tcPr>
            <w:tcW w:w="4129" w:type="dxa"/>
            <w:vAlign w:val="center"/>
          </w:tcPr>
          <w:p w14:paraId="50C687FD" w14:textId="77777777" w:rsidR="004F5A91" w:rsidRDefault="00000000">
            <w:r>
              <w:t>NIST SP 800-22 suite</w:t>
            </w:r>
          </w:p>
        </w:tc>
      </w:tr>
    </w:tbl>
    <w:p w14:paraId="3BCF90A8" w14:textId="77777777" w:rsidR="004F5A91" w:rsidRDefault="00000000">
      <w:pPr>
        <w:rPr>
          <w:b/>
          <w:bCs/>
        </w:rPr>
      </w:pPr>
      <w:r>
        <w:rPr>
          <w:b/>
          <w:bCs/>
          <w:color w:val="2F5496"/>
        </w:rPr>
        <w:t>2.5 Entropy Budget Overview</w:t>
      </w:r>
    </w:p>
    <w:p w14:paraId="24ED4A6F" w14:textId="77777777" w:rsidR="004F5A91" w:rsidRDefault="00000000">
      <w:r>
        <w:t>The expected entropy throughput of the system is bounded by several stages. Each stage reduces the raw data rate.</w:t>
      </w:r>
    </w:p>
    <w:tbl>
      <w:tblPr>
        <w:tblStyle w:val="a3"/>
        <w:tblW w:w="10126" w:type="dxa"/>
        <w:tblInd w:w="0" w:type="dxa"/>
        <w:tblLayout w:type="fixed"/>
        <w:tblLook w:val="0400" w:firstRow="0" w:lastRow="0" w:firstColumn="0" w:lastColumn="0" w:noHBand="0" w:noVBand="1"/>
      </w:tblPr>
      <w:tblGrid>
        <w:gridCol w:w="2492"/>
        <w:gridCol w:w="4292"/>
        <w:gridCol w:w="3342"/>
      </w:tblGrid>
      <w:tr w:rsidR="004F5A91" w14:paraId="2B204C81" w14:textId="77777777">
        <w:trPr>
          <w:tblHeader/>
        </w:trPr>
        <w:tc>
          <w:tcPr>
            <w:tcW w:w="2492" w:type="dxa"/>
            <w:vAlign w:val="center"/>
          </w:tcPr>
          <w:p w14:paraId="3E4D5027" w14:textId="77777777" w:rsidR="004F5A91" w:rsidRDefault="00000000">
            <w:pPr>
              <w:rPr>
                <w:b/>
                <w:bCs/>
              </w:rPr>
            </w:pPr>
            <w:r>
              <w:rPr>
                <w:b/>
                <w:bCs/>
              </w:rPr>
              <w:t>Stage</w:t>
            </w:r>
          </w:p>
        </w:tc>
        <w:tc>
          <w:tcPr>
            <w:tcW w:w="4292" w:type="dxa"/>
            <w:vAlign w:val="center"/>
          </w:tcPr>
          <w:p w14:paraId="3708BB1D" w14:textId="77777777" w:rsidR="004F5A91" w:rsidRDefault="00000000">
            <w:pPr>
              <w:rPr>
                <w:b/>
                <w:bCs/>
              </w:rPr>
            </w:pPr>
            <w:r>
              <w:rPr>
                <w:b/>
                <w:bCs/>
              </w:rPr>
              <w:t>Nominal Rate</w:t>
            </w:r>
          </w:p>
        </w:tc>
        <w:tc>
          <w:tcPr>
            <w:tcW w:w="3342" w:type="dxa"/>
            <w:vAlign w:val="center"/>
          </w:tcPr>
          <w:p w14:paraId="64FF244B" w14:textId="77777777" w:rsidR="004F5A91" w:rsidRDefault="00000000">
            <w:pPr>
              <w:rPr>
                <w:b/>
                <w:bCs/>
              </w:rPr>
            </w:pPr>
            <w:r>
              <w:rPr>
                <w:b/>
                <w:bCs/>
              </w:rPr>
              <w:t>Notes</w:t>
            </w:r>
          </w:p>
        </w:tc>
      </w:tr>
      <w:tr w:rsidR="004F5A91" w14:paraId="50E48C3B" w14:textId="77777777">
        <w:tc>
          <w:tcPr>
            <w:tcW w:w="2492" w:type="dxa"/>
            <w:vAlign w:val="center"/>
          </w:tcPr>
          <w:p w14:paraId="1123C2FD" w14:textId="77777777" w:rsidR="004F5A91" w:rsidRDefault="00000000">
            <w:r>
              <w:t>ADC sampling</w:t>
            </w:r>
          </w:p>
        </w:tc>
        <w:tc>
          <w:tcPr>
            <w:tcW w:w="4292" w:type="dxa"/>
            <w:vAlign w:val="center"/>
          </w:tcPr>
          <w:p w14:paraId="23FC1A63" w14:textId="77777777" w:rsidR="004F5A91" w:rsidRDefault="00000000">
            <w:r>
              <w:t>High (kHz range per channel)</w:t>
            </w:r>
          </w:p>
        </w:tc>
        <w:tc>
          <w:tcPr>
            <w:tcW w:w="3342" w:type="dxa"/>
            <w:vAlign w:val="center"/>
          </w:tcPr>
          <w:p w14:paraId="198CFD77" w14:textId="77777777" w:rsidR="004F5A91" w:rsidRDefault="00000000">
            <w:r>
              <w:t>Depends on firmware loop timing</w:t>
            </w:r>
          </w:p>
        </w:tc>
      </w:tr>
      <w:tr w:rsidR="004F5A91" w14:paraId="4821A6F6" w14:textId="77777777">
        <w:tc>
          <w:tcPr>
            <w:tcW w:w="2492" w:type="dxa"/>
            <w:vAlign w:val="center"/>
          </w:tcPr>
          <w:p w14:paraId="6AE490A4" w14:textId="77777777" w:rsidR="004F5A91" w:rsidRDefault="00000000">
            <w:r>
              <w:t>LSB extraction</w:t>
            </w:r>
          </w:p>
        </w:tc>
        <w:tc>
          <w:tcPr>
            <w:tcW w:w="4292" w:type="dxa"/>
            <w:vAlign w:val="center"/>
          </w:tcPr>
          <w:p w14:paraId="5D8DE248" w14:textId="77777777" w:rsidR="004F5A91" w:rsidRDefault="00000000">
            <w:r>
              <w:t>1 bit per ADC reading</w:t>
            </w:r>
          </w:p>
        </w:tc>
        <w:tc>
          <w:tcPr>
            <w:tcW w:w="3342" w:type="dxa"/>
            <w:vAlign w:val="center"/>
          </w:tcPr>
          <w:p w14:paraId="272EC3FE" w14:textId="77777777" w:rsidR="004F5A91" w:rsidRDefault="00000000">
            <w:r>
              <w:t>Only LSB is used</w:t>
            </w:r>
          </w:p>
        </w:tc>
      </w:tr>
      <w:tr w:rsidR="004F5A91" w14:paraId="79700697" w14:textId="77777777">
        <w:tc>
          <w:tcPr>
            <w:tcW w:w="2492" w:type="dxa"/>
            <w:vAlign w:val="center"/>
          </w:tcPr>
          <w:p w14:paraId="4E0F1457" w14:textId="77777777" w:rsidR="004F5A91" w:rsidRDefault="00000000">
            <w:r>
              <w:lastRenderedPageBreak/>
              <w:t>Von Neumann whitening</w:t>
            </w:r>
          </w:p>
        </w:tc>
        <w:tc>
          <w:tcPr>
            <w:tcW w:w="4292" w:type="dxa"/>
            <w:vAlign w:val="center"/>
          </w:tcPr>
          <w:p w14:paraId="338C39CE" w14:textId="77777777" w:rsidR="004F5A91" w:rsidRDefault="00000000">
            <w:r>
              <w:t>~50% of input pairs</w:t>
            </w:r>
          </w:p>
        </w:tc>
        <w:tc>
          <w:tcPr>
            <w:tcW w:w="3342" w:type="dxa"/>
            <w:vAlign w:val="center"/>
          </w:tcPr>
          <w:p w14:paraId="25925267" w14:textId="77777777" w:rsidR="004F5A91" w:rsidRDefault="00000000">
            <w:r>
              <w:t>Discards 00 and 11 pairs</w:t>
            </w:r>
          </w:p>
        </w:tc>
      </w:tr>
      <w:tr w:rsidR="004F5A91" w14:paraId="23EBD21D" w14:textId="77777777">
        <w:tc>
          <w:tcPr>
            <w:tcW w:w="2492" w:type="dxa"/>
            <w:vAlign w:val="center"/>
          </w:tcPr>
          <w:p w14:paraId="59B9D281" w14:textId="77777777" w:rsidR="004F5A91" w:rsidRDefault="00000000">
            <w:r>
              <w:t>Byte assembly</w:t>
            </w:r>
          </w:p>
        </w:tc>
        <w:tc>
          <w:tcPr>
            <w:tcW w:w="4292" w:type="dxa"/>
            <w:vAlign w:val="center"/>
          </w:tcPr>
          <w:p w14:paraId="48CD7E3F" w14:textId="77777777" w:rsidR="004F5A91" w:rsidRDefault="00000000">
            <w:r>
              <w:t>8 bits per byte</w:t>
            </w:r>
          </w:p>
        </w:tc>
        <w:tc>
          <w:tcPr>
            <w:tcW w:w="3342" w:type="dxa"/>
            <w:vAlign w:val="center"/>
          </w:tcPr>
          <w:p w14:paraId="0E71197F" w14:textId="77777777" w:rsidR="004F5A91" w:rsidRDefault="00000000">
            <w:r>
              <w:t>MSB first</w:t>
            </w:r>
          </w:p>
        </w:tc>
      </w:tr>
      <w:tr w:rsidR="004F5A91" w14:paraId="73799D40" w14:textId="77777777">
        <w:tc>
          <w:tcPr>
            <w:tcW w:w="2492" w:type="dxa"/>
            <w:vAlign w:val="center"/>
          </w:tcPr>
          <w:p w14:paraId="28E8661F" w14:textId="77777777" w:rsidR="004F5A91" w:rsidRDefault="00000000">
            <w:r>
              <w:t>Serial framing</w:t>
            </w:r>
          </w:p>
        </w:tc>
        <w:tc>
          <w:tcPr>
            <w:tcW w:w="4292" w:type="dxa"/>
            <w:vAlign w:val="center"/>
          </w:tcPr>
          <w:p w14:paraId="76A286F4" w14:textId="77777777" w:rsidR="004F5A91" w:rsidRDefault="00000000">
            <w:r>
              <w:t>2 bytes per entropy byte</w:t>
            </w:r>
          </w:p>
        </w:tc>
        <w:tc>
          <w:tcPr>
            <w:tcW w:w="3342" w:type="dxa"/>
            <w:vAlign w:val="center"/>
          </w:tcPr>
          <w:p w14:paraId="54203AB9" w14:textId="77777777" w:rsidR="004F5A91" w:rsidRDefault="00000000">
            <w:r>
              <w:t>1 sync + 1 payload</w:t>
            </w:r>
          </w:p>
        </w:tc>
      </w:tr>
      <w:tr w:rsidR="004F5A91" w14:paraId="4AC136E6" w14:textId="77777777">
        <w:tc>
          <w:tcPr>
            <w:tcW w:w="2492" w:type="dxa"/>
            <w:vAlign w:val="center"/>
          </w:tcPr>
          <w:p w14:paraId="1B929C7C" w14:textId="77777777" w:rsidR="004F5A91" w:rsidRDefault="00000000">
            <w:r>
              <w:t>Serial baud rate</w:t>
            </w:r>
          </w:p>
        </w:tc>
        <w:tc>
          <w:tcPr>
            <w:tcW w:w="4292" w:type="dxa"/>
            <w:vAlign w:val="center"/>
          </w:tcPr>
          <w:p w14:paraId="6289FAD1" w14:textId="77777777" w:rsidR="004F5A91" w:rsidRDefault="00000000">
            <w:r>
              <w:t>115200 baud</w:t>
            </w:r>
          </w:p>
        </w:tc>
        <w:tc>
          <w:tcPr>
            <w:tcW w:w="3342" w:type="dxa"/>
            <w:vAlign w:val="center"/>
          </w:tcPr>
          <w:p w14:paraId="6267FF7D" w14:textId="77777777" w:rsidR="004F5A91" w:rsidRDefault="00000000">
            <w:r>
              <w:t>~11,520 bytes/sec raw</w:t>
            </w:r>
          </w:p>
        </w:tc>
      </w:tr>
      <w:tr w:rsidR="004F5A91" w14:paraId="1668B62E" w14:textId="77777777">
        <w:tc>
          <w:tcPr>
            <w:tcW w:w="2492" w:type="dxa"/>
            <w:vAlign w:val="center"/>
          </w:tcPr>
          <w:p w14:paraId="7164033F" w14:textId="77777777" w:rsidR="004F5A91" w:rsidRDefault="00000000">
            <w:r>
              <w:t>Effective entropy rate</w:t>
            </w:r>
          </w:p>
        </w:tc>
        <w:tc>
          <w:tcPr>
            <w:tcW w:w="4292" w:type="dxa"/>
            <w:vAlign w:val="center"/>
          </w:tcPr>
          <w:p w14:paraId="24DD8518" w14:textId="77777777" w:rsidR="004F5A91" w:rsidRDefault="00000000">
            <w:r>
              <w:t>A few hundred to a few thousand bytes/sec</w:t>
            </w:r>
          </w:p>
        </w:tc>
        <w:tc>
          <w:tcPr>
            <w:tcW w:w="3342" w:type="dxa"/>
            <w:vAlign w:val="center"/>
          </w:tcPr>
          <w:p w14:paraId="6147B146" w14:textId="77777777" w:rsidR="004F5A91" w:rsidRDefault="00000000">
            <w:r>
              <w:t>Depends on whitening efficiency</w:t>
            </w:r>
          </w:p>
        </w:tc>
      </w:tr>
      <w:tr w:rsidR="004F5A91" w14:paraId="59233F38" w14:textId="77777777">
        <w:tc>
          <w:tcPr>
            <w:tcW w:w="2492" w:type="dxa"/>
            <w:vAlign w:val="center"/>
          </w:tcPr>
          <w:p w14:paraId="4A21BDD4" w14:textId="77777777" w:rsidR="004F5A91" w:rsidRDefault="00000000">
            <w:r>
              <w:t>Pool refill</w:t>
            </w:r>
          </w:p>
        </w:tc>
        <w:tc>
          <w:tcPr>
            <w:tcW w:w="4292" w:type="dxa"/>
            <w:vAlign w:val="center"/>
          </w:tcPr>
          <w:p w14:paraId="0B7C53EC" w14:textId="77777777" w:rsidR="004F5A91" w:rsidRDefault="00000000">
            <w:r>
              <w:t>Background thread</w:t>
            </w:r>
          </w:p>
        </w:tc>
        <w:tc>
          <w:tcPr>
            <w:tcW w:w="3342" w:type="dxa"/>
            <w:vAlign w:val="center"/>
          </w:tcPr>
          <w:p w14:paraId="3BAC3969" w14:textId="77777777" w:rsidR="004F5A91" w:rsidRDefault="00000000">
            <w:r>
              <w:t>Targets refill_threshold</w:t>
            </w:r>
          </w:p>
        </w:tc>
      </w:tr>
    </w:tbl>
    <w:p w14:paraId="383D2B86" w14:textId="77777777" w:rsidR="004F5A91" w:rsidRDefault="00000000">
      <w:r>
        <w:t>Exact rates are determined at implementation time. The design guarantees that:</w:t>
      </w:r>
    </w:p>
    <w:p w14:paraId="1DBB87E7" w14:textId="77777777" w:rsidR="004F5A91" w:rsidRDefault="00000000">
      <w:pPr>
        <w:numPr>
          <w:ilvl w:val="0"/>
          <w:numId w:val="48"/>
        </w:numPr>
      </w:pPr>
      <w:r>
        <w:t>The pool refills faster than typical consumers drain it.</w:t>
      </w:r>
    </w:p>
    <w:p w14:paraId="3E5962B0" w14:textId="77777777" w:rsidR="004F5A91" w:rsidRDefault="00000000">
      <w:pPr>
        <w:numPr>
          <w:ilvl w:val="0"/>
          <w:numId w:val="48"/>
        </w:numPr>
      </w:pPr>
      <w:r>
        <w:t>The collection thread waits rather than spinning when the buffer is full.</w:t>
      </w:r>
    </w:p>
    <w:p w14:paraId="062BD581" w14:textId="77777777" w:rsidR="004F5A91" w:rsidRDefault="00000000">
      <w:pPr>
        <w:numPr>
          <w:ilvl w:val="0"/>
          <w:numId w:val="48"/>
        </w:numPr>
      </w:pPr>
      <w:r>
        <w:t>Starvation triggers OpenSSL fallback after a configurable retry limit.</w:t>
      </w:r>
    </w:p>
    <w:p w14:paraId="58603B42" w14:textId="48F5436F" w:rsidR="004F5A91" w:rsidRDefault="00000000">
      <w:pPr>
        <w:rPr>
          <w:b/>
          <w:bCs/>
        </w:rPr>
      </w:pPr>
      <w:r>
        <w:rPr>
          <w:b/>
          <w:bCs/>
          <w:color w:val="2F5496"/>
        </w:rPr>
        <w:t>2.</w:t>
      </w:r>
      <w:r w:rsidR="009C7481">
        <w:rPr>
          <w:b/>
          <w:bCs/>
          <w:color w:val="2F5496"/>
        </w:rPr>
        <w:t>6</w:t>
      </w:r>
      <w:r>
        <w:rPr>
          <w:b/>
          <w:bCs/>
          <w:color w:val="2F5496"/>
        </w:rPr>
        <w:t xml:space="preserve"> Design Constraints</w:t>
      </w:r>
    </w:p>
    <w:p w14:paraId="7ECE30C9" w14:textId="77777777" w:rsidR="004F5A91" w:rsidRDefault="00000000">
      <w:r>
        <w:t>The architecture assumes the following constraints:</w:t>
      </w:r>
    </w:p>
    <w:p w14:paraId="473278BE" w14:textId="77777777" w:rsidR="004F5A91" w:rsidRDefault="00000000">
      <w:pPr>
        <w:numPr>
          <w:ilvl w:val="0"/>
          <w:numId w:val="61"/>
        </w:numPr>
      </w:pPr>
      <w:r>
        <w:t>The ESP32 is dedicated to entropy generation; no other workload runs on it.</w:t>
      </w:r>
    </w:p>
    <w:p w14:paraId="764EF640" w14:textId="77777777" w:rsidR="004F5A91" w:rsidRDefault="00000000">
      <w:pPr>
        <w:numPr>
          <w:ilvl w:val="0"/>
          <w:numId w:val="61"/>
        </w:numPr>
      </w:pPr>
      <w:r>
        <w:t>Serial communication is point-to-point (ESP32 ↔ host); no multiplexing.</w:t>
      </w:r>
    </w:p>
    <w:p w14:paraId="4E49DE4D" w14:textId="77777777" w:rsidR="004F5A91" w:rsidRDefault="00000000">
      <w:pPr>
        <w:numPr>
          <w:ilvl w:val="0"/>
          <w:numId w:val="61"/>
        </w:numPr>
      </w:pPr>
      <w:r>
        <w:t>The host has a stable power supply and does not sleep during entropy collection.</w:t>
      </w:r>
    </w:p>
    <w:p w14:paraId="02E1FCEE" w14:textId="77777777" w:rsidR="004F5A91" w:rsidRDefault="00000000">
      <w:pPr>
        <w:numPr>
          <w:ilvl w:val="0"/>
          <w:numId w:val="61"/>
        </w:numPr>
      </w:pPr>
      <w:r>
        <w:t>The pool operates in-memory only; no persistence across restarts.</w:t>
      </w:r>
    </w:p>
    <w:p w14:paraId="32B0D87B" w14:textId="77777777" w:rsidR="004F5A91" w:rsidRDefault="00000000">
      <w:pPr>
        <w:numPr>
          <w:ilvl w:val="0"/>
          <w:numId w:val="61"/>
        </w:numPr>
      </w:pPr>
      <w:r>
        <w:t>The analyzer runs on-demand, not continuously.</w:t>
      </w:r>
    </w:p>
    <w:p w14:paraId="456DABFF" w14:textId="77777777" w:rsidR="004F5A91" w:rsidRDefault="00000000">
      <w:pPr>
        <w:numPr>
          <w:ilvl w:val="0"/>
          <w:numId w:val="61"/>
        </w:numPr>
      </w:pPr>
      <w:r>
        <w:t>No network access is required for entropy generation.</w:t>
      </w:r>
    </w:p>
    <w:p w14:paraId="1B6C20CB" w14:textId="77777777" w:rsidR="004F5A91" w:rsidRDefault="00000000">
      <w:pPr>
        <w:pStyle w:val="Heading1"/>
      </w:pPr>
      <w:bookmarkStart w:id="4" w:name="_3ge6aumelfdb" w:colFirst="0" w:colLast="0"/>
      <w:bookmarkEnd w:id="4"/>
      <w:r>
        <w:br/>
      </w:r>
      <w:r>
        <w:rPr>
          <w:b/>
          <w:bCs/>
        </w:rPr>
        <w:t>3. Hardware Architecture</w:t>
      </w:r>
    </w:p>
    <w:p w14:paraId="1E32C658" w14:textId="77777777" w:rsidR="004F5A91" w:rsidRDefault="00000000">
      <w:pPr>
        <w:rPr>
          <w:b/>
          <w:bCs/>
        </w:rPr>
      </w:pPr>
      <w:r>
        <w:rPr>
          <w:b/>
          <w:bCs/>
          <w:color w:val="2F5496"/>
        </w:rPr>
        <w:t>3.1 Overview</w:t>
      </w:r>
    </w:p>
    <w:p w14:paraId="1CEFD318" w14:textId="77777777" w:rsidR="004F5A91" w:rsidRDefault="00000000">
      <w:r>
        <w:t>The hardware layer obtains physical entropy from an optical source and converts photodiode fluctuations into two analog voltage signals suitable for digitization by the ESP32. The analog front end uses two independent optical channels, allowing two separately sampled entropy signals to be combined later in software.</w:t>
      </w:r>
    </w:p>
    <w:p w14:paraId="3782113E" w14:textId="77777777" w:rsidR="004F5A91" w:rsidRDefault="00000000">
      <w:r>
        <w:t>The architecture is:</w:t>
      </w:r>
    </w:p>
    <w:p w14:paraId="0402474B" w14:textId="77777777" w:rsidR="004F5A91" w:rsidRPr="009860CD" w:rsidRDefault="00000000">
      <w:pPr>
        <w:rPr>
          <w:sz w:val="20"/>
          <w:szCs w:val="20"/>
        </w:rPr>
      </w:pPr>
      <w:r w:rsidRPr="009860CD">
        <w:rPr>
          <w:sz w:val="20"/>
          <w:szCs w:val="20"/>
        </w:rPr>
        <w:t xml:space="preserve">                   OPTICAL ENTROPY SOURCE</w:t>
      </w:r>
    </w:p>
    <w:p w14:paraId="6675ACE2" w14:textId="77777777" w:rsidR="004F5A91" w:rsidRPr="009860CD" w:rsidRDefault="00000000">
      <w:pPr>
        <w:rPr>
          <w:sz w:val="20"/>
          <w:szCs w:val="20"/>
        </w:rPr>
      </w:pPr>
      <w:r w:rsidRPr="009860CD">
        <w:rPr>
          <w:sz w:val="20"/>
          <w:szCs w:val="20"/>
        </w:rPr>
        <w:t xml:space="preserve">                           │</w:t>
      </w:r>
    </w:p>
    <w:p w14:paraId="4B76537C" w14:textId="77777777" w:rsidR="004F5A91" w:rsidRPr="009860CD" w:rsidRDefault="00000000">
      <w:pPr>
        <w:rPr>
          <w:sz w:val="20"/>
          <w:szCs w:val="20"/>
        </w:rPr>
      </w:pPr>
      <w:r w:rsidRPr="009860CD">
        <w:rPr>
          <w:sz w:val="20"/>
          <w:szCs w:val="20"/>
        </w:rPr>
        <w:t xml:space="preserve">                ┌──────────</w:t>
      </w:r>
      <w:r w:rsidRPr="009860CD">
        <w:rPr>
          <w:rFonts w:ascii="MS Gothic" w:eastAsia="MS Gothic" w:hAnsi="MS Gothic" w:cs="MS Gothic"/>
          <w:sz w:val="20"/>
          <w:szCs w:val="20"/>
        </w:rPr>
        <w:t>┴</w:t>
      </w:r>
      <w:r w:rsidRPr="009860CD">
        <w:rPr>
          <w:sz w:val="20"/>
          <w:szCs w:val="20"/>
        </w:rPr>
        <w:t>──────────┐</w:t>
      </w:r>
    </w:p>
    <w:p w14:paraId="156D9FC8" w14:textId="77777777" w:rsidR="004F5A91" w:rsidRPr="009860CD" w:rsidRDefault="00000000">
      <w:pPr>
        <w:rPr>
          <w:sz w:val="20"/>
          <w:szCs w:val="20"/>
        </w:rPr>
      </w:pPr>
      <w:r w:rsidRPr="009860CD">
        <w:rPr>
          <w:sz w:val="20"/>
          <w:szCs w:val="20"/>
        </w:rPr>
        <w:t xml:space="preserve">                │                     │</w:t>
      </w:r>
    </w:p>
    <w:p w14:paraId="29976611" w14:textId="77777777" w:rsidR="004F5A91" w:rsidRPr="009860CD" w:rsidRDefault="00000000">
      <w:pPr>
        <w:rPr>
          <w:sz w:val="20"/>
          <w:szCs w:val="20"/>
        </w:rPr>
      </w:pPr>
      <w:r w:rsidRPr="009860CD">
        <w:rPr>
          <w:sz w:val="20"/>
          <w:szCs w:val="20"/>
        </w:rPr>
        <w:lastRenderedPageBreak/>
        <w:t xml:space="preserve">          Photodiode 1           Photodiode 2</w:t>
      </w:r>
    </w:p>
    <w:p w14:paraId="30336CAC" w14:textId="77777777" w:rsidR="004F5A91" w:rsidRPr="009860CD" w:rsidRDefault="00000000">
      <w:pPr>
        <w:rPr>
          <w:sz w:val="20"/>
          <w:szCs w:val="20"/>
        </w:rPr>
      </w:pPr>
      <w:r w:rsidRPr="009860CD">
        <w:rPr>
          <w:sz w:val="20"/>
          <w:szCs w:val="20"/>
        </w:rPr>
        <w:t xml:space="preserve">                │                     │</w:t>
      </w:r>
    </w:p>
    <w:p w14:paraId="3FDCDBCD" w14:textId="77777777" w:rsidR="004F5A91" w:rsidRPr="009860CD" w:rsidRDefault="00000000">
      <w:pPr>
        <w:rPr>
          <w:sz w:val="20"/>
          <w:szCs w:val="20"/>
        </w:rPr>
      </w:pPr>
      <w:r w:rsidRPr="009860CD">
        <w:rPr>
          <w:sz w:val="20"/>
          <w:szCs w:val="20"/>
        </w:rPr>
        <w:t xml:space="preserve">             390 kΩ                 390 kΩ</w:t>
      </w:r>
    </w:p>
    <w:p w14:paraId="16E90EBB" w14:textId="77777777" w:rsidR="004F5A91" w:rsidRPr="009860CD" w:rsidRDefault="00000000">
      <w:pPr>
        <w:rPr>
          <w:sz w:val="20"/>
          <w:szCs w:val="20"/>
        </w:rPr>
      </w:pPr>
      <w:r w:rsidRPr="009860CD">
        <w:rPr>
          <w:sz w:val="20"/>
          <w:szCs w:val="20"/>
        </w:rPr>
        <w:t xml:space="preserve">          input resistor         input resistor</w:t>
      </w:r>
    </w:p>
    <w:p w14:paraId="05E6EBD0" w14:textId="77777777" w:rsidR="004F5A91" w:rsidRPr="009860CD" w:rsidRDefault="00000000">
      <w:pPr>
        <w:rPr>
          <w:sz w:val="20"/>
          <w:szCs w:val="20"/>
        </w:rPr>
      </w:pPr>
      <w:r w:rsidRPr="009860CD">
        <w:rPr>
          <w:sz w:val="20"/>
          <w:szCs w:val="20"/>
        </w:rPr>
        <w:t xml:space="preserve">                │                     │</w:t>
      </w:r>
    </w:p>
    <w:p w14:paraId="06F12FCE" w14:textId="77777777" w:rsidR="004F5A91" w:rsidRPr="009860CD" w:rsidRDefault="00000000">
      <w:pPr>
        <w:rPr>
          <w:sz w:val="20"/>
          <w:szCs w:val="20"/>
        </w:rPr>
      </w:pPr>
      <w:r w:rsidRPr="009860CD">
        <w:rPr>
          <w:sz w:val="20"/>
          <w:szCs w:val="20"/>
        </w:rPr>
        <w:t xml:space="preserve">                </w:t>
      </w:r>
      <w:r w:rsidRPr="009860CD">
        <w:rPr>
          <w:rFonts w:ascii="Arial" w:eastAsia="Arial" w:hAnsi="Arial" w:cs="Arial"/>
          <w:sz w:val="20"/>
          <w:szCs w:val="20"/>
        </w:rPr>
        <w:t>▼</w:t>
      </w:r>
      <w:r w:rsidRPr="009860CD">
        <w:rPr>
          <w:sz w:val="20"/>
          <w:szCs w:val="20"/>
        </w:rPr>
        <w:t xml:space="preserve">                     </w:t>
      </w:r>
      <w:r w:rsidRPr="009860CD">
        <w:rPr>
          <w:rFonts w:ascii="Arial" w:eastAsia="Arial" w:hAnsi="Arial" w:cs="Arial"/>
          <w:sz w:val="20"/>
          <w:szCs w:val="20"/>
        </w:rPr>
        <w:t>▼</w:t>
      </w:r>
    </w:p>
    <w:p w14:paraId="6DC3AFE0" w14:textId="77777777" w:rsidR="004F5A91" w:rsidRPr="009860CD" w:rsidRDefault="00000000">
      <w:pPr>
        <w:rPr>
          <w:sz w:val="20"/>
          <w:szCs w:val="20"/>
        </w:rPr>
      </w:pPr>
      <w:r w:rsidRPr="009860CD">
        <w:rPr>
          <w:sz w:val="20"/>
          <w:szCs w:val="20"/>
        </w:rPr>
        <w:t xml:space="preserve">          LM358 Op-Amp A         LM358 Op-Amp B</w:t>
      </w:r>
    </w:p>
    <w:p w14:paraId="073F0D81" w14:textId="77777777" w:rsidR="004F5A91" w:rsidRPr="009860CD" w:rsidRDefault="00000000">
      <w:pPr>
        <w:rPr>
          <w:sz w:val="20"/>
          <w:szCs w:val="20"/>
        </w:rPr>
      </w:pPr>
      <w:r w:rsidRPr="009860CD">
        <w:rPr>
          <w:sz w:val="20"/>
          <w:szCs w:val="20"/>
        </w:rPr>
        <w:t xml:space="preserve">                │                     │</w:t>
      </w:r>
    </w:p>
    <w:p w14:paraId="18F5BB59" w14:textId="77777777" w:rsidR="004F5A91" w:rsidRPr="009860CD" w:rsidRDefault="00000000">
      <w:pPr>
        <w:rPr>
          <w:sz w:val="20"/>
          <w:szCs w:val="20"/>
        </w:rPr>
      </w:pPr>
      <w:r w:rsidRPr="009860CD">
        <w:rPr>
          <w:sz w:val="20"/>
          <w:szCs w:val="20"/>
        </w:rPr>
        <w:t xml:space="preserve">          390 kΩ feedback        390 kΩ feedback</w:t>
      </w:r>
    </w:p>
    <w:p w14:paraId="262102A0" w14:textId="77777777" w:rsidR="004F5A91" w:rsidRPr="009860CD" w:rsidRDefault="00000000">
      <w:pPr>
        <w:rPr>
          <w:sz w:val="20"/>
          <w:szCs w:val="20"/>
        </w:rPr>
      </w:pPr>
      <w:r w:rsidRPr="009860CD">
        <w:rPr>
          <w:sz w:val="20"/>
          <w:szCs w:val="20"/>
        </w:rPr>
        <w:t xml:space="preserve">                │                     │</w:t>
      </w:r>
    </w:p>
    <w:p w14:paraId="5B6E7DEE" w14:textId="77777777" w:rsidR="004F5A91" w:rsidRPr="009860CD" w:rsidRDefault="00000000">
      <w:pPr>
        <w:rPr>
          <w:sz w:val="20"/>
          <w:szCs w:val="20"/>
        </w:rPr>
      </w:pPr>
      <w:r w:rsidRPr="009860CD">
        <w:rPr>
          <w:sz w:val="20"/>
          <w:szCs w:val="20"/>
        </w:rPr>
        <w:t xml:space="preserve">                </w:t>
      </w:r>
      <w:r w:rsidRPr="009860CD">
        <w:rPr>
          <w:rFonts w:ascii="Arial" w:eastAsia="Arial" w:hAnsi="Arial" w:cs="Arial"/>
          <w:sz w:val="20"/>
          <w:szCs w:val="20"/>
        </w:rPr>
        <w:t>▼</w:t>
      </w:r>
      <w:r w:rsidRPr="009860CD">
        <w:rPr>
          <w:sz w:val="20"/>
          <w:szCs w:val="20"/>
        </w:rPr>
        <w:t xml:space="preserve">                     </w:t>
      </w:r>
      <w:r w:rsidRPr="009860CD">
        <w:rPr>
          <w:rFonts w:ascii="Arial" w:eastAsia="Arial" w:hAnsi="Arial" w:cs="Arial"/>
          <w:sz w:val="20"/>
          <w:szCs w:val="20"/>
        </w:rPr>
        <w:t>▼</w:t>
      </w:r>
    </w:p>
    <w:p w14:paraId="38E1EA14" w14:textId="77777777" w:rsidR="004F5A91" w:rsidRPr="009860CD" w:rsidRDefault="00000000">
      <w:pPr>
        <w:rPr>
          <w:sz w:val="20"/>
          <w:szCs w:val="20"/>
        </w:rPr>
      </w:pPr>
      <w:r w:rsidRPr="009860CD">
        <w:rPr>
          <w:sz w:val="20"/>
          <w:szCs w:val="20"/>
        </w:rPr>
        <w:t xml:space="preserve">             GPIO34                GPIO35</w:t>
      </w:r>
    </w:p>
    <w:p w14:paraId="4DDDDA34" w14:textId="77777777" w:rsidR="004F5A91" w:rsidRPr="009860CD" w:rsidRDefault="00000000">
      <w:pPr>
        <w:rPr>
          <w:sz w:val="20"/>
          <w:szCs w:val="20"/>
        </w:rPr>
      </w:pPr>
      <w:r w:rsidRPr="009860CD">
        <w:rPr>
          <w:sz w:val="20"/>
          <w:szCs w:val="20"/>
        </w:rPr>
        <w:t xml:space="preserve">              ADC1                  ADC1</w:t>
      </w:r>
    </w:p>
    <w:p w14:paraId="5308EE08" w14:textId="77777777" w:rsidR="004F5A91" w:rsidRPr="009860CD" w:rsidRDefault="00000000">
      <w:pPr>
        <w:rPr>
          <w:sz w:val="20"/>
          <w:szCs w:val="20"/>
        </w:rPr>
      </w:pPr>
      <w:r w:rsidRPr="009860CD">
        <w:rPr>
          <w:sz w:val="20"/>
          <w:szCs w:val="20"/>
        </w:rPr>
        <w:t xml:space="preserve">                │                     │</w:t>
      </w:r>
    </w:p>
    <w:p w14:paraId="18A08D63" w14:textId="77777777" w:rsidR="004F5A91" w:rsidRPr="009860CD" w:rsidRDefault="00000000">
      <w:pPr>
        <w:rPr>
          <w:sz w:val="20"/>
          <w:szCs w:val="20"/>
        </w:rPr>
      </w:pPr>
      <w:r w:rsidRPr="009860CD">
        <w:rPr>
          <w:sz w:val="20"/>
          <w:szCs w:val="20"/>
        </w:rPr>
        <w:t xml:space="preserve">                └──────────</w:t>
      </w:r>
      <w:r w:rsidRPr="009860CD">
        <w:rPr>
          <w:rFonts w:ascii="MS Gothic" w:eastAsia="MS Gothic" w:hAnsi="MS Gothic" w:cs="MS Gothic"/>
          <w:sz w:val="20"/>
          <w:szCs w:val="20"/>
        </w:rPr>
        <w:t>┬</w:t>
      </w:r>
      <w:r w:rsidRPr="009860CD">
        <w:rPr>
          <w:sz w:val="20"/>
          <w:szCs w:val="20"/>
        </w:rPr>
        <w:t>──────────┘</w:t>
      </w:r>
    </w:p>
    <w:p w14:paraId="625CD8B1" w14:textId="77777777" w:rsidR="004F5A91" w:rsidRPr="009860CD" w:rsidRDefault="00000000">
      <w:pPr>
        <w:rPr>
          <w:sz w:val="20"/>
          <w:szCs w:val="20"/>
        </w:rPr>
      </w:pPr>
      <w:r w:rsidRPr="009860CD">
        <w:rPr>
          <w:sz w:val="20"/>
          <w:szCs w:val="20"/>
        </w:rPr>
        <w:t xml:space="preserve">                           </w:t>
      </w:r>
      <w:r w:rsidRPr="009860CD">
        <w:rPr>
          <w:rFonts w:ascii="Arial" w:eastAsia="Arial" w:hAnsi="Arial" w:cs="Arial"/>
          <w:sz w:val="20"/>
          <w:szCs w:val="20"/>
        </w:rPr>
        <w:t>▼</w:t>
      </w:r>
    </w:p>
    <w:p w14:paraId="1EF1F451" w14:textId="77777777" w:rsidR="004F5A91" w:rsidRPr="009860CD" w:rsidRDefault="00000000">
      <w:pPr>
        <w:rPr>
          <w:sz w:val="20"/>
          <w:szCs w:val="20"/>
        </w:rPr>
      </w:pPr>
      <w:r w:rsidRPr="009860CD">
        <w:rPr>
          <w:sz w:val="20"/>
          <w:szCs w:val="20"/>
        </w:rPr>
        <w:t xml:space="preserve">                     Digital entropy</w:t>
      </w:r>
    </w:p>
    <w:p w14:paraId="43367E20" w14:textId="77777777" w:rsidR="004F5A91" w:rsidRDefault="00000000">
      <w:r>
        <w:t>The two channels are physically separate until digital processing. Each channel is a transimpedance-style current-to-voltage converter built around one half of an LM358L dual op-amp.</w:t>
      </w:r>
    </w:p>
    <w:p w14:paraId="1C915C08" w14:textId="77777777" w:rsidR="004F5A91" w:rsidRDefault="00000000">
      <w:pPr>
        <w:rPr>
          <w:b/>
          <w:bCs/>
        </w:rPr>
      </w:pPr>
      <w:r>
        <w:rPr>
          <w:b/>
          <w:bCs/>
          <w:color w:val="2F5496"/>
        </w:rPr>
        <w:t>3.2 Component List (Bill of Materials)</w:t>
      </w:r>
    </w:p>
    <w:p w14:paraId="0F84608C" w14:textId="77777777" w:rsidR="004F5A91" w:rsidRDefault="00000000">
      <w:r>
        <w:t>For a complete rebuild, the following components are required. Values are frozen and must not be substituted without re-validating the entropy output.</w:t>
      </w:r>
    </w:p>
    <w:tbl>
      <w:tblPr>
        <w:tblStyle w:val="a5"/>
        <w:tblW w:w="10466" w:type="dxa"/>
        <w:tblInd w:w="0" w:type="dxa"/>
        <w:tblLayout w:type="fixed"/>
        <w:tblLook w:val="0400" w:firstRow="0" w:lastRow="0" w:firstColumn="0" w:lastColumn="0" w:noHBand="0" w:noVBand="1"/>
      </w:tblPr>
      <w:tblGrid>
        <w:gridCol w:w="1859"/>
        <w:gridCol w:w="936"/>
        <w:gridCol w:w="3362"/>
        <w:gridCol w:w="4309"/>
      </w:tblGrid>
      <w:tr w:rsidR="004F5A91" w14:paraId="3B77A297" w14:textId="77777777">
        <w:trPr>
          <w:tblHeader/>
        </w:trPr>
        <w:tc>
          <w:tcPr>
            <w:tcW w:w="1859" w:type="dxa"/>
            <w:vAlign w:val="center"/>
          </w:tcPr>
          <w:p w14:paraId="647892D4" w14:textId="77777777" w:rsidR="004F5A91" w:rsidRDefault="00000000">
            <w:pPr>
              <w:rPr>
                <w:b/>
                <w:bCs/>
              </w:rPr>
            </w:pPr>
            <w:r>
              <w:rPr>
                <w:b/>
                <w:bCs/>
              </w:rPr>
              <w:t>Component</w:t>
            </w:r>
          </w:p>
        </w:tc>
        <w:tc>
          <w:tcPr>
            <w:tcW w:w="936" w:type="dxa"/>
            <w:vAlign w:val="center"/>
          </w:tcPr>
          <w:p w14:paraId="00A5C329" w14:textId="77777777" w:rsidR="004F5A91" w:rsidRDefault="00000000">
            <w:pPr>
              <w:rPr>
                <w:b/>
                <w:bCs/>
              </w:rPr>
            </w:pPr>
            <w:r>
              <w:rPr>
                <w:b/>
                <w:bCs/>
              </w:rPr>
              <w:t>Quantity</w:t>
            </w:r>
          </w:p>
        </w:tc>
        <w:tc>
          <w:tcPr>
            <w:tcW w:w="3362" w:type="dxa"/>
            <w:vAlign w:val="center"/>
          </w:tcPr>
          <w:p w14:paraId="723C9DD6" w14:textId="77777777" w:rsidR="004F5A91" w:rsidRDefault="00000000">
            <w:pPr>
              <w:rPr>
                <w:b/>
                <w:bCs/>
              </w:rPr>
            </w:pPr>
            <w:r>
              <w:rPr>
                <w:b/>
                <w:bCs/>
              </w:rPr>
              <w:t>Final Value / Type</w:t>
            </w:r>
          </w:p>
        </w:tc>
        <w:tc>
          <w:tcPr>
            <w:tcW w:w="4309" w:type="dxa"/>
            <w:vAlign w:val="center"/>
          </w:tcPr>
          <w:p w14:paraId="1A7FFF73" w14:textId="77777777" w:rsidR="004F5A91" w:rsidRDefault="00000000">
            <w:pPr>
              <w:rPr>
                <w:b/>
                <w:bCs/>
              </w:rPr>
            </w:pPr>
            <w:r>
              <w:rPr>
                <w:b/>
                <w:bCs/>
              </w:rPr>
              <w:t>Purpose</w:t>
            </w:r>
          </w:p>
        </w:tc>
      </w:tr>
      <w:tr w:rsidR="004F5A91" w14:paraId="38FF7AAD" w14:textId="77777777">
        <w:tc>
          <w:tcPr>
            <w:tcW w:w="1859" w:type="dxa"/>
            <w:vAlign w:val="center"/>
          </w:tcPr>
          <w:p w14:paraId="77A53D17" w14:textId="77777777" w:rsidR="004F5A91" w:rsidRDefault="00000000">
            <w:r>
              <w:t>ESP32 DevKit V1</w:t>
            </w:r>
          </w:p>
        </w:tc>
        <w:tc>
          <w:tcPr>
            <w:tcW w:w="936" w:type="dxa"/>
            <w:vAlign w:val="center"/>
          </w:tcPr>
          <w:p w14:paraId="19258B14" w14:textId="77777777" w:rsidR="004F5A91" w:rsidRDefault="00000000">
            <w:r>
              <w:t>1</w:t>
            </w:r>
          </w:p>
        </w:tc>
        <w:tc>
          <w:tcPr>
            <w:tcW w:w="3362" w:type="dxa"/>
            <w:vAlign w:val="center"/>
          </w:tcPr>
          <w:p w14:paraId="50552B26" w14:textId="77777777" w:rsidR="004F5A91" w:rsidRDefault="00000000">
            <w:r>
              <w:t>ESP32</w:t>
            </w:r>
          </w:p>
        </w:tc>
        <w:tc>
          <w:tcPr>
            <w:tcW w:w="4309" w:type="dxa"/>
            <w:vAlign w:val="center"/>
          </w:tcPr>
          <w:p w14:paraId="6E652313" w14:textId="77777777" w:rsidR="004F5A91" w:rsidRDefault="00000000">
            <w:r>
              <w:t>ADC and system controller</w:t>
            </w:r>
          </w:p>
        </w:tc>
      </w:tr>
      <w:tr w:rsidR="004F5A91" w14:paraId="41844A21" w14:textId="77777777">
        <w:tc>
          <w:tcPr>
            <w:tcW w:w="1859" w:type="dxa"/>
            <w:vAlign w:val="center"/>
          </w:tcPr>
          <w:p w14:paraId="3C12128B" w14:textId="77777777" w:rsidR="004F5A91" w:rsidRDefault="00000000">
            <w:r>
              <w:t>LM358L dual op-amp</w:t>
            </w:r>
          </w:p>
        </w:tc>
        <w:tc>
          <w:tcPr>
            <w:tcW w:w="936" w:type="dxa"/>
            <w:vAlign w:val="center"/>
          </w:tcPr>
          <w:p w14:paraId="1C5E3437" w14:textId="77777777" w:rsidR="004F5A91" w:rsidRDefault="00000000">
            <w:r>
              <w:t>1</w:t>
            </w:r>
          </w:p>
        </w:tc>
        <w:tc>
          <w:tcPr>
            <w:tcW w:w="3362" w:type="dxa"/>
            <w:vAlign w:val="center"/>
          </w:tcPr>
          <w:p w14:paraId="6505F406" w14:textId="77777777" w:rsidR="004F5A91" w:rsidRDefault="00000000">
            <w:r>
              <w:t>DIP-8</w:t>
            </w:r>
          </w:p>
        </w:tc>
        <w:tc>
          <w:tcPr>
            <w:tcW w:w="4309" w:type="dxa"/>
            <w:vAlign w:val="center"/>
          </w:tcPr>
          <w:p w14:paraId="306F8669" w14:textId="77777777" w:rsidR="004F5A91" w:rsidRDefault="00000000">
            <w:r>
              <w:t>Analog amplification / current-to-voltage conditioning</w:t>
            </w:r>
          </w:p>
        </w:tc>
      </w:tr>
      <w:tr w:rsidR="004F5A91" w14:paraId="08C563A2" w14:textId="77777777">
        <w:tc>
          <w:tcPr>
            <w:tcW w:w="1859" w:type="dxa"/>
            <w:vAlign w:val="center"/>
          </w:tcPr>
          <w:p w14:paraId="0B1CA19E" w14:textId="77777777" w:rsidR="004F5A91" w:rsidRDefault="00000000">
            <w:r>
              <w:t>Photodiode</w:t>
            </w:r>
          </w:p>
        </w:tc>
        <w:tc>
          <w:tcPr>
            <w:tcW w:w="936" w:type="dxa"/>
            <w:vAlign w:val="center"/>
          </w:tcPr>
          <w:p w14:paraId="6470E4C4" w14:textId="77777777" w:rsidR="004F5A91" w:rsidRDefault="00000000">
            <w:r>
              <w:t>2</w:t>
            </w:r>
          </w:p>
        </w:tc>
        <w:tc>
          <w:tcPr>
            <w:tcW w:w="3362" w:type="dxa"/>
            <w:vAlign w:val="center"/>
          </w:tcPr>
          <w:p w14:paraId="5A052026" w14:textId="77777777" w:rsidR="004F5A91" w:rsidRDefault="00000000">
            <w:r>
              <w:t>Two-terminal transparent photodiodes</w:t>
            </w:r>
          </w:p>
        </w:tc>
        <w:tc>
          <w:tcPr>
            <w:tcW w:w="4309" w:type="dxa"/>
            <w:vAlign w:val="center"/>
          </w:tcPr>
          <w:p w14:paraId="11AF2FB1" w14:textId="77777777" w:rsidR="004F5A91" w:rsidRDefault="00000000">
            <w:r>
              <w:t>Optical entropy source</w:t>
            </w:r>
          </w:p>
        </w:tc>
      </w:tr>
      <w:tr w:rsidR="004F5A91" w14:paraId="5880C392" w14:textId="77777777">
        <w:tc>
          <w:tcPr>
            <w:tcW w:w="1859" w:type="dxa"/>
            <w:vAlign w:val="center"/>
          </w:tcPr>
          <w:p w14:paraId="178BF886" w14:textId="77777777" w:rsidR="004F5A91" w:rsidRDefault="00000000">
            <w:r>
              <w:t>Resistor</w:t>
            </w:r>
          </w:p>
        </w:tc>
        <w:tc>
          <w:tcPr>
            <w:tcW w:w="936" w:type="dxa"/>
            <w:vAlign w:val="center"/>
          </w:tcPr>
          <w:p w14:paraId="6FC9E8C5" w14:textId="77777777" w:rsidR="004F5A91" w:rsidRDefault="00000000">
            <w:r>
              <w:t>4</w:t>
            </w:r>
          </w:p>
        </w:tc>
        <w:tc>
          <w:tcPr>
            <w:tcW w:w="3362" w:type="dxa"/>
            <w:vAlign w:val="center"/>
          </w:tcPr>
          <w:p w14:paraId="2FF3C155" w14:textId="77777777" w:rsidR="004F5A91" w:rsidRDefault="00000000">
            <w:r>
              <w:t>390 kΩ</w:t>
            </w:r>
          </w:p>
        </w:tc>
        <w:tc>
          <w:tcPr>
            <w:tcW w:w="4309" w:type="dxa"/>
            <w:vAlign w:val="center"/>
          </w:tcPr>
          <w:p w14:paraId="354CA5C8" w14:textId="77777777" w:rsidR="004F5A91" w:rsidRDefault="00000000">
            <w:r>
              <w:t>Two input resistors + two feedback resistors</w:t>
            </w:r>
          </w:p>
        </w:tc>
      </w:tr>
      <w:tr w:rsidR="004F5A91" w14:paraId="43DA787C" w14:textId="77777777">
        <w:tc>
          <w:tcPr>
            <w:tcW w:w="1859" w:type="dxa"/>
            <w:vAlign w:val="center"/>
          </w:tcPr>
          <w:p w14:paraId="5EDB90AD" w14:textId="77777777" w:rsidR="004F5A91" w:rsidRDefault="00000000">
            <w:r>
              <w:t>Resistor</w:t>
            </w:r>
          </w:p>
        </w:tc>
        <w:tc>
          <w:tcPr>
            <w:tcW w:w="936" w:type="dxa"/>
            <w:vAlign w:val="center"/>
          </w:tcPr>
          <w:p w14:paraId="284A387B" w14:textId="77777777" w:rsidR="004F5A91" w:rsidRDefault="00000000">
            <w:r>
              <w:t>2</w:t>
            </w:r>
          </w:p>
        </w:tc>
        <w:tc>
          <w:tcPr>
            <w:tcW w:w="3362" w:type="dxa"/>
            <w:vAlign w:val="center"/>
          </w:tcPr>
          <w:p w14:paraId="42659549" w14:textId="77777777" w:rsidR="004F5A91" w:rsidRDefault="00000000">
            <w:r>
              <w:t>150 kΩ</w:t>
            </w:r>
          </w:p>
        </w:tc>
        <w:tc>
          <w:tcPr>
            <w:tcW w:w="4309" w:type="dxa"/>
            <w:vAlign w:val="center"/>
          </w:tcPr>
          <w:p w14:paraId="4E1CD9C0" w14:textId="77777777" w:rsidR="004F5A91" w:rsidRDefault="00000000">
            <w:r>
              <w:t>Vref voltage divider</w:t>
            </w:r>
          </w:p>
        </w:tc>
      </w:tr>
      <w:tr w:rsidR="004F5A91" w14:paraId="66A05FEE" w14:textId="77777777">
        <w:tc>
          <w:tcPr>
            <w:tcW w:w="1859" w:type="dxa"/>
            <w:vAlign w:val="center"/>
          </w:tcPr>
          <w:p w14:paraId="2F4D0FCE" w14:textId="77777777" w:rsidR="004F5A91" w:rsidRDefault="00000000">
            <w:r>
              <w:t>Ceramic capacitor</w:t>
            </w:r>
          </w:p>
        </w:tc>
        <w:tc>
          <w:tcPr>
            <w:tcW w:w="936" w:type="dxa"/>
            <w:vAlign w:val="center"/>
          </w:tcPr>
          <w:p w14:paraId="3A6414BF" w14:textId="77777777" w:rsidR="004F5A91" w:rsidRDefault="00000000">
            <w:r>
              <w:t>1</w:t>
            </w:r>
          </w:p>
        </w:tc>
        <w:tc>
          <w:tcPr>
            <w:tcW w:w="3362" w:type="dxa"/>
            <w:vAlign w:val="center"/>
          </w:tcPr>
          <w:p w14:paraId="2C7CC518" w14:textId="77777777" w:rsidR="004F5A91" w:rsidRDefault="00000000">
            <w:r>
              <w:t>0.1 µF</w:t>
            </w:r>
          </w:p>
        </w:tc>
        <w:tc>
          <w:tcPr>
            <w:tcW w:w="4309" w:type="dxa"/>
            <w:vAlign w:val="center"/>
          </w:tcPr>
          <w:p w14:paraId="49A1FE2A" w14:textId="77777777" w:rsidR="004F5A91" w:rsidRDefault="00000000">
            <w:r>
              <w:t>Vref stabilization</w:t>
            </w:r>
          </w:p>
        </w:tc>
      </w:tr>
      <w:tr w:rsidR="004F5A91" w14:paraId="2EFE8617" w14:textId="77777777">
        <w:tc>
          <w:tcPr>
            <w:tcW w:w="1859" w:type="dxa"/>
            <w:vAlign w:val="center"/>
          </w:tcPr>
          <w:p w14:paraId="318D2306" w14:textId="77777777" w:rsidR="004F5A91" w:rsidRDefault="00000000">
            <w:r>
              <w:t>Breadboard</w:t>
            </w:r>
          </w:p>
        </w:tc>
        <w:tc>
          <w:tcPr>
            <w:tcW w:w="936" w:type="dxa"/>
            <w:vAlign w:val="center"/>
          </w:tcPr>
          <w:p w14:paraId="0E8576CC" w14:textId="77777777" w:rsidR="004F5A91" w:rsidRDefault="00000000">
            <w:r>
              <w:t>1</w:t>
            </w:r>
          </w:p>
        </w:tc>
        <w:tc>
          <w:tcPr>
            <w:tcW w:w="3362" w:type="dxa"/>
            <w:vAlign w:val="center"/>
          </w:tcPr>
          <w:p w14:paraId="312B2CE1" w14:textId="77777777" w:rsidR="004F5A91" w:rsidRDefault="00000000">
            <w:r>
              <w:t>Standard solderless breadboard</w:t>
            </w:r>
          </w:p>
        </w:tc>
        <w:tc>
          <w:tcPr>
            <w:tcW w:w="4309" w:type="dxa"/>
            <w:vAlign w:val="center"/>
          </w:tcPr>
          <w:p w14:paraId="60657320" w14:textId="77777777" w:rsidR="004F5A91" w:rsidRDefault="00000000">
            <w:r>
              <w:t>Circuit assembly</w:t>
            </w:r>
          </w:p>
        </w:tc>
      </w:tr>
      <w:tr w:rsidR="004F5A91" w14:paraId="4D538F11" w14:textId="77777777">
        <w:tc>
          <w:tcPr>
            <w:tcW w:w="1859" w:type="dxa"/>
            <w:vAlign w:val="center"/>
          </w:tcPr>
          <w:p w14:paraId="756AF6AC" w14:textId="77777777" w:rsidR="004F5A91" w:rsidRDefault="00000000">
            <w:r>
              <w:lastRenderedPageBreak/>
              <w:t>Jumper wires</w:t>
            </w:r>
          </w:p>
        </w:tc>
        <w:tc>
          <w:tcPr>
            <w:tcW w:w="936" w:type="dxa"/>
            <w:vAlign w:val="center"/>
          </w:tcPr>
          <w:p w14:paraId="238607EB" w14:textId="77777777" w:rsidR="004F5A91" w:rsidRDefault="00000000">
            <w:r>
              <w:t>Several</w:t>
            </w:r>
          </w:p>
        </w:tc>
        <w:tc>
          <w:tcPr>
            <w:tcW w:w="3362" w:type="dxa"/>
            <w:vAlign w:val="center"/>
          </w:tcPr>
          <w:p w14:paraId="67EA7758" w14:textId="77777777" w:rsidR="004F5A91" w:rsidRDefault="00000000">
            <w:r>
              <w:t>Male/male and/or male/female as required</w:t>
            </w:r>
          </w:p>
        </w:tc>
        <w:tc>
          <w:tcPr>
            <w:tcW w:w="4309" w:type="dxa"/>
            <w:vAlign w:val="center"/>
          </w:tcPr>
          <w:p w14:paraId="28F154EB" w14:textId="77777777" w:rsidR="004F5A91" w:rsidRDefault="00000000">
            <w:r>
              <w:t>Electrical connections</w:t>
            </w:r>
          </w:p>
        </w:tc>
      </w:tr>
      <w:tr w:rsidR="004F5A91" w14:paraId="454351AB" w14:textId="77777777">
        <w:tc>
          <w:tcPr>
            <w:tcW w:w="1859" w:type="dxa"/>
            <w:vAlign w:val="center"/>
          </w:tcPr>
          <w:p w14:paraId="19A454E5" w14:textId="77777777" w:rsidR="004F5A91" w:rsidRDefault="00000000">
            <w:r>
              <w:t>USB cable</w:t>
            </w:r>
          </w:p>
        </w:tc>
        <w:tc>
          <w:tcPr>
            <w:tcW w:w="936" w:type="dxa"/>
            <w:vAlign w:val="center"/>
          </w:tcPr>
          <w:p w14:paraId="5059A73D" w14:textId="77777777" w:rsidR="004F5A91" w:rsidRDefault="00000000">
            <w:r>
              <w:t>1</w:t>
            </w:r>
          </w:p>
        </w:tc>
        <w:tc>
          <w:tcPr>
            <w:tcW w:w="3362" w:type="dxa"/>
            <w:vAlign w:val="center"/>
          </w:tcPr>
          <w:p w14:paraId="1A71A508" w14:textId="77777777" w:rsidR="004F5A91" w:rsidRDefault="00000000">
            <w:r>
              <w:t>ESP32-compatible</w:t>
            </w:r>
          </w:p>
        </w:tc>
        <w:tc>
          <w:tcPr>
            <w:tcW w:w="4309" w:type="dxa"/>
            <w:vAlign w:val="center"/>
          </w:tcPr>
          <w:p w14:paraId="14D4DD87" w14:textId="77777777" w:rsidR="004F5A91" w:rsidRDefault="00000000">
            <w:r>
              <w:t>Power/programming</w:t>
            </w:r>
          </w:p>
        </w:tc>
      </w:tr>
      <w:tr w:rsidR="004F5A91" w14:paraId="0E2B3D7C" w14:textId="77777777">
        <w:tc>
          <w:tcPr>
            <w:tcW w:w="1859" w:type="dxa"/>
            <w:vAlign w:val="center"/>
          </w:tcPr>
          <w:p w14:paraId="42A0EDDB" w14:textId="77777777" w:rsidR="004F5A91" w:rsidRDefault="00000000">
            <w:r>
              <w:t>Light source</w:t>
            </w:r>
          </w:p>
        </w:tc>
        <w:tc>
          <w:tcPr>
            <w:tcW w:w="936" w:type="dxa"/>
            <w:vAlign w:val="center"/>
          </w:tcPr>
          <w:p w14:paraId="32D1B124" w14:textId="77777777" w:rsidR="004F5A91" w:rsidRDefault="00000000">
            <w:r>
              <w:t>External</w:t>
            </w:r>
          </w:p>
        </w:tc>
        <w:tc>
          <w:tcPr>
            <w:tcW w:w="3362" w:type="dxa"/>
            <w:vAlign w:val="center"/>
          </w:tcPr>
          <w:p w14:paraId="31858FF7" w14:textId="77777777" w:rsidR="004F5A91" w:rsidRDefault="00000000">
            <w:r>
              <w:t>Room light / flashlight during testing</w:t>
            </w:r>
          </w:p>
        </w:tc>
        <w:tc>
          <w:tcPr>
            <w:tcW w:w="4309" w:type="dxa"/>
            <w:vAlign w:val="center"/>
          </w:tcPr>
          <w:p w14:paraId="6BF0C10F" w14:textId="77777777" w:rsidR="004F5A91" w:rsidRDefault="00000000">
            <w:r>
              <w:t>Optical excitation</w:t>
            </w:r>
          </w:p>
        </w:tc>
      </w:tr>
    </w:tbl>
    <w:p w14:paraId="2BE27A37" w14:textId="77777777" w:rsidR="004F5A91" w:rsidRDefault="00000000">
      <w:r>
        <w:rPr>
          <w:b/>
          <w:bCs/>
        </w:rPr>
        <w:t>Components explicitly not used in the final design:</w:t>
      </w:r>
    </w:p>
    <w:p w14:paraId="2A77645A" w14:textId="77777777" w:rsidR="004F5A91" w:rsidRDefault="00000000">
      <w:pPr>
        <w:numPr>
          <w:ilvl w:val="0"/>
          <w:numId w:val="74"/>
        </w:numPr>
      </w:pPr>
      <w:r>
        <w:t>No inductor</w:t>
      </w:r>
    </w:p>
    <w:p w14:paraId="41519867" w14:textId="77777777" w:rsidR="004F5A91" w:rsidRDefault="00000000">
      <w:pPr>
        <w:numPr>
          <w:ilvl w:val="0"/>
          <w:numId w:val="74"/>
        </w:numPr>
      </w:pPr>
      <w:r>
        <w:t>No output capacitor</w:t>
      </w:r>
    </w:p>
    <w:p w14:paraId="72507ABC" w14:textId="77777777" w:rsidR="004F5A91" w:rsidRDefault="00000000">
      <w:pPr>
        <w:numPr>
          <w:ilvl w:val="0"/>
          <w:numId w:val="74"/>
        </w:numPr>
      </w:pPr>
      <w:r>
        <w:t>No separate photodiode pull-down resistor</w:t>
      </w:r>
    </w:p>
    <w:p w14:paraId="14817DE7" w14:textId="77777777" w:rsidR="004F5A91" w:rsidRDefault="00000000">
      <w:pPr>
        <w:numPr>
          <w:ilvl w:val="0"/>
          <w:numId w:val="74"/>
        </w:numPr>
      </w:pPr>
      <w:r>
        <w:t>No external ADC</w:t>
      </w:r>
    </w:p>
    <w:p w14:paraId="46C7C748" w14:textId="77777777" w:rsidR="004F5A91" w:rsidRDefault="00000000">
      <w:r>
        <w:t>The ESP32's own ADCs are used for digitization.</w:t>
      </w:r>
    </w:p>
    <w:p w14:paraId="7934F01E" w14:textId="77777777" w:rsidR="004F5A91" w:rsidRDefault="00000000">
      <w:pPr>
        <w:rPr>
          <w:b/>
          <w:bCs/>
        </w:rPr>
      </w:pPr>
      <w:r>
        <w:rPr>
          <w:b/>
          <w:bCs/>
          <w:color w:val="2F5496"/>
        </w:rPr>
        <w:t>3.3 Photodiode Front End</w:t>
      </w:r>
    </w:p>
    <w:p w14:paraId="5637AA86" w14:textId="77777777" w:rsidR="004F5A91" w:rsidRDefault="00000000">
      <w:r>
        <w:rPr>
          <w:b/>
          <w:bCs/>
        </w:rPr>
        <w:t>Channel 1 orientation:</w:t>
      </w:r>
    </w:p>
    <w:p w14:paraId="79C9EE2D" w14:textId="77777777" w:rsidR="004F5A91" w:rsidRPr="00FD3C8F" w:rsidRDefault="00000000">
      <w:pPr>
        <w:rPr>
          <w:sz w:val="20"/>
          <w:szCs w:val="20"/>
        </w:rPr>
      </w:pPr>
      <w:r w:rsidRPr="00FD3C8F">
        <w:rPr>
          <w:sz w:val="20"/>
          <w:szCs w:val="20"/>
        </w:rPr>
        <w:t>+3.3 V</w:t>
      </w:r>
    </w:p>
    <w:p w14:paraId="52C320C5" w14:textId="77777777" w:rsidR="004F5A91" w:rsidRPr="00FD3C8F" w:rsidRDefault="00000000">
      <w:pPr>
        <w:rPr>
          <w:sz w:val="20"/>
          <w:szCs w:val="20"/>
        </w:rPr>
      </w:pPr>
      <w:r w:rsidRPr="00FD3C8F">
        <w:rPr>
          <w:sz w:val="20"/>
          <w:szCs w:val="20"/>
        </w:rPr>
        <w:t xml:space="preserve">  │</w:t>
      </w:r>
    </w:p>
    <w:p w14:paraId="22CCF91D" w14:textId="77777777" w:rsidR="004F5A91" w:rsidRPr="00FD3C8F" w:rsidRDefault="00000000">
      <w:pPr>
        <w:rPr>
          <w:sz w:val="20"/>
          <w:szCs w:val="20"/>
        </w:rPr>
      </w:pPr>
      <w:r w:rsidRPr="00FD3C8F">
        <w:rPr>
          <w:sz w:val="20"/>
          <w:szCs w:val="20"/>
        </w:rPr>
        <w:t xml:space="preserve">  │</w:t>
      </w:r>
    </w:p>
    <w:p w14:paraId="2C7D9551" w14:textId="77777777" w:rsidR="004F5A91" w:rsidRPr="00FD3C8F" w:rsidRDefault="00000000">
      <w:pPr>
        <w:rPr>
          <w:sz w:val="20"/>
          <w:szCs w:val="20"/>
        </w:rPr>
      </w:pPr>
      <w:r w:rsidRPr="00FD3C8F">
        <w:rPr>
          <w:sz w:val="20"/>
          <w:szCs w:val="20"/>
        </w:rPr>
        <w:t>Cathode</w:t>
      </w:r>
    </w:p>
    <w:p w14:paraId="68D61EB6" w14:textId="77777777" w:rsidR="004F5A91" w:rsidRPr="00FD3C8F" w:rsidRDefault="00000000">
      <w:pPr>
        <w:rPr>
          <w:sz w:val="20"/>
          <w:szCs w:val="20"/>
        </w:rPr>
      </w:pPr>
      <w:r w:rsidRPr="00FD3C8F">
        <w:rPr>
          <w:sz w:val="20"/>
          <w:szCs w:val="20"/>
        </w:rPr>
        <w:t xml:space="preserve">  │</w:t>
      </w:r>
    </w:p>
    <w:p w14:paraId="79652799" w14:textId="77777777" w:rsidR="004F5A91" w:rsidRPr="00FD3C8F" w:rsidRDefault="00000000">
      <w:pPr>
        <w:rPr>
          <w:sz w:val="20"/>
          <w:szCs w:val="20"/>
        </w:rPr>
      </w:pPr>
      <w:r w:rsidRPr="00FD3C8F">
        <w:rPr>
          <w:sz w:val="20"/>
          <w:szCs w:val="20"/>
        </w:rPr>
        <w:t>[ PHOTODIODE 1 ]</w:t>
      </w:r>
    </w:p>
    <w:p w14:paraId="38ACFF9C" w14:textId="77777777" w:rsidR="004F5A91" w:rsidRPr="00FD3C8F" w:rsidRDefault="00000000">
      <w:pPr>
        <w:rPr>
          <w:sz w:val="20"/>
          <w:szCs w:val="20"/>
        </w:rPr>
      </w:pPr>
      <w:r w:rsidRPr="00FD3C8F">
        <w:rPr>
          <w:sz w:val="20"/>
          <w:szCs w:val="20"/>
        </w:rPr>
        <w:t xml:space="preserve">  │</w:t>
      </w:r>
    </w:p>
    <w:p w14:paraId="5FD6D438" w14:textId="77777777" w:rsidR="004F5A91" w:rsidRPr="00FD3C8F" w:rsidRDefault="00000000">
      <w:pPr>
        <w:rPr>
          <w:sz w:val="20"/>
          <w:szCs w:val="20"/>
        </w:rPr>
      </w:pPr>
      <w:r w:rsidRPr="00FD3C8F">
        <w:rPr>
          <w:sz w:val="20"/>
          <w:szCs w:val="20"/>
        </w:rPr>
        <w:t>Anode</w:t>
      </w:r>
    </w:p>
    <w:p w14:paraId="4F984C4C" w14:textId="77777777" w:rsidR="004F5A91" w:rsidRPr="00FD3C8F" w:rsidRDefault="00000000">
      <w:pPr>
        <w:rPr>
          <w:sz w:val="20"/>
          <w:szCs w:val="20"/>
        </w:rPr>
      </w:pPr>
      <w:r w:rsidRPr="00FD3C8F">
        <w:rPr>
          <w:sz w:val="20"/>
          <w:szCs w:val="20"/>
        </w:rPr>
        <w:t xml:space="preserve">  │</w:t>
      </w:r>
    </w:p>
    <w:p w14:paraId="20B3E54A" w14:textId="77777777" w:rsidR="004F5A91" w:rsidRPr="00FD3C8F" w:rsidRDefault="00000000">
      <w:pPr>
        <w:rPr>
          <w:sz w:val="20"/>
          <w:szCs w:val="20"/>
        </w:rPr>
      </w:pPr>
      <w:r w:rsidRPr="00FD3C8F">
        <w:rPr>
          <w:sz w:val="20"/>
          <w:szCs w:val="20"/>
        </w:rPr>
        <w:t>390 kΩ</w:t>
      </w:r>
    </w:p>
    <w:p w14:paraId="30700E04" w14:textId="77777777" w:rsidR="004F5A91" w:rsidRPr="00FD3C8F" w:rsidRDefault="00000000">
      <w:pPr>
        <w:rPr>
          <w:sz w:val="20"/>
          <w:szCs w:val="20"/>
        </w:rPr>
      </w:pPr>
      <w:r w:rsidRPr="00FD3C8F">
        <w:rPr>
          <w:sz w:val="20"/>
          <w:szCs w:val="20"/>
        </w:rPr>
        <w:t xml:space="preserve">  │</w:t>
      </w:r>
    </w:p>
    <w:p w14:paraId="55D689E4" w14:textId="77777777" w:rsidR="004F5A91" w:rsidRPr="00FD3C8F" w:rsidRDefault="00000000">
      <w:pPr>
        <w:rPr>
          <w:sz w:val="20"/>
          <w:szCs w:val="20"/>
        </w:rPr>
      </w:pPr>
      <w:r w:rsidRPr="00FD3C8F">
        <w:rPr>
          <w:sz w:val="20"/>
          <w:szCs w:val="20"/>
        </w:rPr>
        <w:t xml:space="preserve">  </w:t>
      </w:r>
      <w:r w:rsidRPr="00FD3C8F">
        <w:rPr>
          <w:rFonts w:ascii="Arial" w:eastAsia="Arial" w:hAnsi="Arial" w:cs="Arial"/>
          <w:sz w:val="20"/>
          <w:szCs w:val="20"/>
        </w:rPr>
        <w:t>▼</w:t>
      </w:r>
    </w:p>
    <w:p w14:paraId="2274D2E3" w14:textId="77777777" w:rsidR="004F5A91" w:rsidRPr="00FD3C8F" w:rsidRDefault="00000000">
      <w:pPr>
        <w:rPr>
          <w:sz w:val="20"/>
          <w:szCs w:val="20"/>
        </w:rPr>
      </w:pPr>
      <w:r w:rsidRPr="00FD3C8F">
        <w:rPr>
          <w:sz w:val="20"/>
          <w:szCs w:val="20"/>
        </w:rPr>
        <w:t>Pin 2  (LM358 IN− A)</w:t>
      </w:r>
    </w:p>
    <w:p w14:paraId="76CB06E2" w14:textId="04B9EFD2" w:rsidR="004F5A91" w:rsidRDefault="00000000">
      <w:r>
        <w:rPr>
          <w:b/>
          <w:bCs/>
        </w:rPr>
        <w:t>Channel 2 orientation:</w:t>
      </w:r>
      <w:r w:rsidR="009860CD">
        <w:rPr>
          <w:b/>
          <w:bCs/>
        </w:rPr>
        <w:t xml:space="preserve"> Same as Channel 1 but PIN 6</w:t>
      </w:r>
    </w:p>
    <w:p w14:paraId="7C2989E9" w14:textId="77777777" w:rsidR="004F5A91" w:rsidRDefault="00000000">
      <w:pPr>
        <w:rPr>
          <w:b/>
          <w:bCs/>
        </w:rPr>
      </w:pPr>
      <w:r>
        <w:rPr>
          <w:b/>
          <w:bCs/>
          <w:color w:val="2F5496"/>
        </w:rPr>
        <w:t>3.4 LM358 Amplification Stage</w:t>
      </w:r>
    </w:p>
    <w:p w14:paraId="609C9BD7" w14:textId="77777777" w:rsidR="004F5A91" w:rsidRDefault="00000000">
      <w:r>
        <w:t>Each channel uses one half of the LM358L dual op-amp in a transimpedance-style configuration with negative feedback.</w:t>
      </w:r>
    </w:p>
    <w:p w14:paraId="73136C08" w14:textId="77777777" w:rsidR="004F5A91" w:rsidRDefault="00000000">
      <w:r>
        <w:rPr>
          <w:b/>
          <w:bCs/>
        </w:rPr>
        <w:t>LM358L DIP-8 pinout:</w:t>
      </w:r>
    </w:p>
    <w:p w14:paraId="4DE18CD9" w14:textId="77777777" w:rsidR="004F5A91" w:rsidRPr="00C41C63" w:rsidRDefault="00000000">
      <w:pPr>
        <w:rPr>
          <w:sz w:val="22"/>
          <w:szCs w:val="22"/>
        </w:rPr>
      </w:pPr>
      <w:r w:rsidRPr="00C41C63">
        <w:rPr>
          <w:sz w:val="22"/>
          <w:szCs w:val="22"/>
        </w:rPr>
        <w:t xml:space="preserve">                 LM358L</w:t>
      </w:r>
    </w:p>
    <w:p w14:paraId="60E54E13" w14:textId="77777777" w:rsidR="004F5A91" w:rsidRPr="00C41C63" w:rsidRDefault="00000000">
      <w:pPr>
        <w:rPr>
          <w:sz w:val="22"/>
          <w:szCs w:val="22"/>
        </w:rPr>
      </w:pPr>
      <w:r w:rsidRPr="00C41C63">
        <w:rPr>
          <w:sz w:val="22"/>
          <w:szCs w:val="22"/>
        </w:rPr>
        <w:lastRenderedPageBreak/>
        <w:t xml:space="preserve">              ┌───────────┐</w:t>
      </w:r>
    </w:p>
    <w:p w14:paraId="57F128A9" w14:textId="77777777" w:rsidR="004F5A91" w:rsidRPr="00C41C63" w:rsidRDefault="00000000">
      <w:pPr>
        <w:rPr>
          <w:sz w:val="22"/>
          <w:szCs w:val="22"/>
        </w:rPr>
      </w:pPr>
      <w:r w:rsidRPr="00C41C63">
        <w:rPr>
          <w:sz w:val="22"/>
          <w:szCs w:val="22"/>
        </w:rPr>
        <w:t xml:space="preserve">      OUT A ──│ 1       8 │── VCC / 3.3 V</w:t>
      </w:r>
    </w:p>
    <w:p w14:paraId="59B1BB9A" w14:textId="77777777" w:rsidR="004F5A91" w:rsidRPr="00C41C63" w:rsidRDefault="00000000">
      <w:pPr>
        <w:rPr>
          <w:sz w:val="22"/>
          <w:szCs w:val="22"/>
        </w:rPr>
      </w:pPr>
      <w:r w:rsidRPr="00C41C63">
        <w:rPr>
          <w:sz w:val="22"/>
          <w:szCs w:val="22"/>
        </w:rPr>
        <w:t xml:space="preserve">      IN− A ──│ 2       7 │── OUT B</w:t>
      </w:r>
    </w:p>
    <w:p w14:paraId="1276E57B" w14:textId="77777777" w:rsidR="004F5A91" w:rsidRPr="00C41C63" w:rsidRDefault="00000000">
      <w:pPr>
        <w:rPr>
          <w:sz w:val="22"/>
          <w:szCs w:val="22"/>
        </w:rPr>
      </w:pPr>
      <w:r w:rsidRPr="00C41C63">
        <w:rPr>
          <w:sz w:val="22"/>
          <w:szCs w:val="22"/>
        </w:rPr>
        <w:t xml:space="preserve">      IN+ A ──│ 3       6 │── IN− B</w:t>
      </w:r>
    </w:p>
    <w:p w14:paraId="764E4DB0" w14:textId="77777777" w:rsidR="004F5A91" w:rsidRPr="00C41C63" w:rsidRDefault="00000000">
      <w:pPr>
        <w:rPr>
          <w:sz w:val="22"/>
          <w:szCs w:val="22"/>
        </w:rPr>
      </w:pPr>
      <w:r w:rsidRPr="00C41C63">
        <w:rPr>
          <w:sz w:val="22"/>
          <w:szCs w:val="22"/>
        </w:rPr>
        <w:t xml:space="preserve">      GND  ───│ 4       5 │── IN+ B</w:t>
      </w:r>
    </w:p>
    <w:p w14:paraId="35074702" w14:textId="77777777" w:rsidR="004F5A91" w:rsidRPr="00C41C63" w:rsidRDefault="00000000">
      <w:pPr>
        <w:rPr>
          <w:sz w:val="22"/>
          <w:szCs w:val="22"/>
        </w:rPr>
      </w:pPr>
      <w:r w:rsidRPr="00C41C63">
        <w:rPr>
          <w:sz w:val="22"/>
          <w:szCs w:val="22"/>
        </w:rPr>
        <w:t xml:space="preserve">              └───────────┘</w:t>
      </w:r>
    </w:p>
    <w:p w14:paraId="733BEB1E" w14:textId="77777777" w:rsidR="004F5A91" w:rsidRDefault="00000000">
      <w:r>
        <w:rPr>
          <w:b/>
          <w:bCs/>
        </w:rPr>
        <w:t>Pin assignments:</w:t>
      </w:r>
    </w:p>
    <w:tbl>
      <w:tblPr>
        <w:tblStyle w:val="a6"/>
        <w:tblW w:w="3755" w:type="dxa"/>
        <w:tblInd w:w="0" w:type="dxa"/>
        <w:tblLayout w:type="fixed"/>
        <w:tblLook w:val="0400" w:firstRow="0" w:lastRow="0" w:firstColumn="0" w:lastColumn="0" w:noHBand="0" w:noVBand="1"/>
      </w:tblPr>
      <w:tblGrid>
        <w:gridCol w:w="883"/>
        <w:gridCol w:w="376"/>
        <w:gridCol w:w="2496"/>
      </w:tblGrid>
      <w:tr w:rsidR="004F5A91" w14:paraId="2B0D8358" w14:textId="77777777">
        <w:trPr>
          <w:tblHeader/>
        </w:trPr>
        <w:tc>
          <w:tcPr>
            <w:tcW w:w="883" w:type="dxa"/>
            <w:vAlign w:val="center"/>
          </w:tcPr>
          <w:p w14:paraId="5CB7E478" w14:textId="77777777" w:rsidR="004F5A91" w:rsidRDefault="00000000">
            <w:pPr>
              <w:rPr>
                <w:b/>
                <w:bCs/>
              </w:rPr>
            </w:pPr>
            <w:r>
              <w:rPr>
                <w:b/>
                <w:bCs/>
              </w:rPr>
              <w:t>Op-amp</w:t>
            </w:r>
          </w:p>
        </w:tc>
        <w:tc>
          <w:tcPr>
            <w:tcW w:w="376" w:type="dxa"/>
            <w:vAlign w:val="center"/>
          </w:tcPr>
          <w:p w14:paraId="15C4B221" w14:textId="77777777" w:rsidR="004F5A91" w:rsidRDefault="00000000">
            <w:pPr>
              <w:rPr>
                <w:b/>
                <w:bCs/>
              </w:rPr>
            </w:pPr>
            <w:r>
              <w:rPr>
                <w:b/>
                <w:bCs/>
              </w:rPr>
              <w:t>Pin</w:t>
            </w:r>
          </w:p>
        </w:tc>
        <w:tc>
          <w:tcPr>
            <w:tcW w:w="2496" w:type="dxa"/>
            <w:vAlign w:val="center"/>
          </w:tcPr>
          <w:p w14:paraId="35F249FF" w14:textId="77777777" w:rsidR="004F5A91" w:rsidRDefault="00000000">
            <w:pPr>
              <w:rPr>
                <w:b/>
                <w:bCs/>
              </w:rPr>
            </w:pPr>
            <w:r>
              <w:rPr>
                <w:b/>
                <w:bCs/>
              </w:rPr>
              <w:t>Function</w:t>
            </w:r>
          </w:p>
        </w:tc>
      </w:tr>
      <w:tr w:rsidR="004F5A91" w14:paraId="55C3D600" w14:textId="77777777">
        <w:tc>
          <w:tcPr>
            <w:tcW w:w="883" w:type="dxa"/>
            <w:vAlign w:val="center"/>
          </w:tcPr>
          <w:p w14:paraId="40749A4A" w14:textId="77777777" w:rsidR="004F5A91" w:rsidRDefault="00000000">
            <w:r>
              <w:t>A</w:t>
            </w:r>
          </w:p>
        </w:tc>
        <w:tc>
          <w:tcPr>
            <w:tcW w:w="376" w:type="dxa"/>
            <w:vAlign w:val="center"/>
          </w:tcPr>
          <w:p w14:paraId="544FE21F" w14:textId="77777777" w:rsidR="004F5A91" w:rsidRDefault="00000000">
            <w:r>
              <w:t>1</w:t>
            </w:r>
          </w:p>
        </w:tc>
        <w:tc>
          <w:tcPr>
            <w:tcW w:w="2496" w:type="dxa"/>
            <w:vAlign w:val="center"/>
          </w:tcPr>
          <w:p w14:paraId="17A2A5EB" w14:textId="77777777" w:rsidR="004F5A91" w:rsidRDefault="00000000">
            <w:r>
              <w:t>Output A</w:t>
            </w:r>
          </w:p>
        </w:tc>
      </w:tr>
      <w:tr w:rsidR="004F5A91" w14:paraId="2D4D7B3A" w14:textId="77777777">
        <w:tc>
          <w:tcPr>
            <w:tcW w:w="883" w:type="dxa"/>
            <w:vAlign w:val="center"/>
          </w:tcPr>
          <w:p w14:paraId="54F5AF97" w14:textId="77777777" w:rsidR="004F5A91" w:rsidRDefault="00000000">
            <w:r>
              <w:t>A</w:t>
            </w:r>
          </w:p>
        </w:tc>
        <w:tc>
          <w:tcPr>
            <w:tcW w:w="376" w:type="dxa"/>
            <w:vAlign w:val="center"/>
          </w:tcPr>
          <w:p w14:paraId="705E1BC7" w14:textId="77777777" w:rsidR="004F5A91" w:rsidRDefault="00000000">
            <w:r>
              <w:t>2</w:t>
            </w:r>
          </w:p>
        </w:tc>
        <w:tc>
          <w:tcPr>
            <w:tcW w:w="2496" w:type="dxa"/>
            <w:vAlign w:val="center"/>
          </w:tcPr>
          <w:p w14:paraId="655C9F05" w14:textId="77777777" w:rsidR="004F5A91" w:rsidRDefault="00000000">
            <w:r>
              <w:t>Inverting input A (−)</w:t>
            </w:r>
          </w:p>
        </w:tc>
      </w:tr>
      <w:tr w:rsidR="004F5A91" w14:paraId="761BCA67" w14:textId="77777777">
        <w:tc>
          <w:tcPr>
            <w:tcW w:w="883" w:type="dxa"/>
            <w:vAlign w:val="center"/>
          </w:tcPr>
          <w:p w14:paraId="107D35F1" w14:textId="77777777" w:rsidR="004F5A91" w:rsidRDefault="00000000">
            <w:r>
              <w:t>A</w:t>
            </w:r>
          </w:p>
        </w:tc>
        <w:tc>
          <w:tcPr>
            <w:tcW w:w="376" w:type="dxa"/>
            <w:vAlign w:val="center"/>
          </w:tcPr>
          <w:p w14:paraId="2E8B182C" w14:textId="77777777" w:rsidR="004F5A91" w:rsidRDefault="00000000">
            <w:r>
              <w:t>3</w:t>
            </w:r>
          </w:p>
        </w:tc>
        <w:tc>
          <w:tcPr>
            <w:tcW w:w="2496" w:type="dxa"/>
            <w:vAlign w:val="center"/>
          </w:tcPr>
          <w:p w14:paraId="292B1D9D" w14:textId="77777777" w:rsidR="004F5A91" w:rsidRDefault="00000000">
            <w:r>
              <w:t>Non-inverting input A (+)</w:t>
            </w:r>
          </w:p>
        </w:tc>
      </w:tr>
      <w:tr w:rsidR="004F5A91" w14:paraId="70E2DB60" w14:textId="77777777">
        <w:tc>
          <w:tcPr>
            <w:tcW w:w="883" w:type="dxa"/>
            <w:vAlign w:val="center"/>
          </w:tcPr>
          <w:p w14:paraId="2330BE5E" w14:textId="77777777" w:rsidR="004F5A91" w:rsidRDefault="00000000">
            <w:r>
              <w:t>B</w:t>
            </w:r>
          </w:p>
        </w:tc>
        <w:tc>
          <w:tcPr>
            <w:tcW w:w="376" w:type="dxa"/>
            <w:vAlign w:val="center"/>
          </w:tcPr>
          <w:p w14:paraId="2003D3D3" w14:textId="77777777" w:rsidR="004F5A91" w:rsidRDefault="00000000">
            <w:r>
              <w:t>5</w:t>
            </w:r>
          </w:p>
        </w:tc>
        <w:tc>
          <w:tcPr>
            <w:tcW w:w="2496" w:type="dxa"/>
            <w:vAlign w:val="center"/>
          </w:tcPr>
          <w:p w14:paraId="4DE1F78E" w14:textId="77777777" w:rsidR="004F5A91" w:rsidRDefault="00000000">
            <w:r>
              <w:t>Non-inverting input B (+)</w:t>
            </w:r>
          </w:p>
        </w:tc>
      </w:tr>
      <w:tr w:rsidR="004F5A91" w14:paraId="2F8E5786" w14:textId="77777777">
        <w:tc>
          <w:tcPr>
            <w:tcW w:w="883" w:type="dxa"/>
            <w:vAlign w:val="center"/>
          </w:tcPr>
          <w:p w14:paraId="4A06D514" w14:textId="77777777" w:rsidR="004F5A91" w:rsidRDefault="00000000">
            <w:r>
              <w:t>B</w:t>
            </w:r>
          </w:p>
        </w:tc>
        <w:tc>
          <w:tcPr>
            <w:tcW w:w="376" w:type="dxa"/>
            <w:vAlign w:val="center"/>
          </w:tcPr>
          <w:p w14:paraId="03294CFE" w14:textId="77777777" w:rsidR="004F5A91" w:rsidRDefault="00000000">
            <w:r>
              <w:t>6</w:t>
            </w:r>
          </w:p>
        </w:tc>
        <w:tc>
          <w:tcPr>
            <w:tcW w:w="2496" w:type="dxa"/>
            <w:vAlign w:val="center"/>
          </w:tcPr>
          <w:p w14:paraId="627B4EE3" w14:textId="77777777" w:rsidR="004F5A91" w:rsidRDefault="00000000">
            <w:r>
              <w:t>Inverting input B (−)</w:t>
            </w:r>
          </w:p>
        </w:tc>
      </w:tr>
      <w:tr w:rsidR="004F5A91" w14:paraId="4B08110F" w14:textId="77777777">
        <w:tc>
          <w:tcPr>
            <w:tcW w:w="883" w:type="dxa"/>
            <w:vAlign w:val="center"/>
          </w:tcPr>
          <w:p w14:paraId="02C0803B" w14:textId="77777777" w:rsidR="004F5A91" w:rsidRDefault="00000000">
            <w:r>
              <w:t>B</w:t>
            </w:r>
          </w:p>
        </w:tc>
        <w:tc>
          <w:tcPr>
            <w:tcW w:w="376" w:type="dxa"/>
            <w:vAlign w:val="center"/>
          </w:tcPr>
          <w:p w14:paraId="2E041507" w14:textId="77777777" w:rsidR="004F5A91" w:rsidRDefault="00000000">
            <w:r>
              <w:t>7</w:t>
            </w:r>
          </w:p>
        </w:tc>
        <w:tc>
          <w:tcPr>
            <w:tcW w:w="2496" w:type="dxa"/>
            <w:vAlign w:val="center"/>
          </w:tcPr>
          <w:p w14:paraId="6DA76CDB" w14:textId="77777777" w:rsidR="004F5A91" w:rsidRDefault="00000000">
            <w:r>
              <w:t>Output B</w:t>
            </w:r>
          </w:p>
        </w:tc>
      </w:tr>
      <w:tr w:rsidR="004F5A91" w14:paraId="28425456" w14:textId="77777777">
        <w:tc>
          <w:tcPr>
            <w:tcW w:w="883" w:type="dxa"/>
            <w:vAlign w:val="center"/>
          </w:tcPr>
          <w:p w14:paraId="0F833DE6" w14:textId="77777777" w:rsidR="004F5A91" w:rsidRDefault="00000000">
            <w:r>
              <w:t>Power</w:t>
            </w:r>
          </w:p>
        </w:tc>
        <w:tc>
          <w:tcPr>
            <w:tcW w:w="376" w:type="dxa"/>
            <w:vAlign w:val="center"/>
          </w:tcPr>
          <w:p w14:paraId="38EA650A" w14:textId="77777777" w:rsidR="004F5A91" w:rsidRDefault="00000000">
            <w:r>
              <w:t>8</w:t>
            </w:r>
          </w:p>
        </w:tc>
        <w:tc>
          <w:tcPr>
            <w:tcW w:w="2496" w:type="dxa"/>
            <w:vAlign w:val="center"/>
          </w:tcPr>
          <w:p w14:paraId="13330B39" w14:textId="77777777" w:rsidR="004F5A91" w:rsidRDefault="00000000">
            <w:r>
              <w:t>VCC / +3.3 V</w:t>
            </w:r>
          </w:p>
        </w:tc>
      </w:tr>
      <w:tr w:rsidR="004F5A91" w14:paraId="4A8A2017" w14:textId="77777777">
        <w:tc>
          <w:tcPr>
            <w:tcW w:w="883" w:type="dxa"/>
            <w:vAlign w:val="center"/>
          </w:tcPr>
          <w:p w14:paraId="13AA3DCA" w14:textId="77777777" w:rsidR="004F5A91" w:rsidRDefault="00000000">
            <w:r>
              <w:t>Power</w:t>
            </w:r>
          </w:p>
        </w:tc>
        <w:tc>
          <w:tcPr>
            <w:tcW w:w="376" w:type="dxa"/>
            <w:vAlign w:val="center"/>
          </w:tcPr>
          <w:p w14:paraId="051119FF" w14:textId="77777777" w:rsidR="004F5A91" w:rsidRDefault="00000000">
            <w:r>
              <w:t>4</w:t>
            </w:r>
          </w:p>
        </w:tc>
        <w:tc>
          <w:tcPr>
            <w:tcW w:w="2496" w:type="dxa"/>
            <w:vAlign w:val="center"/>
          </w:tcPr>
          <w:p w14:paraId="7C1EF42B" w14:textId="77777777" w:rsidR="004F5A91" w:rsidRDefault="00000000">
            <w:r>
              <w:t>GND</w:t>
            </w:r>
          </w:p>
        </w:tc>
      </w:tr>
    </w:tbl>
    <w:p w14:paraId="2FFDDF9C" w14:textId="77777777" w:rsidR="004F5A91" w:rsidRDefault="00000000">
      <w:r>
        <w:t>The LM358 family is designed for single-supply operation. The low-voltage variant documentation specifies operation beginning around 3 V, making the 3.3 V supply used here appropriate.</w:t>
      </w:r>
    </w:p>
    <w:p w14:paraId="39782190" w14:textId="77777777" w:rsidR="004F5A91" w:rsidRDefault="00000000">
      <w:r>
        <w:rPr>
          <w:b/>
          <w:bCs/>
        </w:rPr>
        <w:t>Feedback network:</w:t>
      </w:r>
    </w:p>
    <w:p w14:paraId="50AC6C80" w14:textId="77777777" w:rsidR="004F5A91" w:rsidRDefault="00000000">
      <w:r>
        <w:t>Each op-amp has a 390 kΩ feedback resistor from output to inverting input:</w:t>
      </w:r>
    </w:p>
    <w:p w14:paraId="6E5CEB86" w14:textId="77777777" w:rsidR="004F5A91" w:rsidRPr="00C41C63" w:rsidRDefault="00000000">
      <w:pPr>
        <w:rPr>
          <w:sz w:val="22"/>
          <w:szCs w:val="22"/>
        </w:rPr>
      </w:pPr>
      <w:r w:rsidRPr="00C41C63">
        <w:rPr>
          <w:sz w:val="22"/>
          <w:szCs w:val="22"/>
        </w:rPr>
        <w:t>Pin 1 (OUT A) ─── 390 kΩ ─── Pin 2 (IN− A)</w:t>
      </w:r>
    </w:p>
    <w:p w14:paraId="7DC46F03" w14:textId="77777777" w:rsidR="004F5A91" w:rsidRPr="00C41C63" w:rsidRDefault="00000000">
      <w:pPr>
        <w:rPr>
          <w:sz w:val="22"/>
          <w:szCs w:val="22"/>
        </w:rPr>
      </w:pPr>
      <w:r w:rsidRPr="00C41C63">
        <w:rPr>
          <w:sz w:val="22"/>
          <w:szCs w:val="22"/>
        </w:rPr>
        <w:t>Pin 7 (OUT B) ─── 390 kΩ ─── Pin 6 (IN− B)</w:t>
      </w:r>
    </w:p>
    <w:p w14:paraId="01D3D8AC" w14:textId="77777777" w:rsidR="004F5A91" w:rsidRDefault="00000000">
      <w:pPr>
        <w:rPr>
          <w:b/>
          <w:bCs/>
        </w:rPr>
      </w:pPr>
      <w:r>
        <w:rPr>
          <w:b/>
          <w:bCs/>
          <w:color w:val="2F5496"/>
        </w:rPr>
        <w:t>3.5 Vref Generation</w:t>
      </w:r>
    </w:p>
    <w:p w14:paraId="372BF81B" w14:textId="77777777" w:rsidR="004F5A91" w:rsidRDefault="00000000">
      <w:r>
        <w:t xml:space="preserve">The op-amps are </w:t>
      </w:r>
      <w:r>
        <w:rPr>
          <w:b/>
          <w:bCs/>
        </w:rPr>
        <w:t>not</w:t>
      </w:r>
      <w:r>
        <w:t xml:space="preserve"> referenced directly to ground. Instead, a midpoint reference voltage is generated with a resistive divider.</w:t>
      </w:r>
    </w:p>
    <w:p w14:paraId="2CD9F170" w14:textId="77777777" w:rsidR="004F5A91" w:rsidRDefault="00000000">
      <w:r>
        <w:rPr>
          <w:b/>
          <w:bCs/>
        </w:rPr>
        <w:t>Divider schematic:</w:t>
      </w:r>
    </w:p>
    <w:p w14:paraId="46B74E54" w14:textId="77777777" w:rsidR="004F5A91" w:rsidRPr="00426969" w:rsidRDefault="00000000">
      <w:pPr>
        <w:rPr>
          <w:sz w:val="20"/>
          <w:szCs w:val="20"/>
        </w:rPr>
      </w:pPr>
      <w:r w:rsidRPr="00426969">
        <w:rPr>
          <w:sz w:val="20"/>
          <w:szCs w:val="20"/>
        </w:rPr>
        <w:t xml:space="preserve">                 +3.3 V</w:t>
      </w:r>
    </w:p>
    <w:p w14:paraId="0144CB3B" w14:textId="77777777" w:rsidR="004F5A91" w:rsidRPr="00426969" w:rsidRDefault="00000000">
      <w:pPr>
        <w:rPr>
          <w:sz w:val="20"/>
          <w:szCs w:val="20"/>
        </w:rPr>
      </w:pPr>
      <w:r w:rsidRPr="00426969">
        <w:rPr>
          <w:sz w:val="20"/>
          <w:szCs w:val="20"/>
        </w:rPr>
        <w:t xml:space="preserve">                   │</w:t>
      </w:r>
    </w:p>
    <w:p w14:paraId="47353A53" w14:textId="77777777" w:rsidR="004F5A91" w:rsidRPr="00426969" w:rsidRDefault="00000000">
      <w:pPr>
        <w:rPr>
          <w:sz w:val="20"/>
          <w:szCs w:val="20"/>
        </w:rPr>
      </w:pPr>
      <w:r w:rsidRPr="00426969">
        <w:rPr>
          <w:sz w:val="20"/>
          <w:szCs w:val="20"/>
        </w:rPr>
        <w:t xml:space="preserve">                150 kΩ</w:t>
      </w:r>
    </w:p>
    <w:p w14:paraId="600B5C37" w14:textId="77777777" w:rsidR="004F5A91" w:rsidRPr="00426969" w:rsidRDefault="00000000">
      <w:pPr>
        <w:rPr>
          <w:sz w:val="20"/>
          <w:szCs w:val="20"/>
        </w:rPr>
      </w:pPr>
      <w:r w:rsidRPr="00426969">
        <w:rPr>
          <w:sz w:val="20"/>
          <w:szCs w:val="20"/>
        </w:rPr>
        <w:t xml:space="preserve">                   │</w:t>
      </w:r>
    </w:p>
    <w:p w14:paraId="2EDD9C06" w14:textId="77777777" w:rsidR="004F5A91" w:rsidRPr="00426969" w:rsidRDefault="00000000">
      <w:pPr>
        <w:rPr>
          <w:sz w:val="20"/>
          <w:szCs w:val="20"/>
        </w:rPr>
      </w:pPr>
      <w:r w:rsidRPr="00426969">
        <w:rPr>
          <w:sz w:val="20"/>
          <w:szCs w:val="20"/>
        </w:rPr>
        <w:t xml:space="preserve">                   </w:t>
      </w:r>
      <w:r w:rsidRPr="00426969">
        <w:rPr>
          <w:rFonts w:ascii="MS Gothic" w:eastAsia="MS Gothic" w:hAnsi="MS Gothic" w:cs="MS Gothic"/>
          <w:sz w:val="20"/>
          <w:szCs w:val="20"/>
        </w:rPr>
        <w:t>├</w:t>
      </w:r>
      <w:r w:rsidRPr="00426969">
        <w:rPr>
          <w:sz w:val="20"/>
          <w:szCs w:val="20"/>
        </w:rPr>
        <w:t>──────────── Vref ≈ 1.65 V</w:t>
      </w:r>
    </w:p>
    <w:p w14:paraId="06B75731" w14:textId="77777777" w:rsidR="004F5A91" w:rsidRPr="00426969" w:rsidRDefault="00000000">
      <w:pPr>
        <w:rPr>
          <w:sz w:val="20"/>
          <w:szCs w:val="20"/>
        </w:rPr>
      </w:pPr>
      <w:r w:rsidRPr="00426969">
        <w:rPr>
          <w:sz w:val="20"/>
          <w:szCs w:val="20"/>
        </w:rPr>
        <w:t xml:space="preserve">                   │</w:t>
      </w:r>
    </w:p>
    <w:p w14:paraId="4298B171" w14:textId="77777777" w:rsidR="004F5A91" w:rsidRPr="00426969" w:rsidRDefault="00000000">
      <w:pPr>
        <w:rPr>
          <w:sz w:val="20"/>
          <w:szCs w:val="20"/>
        </w:rPr>
      </w:pPr>
      <w:r w:rsidRPr="00426969">
        <w:rPr>
          <w:sz w:val="20"/>
          <w:szCs w:val="20"/>
        </w:rPr>
        <w:lastRenderedPageBreak/>
        <w:t xml:space="preserve">                150 kΩ</w:t>
      </w:r>
    </w:p>
    <w:p w14:paraId="76DC1031" w14:textId="77777777" w:rsidR="004F5A91" w:rsidRPr="00426969" w:rsidRDefault="00000000">
      <w:pPr>
        <w:rPr>
          <w:sz w:val="20"/>
          <w:szCs w:val="20"/>
        </w:rPr>
      </w:pPr>
      <w:r w:rsidRPr="00426969">
        <w:rPr>
          <w:sz w:val="20"/>
          <w:szCs w:val="20"/>
        </w:rPr>
        <w:t xml:space="preserve">                   │</w:t>
      </w:r>
    </w:p>
    <w:p w14:paraId="73662753" w14:textId="77777777" w:rsidR="004F5A91" w:rsidRPr="00426969" w:rsidRDefault="00000000">
      <w:pPr>
        <w:rPr>
          <w:sz w:val="20"/>
          <w:szCs w:val="20"/>
        </w:rPr>
      </w:pPr>
      <w:r w:rsidRPr="00426969">
        <w:rPr>
          <w:sz w:val="20"/>
          <w:szCs w:val="20"/>
        </w:rPr>
        <w:t xml:space="preserve">                  GND</w:t>
      </w:r>
    </w:p>
    <w:p w14:paraId="42AAD67D" w14:textId="77777777" w:rsidR="004F5A91" w:rsidRDefault="00000000">
      <w:r>
        <w:rPr>
          <w:b/>
          <w:bCs/>
        </w:rPr>
        <w:t>Vref distribution:</w:t>
      </w:r>
    </w:p>
    <w:p w14:paraId="49855C22" w14:textId="77777777" w:rsidR="004F5A91" w:rsidRPr="00426969" w:rsidRDefault="00000000">
      <w:pPr>
        <w:rPr>
          <w:sz w:val="22"/>
          <w:szCs w:val="22"/>
        </w:rPr>
      </w:pPr>
      <w:r w:rsidRPr="00426969">
        <w:rPr>
          <w:sz w:val="22"/>
          <w:szCs w:val="22"/>
        </w:rPr>
        <w:t>Vref ───</w:t>
      </w:r>
      <w:r w:rsidRPr="00426969">
        <w:rPr>
          <w:rFonts w:ascii="Arial" w:eastAsia="Arial" w:hAnsi="Arial" w:cs="Arial"/>
          <w:sz w:val="22"/>
          <w:szCs w:val="22"/>
        </w:rPr>
        <w:t>►</w:t>
      </w:r>
      <w:r w:rsidRPr="00426969">
        <w:rPr>
          <w:sz w:val="22"/>
          <w:szCs w:val="22"/>
        </w:rPr>
        <w:t xml:space="preserve"> Pin 3  (Op-A +)</w:t>
      </w:r>
    </w:p>
    <w:p w14:paraId="1C2C7366" w14:textId="77777777" w:rsidR="004F5A91" w:rsidRPr="00426969" w:rsidRDefault="00000000">
      <w:pPr>
        <w:rPr>
          <w:sz w:val="22"/>
          <w:szCs w:val="22"/>
        </w:rPr>
      </w:pPr>
      <w:r w:rsidRPr="00426969">
        <w:rPr>
          <w:sz w:val="22"/>
          <w:szCs w:val="22"/>
        </w:rPr>
        <w:t xml:space="preserve">   │</w:t>
      </w:r>
    </w:p>
    <w:p w14:paraId="7053CADF" w14:textId="77777777" w:rsidR="004F5A91" w:rsidRPr="00426969" w:rsidRDefault="00000000">
      <w:pPr>
        <w:rPr>
          <w:sz w:val="22"/>
          <w:szCs w:val="22"/>
        </w:rPr>
      </w:pPr>
      <w:r w:rsidRPr="00426969">
        <w:rPr>
          <w:sz w:val="22"/>
          <w:szCs w:val="22"/>
        </w:rPr>
        <w:t xml:space="preserve">   └────</w:t>
      </w:r>
      <w:r w:rsidRPr="00426969">
        <w:rPr>
          <w:rFonts w:ascii="Arial" w:eastAsia="Arial" w:hAnsi="Arial" w:cs="Arial"/>
          <w:sz w:val="22"/>
          <w:szCs w:val="22"/>
        </w:rPr>
        <w:t>►</w:t>
      </w:r>
      <w:r w:rsidRPr="00426969">
        <w:rPr>
          <w:sz w:val="22"/>
          <w:szCs w:val="22"/>
        </w:rPr>
        <w:t xml:space="preserve"> Pin 5  (Op-B +)</w:t>
      </w:r>
    </w:p>
    <w:p w14:paraId="206103F1" w14:textId="77777777" w:rsidR="004F5A91" w:rsidRDefault="00000000">
      <w:r>
        <w:rPr>
          <w:b/>
          <w:bCs/>
        </w:rPr>
        <w:t>Vref stabilization capacitor:</w:t>
      </w:r>
    </w:p>
    <w:p w14:paraId="44E10121" w14:textId="77777777" w:rsidR="004F5A91" w:rsidRDefault="00000000">
      <w:r>
        <w:t>A 0.1 µF ceramic capacitor is connected from the Vref node to ground:</w:t>
      </w:r>
    </w:p>
    <w:p w14:paraId="041576BF" w14:textId="77777777" w:rsidR="004F5A91" w:rsidRPr="00426969" w:rsidRDefault="00000000">
      <w:pPr>
        <w:rPr>
          <w:sz w:val="22"/>
          <w:szCs w:val="22"/>
        </w:rPr>
      </w:pPr>
      <w:r w:rsidRPr="00426969">
        <w:rPr>
          <w:sz w:val="22"/>
          <w:szCs w:val="22"/>
        </w:rPr>
        <w:t xml:space="preserve">                    Vref</w:t>
      </w:r>
    </w:p>
    <w:p w14:paraId="46792FAA" w14:textId="77777777" w:rsidR="004F5A91" w:rsidRPr="00426969" w:rsidRDefault="00000000">
      <w:pPr>
        <w:rPr>
          <w:sz w:val="22"/>
          <w:szCs w:val="22"/>
        </w:rPr>
      </w:pPr>
      <w:r w:rsidRPr="00426969">
        <w:rPr>
          <w:sz w:val="22"/>
          <w:szCs w:val="22"/>
        </w:rPr>
        <w:t xml:space="preserve">                      │</w:t>
      </w:r>
    </w:p>
    <w:p w14:paraId="32266207" w14:textId="77777777" w:rsidR="004F5A91" w:rsidRPr="00426969" w:rsidRDefault="00000000">
      <w:pPr>
        <w:rPr>
          <w:sz w:val="22"/>
          <w:szCs w:val="22"/>
        </w:rPr>
      </w:pPr>
      <w:r w:rsidRPr="00426969">
        <w:rPr>
          <w:sz w:val="22"/>
          <w:szCs w:val="22"/>
        </w:rPr>
        <w:t xml:space="preserve">                      </w:t>
      </w:r>
      <w:r w:rsidRPr="00426969">
        <w:rPr>
          <w:rFonts w:ascii="MS Gothic" w:eastAsia="MS Gothic" w:hAnsi="MS Gothic" w:cs="MS Gothic"/>
          <w:sz w:val="22"/>
          <w:szCs w:val="22"/>
        </w:rPr>
        <w:t>├</w:t>
      </w:r>
      <w:r w:rsidRPr="00426969">
        <w:rPr>
          <w:sz w:val="22"/>
          <w:szCs w:val="22"/>
        </w:rPr>
        <w:t>────────</w:t>
      </w:r>
      <w:r w:rsidRPr="00426969">
        <w:rPr>
          <w:rFonts w:ascii="Arial" w:eastAsia="Arial" w:hAnsi="Arial" w:cs="Arial"/>
          <w:sz w:val="22"/>
          <w:szCs w:val="22"/>
        </w:rPr>
        <w:t>►</w:t>
      </w:r>
      <w:r w:rsidRPr="00426969">
        <w:rPr>
          <w:sz w:val="22"/>
          <w:szCs w:val="22"/>
        </w:rPr>
        <w:t xml:space="preserve"> Pin 3</w:t>
      </w:r>
    </w:p>
    <w:p w14:paraId="058B7526" w14:textId="77777777" w:rsidR="004F5A91" w:rsidRPr="00426969" w:rsidRDefault="00000000">
      <w:pPr>
        <w:rPr>
          <w:sz w:val="22"/>
          <w:szCs w:val="22"/>
        </w:rPr>
      </w:pPr>
      <w:r w:rsidRPr="00426969">
        <w:rPr>
          <w:sz w:val="22"/>
          <w:szCs w:val="22"/>
        </w:rPr>
        <w:t xml:space="preserve">                      │</w:t>
      </w:r>
    </w:p>
    <w:p w14:paraId="5219D4AC" w14:textId="77777777" w:rsidR="004F5A91" w:rsidRPr="00426969" w:rsidRDefault="00000000">
      <w:pPr>
        <w:rPr>
          <w:sz w:val="22"/>
          <w:szCs w:val="22"/>
        </w:rPr>
      </w:pPr>
      <w:r w:rsidRPr="00426969">
        <w:rPr>
          <w:sz w:val="22"/>
          <w:szCs w:val="22"/>
        </w:rPr>
        <w:t xml:space="preserve">                      </w:t>
      </w:r>
      <w:r w:rsidRPr="00426969">
        <w:rPr>
          <w:rFonts w:ascii="MS Gothic" w:eastAsia="MS Gothic" w:hAnsi="MS Gothic" w:cs="MS Gothic"/>
          <w:sz w:val="22"/>
          <w:szCs w:val="22"/>
        </w:rPr>
        <w:t>├</w:t>
      </w:r>
      <w:r w:rsidRPr="00426969">
        <w:rPr>
          <w:sz w:val="22"/>
          <w:szCs w:val="22"/>
        </w:rPr>
        <w:t>────────</w:t>
      </w:r>
      <w:r w:rsidRPr="00426969">
        <w:rPr>
          <w:rFonts w:ascii="Arial" w:eastAsia="Arial" w:hAnsi="Arial" w:cs="Arial"/>
          <w:sz w:val="22"/>
          <w:szCs w:val="22"/>
        </w:rPr>
        <w:t>►</w:t>
      </w:r>
      <w:r w:rsidRPr="00426969">
        <w:rPr>
          <w:sz w:val="22"/>
          <w:szCs w:val="22"/>
        </w:rPr>
        <w:t xml:space="preserve"> Pin 5</w:t>
      </w:r>
    </w:p>
    <w:p w14:paraId="4400A838" w14:textId="77777777" w:rsidR="004F5A91" w:rsidRPr="00426969" w:rsidRDefault="00000000">
      <w:pPr>
        <w:rPr>
          <w:sz w:val="22"/>
          <w:szCs w:val="22"/>
        </w:rPr>
      </w:pPr>
      <w:r w:rsidRPr="00426969">
        <w:rPr>
          <w:sz w:val="22"/>
          <w:szCs w:val="22"/>
        </w:rPr>
        <w:t xml:space="preserve">                      │</w:t>
      </w:r>
    </w:p>
    <w:p w14:paraId="68424F19" w14:textId="77777777" w:rsidR="004F5A91" w:rsidRPr="00426969" w:rsidRDefault="00000000">
      <w:pPr>
        <w:rPr>
          <w:sz w:val="22"/>
          <w:szCs w:val="22"/>
        </w:rPr>
      </w:pPr>
      <w:r w:rsidRPr="00426969">
        <w:rPr>
          <w:sz w:val="22"/>
          <w:szCs w:val="22"/>
        </w:rPr>
        <w:t xml:space="preserve">                    0.1 µF</w:t>
      </w:r>
    </w:p>
    <w:p w14:paraId="52E15B5B" w14:textId="77777777" w:rsidR="004F5A91" w:rsidRPr="00426969" w:rsidRDefault="00000000">
      <w:pPr>
        <w:rPr>
          <w:sz w:val="22"/>
          <w:szCs w:val="22"/>
        </w:rPr>
      </w:pPr>
      <w:r w:rsidRPr="00426969">
        <w:rPr>
          <w:sz w:val="22"/>
          <w:szCs w:val="22"/>
        </w:rPr>
        <w:t xml:space="preserve">                      │</w:t>
      </w:r>
    </w:p>
    <w:p w14:paraId="2A7A93C4" w14:textId="77777777" w:rsidR="004F5A91" w:rsidRPr="00426969" w:rsidRDefault="00000000">
      <w:pPr>
        <w:rPr>
          <w:sz w:val="22"/>
          <w:szCs w:val="22"/>
        </w:rPr>
      </w:pPr>
      <w:r w:rsidRPr="00426969">
        <w:rPr>
          <w:sz w:val="22"/>
          <w:szCs w:val="22"/>
        </w:rPr>
        <w:t xml:space="preserve">                     GND</w:t>
      </w:r>
    </w:p>
    <w:p w14:paraId="3B839AA6" w14:textId="77777777" w:rsidR="004F5A91" w:rsidRDefault="00000000">
      <w:r>
        <w:t xml:space="preserve">Its purpose is to make the reference node less susceptible to rapid voltage fluctuations and supply/ground noise. This capacitor </w:t>
      </w:r>
      <w:r>
        <w:rPr>
          <w:b/>
          <w:bCs/>
        </w:rPr>
        <w:t>is kept in the final circuit</w:t>
      </w:r>
      <w:r>
        <w:t>.</w:t>
      </w:r>
    </w:p>
    <w:p w14:paraId="42D0A0FB" w14:textId="77777777" w:rsidR="004F5A91" w:rsidRDefault="00000000">
      <w:pPr>
        <w:rPr>
          <w:b/>
          <w:bCs/>
        </w:rPr>
      </w:pPr>
      <w:r>
        <w:rPr>
          <w:b/>
          <w:bCs/>
          <w:color w:val="2F5496"/>
        </w:rPr>
        <w:t>3.6 ESP32 Connections</w:t>
      </w:r>
    </w:p>
    <w:tbl>
      <w:tblPr>
        <w:tblStyle w:val="a7"/>
        <w:tblW w:w="4741" w:type="dxa"/>
        <w:tblInd w:w="0" w:type="dxa"/>
        <w:tblLayout w:type="fixed"/>
        <w:tblLook w:val="0400" w:firstRow="0" w:lastRow="0" w:firstColumn="0" w:lastColumn="0" w:noHBand="0" w:noVBand="1"/>
      </w:tblPr>
      <w:tblGrid>
        <w:gridCol w:w="1045"/>
        <w:gridCol w:w="1324"/>
        <w:gridCol w:w="2372"/>
      </w:tblGrid>
      <w:tr w:rsidR="004F5A91" w14:paraId="557661EC" w14:textId="77777777">
        <w:trPr>
          <w:tblHeader/>
        </w:trPr>
        <w:tc>
          <w:tcPr>
            <w:tcW w:w="1045" w:type="dxa"/>
            <w:vAlign w:val="center"/>
          </w:tcPr>
          <w:p w14:paraId="58BC8C62" w14:textId="77777777" w:rsidR="004F5A91" w:rsidRDefault="00000000">
            <w:pPr>
              <w:rPr>
                <w:b/>
                <w:bCs/>
              </w:rPr>
            </w:pPr>
            <w:r>
              <w:rPr>
                <w:b/>
                <w:bCs/>
              </w:rPr>
              <w:t>ESP32 pin</w:t>
            </w:r>
          </w:p>
        </w:tc>
        <w:tc>
          <w:tcPr>
            <w:tcW w:w="1324" w:type="dxa"/>
            <w:vAlign w:val="center"/>
          </w:tcPr>
          <w:p w14:paraId="54626537" w14:textId="77777777" w:rsidR="004F5A91" w:rsidRDefault="00000000">
            <w:pPr>
              <w:rPr>
                <w:b/>
                <w:bCs/>
              </w:rPr>
            </w:pPr>
            <w:r>
              <w:rPr>
                <w:b/>
                <w:bCs/>
              </w:rPr>
              <w:t>ADC channel</w:t>
            </w:r>
          </w:p>
        </w:tc>
        <w:tc>
          <w:tcPr>
            <w:tcW w:w="2372" w:type="dxa"/>
            <w:vAlign w:val="center"/>
          </w:tcPr>
          <w:p w14:paraId="5DD1D21C" w14:textId="77777777" w:rsidR="004F5A91" w:rsidRDefault="00000000">
            <w:pPr>
              <w:rPr>
                <w:b/>
                <w:bCs/>
              </w:rPr>
            </w:pPr>
            <w:r>
              <w:rPr>
                <w:b/>
                <w:bCs/>
              </w:rPr>
              <w:t>Function</w:t>
            </w:r>
          </w:p>
        </w:tc>
      </w:tr>
      <w:tr w:rsidR="004F5A91" w14:paraId="2A517FD2" w14:textId="77777777">
        <w:tc>
          <w:tcPr>
            <w:tcW w:w="1045" w:type="dxa"/>
            <w:vAlign w:val="center"/>
          </w:tcPr>
          <w:p w14:paraId="39978E33" w14:textId="77777777" w:rsidR="004F5A91" w:rsidRDefault="00000000">
            <w:r>
              <w:t>GPIO34</w:t>
            </w:r>
          </w:p>
        </w:tc>
        <w:tc>
          <w:tcPr>
            <w:tcW w:w="1324" w:type="dxa"/>
            <w:vAlign w:val="center"/>
          </w:tcPr>
          <w:p w14:paraId="063710D9" w14:textId="77777777" w:rsidR="004F5A91" w:rsidRDefault="00000000">
            <w:r>
              <w:t>ADC1_CH6</w:t>
            </w:r>
          </w:p>
        </w:tc>
        <w:tc>
          <w:tcPr>
            <w:tcW w:w="2372" w:type="dxa"/>
            <w:vAlign w:val="center"/>
          </w:tcPr>
          <w:p w14:paraId="098E11E7" w14:textId="77777777" w:rsidR="004F5A91" w:rsidRDefault="00000000">
            <w:r>
              <w:t>Photodiode channel 1</w:t>
            </w:r>
          </w:p>
        </w:tc>
      </w:tr>
      <w:tr w:rsidR="004F5A91" w14:paraId="6BC71E2A" w14:textId="77777777">
        <w:tc>
          <w:tcPr>
            <w:tcW w:w="1045" w:type="dxa"/>
            <w:vAlign w:val="center"/>
          </w:tcPr>
          <w:p w14:paraId="13A157E9" w14:textId="77777777" w:rsidR="004F5A91" w:rsidRDefault="00000000">
            <w:r>
              <w:t>GPIO35</w:t>
            </w:r>
          </w:p>
        </w:tc>
        <w:tc>
          <w:tcPr>
            <w:tcW w:w="1324" w:type="dxa"/>
            <w:vAlign w:val="center"/>
          </w:tcPr>
          <w:p w14:paraId="2FB63719" w14:textId="77777777" w:rsidR="004F5A91" w:rsidRDefault="00000000">
            <w:r>
              <w:t>ADC1_CH7</w:t>
            </w:r>
          </w:p>
        </w:tc>
        <w:tc>
          <w:tcPr>
            <w:tcW w:w="2372" w:type="dxa"/>
            <w:vAlign w:val="center"/>
          </w:tcPr>
          <w:p w14:paraId="7C6C8F6C" w14:textId="77777777" w:rsidR="004F5A91" w:rsidRDefault="00000000">
            <w:r>
              <w:t>Photodiode channel 2</w:t>
            </w:r>
          </w:p>
        </w:tc>
      </w:tr>
      <w:tr w:rsidR="004F5A91" w14:paraId="3DD19266" w14:textId="77777777">
        <w:tc>
          <w:tcPr>
            <w:tcW w:w="1045" w:type="dxa"/>
            <w:vAlign w:val="center"/>
          </w:tcPr>
          <w:p w14:paraId="50DD1BE1" w14:textId="77777777" w:rsidR="004F5A91" w:rsidRDefault="00000000">
            <w:r>
              <w:t>3V3</w:t>
            </w:r>
          </w:p>
        </w:tc>
        <w:tc>
          <w:tcPr>
            <w:tcW w:w="1324" w:type="dxa"/>
            <w:vAlign w:val="center"/>
          </w:tcPr>
          <w:p w14:paraId="4D8372DC" w14:textId="77777777" w:rsidR="004F5A91" w:rsidRDefault="00000000">
            <w:r>
              <w:t>Supply</w:t>
            </w:r>
          </w:p>
        </w:tc>
        <w:tc>
          <w:tcPr>
            <w:tcW w:w="2372" w:type="dxa"/>
            <w:vAlign w:val="center"/>
          </w:tcPr>
          <w:p w14:paraId="46DA3FE2" w14:textId="77777777" w:rsidR="004F5A91" w:rsidRDefault="00000000">
            <w:r>
              <w:t>Circuit supply</w:t>
            </w:r>
          </w:p>
        </w:tc>
      </w:tr>
      <w:tr w:rsidR="004F5A91" w14:paraId="68CADC62" w14:textId="77777777">
        <w:tc>
          <w:tcPr>
            <w:tcW w:w="1045" w:type="dxa"/>
            <w:vAlign w:val="center"/>
          </w:tcPr>
          <w:p w14:paraId="2BEA2FF8" w14:textId="77777777" w:rsidR="004F5A91" w:rsidRDefault="00000000">
            <w:r>
              <w:t>GND</w:t>
            </w:r>
          </w:p>
        </w:tc>
        <w:tc>
          <w:tcPr>
            <w:tcW w:w="1324" w:type="dxa"/>
            <w:vAlign w:val="center"/>
          </w:tcPr>
          <w:p w14:paraId="523EF98F" w14:textId="77777777" w:rsidR="004F5A91" w:rsidRDefault="00000000">
            <w:r>
              <w:t>Ground</w:t>
            </w:r>
          </w:p>
        </w:tc>
        <w:tc>
          <w:tcPr>
            <w:tcW w:w="2372" w:type="dxa"/>
            <w:vAlign w:val="center"/>
          </w:tcPr>
          <w:p w14:paraId="54F8D331" w14:textId="77777777" w:rsidR="004F5A91" w:rsidRDefault="00000000">
            <w:r>
              <w:t>Common circuit ground</w:t>
            </w:r>
          </w:p>
        </w:tc>
      </w:tr>
    </w:tbl>
    <w:p w14:paraId="497596C9" w14:textId="77777777" w:rsidR="004F5A91" w:rsidRDefault="00000000">
      <w:r>
        <w:t xml:space="preserve">GPIO34 and GPIO35 are </w:t>
      </w:r>
      <w:r>
        <w:rPr>
          <w:b/>
          <w:bCs/>
        </w:rPr>
        <w:t>input-only pins</w:t>
      </w:r>
      <w:r>
        <w:t xml:space="preserve"> and correspond to ADC1 channels 6 and 7 on the classic ESP32. Both channels are on ADC1, not ADC2.</w:t>
      </w:r>
    </w:p>
    <w:p w14:paraId="5D033909" w14:textId="77777777" w:rsidR="004F5A91" w:rsidRDefault="00000000">
      <w:pPr>
        <w:rPr>
          <w:b/>
          <w:bCs/>
        </w:rPr>
      </w:pPr>
      <w:r>
        <w:rPr>
          <w:b/>
          <w:bCs/>
          <w:color w:val="2F5496"/>
        </w:rPr>
        <w:t>3.7 Complete Power Architecture</w:t>
      </w:r>
    </w:p>
    <w:p w14:paraId="5FB00627" w14:textId="77777777" w:rsidR="004F5A91" w:rsidRDefault="00000000">
      <w:r>
        <w:t>All components share a common ground.</w:t>
      </w:r>
    </w:p>
    <w:p w14:paraId="4A7E5504" w14:textId="77777777" w:rsidR="004F5A91" w:rsidRPr="00426969" w:rsidRDefault="00000000">
      <w:pPr>
        <w:rPr>
          <w:sz w:val="22"/>
          <w:szCs w:val="22"/>
        </w:rPr>
      </w:pPr>
      <w:r w:rsidRPr="00426969">
        <w:rPr>
          <w:sz w:val="22"/>
          <w:szCs w:val="22"/>
        </w:rPr>
        <w:t xml:space="preserve">                         ESP32</w:t>
      </w:r>
    </w:p>
    <w:p w14:paraId="6B90459B" w14:textId="77777777" w:rsidR="004F5A91" w:rsidRPr="00426969" w:rsidRDefault="00000000">
      <w:pPr>
        <w:rPr>
          <w:sz w:val="22"/>
          <w:szCs w:val="22"/>
        </w:rPr>
      </w:pPr>
      <w:r w:rsidRPr="00426969">
        <w:rPr>
          <w:sz w:val="22"/>
          <w:szCs w:val="22"/>
        </w:rPr>
        <w:t xml:space="preserve">                    ┌────────────┐</w:t>
      </w:r>
    </w:p>
    <w:p w14:paraId="18CB2C45" w14:textId="77777777" w:rsidR="004F5A91" w:rsidRPr="00426969" w:rsidRDefault="00000000">
      <w:pPr>
        <w:rPr>
          <w:sz w:val="22"/>
          <w:szCs w:val="22"/>
        </w:rPr>
      </w:pPr>
      <w:r w:rsidRPr="00426969">
        <w:rPr>
          <w:sz w:val="22"/>
          <w:szCs w:val="22"/>
        </w:rPr>
        <w:lastRenderedPageBreak/>
        <w:t xml:space="preserve">                    │            │</w:t>
      </w:r>
    </w:p>
    <w:p w14:paraId="456E0857" w14:textId="77777777" w:rsidR="004F5A91" w:rsidRPr="00426969" w:rsidRDefault="00000000">
      <w:pPr>
        <w:rPr>
          <w:sz w:val="22"/>
          <w:szCs w:val="22"/>
        </w:rPr>
      </w:pPr>
      <w:r w:rsidRPr="00426969">
        <w:rPr>
          <w:sz w:val="22"/>
          <w:szCs w:val="22"/>
        </w:rPr>
        <w:t xml:space="preserve">             3V3 ──</w:t>
      </w:r>
      <w:r w:rsidRPr="00426969">
        <w:rPr>
          <w:rFonts w:ascii="MS Gothic" w:eastAsia="MS Gothic" w:hAnsi="MS Gothic" w:cs="MS Gothic"/>
          <w:sz w:val="22"/>
          <w:szCs w:val="22"/>
        </w:rPr>
        <w:t>┤</w:t>
      </w:r>
      <w:r w:rsidRPr="00426969">
        <w:rPr>
          <w:sz w:val="22"/>
          <w:szCs w:val="22"/>
        </w:rPr>
        <w:t xml:space="preserve">            </w:t>
      </w:r>
      <w:r w:rsidRPr="00426969">
        <w:rPr>
          <w:rFonts w:ascii="MS Gothic" w:eastAsia="MS Gothic" w:hAnsi="MS Gothic" w:cs="MS Gothic"/>
          <w:sz w:val="22"/>
          <w:szCs w:val="22"/>
        </w:rPr>
        <w:t>├</w:t>
      </w:r>
      <w:r w:rsidRPr="00426969">
        <w:rPr>
          <w:sz w:val="22"/>
          <w:szCs w:val="22"/>
        </w:rPr>
        <w:t>── GND</w:t>
      </w:r>
    </w:p>
    <w:p w14:paraId="2942D111" w14:textId="77777777" w:rsidR="004F5A91" w:rsidRPr="00426969" w:rsidRDefault="00000000">
      <w:pPr>
        <w:rPr>
          <w:sz w:val="22"/>
          <w:szCs w:val="22"/>
        </w:rPr>
      </w:pPr>
      <w:r w:rsidRPr="00426969">
        <w:rPr>
          <w:sz w:val="22"/>
          <w:szCs w:val="22"/>
        </w:rPr>
        <w:t xml:space="preserve">                    └─────</w:t>
      </w:r>
      <w:r w:rsidRPr="00426969">
        <w:rPr>
          <w:rFonts w:ascii="MS Gothic" w:eastAsia="MS Gothic" w:hAnsi="MS Gothic" w:cs="MS Gothic"/>
          <w:sz w:val="22"/>
          <w:szCs w:val="22"/>
        </w:rPr>
        <w:t>┬</w:t>
      </w:r>
      <w:r w:rsidRPr="00426969">
        <w:rPr>
          <w:sz w:val="22"/>
          <w:szCs w:val="22"/>
        </w:rPr>
        <w:t>──────┘</w:t>
      </w:r>
    </w:p>
    <w:p w14:paraId="035B3C64" w14:textId="77777777" w:rsidR="004F5A91" w:rsidRPr="00426969" w:rsidRDefault="00000000">
      <w:pPr>
        <w:rPr>
          <w:sz w:val="22"/>
          <w:szCs w:val="22"/>
        </w:rPr>
      </w:pPr>
      <w:r w:rsidRPr="00426969">
        <w:rPr>
          <w:sz w:val="22"/>
          <w:szCs w:val="22"/>
        </w:rPr>
        <w:t xml:space="preserve">                          │</w:t>
      </w:r>
    </w:p>
    <w:p w14:paraId="5E28792E" w14:textId="77777777" w:rsidR="004F5A91" w:rsidRPr="00426969" w:rsidRDefault="00000000">
      <w:pPr>
        <w:rPr>
          <w:sz w:val="22"/>
          <w:szCs w:val="22"/>
        </w:rPr>
      </w:pPr>
      <w:r w:rsidRPr="00426969">
        <w:rPr>
          <w:sz w:val="22"/>
          <w:szCs w:val="22"/>
        </w:rPr>
        <w:t xml:space="preserve">             ┌────────────</w:t>
      </w:r>
      <w:r w:rsidRPr="00426969">
        <w:rPr>
          <w:rFonts w:ascii="MS Gothic" w:eastAsia="MS Gothic" w:hAnsi="MS Gothic" w:cs="MS Gothic"/>
          <w:sz w:val="22"/>
          <w:szCs w:val="22"/>
        </w:rPr>
        <w:t>┴</w:t>
      </w:r>
      <w:r w:rsidRPr="00426969">
        <w:rPr>
          <w:sz w:val="22"/>
          <w:szCs w:val="22"/>
        </w:rPr>
        <w:t>─────────────┐</w:t>
      </w:r>
    </w:p>
    <w:p w14:paraId="51BDC409" w14:textId="77777777" w:rsidR="004F5A91" w:rsidRPr="00426969" w:rsidRDefault="00000000">
      <w:pPr>
        <w:rPr>
          <w:sz w:val="22"/>
          <w:szCs w:val="22"/>
        </w:rPr>
      </w:pPr>
      <w:r w:rsidRPr="00426969">
        <w:rPr>
          <w:sz w:val="22"/>
          <w:szCs w:val="22"/>
        </w:rPr>
        <w:t xml:space="preserve">             │                          │</w:t>
      </w:r>
    </w:p>
    <w:p w14:paraId="78165D71" w14:textId="77777777" w:rsidR="004F5A91" w:rsidRPr="00426969" w:rsidRDefault="00000000">
      <w:pPr>
        <w:rPr>
          <w:sz w:val="22"/>
          <w:szCs w:val="22"/>
        </w:rPr>
      </w:pPr>
      <w:r w:rsidRPr="00426969">
        <w:rPr>
          <w:sz w:val="22"/>
          <w:szCs w:val="22"/>
        </w:rPr>
        <w:t xml:space="preserve">             </w:t>
      </w:r>
      <w:r w:rsidRPr="00426969">
        <w:rPr>
          <w:rFonts w:ascii="Arial" w:eastAsia="Arial" w:hAnsi="Arial" w:cs="Arial"/>
          <w:sz w:val="22"/>
          <w:szCs w:val="22"/>
        </w:rPr>
        <w:t>▼</w:t>
      </w:r>
      <w:r w:rsidRPr="00426969">
        <w:rPr>
          <w:sz w:val="22"/>
          <w:szCs w:val="22"/>
        </w:rPr>
        <w:t xml:space="preserve">                          </w:t>
      </w:r>
      <w:r w:rsidRPr="00426969">
        <w:rPr>
          <w:rFonts w:ascii="Arial" w:eastAsia="Arial" w:hAnsi="Arial" w:cs="Arial"/>
          <w:sz w:val="22"/>
          <w:szCs w:val="22"/>
        </w:rPr>
        <w:t>▼</w:t>
      </w:r>
    </w:p>
    <w:p w14:paraId="0D0B9F88" w14:textId="77777777" w:rsidR="004F5A91" w:rsidRPr="00426969" w:rsidRDefault="00000000">
      <w:pPr>
        <w:rPr>
          <w:sz w:val="22"/>
          <w:szCs w:val="22"/>
        </w:rPr>
      </w:pPr>
      <w:r w:rsidRPr="00426969">
        <w:rPr>
          <w:sz w:val="22"/>
          <w:szCs w:val="22"/>
        </w:rPr>
        <w:t xml:space="preserve">          LM358 Pin 8               LM358 Pin 4</w:t>
      </w:r>
    </w:p>
    <w:p w14:paraId="11F3D20A" w14:textId="77777777" w:rsidR="004F5A91" w:rsidRPr="00426969" w:rsidRDefault="00000000">
      <w:pPr>
        <w:rPr>
          <w:sz w:val="22"/>
          <w:szCs w:val="22"/>
        </w:rPr>
      </w:pPr>
      <w:r w:rsidRPr="00426969">
        <w:rPr>
          <w:sz w:val="22"/>
          <w:szCs w:val="22"/>
        </w:rPr>
        <w:t xml:space="preserve">             3.3 V                    GND</w:t>
      </w:r>
    </w:p>
    <w:p w14:paraId="56C8F0F1" w14:textId="77777777" w:rsidR="004F5A91" w:rsidRDefault="00000000">
      <w:pPr>
        <w:rPr>
          <w:b/>
          <w:bCs/>
        </w:rPr>
      </w:pPr>
      <w:r>
        <w:rPr>
          <w:b/>
          <w:bCs/>
          <w:color w:val="2F5496"/>
        </w:rPr>
        <w:t>3.8 Pin-to-Pin Connection Table</w:t>
      </w:r>
    </w:p>
    <w:p w14:paraId="75D03553" w14:textId="77777777" w:rsidR="004F5A91" w:rsidRDefault="00000000">
      <w:r>
        <w:t>This is the authoritative reference for breadboard assembly.</w:t>
      </w:r>
    </w:p>
    <w:tbl>
      <w:tblPr>
        <w:tblStyle w:val="a8"/>
        <w:tblW w:w="6990" w:type="dxa"/>
        <w:tblInd w:w="0" w:type="dxa"/>
        <w:tblLayout w:type="fixed"/>
        <w:tblLook w:val="0400" w:firstRow="0" w:lastRow="0" w:firstColumn="0" w:lastColumn="0" w:noHBand="0" w:noVBand="1"/>
      </w:tblPr>
      <w:tblGrid>
        <w:gridCol w:w="2053"/>
        <w:gridCol w:w="2216"/>
        <w:gridCol w:w="2721"/>
      </w:tblGrid>
      <w:tr w:rsidR="004F5A91" w14:paraId="5E7A2E1F" w14:textId="77777777">
        <w:trPr>
          <w:tblHeader/>
        </w:trPr>
        <w:tc>
          <w:tcPr>
            <w:tcW w:w="2053" w:type="dxa"/>
            <w:vAlign w:val="center"/>
          </w:tcPr>
          <w:p w14:paraId="4F9AA0F2" w14:textId="77777777" w:rsidR="004F5A91" w:rsidRDefault="00000000">
            <w:pPr>
              <w:rPr>
                <w:b/>
                <w:bCs/>
              </w:rPr>
            </w:pPr>
            <w:r>
              <w:rPr>
                <w:b/>
                <w:bCs/>
              </w:rPr>
              <w:t>From</w:t>
            </w:r>
          </w:p>
        </w:tc>
        <w:tc>
          <w:tcPr>
            <w:tcW w:w="2216" w:type="dxa"/>
            <w:vAlign w:val="center"/>
          </w:tcPr>
          <w:p w14:paraId="7A1D3E0D" w14:textId="77777777" w:rsidR="004F5A91" w:rsidRDefault="00000000">
            <w:pPr>
              <w:rPr>
                <w:b/>
                <w:bCs/>
              </w:rPr>
            </w:pPr>
            <w:r>
              <w:rPr>
                <w:b/>
                <w:bCs/>
              </w:rPr>
              <w:t>To</w:t>
            </w:r>
          </w:p>
        </w:tc>
        <w:tc>
          <w:tcPr>
            <w:tcW w:w="2721" w:type="dxa"/>
            <w:vAlign w:val="center"/>
          </w:tcPr>
          <w:p w14:paraId="4EE26644" w14:textId="77777777" w:rsidR="004F5A91" w:rsidRDefault="00000000">
            <w:pPr>
              <w:rPr>
                <w:b/>
                <w:bCs/>
              </w:rPr>
            </w:pPr>
            <w:r>
              <w:rPr>
                <w:b/>
                <w:bCs/>
              </w:rPr>
              <w:t>Purpose</w:t>
            </w:r>
          </w:p>
        </w:tc>
      </w:tr>
      <w:tr w:rsidR="004F5A91" w14:paraId="35B48F73" w14:textId="77777777">
        <w:tc>
          <w:tcPr>
            <w:tcW w:w="2053" w:type="dxa"/>
            <w:vAlign w:val="center"/>
          </w:tcPr>
          <w:p w14:paraId="104838ED" w14:textId="77777777" w:rsidR="004F5A91" w:rsidRDefault="00000000">
            <w:r>
              <w:t>ESP32 3V3</w:t>
            </w:r>
          </w:p>
        </w:tc>
        <w:tc>
          <w:tcPr>
            <w:tcW w:w="2216" w:type="dxa"/>
            <w:vAlign w:val="center"/>
          </w:tcPr>
          <w:p w14:paraId="3DBC9186" w14:textId="77777777" w:rsidR="004F5A91" w:rsidRDefault="00000000">
            <w:r>
              <w:t>LM358 Pin 8</w:t>
            </w:r>
          </w:p>
        </w:tc>
        <w:tc>
          <w:tcPr>
            <w:tcW w:w="2721" w:type="dxa"/>
            <w:vAlign w:val="center"/>
          </w:tcPr>
          <w:p w14:paraId="062788B7" w14:textId="77777777" w:rsidR="004F5A91" w:rsidRDefault="00000000">
            <w:r>
              <w:t>Op-amp supply</w:t>
            </w:r>
          </w:p>
        </w:tc>
      </w:tr>
      <w:tr w:rsidR="004F5A91" w14:paraId="2361E17D" w14:textId="77777777">
        <w:tc>
          <w:tcPr>
            <w:tcW w:w="2053" w:type="dxa"/>
            <w:vAlign w:val="center"/>
          </w:tcPr>
          <w:p w14:paraId="6AF006BE" w14:textId="77777777" w:rsidR="004F5A91" w:rsidRDefault="00000000">
            <w:r>
              <w:t>ESP32 GND</w:t>
            </w:r>
          </w:p>
        </w:tc>
        <w:tc>
          <w:tcPr>
            <w:tcW w:w="2216" w:type="dxa"/>
            <w:vAlign w:val="center"/>
          </w:tcPr>
          <w:p w14:paraId="153F8A4E" w14:textId="77777777" w:rsidR="004F5A91" w:rsidRDefault="00000000">
            <w:r>
              <w:t>LM358 Pin 4</w:t>
            </w:r>
          </w:p>
        </w:tc>
        <w:tc>
          <w:tcPr>
            <w:tcW w:w="2721" w:type="dxa"/>
            <w:vAlign w:val="center"/>
          </w:tcPr>
          <w:p w14:paraId="41A99FBD" w14:textId="77777777" w:rsidR="004F5A91" w:rsidRDefault="00000000">
            <w:r>
              <w:t>Common ground</w:t>
            </w:r>
          </w:p>
        </w:tc>
      </w:tr>
      <w:tr w:rsidR="004F5A91" w14:paraId="432DC3F0" w14:textId="77777777">
        <w:tc>
          <w:tcPr>
            <w:tcW w:w="2053" w:type="dxa"/>
            <w:vAlign w:val="center"/>
          </w:tcPr>
          <w:p w14:paraId="7D144B5A" w14:textId="77777777" w:rsidR="004F5A91" w:rsidRDefault="00000000">
            <w:r>
              <w:t>ESP32 3V3</w:t>
            </w:r>
          </w:p>
        </w:tc>
        <w:tc>
          <w:tcPr>
            <w:tcW w:w="2216" w:type="dxa"/>
            <w:vAlign w:val="center"/>
          </w:tcPr>
          <w:p w14:paraId="0E9BBED3" w14:textId="77777777" w:rsidR="004F5A91" w:rsidRDefault="00000000">
            <w:r>
              <w:t>Photodiode 1 cathode</w:t>
            </w:r>
          </w:p>
        </w:tc>
        <w:tc>
          <w:tcPr>
            <w:tcW w:w="2721" w:type="dxa"/>
            <w:vAlign w:val="center"/>
          </w:tcPr>
          <w:p w14:paraId="07F45356" w14:textId="77777777" w:rsidR="004F5A91" w:rsidRDefault="00000000">
            <w:r>
              <w:t>Reverse bias</w:t>
            </w:r>
          </w:p>
        </w:tc>
      </w:tr>
      <w:tr w:rsidR="004F5A91" w14:paraId="59270D8B" w14:textId="77777777">
        <w:tc>
          <w:tcPr>
            <w:tcW w:w="2053" w:type="dxa"/>
            <w:vAlign w:val="center"/>
          </w:tcPr>
          <w:p w14:paraId="4DC2A2C8" w14:textId="77777777" w:rsidR="004F5A91" w:rsidRDefault="00000000">
            <w:r>
              <w:t>ESP32 3V3</w:t>
            </w:r>
          </w:p>
        </w:tc>
        <w:tc>
          <w:tcPr>
            <w:tcW w:w="2216" w:type="dxa"/>
            <w:vAlign w:val="center"/>
          </w:tcPr>
          <w:p w14:paraId="3EEBAF45" w14:textId="77777777" w:rsidR="004F5A91" w:rsidRDefault="00000000">
            <w:r>
              <w:t>Photodiode 2 cathode</w:t>
            </w:r>
          </w:p>
        </w:tc>
        <w:tc>
          <w:tcPr>
            <w:tcW w:w="2721" w:type="dxa"/>
            <w:vAlign w:val="center"/>
          </w:tcPr>
          <w:p w14:paraId="72AFB105" w14:textId="77777777" w:rsidR="004F5A91" w:rsidRDefault="00000000">
            <w:r>
              <w:t>Reverse bias</w:t>
            </w:r>
          </w:p>
        </w:tc>
      </w:tr>
      <w:tr w:rsidR="004F5A91" w14:paraId="6F9176D7" w14:textId="77777777">
        <w:tc>
          <w:tcPr>
            <w:tcW w:w="2053" w:type="dxa"/>
            <w:vAlign w:val="center"/>
          </w:tcPr>
          <w:p w14:paraId="4A3F69BC" w14:textId="77777777" w:rsidR="004F5A91" w:rsidRDefault="00000000">
            <w:r>
              <w:t>Photodiode 1 anode</w:t>
            </w:r>
          </w:p>
        </w:tc>
        <w:tc>
          <w:tcPr>
            <w:tcW w:w="2216" w:type="dxa"/>
            <w:vAlign w:val="center"/>
          </w:tcPr>
          <w:p w14:paraId="7DC81BC6" w14:textId="77777777" w:rsidR="004F5A91" w:rsidRDefault="00000000">
            <w:r>
              <w:t>390 kΩ</w:t>
            </w:r>
          </w:p>
        </w:tc>
        <w:tc>
          <w:tcPr>
            <w:tcW w:w="2721" w:type="dxa"/>
            <w:vAlign w:val="center"/>
          </w:tcPr>
          <w:p w14:paraId="00DE69E7" w14:textId="77777777" w:rsidR="004F5A91" w:rsidRDefault="00000000">
            <w:r>
              <w:t>Channel 1 input path</w:t>
            </w:r>
          </w:p>
        </w:tc>
      </w:tr>
      <w:tr w:rsidR="004F5A91" w14:paraId="31F95988" w14:textId="77777777">
        <w:tc>
          <w:tcPr>
            <w:tcW w:w="2053" w:type="dxa"/>
            <w:vAlign w:val="center"/>
          </w:tcPr>
          <w:p w14:paraId="3A891197" w14:textId="77777777" w:rsidR="004F5A91" w:rsidRDefault="00000000">
            <w:r>
              <w:t>390 kΩ</w:t>
            </w:r>
          </w:p>
        </w:tc>
        <w:tc>
          <w:tcPr>
            <w:tcW w:w="2216" w:type="dxa"/>
            <w:vAlign w:val="center"/>
          </w:tcPr>
          <w:p w14:paraId="37749A0F" w14:textId="77777777" w:rsidR="004F5A91" w:rsidRDefault="00000000">
            <w:r>
              <w:t>LM358 Pin 2</w:t>
            </w:r>
          </w:p>
        </w:tc>
        <w:tc>
          <w:tcPr>
            <w:tcW w:w="2721" w:type="dxa"/>
            <w:vAlign w:val="center"/>
          </w:tcPr>
          <w:p w14:paraId="0F4700E0" w14:textId="77777777" w:rsidR="004F5A91" w:rsidRDefault="00000000">
            <w:r>
              <w:t>Channel 1 inverting input</w:t>
            </w:r>
          </w:p>
        </w:tc>
      </w:tr>
      <w:tr w:rsidR="004F5A91" w14:paraId="55316C84" w14:textId="77777777">
        <w:tc>
          <w:tcPr>
            <w:tcW w:w="2053" w:type="dxa"/>
            <w:vAlign w:val="center"/>
          </w:tcPr>
          <w:p w14:paraId="45EC8D2C" w14:textId="77777777" w:rsidR="004F5A91" w:rsidRDefault="00000000">
            <w:r>
              <w:t>LM358 Pin 1</w:t>
            </w:r>
          </w:p>
        </w:tc>
        <w:tc>
          <w:tcPr>
            <w:tcW w:w="2216" w:type="dxa"/>
            <w:vAlign w:val="center"/>
          </w:tcPr>
          <w:p w14:paraId="1EF0B7DD" w14:textId="77777777" w:rsidR="004F5A91" w:rsidRDefault="00000000">
            <w:r>
              <w:t>390 kΩ</w:t>
            </w:r>
          </w:p>
        </w:tc>
        <w:tc>
          <w:tcPr>
            <w:tcW w:w="2721" w:type="dxa"/>
            <w:vAlign w:val="center"/>
          </w:tcPr>
          <w:p w14:paraId="13CA5BD3" w14:textId="77777777" w:rsidR="004F5A91" w:rsidRDefault="00000000">
            <w:r>
              <w:t>Channel 1 feedback</w:t>
            </w:r>
          </w:p>
        </w:tc>
      </w:tr>
      <w:tr w:rsidR="004F5A91" w14:paraId="47D8C1BA" w14:textId="77777777">
        <w:tc>
          <w:tcPr>
            <w:tcW w:w="2053" w:type="dxa"/>
            <w:vAlign w:val="center"/>
          </w:tcPr>
          <w:p w14:paraId="641CED00" w14:textId="77777777" w:rsidR="004F5A91" w:rsidRDefault="00000000">
            <w:r>
              <w:t>Feedback 390 kΩ</w:t>
            </w:r>
          </w:p>
        </w:tc>
        <w:tc>
          <w:tcPr>
            <w:tcW w:w="2216" w:type="dxa"/>
            <w:vAlign w:val="center"/>
          </w:tcPr>
          <w:p w14:paraId="44BD0C2A" w14:textId="77777777" w:rsidR="004F5A91" w:rsidRDefault="00000000">
            <w:r>
              <w:t>LM358 Pin 2</w:t>
            </w:r>
          </w:p>
        </w:tc>
        <w:tc>
          <w:tcPr>
            <w:tcW w:w="2721" w:type="dxa"/>
            <w:vAlign w:val="center"/>
          </w:tcPr>
          <w:p w14:paraId="23888811" w14:textId="77777777" w:rsidR="004F5A91" w:rsidRDefault="00000000">
            <w:r>
              <w:t>Channel 1 feedback</w:t>
            </w:r>
          </w:p>
        </w:tc>
      </w:tr>
      <w:tr w:rsidR="004F5A91" w14:paraId="66AE2372" w14:textId="77777777">
        <w:tc>
          <w:tcPr>
            <w:tcW w:w="2053" w:type="dxa"/>
            <w:vAlign w:val="center"/>
          </w:tcPr>
          <w:p w14:paraId="618CD655" w14:textId="77777777" w:rsidR="004F5A91" w:rsidRDefault="00000000">
            <w:r>
              <w:t>LM358 Pin 1</w:t>
            </w:r>
          </w:p>
        </w:tc>
        <w:tc>
          <w:tcPr>
            <w:tcW w:w="2216" w:type="dxa"/>
            <w:vAlign w:val="center"/>
          </w:tcPr>
          <w:p w14:paraId="73076BF1" w14:textId="77777777" w:rsidR="004F5A91" w:rsidRDefault="00000000">
            <w:r>
              <w:t>GPIO34</w:t>
            </w:r>
          </w:p>
        </w:tc>
        <w:tc>
          <w:tcPr>
            <w:tcW w:w="2721" w:type="dxa"/>
            <w:vAlign w:val="center"/>
          </w:tcPr>
          <w:p w14:paraId="7EC5006C" w14:textId="77777777" w:rsidR="004F5A91" w:rsidRDefault="00000000">
            <w:r>
              <w:t>Channel 1 ADC</w:t>
            </w:r>
          </w:p>
        </w:tc>
      </w:tr>
      <w:tr w:rsidR="004F5A91" w14:paraId="0E64CE4D" w14:textId="77777777">
        <w:tc>
          <w:tcPr>
            <w:tcW w:w="2053" w:type="dxa"/>
            <w:vAlign w:val="center"/>
          </w:tcPr>
          <w:p w14:paraId="4192C220" w14:textId="77777777" w:rsidR="004F5A91" w:rsidRDefault="00000000">
            <w:r>
              <w:t>Photodiode 2 anode</w:t>
            </w:r>
          </w:p>
        </w:tc>
        <w:tc>
          <w:tcPr>
            <w:tcW w:w="2216" w:type="dxa"/>
            <w:vAlign w:val="center"/>
          </w:tcPr>
          <w:p w14:paraId="362E2D2D" w14:textId="77777777" w:rsidR="004F5A91" w:rsidRDefault="00000000">
            <w:r>
              <w:t>390 kΩ</w:t>
            </w:r>
          </w:p>
        </w:tc>
        <w:tc>
          <w:tcPr>
            <w:tcW w:w="2721" w:type="dxa"/>
            <w:vAlign w:val="center"/>
          </w:tcPr>
          <w:p w14:paraId="2487F23D" w14:textId="77777777" w:rsidR="004F5A91" w:rsidRDefault="00000000">
            <w:r>
              <w:t>Channel 2 input path</w:t>
            </w:r>
          </w:p>
        </w:tc>
      </w:tr>
      <w:tr w:rsidR="004F5A91" w14:paraId="188D2736" w14:textId="77777777">
        <w:tc>
          <w:tcPr>
            <w:tcW w:w="2053" w:type="dxa"/>
            <w:vAlign w:val="center"/>
          </w:tcPr>
          <w:p w14:paraId="4C4B2608" w14:textId="77777777" w:rsidR="004F5A91" w:rsidRDefault="00000000">
            <w:r>
              <w:t>390 kΩ</w:t>
            </w:r>
          </w:p>
        </w:tc>
        <w:tc>
          <w:tcPr>
            <w:tcW w:w="2216" w:type="dxa"/>
            <w:vAlign w:val="center"/>
          </w:tcPr>
          <w:p w14:paraId="79FED460" w14:textId="77777777" w:rsidR="004F5A91" w:rsidRDefault="00000000">
            <w:r>
              <w:t>LM358 Pin 6</w:t>
            </w:r>
          </w:p>
        </w:tc>
        <w:tc>
          <w:tcPr>
            <w:tcW w:w="2721" w:type="dxa"/>
            <w:vAlign w:val="center"/>
          </w:tcPr>
          <w:p w14:paraId="40264E0D" w14:textId="77777777" w:rsidR="004F5A91" w:rsidRDefault="00000000">
            <w:r>
              <w:t>Channel 2 inverting input</w:t>
            </w:r>
          </w:p>
        </w:tc>
      </w:tr>
      <w:tr w:rsidR="004F5A91" w14:paraId="296C7F03" w14:textId="77777777">
        <w:tc>
          <w:tcPr>
            <w:tcW w:w="2053" w:type="dxa"/>
            <w:vAlign w:val="center"/>
          </w:tcPr>
          <w:p w14:paraId="7A25F7F7" w14:textId="77777777" w:rsidR="004F5A91" w:rsidRDefault="00000000">
            <w:r>
              <w:t>LM358 Pin 7</w:t>
            </w:r>
          </w:p>
        </w:tc>
        <w:tc>
          <w:tcPr>
            <w:tcW w:w="2216" w:type="dxa"/>
            <w:vAlign w:val="center"/>
          </w:tcPr>
          <w:p w14:paraId="1DA6A529" w14:textId="77777777" w:rsidR="004F5A91" w:rsidRDefault="00000000">
            <w:r>
              <w:t>390 kΩ</w:t>
            </w:r>
          </w:p>
        </w:tc>
        <w:tc>
          <w:tcPr>
            <w:tcW w:w="2721" w:type="dxa"/>
            <w:vAlign w:val="center"/>
          </w:tcPr>
          <w:p w14:paraId="1D1AD510" w14:textId="77777777" w:rsidR="004F5A91" w:rsidRDefault="00000000">
            <w:r>
              <w:t>Channel 2 feedback</w:t>
            </w:r>
          </w:p>
        </w:tc>
      </w:tr>
      <w:tr w:rsidR="004F5A91" w14:paraId="16ECEB5D" w14:textId="77777777">
        <w:tc>
          <w:tcPr>
            <w:tcW w:w="2053" w:type="dxa"/>
            <w:vAlign w:val="center"/>
          </w:tcPr>
          <w:p w14:paraId="42515268" w14:textId="77777777" w:rsidR="004F5A91" w:rsidRDefault="00000000">
            <w:r>
              <w:t>Feedback 390 kΩ</w:t>
            </w:r>
          </w:p>
        </w:tc>
        <w:tc>
          <w:tcPr>
            <w:tcW w:w="2216" w:type="dxa"/>
            <w:vAlign w:val="center"/>
          </w:tcPr>
          <w:p w14:paraId="44D34216" w14:textId="77777777" w:rsidR="004F5A91" w:rsidRDefault="00000000">
            <w:r>
              <w:t>LM358 Pin 6</w:t>
            </w:r>
          </w:p>
        </w:tc>
        <w:tc>
          <w:tcPr>
            <w:tcW w:w="2721" w:type="dxa"/>
            <w:vAlign w:val="center"/>
          </w:tcPr>
          <w:p w14:paraId="779B2BD1" w14:textId="77777777" w:rsidR="004F5A91" w:rsidRDefault="00000000">
            <w:r>
              <w:t>Channel 2 feedback</w:t>
            </w:r>
          </w:p>
        </w:tc>
      </w:tr>
      <w:tr w:rsidR="004F5A91" w14:paraId="01A14AA3" w14:textId="77777777">
        <w:tc>
          <w:tcPr>
            <w:tcW w:w="2053" w:type="dxa"/>
            <w:vAlign w:val="center"/>
          </w:tcPr>
          <w:p w14:paraId="1A0DFAC5" w14:textId="77777777" w:rsidR="004F5A91" w:rsidRDefault="00000000">
            <w:r>
              <w:t>LM358 Pin 7</w:t>
            </w:r>
          </w:p>
        </w:tc>
        <w:tc>
          <w:tcPr>
            <w:tcW w:w="2216" w:type="dxa"/>
            <w:vAlign w:val="center"/>
          </w:tcPr>
          <w:p w14:paraId="255A22F2" w14:textId="77777777" w:rsidR="004F5A91" w:rsidRDefault="00000000">
            <w:r>
              <w:t>GPIO35</w:t>
            </w:r>
          </w:p>
        </w:tc>
        <w:tc>
          <w:tcPr>
            <w:tcW w:w="2721" w:type="dxa"/>
            <w:vAlign w:val="center"/>
          </w:tcPr>
          <w:p w14:paraId="0DFB6D6B" w14:textId="77777777" w:rsidR="004F5A91" w:rsidRDefault="00000000">
            <w:r>
              <w:t>Channel 2 ADC</w:t>
            </w:r>
          </w:p>
        </w:tc>
      </w:tr>
      <w:tr w:rsidR="004F5A91" w14:paraId="5BE2B9BD" w14:textId="77777777">
        <w:tc>
          <w:tcPr>
            <w:tcW w:w="2053" w:type="dxa"/>
            <w:vAlign w:val="center"/>
          </w:tcPr>
          <w:p w14:paraId="23B8FB80" w14:textId="77777777" w:rsidR="004F5A91" w:rsidRDefault="00000000">
            <w:r>
              <w:t>3.3 V</w:t>
            </w:r>
          </w:p>
        </w:tc>
        <w:tc>
          <w:tcPr>
            <w:tcW w:w="2216" w:type="dxa"/>
            <w:vAlign w:val="center"/>
          </w:tcPr>
          <w:p w14:paraId="0A951E65" w14:textId="77777777" w:rsidR="004F5A91" w:rsidRDefault="00000000">
            <w:r>
              <w:t>150 kΩ</w:t>
            </w:r>
          </w:p>
        </w:tc>
        <w:tc>
          <w:tcPr>
            <w:tcW w:w="2721" w:type="dxa"/>
            <w:vAlign w:val="center"/>
          </w:tcPr>
          <w:p w14:paraId="15BBACD9" w14:textId="77777777" w:rsidR="004F5A91" w:rsidRDefault="00000000">
            <w:r>
              <w:t>Vref divider top</w:t>
            </w:r>
          </w:p>
        </w:tc>
      </w:tr>
      <w:tr w:rsidR="004F5A91" w14:paraId="0C057F65" w14:textId="77777777">
        <w:tc>
          <w:tcPr>
            <w:tcW w:w="2053" w:type="dxa"/>
            <w:vAlign w:val="center"/>
          </w:tcPr>
          <w:p w14:paraId="23FC72FF" w14:textId="77777777" w:rsidR="004F5A91" w:rsidRDefault="00000000">
            <w:r>
              <w:t>First 150 kΩ</w:t>
            </w:r>
          </w:p>
        </w:tc>
        <w:tc>
          <w:tcPr>
            <w:tcW w:w="2216" w:type="dxa"/>
            <w:vAlign w:val="center"/>
          </w:tcPr>
          <w:p w14:paraId="26D46F03" w14:textId="77777777" w:rsidR="004F5A91" w:rsidRDefault="00000000">
            <w:r>
              <w:t>Vref node</w:t>
            </w:r>
          </w:p>
        </w:tc>
        <w:tc>
          <w:tcPr>
            <w:tcW w:w="2721" w:type="dxa"/>
            <w:vAlign w:val="center"/>
          </w:tcPr>
          <w:p w14:paraId="3EB39FC8" w14:textId="77777777" w:rsidR="004F5A91" w:rsidRDefault="00000000">
            <w:r>
              <w:t>Divider midpoint</w:t>
            </w:r>
          </w:p>
        </w:tc>
      </w:tr>
      <w:tr w:rsidR="004F5A91" w14:paraId="64114687" w14:textId="77777777">
        <w:tc>
          <w:tcPr>
            <w:tcW w:w="2053" w:type="dxa"/>
            <w:vAlign w:val="center"/>
          </w:tcPr>
          <w:p w14:paraId="49F500F6" w14:textId="77777777" w:rsidR="004F5A91" w:rsidRDefault="00000000">
            <w:r>
              <w:t>Vref node</w:t>
            </w:r>
          </w:p>
        </w:tc>
        <w:tc>
          <w:tcPr>
            <w:tcW w:w="2216" w:type="dxa"/>
            <w:vAlign w:val="center"/>
          </w:tcPr>
          <w:p w14:paraId="5732AAD8" w14:textId="77777777" w:rsidR="004F5A91" w:rsidRDefault="00000000">
            <w:r>
              <w:t>Second 150 kΩ</w:t>
            </w:r>
          </w:p>
        </w:tc>
        <w:tc>
          <w:tcPr>
            <w:tcW w:w="2721" w:type="dxa"/>
            <w:vAlign w:val="center"/>
          </w:tcPr>
          <w:p w14:paraId="4DD0F344" w14:textId="77777777" w:rsidR="004F5A91" w:rsidRDefault="00000000">
            <w:r>
              <w:t>Divider midpoint to ground</w:t>
            </w:r>
          </w:p>
        </w:tc>
      </w:tr>
      <w:tr w:rsidR="004F5A91" w14:paraId="7ACB2302" w14:textId="77777777">
        <w:tc>
          <w:tcPr>
            <w:tcW w:w="2053" w:type="dxa"/>
            <w:vAlign w:val="center"/>
          </w:tcPr>
          <w:p w14:paraId="05CB862F" w14:textId="77777777" w:rsidR="004F5A91" w:rsidRDefault="00000000">
            <w:r>
              <w:t>Second 150 kΩ</w:t>
            </w:r>
          </w:p>
        </w:tc>
        <w:tc>
          <w:tcPr>
            <w:tcW w:w="2216" w:type="dxa"/>
            <w:vAlign w:val="center"/>
          </w:tcPr>
          <w:p w14:paraId="6BE76415" w14:textId="77777777" w:rsidR="004F5A91" w:rsidRDefault="00000000">
            <w:r>
              <w:t>GND</w:t>
            </w:r>
          </w:p>
        </w:tc>
        <w:tc>
          <w:tcPr>
            <w:tcW w:w="2721" w:type="dxa"/>
            <w:vAlign w:val="center"/>
          </w:tcPr>
          <w:p w14:paraId="26F75D83" w14:textId="77777777" w:rsidR="004F5A91" w:rsidRDefault="00000000">
            <w:r>
              <w:t>Vref divider return</w:t>
            </w:r>
          </w:p>
        </w:tc>
      </w:tr>
      <w:tr w:rsidR="004F5A91" w14:paraId="315837EF" w14:textId="77777777">
        <w:tc>
          <w:tcPr>
            <w:tcW w:w="2053" w:type="dxa"/>
            <w:vAlign w:val="center"/>
          </w:tcPr>
          <w:p w14:paraId="5E0AFB50" w14:textId="77777777" w:rsidR="004F5A91" w:rsidRDefault="00000000">
            <w:r>
              <w:lastRenderedPageBreak/>
              <w:t>Vref</w:t>
            </w:r>
          </w:p>
        </w:tc>
        <w:tc>
          <w:tcPr>
            <w:tcW w:w="2216" w:type="dxa"/>
            <w:vAlign w:val="center"/>
          </w:tcPr>
          <w:p w14:paraId="66580201" w14:textId="77777777" w:rsidR="004F5A91" w:rsidRDefault="00000000">
            <w:r>
              <w:t>LM358 Pin 3</w:t>
            </w:r>
          </w:p>
        </w:tc>
        <w:tc>
          <w:tcPr>
            <w:tcW w:w="2721" w:type="dxa"/>
            <w:vAlign w:val="center"/>
          </w:tcPr>
          <w:p w14:paraId="5951C750" w14:textId="77777777" w:rsidR="004F5A91" w:rsidRDefault="00000000">
            <w:r>
              <w:t>Channel 1 reference</w:t>
            </w:r>
          </w:p>
        </w:tc>
      </w:tr>
      <w:tr w:rsidR="004F5A91" w14:paraId="540343C6" w14:textId="77777777">
        <w:tc>
          <w:tcPr>
            <w:tcW w:w="2053" w:type="dxa"/>
            <w:vAlign w:val="center"/>
          </w:tcPr>
          <w:p w14:paraId="20668692" w14:textId="77777777" w:rsidR="004F5A91" w:rsidRDefault="00000000">
            <w:r>
              <w:t>Vref</w:t>
            </w:r>
          </w:p>
        </w:tc>
        <w:tc>
          <w:tcPr>
            <w:tcW w:w="2216" w:type="dxa"/>
            <w:vAlign w:val="center"/>
          </w:tcPr>
          <w:p w14:paraId="1845521A" w14:textId="77777777" w:rsidR="004F5A91" w:rsidRDefault="00000000">
            <w:r>
              <w:t>LM358 Pin 5</w:t>
            </w:r>
          </w:p>
        </w:tc>
        <w:tc>
          <w:tcPr>
            <w:tcW w:w="2721" w:type="dxa"/>
            <w:vAlign w:val="center"/>
          </w:tcPr>
          <w:p w14:paraId="366B78BA" w14:textId="77777777" w:rsidR="004F5A91" w:rsidRDefault="00000000">
            <w:r>
              <w:t>Channel 2 reference</w:t>
            </w:r>
          </w:p>
        </w:tc>
      </w:tr>
      <w:tr w:rsidR="004F5A91" w14:paraId="1011E744" w14:textId="77777777">
        <w:tc>
          <w:tcPr>
            <w:tcW w:w="2053" w:type="dxa"/>
            <w:vAlign w:val="center"/>
          </w:tcPr>
          <w:p w14:paraId="1C4BD25B" w14:textId="77777777" w:rsidR="004F5A91" w:rsidRDefault="00000000">
            <w:r>
              <w:t>Vref</w:t>
            </w:r>
          </w:p>
        </w:tc>
        <w:tc>
          <w:tcPr>
            <w:tcW w:w="2216" w:type="dxa"/>
            <w:vAlign w:val="center"/>
          </w:tcPr>
          <w:p w14:paraId="23D1B537" w14:textId="77777777" w:rsidR="004F5A91" w:rsidRDefault="00000000">
            <w:r>
              <w:t>0.1 µF capacitor</w:t>
            </w:r>
          </w:p>
        </w:tc>
        <w:tc>
          <w:tcPr>
            <w:tcW w:w="2721" w:type="dxa"/>
            <w:vAlign w:val="center"/>
          </w:tcPr>
          <w:p w14:paraId="3F21D5BF" w14:textId="77777777" w:rsidR="004F5A91" w:rsidRDefault="00000000">
            <w:r>
              <w:t>Reference stabilization</w:t>
            </w:r>
          </w:p>
        </w:tc>
      </w:tr>
      <w:tr w:rsidR="004F5A91" w14:paraId="43473041" w14:textId="77777777">
        <w:tc>
          <w:tcPr>
            <w:tcW w:w="2053" w:type="dxa"/>
            <w:vAlign w:val="center"/>
          </w:tcPr>
          <w:p w14:paraId="19E1DE3E" w14:textId="77777777" w:rsidR="004F5A91" w:rsidRDefault="00000000">
            <w:r>
              <w:t>0.1 µF capacitor</w:t>
            </w:r>
          </w:p>
        </w:tc>
        <w:tc>
          <w:tcPr>
            <w:tcW w:w="2216" w:type="dxa"/>
            <w:vAlign w:val="center"/>
          </w:tcPr>
          <w:p w14:paraId="0917AF64" w14:textId="77777777" w:rsidR="004F5A91" w:rsidRDefault="00000000">
            <w:r>
              <w:t>GND</w:t>
            </w:r>
          </w:p>
        </w:tc>
        <w:tc>
          <w:tcPr>
            <w:tcW w:w="2721" w:type="dxa"/>
            <w:vAlign w:val="center"/>
          </w:tcPr>
          <w:p w14:paraId="6CB05203" w14:textId="77777777" w:rsidR="004F5A91" w:rsidRDefault="00000000">
            <w:r>
              <w:t>Reference stabilization</w:t>
            </w:r>
          </w:p>
        </w:tc>
      </w:tr>
    </w:tbl>
    <w:p w14:paraId="2BA7CE0D" w14:textId="73782493" w:rsidR="004F5A91" w:rsidRDefault="00000000">
      <w:pPr>
        <w:rPr>
          <w:b/>
          <w:bCs/>
        </w:rPr>
      </w:pPr>
      <w:r>
        <w:rPr>
          <w:b/>
          <w:bCs/>
          <w:color w:val="2F5496"/>
        </w:rPr>
        <w:t>3.</w:t>
      </w:r>
      <w:r w:rsidR="00426969">
        <w:rPr>
          <w:b/>
          <w:bCs/>
          <w:color w:val="2F5496"/>
        </w:rPr>
        <w:t>9</w:t>
      </w:r>
      <w:r>
        <w:rPr>
          <w:b/>
          <w:bCs/>
          <w:color w:val="2F5496"/>
        </w:rPr>
        <w:t xml:space="preserve"> Design Rationale and Frozen Decisions</w:t>
      </w:r>
    </w:p>
    <w:p w14:paraId="5F988C3B" w14:textId="77777777" w:rsidR="004F5A91" w:rsidRDefault="00000000">
      <w:r>
        <w:t>The following decisions are frozen. Future developers or AI agents should not change them without explicit re-validation of entropy quality.</w:t>
      </w:r>
    </w:p>
    <w:p w14:paraId="7A48A685" w14:textId="77777777" w:rsidR="004F5A91" w:rsidRDefault="00000000">
      <w:r>
        <w:rPr>
          <w:b/>
          <w:bCs/>
        </w:rPr>
        <w:t>Why 390 kΩ input and feedback resistors</w:t>
      </w:r>
    </w:p>
    <w:p w14:paraId="50293C85" w14:textId="77777777" w:rsidR="004F5A91" w:rsidRDefault="00000000">
      <w:r>
        <w:t>Lower resistance produced a small output response (insufficient amplification). Higher resistance produced larger amplification but saturated under bright illumination. 390 kΩ was settled on as the working compromise after experimental iteration.</w:t>
      </w:r>
    </w:p>
    <w:p w14:paraId="2A28BC17" w14:textId="77777777" w:rsidR="004F5A91" w:rsidRDefault="00000000">
      <w:r>
        <w:rPr>
          <w:b/>
          <w:bCs/>
        </w:rPr>
        <w:t>Why no output capacitor</w:t>
      </w:r>
    </w:p>
    <w:p w14:paraId="77C48A8E" w14:textId="77777777" w:rsidR="004F5A91" w:rsidRDefault="00000000">
      <w:r>
        <w:t xml:space="preserve">A 0.1 µF capacitor from op-amp output to ground was experimentally tested. It produced </w:t>
      </w:r>
      <w:r>
        <w:rPr>
          <w:b/>
          <w:bCs/>
        </w:rPr>
        <w:t>worse</w:t>
      </w:r>
      <w:r>
        <w:t xml:space="preserve"> behavior — slower output and larger/slower variations instead of the fast fluctuations needed for entropy. It was removed.</w:t>
      </w:r>
    </w:p>
    <w:p w14:paraId="4A045F5F" w14:textId="77777777" w:rsidR="004F5A91" w:rsidRDefault="00000000">
      <w:r>
        <w:rPr>
          <w:b/>
          <w:bCs/>
        </w:rPr>
        <w:t>Key lesson:</w:t>
      </w:r>
      <w:r>
        <w:t xml:space="preserve"> Filtering is not automatically beneficial for an entropy source. A filter can suppress unwanted electrical noise but also suppress or distort the fast fluctuations useful to entropy extraction.</w:t>
      </w:r>
    </w:p>
    <w:p w14:paraId="02E7E905" w14:textId="77777777" w:rsidR="004F5A91" w:rsidRDefault="00000000">
      <w:r>
        <w:rPr>
          <w:b/>
          <w:bCs/>
        </w:rPr>
        <w:t>Why two photodiodes</w:t>
      </w:r>
    </w:p>
    <w:p w14:paraId="15E32781" w14:textId="77777777" w:rsidR="004F5A91" w:rsidRDefault="00000000">
      <w:r>
        <w:t>Not simply to produce "twice as much light." The two channels provide two separate physical measurements. The software system can combine bits from each channel, and the Von Neumann extractor relies on comparing LSBs from two independently sampled channels. Two channels also allow investigation of whether combining them improves statistical output.</w:t>
      </w:r>
    </w:p>
    <w:p w14:paraId="466F4CAB" w14:textId="77777777" w:rsidR="004F5A91" w:rsidRDefault="00000000">
      <w:r>
        <w:rPr>
          <w:b/>
          <w:bCs/>
        </w:rPr>
        <w:t>Why ADC1</w:t>
      </w:r>
    </w:p>
    <w:p w14:paraId="36DD0D92" w14:textId="77777777" w:rsidR="004F5A91" w:rsidRDefault="00000000">
      <w:r>
        <w:t>Both ADC inputs are on ADC1. ADC2 is shared with the Wi-Fi subsystem on the classic ESP32 and cannot be used reliably while Wi-Fi is active. This is a frozen ESP32 constraint.</w:t>
      </w:r>
    </w:p>
    <w:p w14:paraId="5205C2B2" w14:textId="77777777" w:rsidR="004F5A91" w:rsidRDefault="00000000">
      <w:r>
        <w:rPr>
          <w:b/>
          <w:bCs/>
        </w:rPr>
        <w:t>Why LSB extraction</w:t>
      </w:r>
    </w:p>
    <w:p w14:paraId="420AFD35" w14:textId="77777777" w:rsidR="004F5A91" w:rsidRDefault="00000000">
      <w:r>
        <w:t>Only the least significant bit of each ADC reading is used. Higher bits are dominated by the DC operating point, ambient light level, and supply drift. The LSB is the noisiest and most entropic portion of the sample.</w:t>
      </w:r>
    </w:p>
    <w:p w14:paraId="3AA0AC3A" w14:textId="77777777" w:rsidR="004F5A91" w:rsidRDefault="00000000">
      <w:r>
        <w:rPr>
          <w:b/>
          <w:bCs/>
        </w:rPr>
        <w:t>Why Von Neumann whitening</w:t>
      </w:r>
    </w:p>
    <w:p w14:paraId="40FBFBF8" w14:textId="77777777" w:rsidR="004F5A91" w:rsidRDefault="00000000">
      <w:r>
        <w:t>Raw LSB samples may be biased or temporally correlated. The Von Neumann extractor removes first-order bias by discarding equal pairs (00, 11) and outputting only when the pair differs. This is a minimal, well-understood debiasing method that does not require a cryptographic hash.</w:t>
      </w:r>
    </w:p>
    <w:p w14:paraId="6C41C990" w14:textId="77777777" w:rsidR="004F5A91" w:rsidRDefault="00000000">
      <w:pPr>
        <w:pStyle w:val="Heading1"/>
      </w:pPr>
      <w:bookmarkStart w:id="5" w:name="_uojg06l3h8zt" w:colFirst="0" w:colLast="0"/>
      <w:bookmarkEnd w:id="5"/>
      <w:r>
        <w:rPr>
          <w:b/>
          <w:bCs/>
        </w:rPr>
        <w:lastRenderedPageBreak/>
        <w:t>4. Firmware Specification</w:t>
      </w:r>
    </w:p>
    <w:p w14:paraId="32DE83C9" w14:textId="77777777" w:rsidR="004F5A91" w:rsidRDefault="00000000">
      <w:pPr>
        <w:rPr>
          <w:b/>
          <w:bCs/>
        </w:rPr>
      </w:pPr>
      <w:r>
        <w:rPr>
          <w:b/>
          <w:bCs/>
          <w:color w:val="2F5496"/>
        </w:rPr>
        <w:t>4.1 Overview</w:t>
      </w:r>
    </w:p>
    <w:p w14:paraId="1D729435" w14:textId="77777777" w:rsidR="004F5A91" w:rsidRDefault="00000000">
      <w:r>
        <w:t>The firmware runs on the ESP32 DevKit V1 and is responsible for:</w:t>
      </w:r>
    </w:p>
    <w:p w14:paraId="4FAC7518" w14:textId="77777777" w:rsidR="004F5A91" w:rsidRDefault="00000000">
      <w:pPr>
        <w:numPr>
          <w:ilvl w:val="0"/>
          <w:numId w:val="28"/>
        </w:numPr>
      </w:pPr>
      <w:r>
        <w:t>Sampling both analog entropy channels</w:t>
      </w:r>
    </w:p>
    <w:p w14:paraId="2614EA45" w14:textId="77777777" w:rsidR="004F5A91" w:rsidRDefault="00000000">
      <w:pPr>
        <w:numPr>
          <w:ilvl w:val="0"/>
          <w:numId w:val="28"/>
        </w:numPr>
      </w:pPr>
      <w:r>
        <w:t>Extracting the least significant bit from each ADC reading</w:t>
      </w:r>
    </w:p>
    <w:p w14:paraId="0B6C16A9" w14:textId="77777777" w:rsidR="004F5A91" w:rsidRDefault="00000000">
      <w:pPr>
        <w:numPr>
          <w:ilvl w:val="0"/>
          <w:numId w:val="28"/>
        </w:numPr>
      </w:pPr>
      <w:r>
        <w:t>Applying Von Neumann whitening to remove bias</w:t>
      </w:r>
    </w:p>
    <w:p w14:paraId="4CAE10B5" w14:textId="77777777" w:rsidR="004F5A91" w:rsidRDefault="00000000">
      <w:pPr>
        <w:numPr>
          <w:ilvl w:val="0"/>
          <w:numId w:val="28"/>
        </w:numPr>
      </w:pPr>
      <w:r>
        <w:t>Assembling whitened bits into bytes</w:t>
      </w:r>
    </w:p>
    <w:p w14:paraId="4CC3DC40" w14:textId="77777777" w:rsidR="004F5A91" w:rsidRDefault="00000000">
      <w:pPr>
        <w:numPr>
          <w:ilvl w:val="0"/>
          <w:numId w:val="28"/>
        </w:numPr>
      </w:pPr>
      <w:r>
        <w:t>Transmitting each byte over serial with a sync marker</w:t>
      </w:r>
    </w:p>
    <w:p w14:paraId="10E55DB1" w14:textId="77777777" w:rsidR="004F5A91" w:rsidRDefault="00000000">
      <w:pPr>
        <w:numPr>
          <w:ilvl w:val="0"/>
          <w:numId w:val="28"/>
        </w:numPr>
      </w:pPr>
      <w:r>
        <w:t>Driving status LEDs to indicate entropy activity</w:t>
      </w:r>
    </w:p>
    <w:p w14:paraId="4A480BFE" w14:textId="77777777" w:rsidR="004F5A91" w:rsidRDefault="00000000">
      <w:r>
        <w:t xml:space="preserve">The firmware is the </w:t>
      </w:r>
      <w:r>
        <w:rPr>
          <w:b/>
          <w:bCs/>
        </w:rPr>
        <w:t>only</w:t>
      </w:r>
      <w:r>
        <w:t xml:space="preserve"> software running on the ESP32. No other workload, network stack, or peripheral is used. This is a frozen constraint: the ESP32 is dedicated to entropy generation.</w:t>
      </w:r>
    </w:p>
    <w:p w14:paraId="4900EE0F" w14:textId="77777777" w:rsidR="004F5A91" w:rsidRDefault="00000000">
      <w:r>
        <w:rPr>
          <w:b/>
          <w:bCs/>
        </w:rPr>
        <w:t>Target file:</w:t>
      </w:r>
      <w:r>
        <w:t xml:space="preserve"> hardware/PQHardware.ino</w:t>
      </w:r>
      <w:r>
        <w:br/>
      </w:r>
      <w:r>
        <w:rPr>
          <w:b/>
          <w:bCs/>
        </w:rPr>
        <w:t>Language:</w:t>
      </w:r>
      <w:r>
        <w:t xml:space="preserve"> C++ (Arduino framework for ESP32)</w:t>
      </w:r>
    </w:p>
    <w:p w14:paraId="43B986AC" w14:textId="77777777" w:rsidR="004F5A91" w:rsidRDefault="00000000">
      <w:pPr>
        <w:rPr>
          <w:b/>
          <w:bCs/>
        </w:rPr>
      </w:pPr>
      <w:r>
        <w:rPr>
          <w:b/>
          <w:bCs/>
          <w:color w:val="2F5496"/>
        </w:rPr>
        <w:t>4.2 Firmware Responsibilities and Non-Responsibilities</w:t>
      </w:r>
    </w:p>
    <w:p w14:paraId="3F704A6D" w14:textId="77777777" w:rsidR="004F5A91" w:rsidRDefault="00000000">
      <w:r>
        <w:rPr>
          <w:b/>
          <w:bCs/>
        </w:rPr>
        <w:t>The firmware shall:</w:t>
      </w:r>
    </w:p>
    <w:p w14:paraId="51E41E8C" w14:textId="77777777" w:rsidR="004F5A91" w:rsidRDefault="00000000">
      <w:pPr>
        <w:numPr>
          <w:ilvl w:val="0"/>
          <w:numId w:val="40"/>
        </w:numPr>
      </w:pPr>
      <w:r>
        <w:t>Initialize the serial port at the specified baud rate</w:t>
      </w:r>
    </w:p>
    <w:p w14:paraId="3774D0BA" w14:textId="77777777" w:rsidR="004F5A91" w:rsidRDefault="00000000">
      <w:pPr>
        <w:numPr>
          <w:ilvl w:val="0"/>
          <w:numId w:val="40"/>
        </w:numPr>
      </w:pPr>
      <w:r>
        <w:t>Configure the two ADC input pins</w:t>
      </w:r>
    </w:p>
    <w:p w14:paraId="177850AE" w14:textId="77777777" w:rsidR="004F5A91" w:rsidRDefault="00000000">
      <w:pPr>
        <w:numPr>
          <w:ilvl w:val="0"/>
          <w:numId w:val="40"/>
        </w:numPr>
      </w:pPr>
      <w:r>
        <w:t>Configure the two status LED pins</w:t>
      </w:r>
    </w:p>
    <w:p w14:paraId="7DBBE645" w14:textId="77777777" w:rsidR="004F5A91" w:rsidRDefault="00000000">
      <w:pPr>
        <w:numPr>
          <w:ilvl w:val="0"/>
          <w:numId w:val="40"/>
        </w:numPr>
      </w:pPr>
      <w:r>
        <w:t>Continuously generate entropy bytes</w:t>
      </w:r>
    </w:p>
    <w:p w14:paraId="2C7DD4B6" w14:textId="77777777" w:rsidR="004F5A91" w:rsidRDefault="00000000">
      <w:pPr>
        <w:numPr>
          <w:ilvl w:val="0"/>
          <w:numId w:val="40"/>
        </w:numPr>
      </w:pPr>
      <w:r>
        <w:t>Frame and transmit each byte over serial</w:t>
      </w:r>
    </w:p>
    <w:p w14:paraId="72561677" w14:textId="77777777" w:rsidR="004F5A91" w:rsidRDefault="00000000">
      <w:pPr>
        <w:numPr>
          <w:ilvl w:val="0"/>
          <w:numId w:val="40"/>
        </w:numPr>
      </w:pPr>
      <w:r>
        <w:t>Update LED status based on entropy activity</w:t>
      </w:r>
    </w:p>
    <w:p w14:paraId="6BA8D6F4" w14:textId="77777777" w:rsidR="004F5A91" w:rsidRDefault="00000000">
      <w:pPr>
        <w:numPr>
          <w:ilvl w:val="0"/>
          <w:numId w:val="40"/>
        </w:numPr>
      </w:pPr>
      <w:r>
        <w:t>Never block indefinitely</w:t>
      </w:r>
    </w:p>
    <w:p w14:paraId="474B3511" w14:textId="77777777" w:rsidR="004F5A91" w:rsidRDefault="00000000">
      <w:pPr>
        <w:numPr>
          <w:ilvl w:val="0"/>
          <w:numId w:val="40"/>
        </w:numPr>
      </w:pPr>
      <w:r>
        <w:t>Never write anything other than framed entropy bytes to the serial stream</w:t>
      </w:r>
    </w:p>
    <w:p w14:paraId="2B3FB2B5" w14:textId="77777777" w:rsidR="004F5A91" w:rsidRDefault="00000000">
      <w:r>
        <w:rPr>
          <w:b/>
          <w:bCs/>
        </w:rPr>
        <w:t>The firmware shall not:</w:t>
      </w:r>
    </w:p>
    <w:p w14:paraId="45B781F3" w14:textId="77777777" w:rsidR="004F5A91" w:rsidRDefault="00000000">
      <w:pPr>
        <w:numPr>
          <w:ilvl w:val="0"/>
          <w:numId w:val="52"/>
        </w:numPr>
      </w:pPr>
      <w:r>
        <w:t>Perform cryptographic hashing or whitening beyond Von Neumann</w:t>
      </w:r>
    </w:p>
    <w:p w14:paraId="2C0129F6" w14:textId="77777777" w:rsidR="004F5A91" w:rsidRDefault="00000000">
      <w:pPr>
        <w:numPr>
          <w:ilvl w:val="0"/>
          <w:numId w:val="52"/>
        </w:numPr>
      </w:pPr>
      <w:r>
        <w:t>Store entropy in persistent memory</w:t>
      </w:r>
    </w:p>
    <w:p w14:paraId="43B37E4F" w14:textId="77777777" w:rsidR="004F5A91" w:rsidRDefault="00000000">
      <w:pPr>
        <w:numPr>
          <w:ilvl w:val="0"/>
          <w:numId w:val="52"/>
        </w:numPr>
      </w:pPr>
      <w:r>
        <w:t>Communicate over Wi-Fi, Bluetooth, or any network interface</w:t>
      </w:r>
    </w:p>
    <w:p w14:paraId="58018287" w14:textId="77777777" w:rsidR="004F5A91" w:rsidRDefault="00000000">
      <w:pPr>
        <w:numPr>
          <w:ilvl w:val="0"/>
          <w:numId w:val="52"/>
        </w:numPr>
      </w:pPr>
      <w:r>
        <w:t>Respond to commands from the host</w:t>
      </w:r>
    </w:p>
    <w:p w14:paraId="4CF9491D" w14:textId="77777777" w:rsidR="004F5A91" w:rsidRDefault="00000000">
      <w:pPr>
        <w:numPr>
          <w:ilvl w:val="0"/>
          <w:numId w:val="52"/>
        </w:numPr>
      </w:pPr>
      <w:r>
        <w:t>Validate its own output statistically</w:t>
      </w:r>
    </w:p>
    <w:p w14:paraId="1276AFBC" w14:textId="77777777" w:rsidR="004F5A91" w:rsidRDefault="00000000">
      <w:pPr>
        <w:numPr>
          <w:ilvl w:val="0"/>
          <w:numId w:val="52"/>
        </w:numPr>
      </w:pPr>
      <w:r>
        <w:t>Retry on hardware failure</w:t>
      </w:r>
    </w:p>
    <w:p w14:paraId="6E407CBC" w14:textId="77777777" w:rsidR="004F5A91" w:rsidRDefault="00000000">
      <w:pPr>
        <w:numPr>
          <w:ilvl w:val="0"/>
          <w:numId w:val="52"/>
        </w:numPr>
      </w:pPr>
      <w:r>
        <w:t>Enter any sleep or low-power mode</w:t>
      </w:r>
    </w:p>
    <w:p w14:paraId="3AFE3667" w14:textId="77777777" w:rsidR="004F5A91" w:rsidRDefault="00000000">
      <w:pPr>
        <w:rPr>
          <w:b/>
          <w:bCs/>
        </w:rPr>
      </w:pPr>
      <w:r>
        <w:rPr>
          <w:b/>
          <w:bCs/>
          <w:color w:val="2F5496"/>
        </w:rPr>
        <w:lastRenderedPageBreak/>
        <w:t>4.3 Pin Assignments (Firmware View)</w:t>
      </w:r>
    </w:p>
    <w:tbl>
      <w:tblPr>
        <w:tblStyle w:val="aa"/>
        <w:tblW w:w="7503" w:type="dxa"/>
        <w:tblInd w:w="0" w:type="dxa"/>
        <w:tblLayout w:type="fixed"/>
        <w:tblLook w:val="0400" w:firstRow="0" w:lastRow="0" w:firstColumn="0" w:lastColumn="0" w:noHBand="0" w:noVBand="1"/>
      </w:tblPr>
      <w:tblGrid>
        <w:gridCol w:w="1836"/>
        <w:gridCol w:w="1666"/>
        <w:gridCol w:w="1399"/>
        <w:gridCol w:w="2602"/>
      </w:tblGrid>
      <w:tr w:rsidR="004F5A91" w14:paraId="2EA8A95E" w14:textId="77777777">
        <w:trPr>
          <w:tblHeader/>
        </w:trPr>
        <w:tc>
          <w:tcPr>
            <w:tcW w:w="1836" w:type="dxa"/>
            <w:vAlign w:val="center"/>
          </w:tcPr>
          <w:p w14:paraId="4579DBDE" w14:textId="77777777" w:rsidR="004F5A91" w:rsidRDefault="00000000">
            <w:pPr>
              <w:rPr>
                <w:b/>
                <w:bCs/>
              </w:rPr>
            </w:pPr>
            <w:r>
              <w:rPr>
                <w:b/>
                <w:bCs/>
              </w:rPr>
              <w:t>Function</w:t>
            </w:r>
          </w:p>
        </w:tc>
        <w:tc>
          <w:tcPr>
            <w:tcW w:w="1666" w:type="dxa"/>
            <w:vAlign w:val="center"/>
          </w:tcPr>
          <w:p w14:paraId="6EF4B44E" w14:textId="77777777" w:rsidR="004F5A91" w:rsidRDefault="00000000">
            <w:pPr>
              <w:rPr>
                <w:b/>
                <w:bCs/>
              </w:rPr>
            </w:pPr>
            <w:r>
              <w:rPr>
                <w:b/>
                <w:bCs/>
              </w:rPr>
              <w:t>ESP32 GPIO</w:t>
            </w:r>
          </w:p>
        </w:tc>
        <w:tc>
          <w:tcPr>
            <w:tcW w:w="1399" w:type="dxa"/>
            <w:vAlign w:val="center"/>
          </w:tcPr>
          <w:p w14:paraId="3CB5FA50" w14:textId="77777777" w:rsidR="004F5A91" w:rsidRDefault="00000000">
            <w:pPr>
              <w:rPr>
                <w:b/>
                <w:bCs/>
              </w:rPr>
            </w:pPr>
            <w:r>
              <w:rPr>
                <w:b/>
                <w:bCs/>
              </w:rPr>
              <w:t>Direction</w:t>
            </w:r>
          </w:p>
        </w:tc>
        <w:tc>
          <w:tcPr>
            <w:tcW w:w="2602" w:type="dxa"/>
            <w:vAlign w:val="center"/>
          </w:tcPr>
          <w:p w14:paraId="2C50B125" w14:textId="77777777" w:rsidR="004F5A91" w:rsidRDefault="00000000">
            <w:pPr>
              <w:rPr>
                <w:b/>
                <w:bCs/>
              </w:rPr>
            </w:pPr>
            <w:r>
              <w:rPr>
                <w:b/>
                <w:bCs/>
              </w:rPr>
              <w:t>Notes</w:t>
            </w:r>
          </w:p>
        </w:tc>
      </w:tr>
      <w:tr w:rsidR="004F5A91" w14:paraId="3FDCC7CB" w14:textId="77777777">
        <w:tc>
          <w:tcPr>
            <w:tcW w:w="1836" w:type="dxa"/>
            <w:vAlign w:val="center"/>
          </w:tcPr>
          <w:p w14:paraId="17763538" w14:textId="77777777" w:rsidR="004F5A91" w:rsidRDefault="00000000">
            <w:r>
              <w:t>Entropy channel 1</w:t>
            </w:r>
          </w:p>
        </w:tc>
        <w:tc>
          <w:tcPr>
            <w:tcW w:w="1666" w:type="dxa"/>
            <w:vAlign w:val="center"/>
          </w:tcPr>
          <w:p w14:paraId="2CE4766B" w14:textId="77777777" w:rsidR="004F5A91" w:rsidRDefault="00000000">
            <w:r>
              <w:t>GPIO34</w:t>
            </w:r>
          </w:p>
        </w:tc>
        <w:tc>
          <w:tcPr>
            <w:tcW w:w="1399" w:type="dxa"/>
            <w:vAlign w:val="center"/>
          </w:tcPr>
          <w:p w14:paraId="539FAEE0" w14:textId="77777777" w:rsidR="004F5A91" w:rsidRDefault="00000000">
            <w:r>
              <w:t>Analog input</w:t>
            </w:r>
          </w:p>
        </w:tc>
        <w:tc>
          <w:tcPr>
            <w:tcW w:w="2602" w:type="dxa"/>
            <w:vAlign w:val="center"/>
          </w:tcPr>
          <w:p w14:paraId="3004B692" w14:textId="77777777" w:rsidR="004F5A91" w:rsidRDefault="00000000">
            <w:r>
              <w:t>ADC1_CH6, input-only pin</w:t>
            </w:r>
          </w:p>
        </w:tc>
      </w:tr>
      <w:tr w:rsidR="004F5A91" w14:paraId="3AF062B6" w14:textId="77777777">
        <w:tc>
          <w:tcPr>
            <w:tcW w:w="1836" w:type="dxa"/>
            <w:vAlign w:val="center"/>
          </w:tcPr>
          <w:p w14:paraId="13E99EE6" w14:textId="77777777" w:rsidR="004F5A91" w:rsidRDefault="00000000">
            <w:r>
              <w:t>Entropy channel 2</w:t>
            </w:r>
          </w:p>
        </w:tc>
        <w:tc>
          <w:tcPr>
            <w:tcW w:w="1666" w:type="dxa"/>
            <w:vAlign w:val="center"/>
          </w:tcPr>
          <w:p w14:paraId="0481A377" w14:textId="77777777" w:rsidR="004F5A91" w:rsidRDefault="00000000">
            <w:r>
              <w:t>GPIO35</w:t>
            </w:r>
          </w:p>
        </w:tc>
        <w:tc>
          <w:tcPr>
            <w:tcW w:w="1399" w:type="dxa"/>
            <w:vAlign w:val="center"/>
          </w:tcPr>
          <w:p w14:paraId="7C68D1C3" w14:textId="77777777" w:rsidR="004F5A91" w:rsidRDefault="00000000">
            <w:r>
              <w:t>Analog input</w:t>
            </w:r>
          </w:p>
        </w:tc>
        <w:tc>
          <w:tcPr>
            <w:tcW w:w="2602" w:type="dxa"/>
            <w:vAlign w:val="center"/>
          </w:tcPr>
          <w:p w14:paraId="5C441542" w14:textId="77777777" w:rsidR="004F5A91" w:rsidRDefault="00000000">
            <w:r>
              <w:t>ADC1_CH7, input-only pin</w:t>
            </w:r>
          </w:p>
        </w:tc>
      </w:tr>
      <w:tr w:rsidR="004F5A91" w14:paraId="2B58CFA1" w14:textId="77777777">
        <w:tc>
          <w:tcPr>
            <w:tcW w:w="1836" w:type="dxa"/>
            <w:vAlign w:val="center"/>
          </w:tcPr>
          <w:p w14:paraId="3307C2E0" w14:textId="77777777" w:rsidR="004F5A91" w:rsidRDefault="00000000">
            <w:r>
              <w:t>Green LED</w:t>
            </w:r>
          </w:p>
        </w:tc>
        <w:tc>
          <w:tcPr>
            <w:tcW w:w="1666" w:type="dxa"/>
            <w:vAlign w:val="center"/>
          </w:tcPr>
          <w:p w14:paraId="4BCBCE49" w14:textId="77777777" w:rsidR="004F5A91" w:rsidRDefault="00000000">
            <w:r>
              <w:t>GPIO4</w:t>
            </w:r>
          </w:p>
        </w:tc>
        <w:tc>
          <w:tcPr>
            <w:tcW w:w="1399" w:type="dxa"/>
            <w:vAlign w:val="center"/>
          </w:tcPr>
          <w:p w14:paraId="64B5A839" w14:textId="77777777" w:rsidR="004F5A91" w:rsidRDefault="00000000">
            <w:r>
              <w:t>Digital output</w:t>
            </w:r>
          </w:p>
        </w:tc>
        <w:tc>
          <w:tcPr>
            <w:tcW w:w="2602" w:type="dxa"/>
            <w:vAlign w:val="center"/>
          </w:tcPr>
          <w:p w14:paraId="28038D84" w14:textId="77777777" w:rsidR="004F5A91" w:rsidRDefault="00000000">
            <w:r>
              <w:t>Active high</w:t>
            </w:r>
          </w:p>
        </w:tc>
      </w:tr>
      <w:tr w:rsidR="004F5A91" w14:paraId="5CC385BF" w14:textId="77777777">
        <w:tc>
          <w:tcPr>
            <w:tcW w:w="1836" w:type="dxa"/>
            <w:vAlign w:val="center"/>
          </w:tcPr>
          <w:p w14:paraId="092222B1" w14:textId="77777777" w:rsidR="004F5A91" w:rsidRDefault="00000000">
            <w:r>
              <w:t>Red LED</w:t>
            </w:r>
          </w:p>
        </w:tc>
        <w:tc>
          <w:tcPr>
            <w:tcW w:w="1666" w:type="dxa"/>
            <w:vAlign w:val="center"/>
          </w:tcPr>
          <w:p w14:paraId="7D99938C" w14:textId="77777777" w:rsidR="004F5A91" w:rsidRDefault="00000000">
            <w:r>
              <w:t>GPIO5</w:t>
            </w:r>
          </w:p>
        </w:tc>
        <w:tc>
          <w:tcPr>
            <w:tcW w:w="1399" w:type="dxa"/>
            <w:vAlign w:val="center"/>
          </w:tcPr>
          <w:p w14:paraId="07BE6B5B" w14:textId="77777777" w:rsidR="004F5A91" w:rsidRDefault="00000000">
            <w:r>
              <w:t>Digital output</w:t>
            </w:r>
          </w:p>
        </w:tc>
        <w:tc>
          <w:tcPr>
            <w:tcW w:w="2602" w:type="dxa"/>
            <w:vAlign w:val="center"/>
          </w:tcPr>
          <w:p w14:paraId="2F294186" w14:textId="77777777" w:rsidR="004F5A91" w:rsidRDefault="00000000">
            <w:r>
              <w:t>Active high</w:t>
            </w:r>
          </w:p>
        </w:tc>
      </w:tr>
      <w:tr w:rsidR="004F5A91" w14:paraId="2B7DAB57" w14:textId="77777777">
        <w:tc>
          <w:tcPr>
            <w:tcW w:w="1836" w:type="dxa"/>
            <w:vAlign w:val="center"/>
          </w:tcPr>
          <w:p w14:paraId="53EEE8F2" w14:textId="77777777" w:rsidR="004F5A91" w:rsidRDefault="00000000">
            <w:r>
              <w:t>Serial TX</w:t>
            </w:r>
          </w:p>
        </w:tc>
        <w:tc>
          <w:tcPr>
            <w:tcW w:w="1666" w:type="dxa"/>
            <w:vAlign w:val="center"/>
          </w:tcPr>
          <w:p w14:paraId="0F6B6FB9" w14:textId="77777777" w:rsidR="004F5A91" w:rsidRDefault="00000000">
            <w:r>
              <w:t>Default UART TX</w:t>
            </w:r>
          </w:p>
        </w:tc>
        <w:tc>
          <w:tcPr>
            <w:tcW w:w="1399" w:type="dxa"/>
            <w:vAlign w:val="center"/>
          </w:tcPr>
          <w:p w14:paraId="27A9BD96" w14:textId="77777777" w:rsidR="004F5A91" w:rsidRDefault="00000000">
            <w:r>
              <w:t>Output</w:t>
            </w:r>
          </w:p>
        </w:tc>
        <w:tc>
          <w:tcPr>
            <w:tcW w:w="2602" w:type="dxa"/>
            <w:vAlign w:val="center"/>
          </w:tcPr>
          <w:p w14:paraId="35DAF1DE" w14:textId="77777777" w:rsidR="004F5A91" w:rsidRDefault="00000000">
            <w:r>
              <w:t>USB serial to host</w:t>
            </w:r>
          </w:p>
        </w:tc>
      </w:tr>
      <w:tr w:rsidR="004F5A91" w14:paraId="25CCFDEB" w14:textId="77777777">
        <w:tc>
          <w:tcPr>
            <w:tcW w:w="1836" w:type="dxa"/>
            <w:vAlign w:val="center"/>
          </w:tcPr>
          <w:p w14:paraId="0F22EC58" w14:textId="77777777" w:rsidR="004F5A91" w:rsidRDefault="00000000">
            <w:r>
              <w:t>Serial RX</w:t>
            </w:r>
          </w:p>
        </w:tc>
        <w:tc>
          <w:tcPr>
            <w:tcW w:w="1666" w:type="dxa"/>
            <w:vAlign w:val="center"/>
          </w:tcPr>
          <w:p w14:paraId="49D1A73D" w14:textId="77777777" w:rsidR="004F5A91" w:rsidRDefault="00000000">
            <w:r>
              <w:t>Default UART RX</w:t>
            </w:r>
          </w:p>
        </w:tc>
        <w:tc>
          <w:tcPr>
            <w:tcW w:w="1399" w:type="dxa"/>
            <w:vAlign w:val="center"/>
          </w:tcPr>
          <w:p w14:paraId="0B099CA4" w14:textId="77777777" w:rsidR="004F5A91" w:rsidRDefault="00000000">
            <w:r>
              <w:t>Input</w:t>
            </w:r>
          </w:p>
        </w:tc>
        <w:tc>
          <w:tcPr>
            <w:tcW w:w="2602" w:type="dxa"/>
            <w:vAlign w:val="center"/>
          </w:tcPr>
          <w:p w14:paraId="0ACAEC04" w14:textId="77777777" w:rsidR="004F5A91" w:rsidRDefault="00000000">
            <w:r>
              <w:t>Not used by firmware</w:t>
            </w:r>
          </w:p>
        </w:tc>
      </w:tr>
      <w:tr w:rsidR="004F5A91" w14:paraId="5BC79618" w14:textId="77777777">
        <w:tc>
          <w:tcPr>
            <w:tcW w:w="1836" w:type="dxa"/>
            <w:vAlign w:val="center"/>
          </w:tcPr>
          <w:p w14:paraId="4435D725" w14:textId="77777777" w:rsidR="004F5A91" w:rsidRDefault="00000000">
            <w:r>
              <w:t>Power</w:t>
            </w:r>
          </w:p>
        </w:tc>
        <w:tc>
          <w:tcPr>
            <w:tcW w:w="1666" w:type="dxa"/>
            <w:vAlign w:val="center"/>
          </w:tcPr>
          <w:p w14:paraId="608B77D0" w14:textId="77777777" w:rsidR="004F5A91" w:rsidRDefault="00000000">
            <w:r>
              <w:t>3V3 / GND</w:t>
            </w:r>
          </w:p>
        </w:tc>
        <w:tc>
          <w:tcPr>
            <w:tcW w:w="1399" w:type="dxa"/>
            <w:vAlign w:val="center"/>
          </w:tcPr>
          <w:p w14:paraId="61804A71" w14:textId="77777777" w:rsidR="004F5A91" w:rsidRDefault="00000000">
            <w:r>
              <w:t>—</w:t>
            </w:r>
          </w:p>
        </w:tc>
        <w:tc>
          <w:tcPr>
            <w:tcW w:w="2602" w:type="dxa"/>
            <w:vAlign w:val="center"/>
          </w:tcPr>
          <w:p w14:paraId="11B4AFC3" w14:textId="77777777" w:rsidR="004F5A91" w:rsidRDefault="00000000">
            <w:r>
              <w:t>Supplied via USB</w:t>
            </w:r>
          </w:p>
        </w:tc>
      </w:tr>
    </w:tbl>
    <w:p w14:paraId="12D5F0C9" w14:textId="77777777" w:rsidR="004F5A91" w:rsidRDefault="00000000">
      <w:r>
        <w:t xml:space="preserve">GPIO34 and GPIO35 are </w:t>
      </w:r>
      <w:r>
        <w:rPr>
          <w:b/>
          <w:bCs/>
        </w:rPr>
        <w:t>input-only</w:t>
      </w:r>
      <w:r>
        <w:t>. The firmware must not attempt to drive them.</w:t>
      </w:r>
    </w:p>
    <w:p w14:paraId="34830F3C" w14:textId="77777777" w:rsidR="004F5A91" w:rsidRDefault="00000000">
      <w:pPr>
        <w:rPr>
          <w:b/>
          <w:bCs/>
        </w:rPr>
      </w:pPr>
      <w:r>
        <w:rPr>
          <w:b/>
          <w:bCs/>
          <w:color w:val="2F5496"/>
        </w:rPr>
        <w:t>4.4 ADC Sampling Strategy</w:t>
      </w:r>
    </w:p>
    <w:p w14:paraId="22EC3DD3" w14:textId="77777777" w:rsidR="004F5A91" w:rsidRDefault="00000000">
      <w:r>
        <w:rPr>
          <w:b/>
          <w:bCs/>
        </w:rPr>
        <w:t>Channel selection</w:t>
      </w:r>
    </w:p>
    <w:p w14:paraId="5C0C9700" w14:textId="77777777" w:rsidR="004F5A91" w:rsidRDefault="00000000">
      <w:r>
        <w:t>Both channels are sampled, but not simultaneously. The ESP32 has a single ADC multiplexer per ADC unit, so channel 1 and channel 2 are sampled sequentially.</w:t>
      </w:r>
    </w:p>
    <w:p w14:paraId="6A09C28C" w14:textId="77777777" w:rsidR="004F5A91" w:rsidRDefault="00000000">
      <w:r>
        <w:rPr>
          <w:b/>
          <w:bCs/>
        </w:rPr>
        <w:t>Sampling order</w:t>
      </w:r>
    </w:p>
    <w:p w14:paraId="1379761D" w14:textId="77777777" w:rsidR="004F5A91" w:rsidRDefault="00000000">
      <w:r>
        <w:t>For each whitening attempt, the firmware performs:</w:t>
      </w:r>
    </w:p>
    <w:p w14:paraId="35B4F6AD" w14:textId="77777777" w:rsidR="004F5A91" w:rsidRDefault="00000000">
      <w:pPr>
        <w:numPr>
          <w:ilvl w:val="0"/>
          <w:numId w:val="64"/>
        </w:numPr>
      </w:pPr>
      <w:r>
        <w:t>Read ADC on channel 1 (GPIO34)</w:t>
      </w:r>
    </w:p>
    <w:p w14:paraId="7A6810E7" w14:textId="77777777" w:rsidR="004F5A91" w:rsidRDefault="00000000">
      <w:pPr>
        <w:numPr>
          <w:ilvl w:val="0"/>
          <w:numId w:val="64"/>
        </w:numPr>
      </w:pPr>
      <w:r>
        <w:t>Wait a short inter-sample delay</w:t>
      </w:r>
    </w:p>
    <w:p w14:paraId="055D67C1" w14:textId="77777777" w:rsidR="004F5A91" w:rsidRDefault="00000000">
      <w:pPr>
        <w:numPr>
          <w:ilvl w:val="0"/>
          <w:numId w:val="64"/>
        </w:numPr>
      </w:pPr>
      <w:r>
        <w:t>Read ADC on channel 2 (GPIO35)</w:t>
      </w:r>
    </w:p>
    <w:p w14:paraId="6B621813" w14:textId="77777777" w:rsidR="004F5A91" w:rsidRDefault="00000000">
      <w:r>
        <w:t>The two readings form a pair used by the Von Neumann extractor.</w:t>
      </w:r>
    </w:p>
    <w:p w14:paraId="2D427D40" w14:textId="77777777" w:rsidR="004F5A91" w:rsidRDefault="00000000">
      <w:r>
        <w:rPr>
          <w:b/>
          <w:bCs/>
        </w:rPr>
        <w:t>Resolution</w:t>
      </w:r>
    </w:p>
    <w:p w14:paraId="6ACBCCE6" w14:textId="77777777" w:rsidR="004F5A91" w:rsidRDefault="00000000">
      <w:r>
        <w:t>The ESP32 ADC is used in its default configuration. The firmware does not require a specific resolution to be set; the LSB is extracted from whatever the ADC returns. If a resolution is configured, 12-bit is the natural default for the ESP32.</w:t>
      </w:r>
    </w:p>
    <w:p w14:paraId="27808CCA" w14:textId="77777777" w:rsidR="004F5A91" w:rsidRDefault="00000000">
      <w:r>
        <w:rPr>
          <w:b/>
          <w:bCs/>
        </w:rPr>
        <w:t>Inter-sample delay</w:t>
      </w:r>
    </w:p>
    <w:p w14:paraId="09A5F754" w14:textId="77777777" w:rsidR="004F5A91" w:rsidRDefault="00000000">
      <w:r>
        <w:t>A short delay (on the order of hundreds of microseconds) is inserted between the two readings. This reduces temporal correlation between the pair, which is important for the Von Neumann extractor to see independent samples.</w:t>
      </w:r>
    </w:p>
    <w:p w14:paraId="3F0E121B" w14:textId="77777777" w:rsidR="004F5A91" w:rsidRDefault="00000000">
      <w:r>
        <w:rPr>
          <w:b/>
          <w:bCs/>
        </w:rPr>
        <w:t>Sampling rate</w:t>
      </w:r>
    </w:p>
    <w:p w14:paraId="19D95F51" w14:textId="77777777" w:rsidR="004F5A91" w:rsidRDefault="00000000">
      <w:r>
        <w:t>The effective sampling rate is determined by:</w:t>
      </w:r>
    </w:p>
    <w:p w14:paraId="432A612B" w14:textId="77777777" w:rsidR="004F5A91" w:rsidRDefault="00000000">
      <w:pPr>
        <w:numPr>
          <w:ilvl w:val="0"/>
          <w:numId w:val="76"/>
        </w:numPr>
      </w:pPr>
      <w:r>
        <w:t>ADC conversion time</w:t>
      </w:r>
    </w:p>
    <w:p w14:paraId="4BDE980B" w14:textId="77777777" w:rsidR="004F5A91" w:rsidRDefault="00000000">
      <w:pPr>
        <w:numPr>
          <w:ilvl w:val="0"/>
          <w:numId w:val="76"/>
        </w:numPr>
      </w:pPr>
      <w:r>
        <w:t>Inter-sample delay</w:t>
      </w:r>
    </w:p>
    <w:p w14:paraId="357BCDA4" w14:textId="77777777" w:rsidR="004F5A91" w:rsidRDefault="00000000">
      <w:pPr>
        <w:numPr>
          <w:ilvl w:val="0"/>
          <w:numId w:val="76"/>
        </w:numPr>
      </w:pPr>
      <w:r>
        <w:lastRenderedPageBreak/>
        <w:t>Von Neumann rejection overhead</w:t>
      </w:r>
    </w:p>
    <w:p w14:paraId="698CD8C7" w14:textId="77777777" w:rsidR="004F5A91" w:rsidRDefault="00000000">
      <w:pPr>
        <w:numPr>
          <w:ilvl w:val="0"/>
          <w:numId w:val="76"/>
        </w:numPr>
      </w:pPr>
      <w:r>
        <w:t>Byte assembly overhead</w:t>
      </w:r>
    </w:p>
    <w:p w14:paraId="5B654014" w14:textId="77777777" w:rsidR="004F5A91" w:rsidRDefault="00000000">
      <w:r>
        <w:t>The firmware does not need to target a specific rate. It runs as fast as the loop permits while maintaining the inter-sample delay.</w:t>
      </w:r>
    </w:p>
    <w:p w14:paraId="56582DC9" w14:textId="77777777" w:rsidR="004F5A91" w:rsidRDefault="00000000">
      <w:pPr>
        <w:rPr>
          <w:b/>
          <w:bCs/>
        </w:rPr>
      </w:pPr>
      <w:r>
        <w:rPr>
          <w:b/>
          <w:bCs/>
          <w:color w:val="2F5496"/>
        </w:rPr>
        <w:t>4.5 LSB Extraction</w:t>
      </w:r>
    </w:p>
    <w:p w14:paraId="0FE14ECA" w14:textId="77777777" w:rsidR="004F5A91" w:rsidRDefault="00000000">
      <w:r>
        <w:t>For each ADC reading, the firmware extracts only the least significant bit:</w:t>
      </w:r>
    </w:p>
    <w:p w14:paraId="5D0A4917" w14:textId="77777777" w:rsidR="004F5A91" w:rsidRDefault="00000000">
      <w:r>
        <w:t>bit = ADC_reading &amp; 1</w:t>
      </w:r>
    </w:p>
    <w:p w14:paraId="703996A9" w14:textId="77777777" w:rsidR="004F5A91" w:rsidRDefault="00000000">
      <w:r>
        <w:rPr>
          <w:b/>
          <w:bCs/>
        </w:rPr>
        <w:t>Behavioral contract:</w:t>
      </w:r>
    </w:p>
    <w:p w14:paraId="6C55C036" w14:textId="77777777" w:rsidR="004F5A91" w:rsidRDefault="00000000">
      <w:pPr>
        <w:numPr>
          <w:ilvl w:val="0"/>
          <w:numId w:val="80"/>
        </w:numPr>
      </w:pPr>
      <w:r>
        <w:t>The extracted bit must be a single bit (0 or 1).</w:t>
      </w:r>
    </w:p>
    <w:p w14:paraId="30BBCA55" w14:textId="77777777" w:rsidR="004F5A91" w:rsidRDefault="00000000">
      <w:pPr>
        <w:numPr>
          <w:ilvl w:val="0"/>
          <w:numId w:val="80"/>
        </w:numPr>
      </w:pPr>
      <w:r>
        <w:t>No averaging, smoothing, or filtering is applied to the ADC reading before LSB extraction.</w:t>
      </w:r>
    </w:p>
    <w:p w14:paraId="2F4DFC51" w14:textId="77777777" w:rsidR="004F5A91" w:rsidRDefault="00000000">
      <w:pPr>
        <w:numPr>
          <w:ilvl w:val="0"/>
          <w:numId w:val="80"/>
        </w:numPr>
      </w:pPr>
      <w:r>
        <w:t>No thresholding or comparison is performed.</w:t>
      </w:r>
    </w:p>
    <w:p w14:paraId="5DD5764E" w14:textId="77777777" w:rsidR="004F5A91" w:rsidRDefault="00000000">
      <w:pPr>
        <w:rPr>
          <w:b/>
          <w:bCs/>
        </w:rPr>
      </w:pPr>
      <w:r>
        <w:rPr>
          <w:b/>
          <w:bCs/>
          <w:color w:val="2F5496"/>
        </w:rPr>
        <w:t>4.6 Von Neumann Whitening</w:t>
      </w:r>
    </w:p>
    <w:p w14:paraId="61288818" w14:textId="77777777" w:rsidR="004F5A91" w:rsidRDefault="00000000">
      <w:r>
        <w:t>The firmware uses a Von Neumann extractor to remove first-order bias from the LSB stream.</w:t>
      </w:r>
    </w:p>
    <w:p w14:paraId="6AF9E0ED" w14:textId="77777777" w:rsidR="004F5A91" w:rsidRDefault="00000000">
      <w:r>
        <w:rPr>
          <w:b/>
          <w:bCs/>
        </w:rPr>
        <w:t>Algorithm</w:t>
      </w:r>
    </w:p>
    <w:p w14:paraId="0F36C6A2" w14:textId="77777777" w:rsidR="004F5A91" w:rsidRDefault="00000000">
      <w:r>
        <w:t>For each attempt:</w:t>
      </w:r>
    </w:p>
    <w:p w14:paraId="436EE2EF" w14:textId="77777777" w:rsidR="004F5A91" w:rsidRDefault="00000000">
      <w:pPr>
        <w:numPr>
          <w:ilvl w:val="0"/>
          <w:numId w:val="12"/>
        </w:numPr>
      </w:pPr>
      <w:r>
        <w:t>Read LSB from channel 1 → b1</w:t>
      </w:r>
    </w:p>
    <w:p w14:paraId="1004B981" w14:textId="77777777" w:rsidR="004F5A91" w:rsidRDefault="00000000">
      <w:pPr>
        <w:numPr>
          <w:ilvl w:val="0"/>
          <w:numId w:val="12"/>
        </w:numPr>
      </w:pPr>
      <w:r>
        <w:t>Wait inter-sample delay</w:t>
      </w:r>
    </w:p>
    <w:p w14:paraId="204D32B4" w14:textId="77777777" w:rsidR="004F5A91" w:rsidRDefault="00000000">
      <w:pPr>
        <w:numPr>
          <w:ilvl w:val="0"/>
          <w:numId w:val="12"/>
        </w:numPr>
      </w:pPr>
      <w:r>
        <w:t>Read LSB from channel 2 → b2</w:t>
      </w:r>
    </w:p>
    <w:p w14:paraId="4C9ED6A4" w14:textId="77777777" w:rsidR="004F5A91" w:rsidRDefault="00000000">
      <w:pPr>
        <w:numPr>
          <w:ilvl w:val="0"/>
          <w:numId w:val="12"/>
        </w:numPr>
      </w:pPr>
      <w:r>
        <w:t>Evaluate the pair (b1, b2):</w:t>
      </w:r>
    </w:p>
    <w:p w14:paraId="049D34B6" w14:textId="77777777" w:rsidR="004F5A91" w:rsidRDefault="00000000">
      <w:pPr>
        <w:numPr>
          <w:ilvl w:val="1"/>
          <w:numId w:val="12"/>
        </w:numPr>
      </w:pPr>
      <w:r>
        <w:t>If (0, 1) → output bit 0</w:t>
      </w:r>
    </w:p>
    <w:p w14:paraId="1DFBE982" w14:textId="77777777" w:rsidR="004F5A91" w:rsidRDefault="00000000">
      <w:pPr>
        <w:numPr>
          <w:ilvl w:val="1"/>
          <w:numId w:val="12"/>
        </w:numPr>
      </w:pPr>
      <w:r>
        <w:t>If (1, 0) → output bit 1</w:t>
      </w:r>
    </w:p>
    <w:p w14:paraId="6439ED53" w14:textId="77777777" w:rsidR="004F5A91" w:rsidRDefault="00000000">
      <w:pPr>
        <w:numPr>
          <w:ilvl w:val="1"/>
          <w:numId w:val="12"/>
        </w:numPr>
      </w:pPr>
      <w:r>
        <w:t>If (0, 0) or (1, 1) → discard and retry</w:t>
      </w:r>
    </w:p>
    <w:p w14:paraId="1EDBD839" w14:textId="77777777" w:rsidR="004F5A91" w:rsidRDefault="00000000">
      <w:pPr>
        <w:rPr>
          <w:b/>
          <w:bCs/>
        </w:rPr>
      </w:pPr>
      <w:r>
        <w:rPr>
          <w:b/>
          <w:bCs/>
          <w:color w:val="2F5496"/>
        </w:rPr>
        <w:t>4.7 Byte Assembly</w:t>
      </w:r>
    </w:p>
    <w:p w14:paraId="7302C072" w14:textId="77777777" w:rsidR="004F5A91" w:rsidRDefault="00000000">
      <w:r>
        <w:t>Eight whitened bits are packed into one byte.</w:t>
      </w:r>
    </w:p>
    <w:p w14:paraId="4B9DC907" w14:textId="77777777" w:rsidR="004F5A91" w:rsidRDefault="00000000">
      <w:r>
        <w:rPr>
          <w:b/>
          <w:bCs/>
        </w:rPr>
        <w:t>Bit order</w:t>
      </w:r>
    </w:p>
    <w:p w14:paraId="7F35F5DE" w14:textId="77777777" w:rsidR="004F5A91" w:rsidRDefault="00000000">
      <w:r>
        <w:t>MSB first. The first whitened bit becomes bit 7 of the byte; the eighth becomes bit 0.</w:t>
      </w:r>
    </w:p>
    <w:p w14:paraId="6D5ED17D" w14:textId="77777777" w:rsidR="004F5A91" w:rsidRDefault="00000000">
      <w:r>
        <w:rPr>
          <w:b/>
          <w:bCs/>
        </w:rPr>
        <w:t>Byte value range</w:t>
      </w:r>
    </w:p>
    <w:p w14:paraId="6997A90F" w14:textId="77777777" w:rsidR="004F5A91" w:rsidRDefault="00000000">
      <w:r>
        <w:t xml:space="preserve">Any value from 0x00 to 0xFF is possible. In particular, the byte value 0xAA is possible and is </w:t>
      </w:r>
      <w:r>
        <w:rPr>
          <w:b/>
          <w:bCs/>
        </w:rPr>
        <w:t>not</w:t>
      </w:r>
      <w:r>
        <w:t xml:space="preserve"> escaped or remapped. The sync marker and entropy payload share the same byte space.</w:t>
      </w:r>
    </w:p>
    <w:p w14:paraId="7A3DA001" w14:textId="77777777" w:rsidR="004F5A91" w:rsidRDefault="00000000">
      <w:r>
        <w:t>This is a known property of the frame format (see Section 5) and is handled by the host-side parser through sliding-window sync recovery.</w:t>
      </w:r>
    </w:p>
    <w:p w14:paraId="2930345C" w14:textId="77777777" w:rsidR="004F5A91" w:rsidRDefault="00000000">
      <w:pPr>
        <w:rPr>
          <w:b/>
          <w:bCs/>
        </w:rPr>
      </w:pPr>
      <w:r>
        <w:rPr>
          <w:b/>
          <w:bCs/>
          <w:color w:val="2F5496"/>
        </w:rPr>
        <w:t>4.8 Serial Output Format</w:t>
      </w:r>
    </w:p>
    <w:p w14:paraId="395579C6" w14:textId="77777777" w:rsidR="004F5A91" w:rsidRDefault="00000000">
      <w:r>
        <w:rPr>
          <w:b/>
          <w:bCs/>
        </w:rPr>
        <w:lastRenderedPageBreak/>
        <w:t>Frame structure</w:t>
      </w:r>
    </w:p>
    <w:p w14:paraId="1F2D7E4B" w14:textId="77777777" w:rsidR="004F5A91" w:rsidRDefault="00000000">
      <w:r>
        <w:t>Each entropy byte is transmitted as a 2-byte frame:</w:t>
      </w:r>
    </w:p>
    <w:tbl>
      <w:tblPr>
        <w:tblStyle w:val="ab"/>
        <w:tblW w:w="3278" w:type="dxa"/>
        <w:tblInd w:w="0" w:type="dxa"/>
        <w:tblLayout w:type="fixed"/>
        <w:tblLook w:val="0400" w:firstRow="0" w:lastRow="0" w:firstColumn="0" w:lastColumn="0" w:noHBand="0" w:noVBand="1"/>
      </w:tblPr>
      <w:tblGrid>
        <w:gridCol w:w="524"/>
        <w:gridCol w:w="1095"/>
        <w:gridCol w:w="1659"/>
      </w:tblGrid>
      <w:tr w:rsidR="004F5A91" w14:paraId="4B8256DF" w14:textId="77777777">
        <w:trPr>
          <w:tblHeader/>
        </w:trPr>
        <w:tc>
          <w:tcPr>
            <w:tcW w:w="524" w:type="dxa"/>
            <w:vAlign w:val="center"/>
          </w:tcPr>
          <w:p w14:paraId="2F52C329" w14:textId="77777777" w:rsidR="004F5A91" w:rsidRDefault="00000000">
            <w:pPr>
              <w:rPr>
                <w:b/>
                <w:bCs/>
              </w:rPr>
            </w:pPr>
            <w:r>
              <w:rPr>
                <w:b/>
                <w:bCs/>
              </w:rPr>
              <w:t>Byte</w:t>
            </w:r>
          </w:p>
        </w:tc>
        <w:tc>
          <w:tcPr>
            <w:tcW w:w="1095" w:type="dxa"/>
            <w:vAlign w:val="center"/>
          </w:tcPr>
          <w:p w14:paraId="1515D36A" w14:textId="77777777" w:rsidR="004F5A91" w:rsidRDefault="00000000">
            <w:pPr>
              <w:rPr>
                <w:b/>
                <w:bCs/>
              </w:rPr>
            </w:pPr>
            <w:r>
              <w:rPr>
                <w:b/>
                <w:bCs/>
              </w:rPr>
              <w:t>Value</w:t>
            </w:r>
          </w:p>
        </w:tc>
        <w:tc>
          <w:tcPr>
            <w:tcW w:w="1659" w:type="dxa"/>
            <w:vAlign w:val="center"/>
          </w:tcPr>
          <w:p w14:paraId="015C42FB" w14:textId="77777777" w:rsidR="004F5A91" w:rsidRDefault="00000000">
            <w:pPr>
              <w:rPr>
                <w:b/>
                <w:bCs/>
              </w:rPr>
            </w:pPr>
            <w:r>
              <w:rPr>
                <w:b/>
                <w:bCs/>
              </w:rPr>
              <w:t>Description</w:t>
            </w:r>
          </w:p>
        </w:tc>
      </w:tr>
      <w:tr w:rsidR="004F5A91" w14:paraId="53DBAC16" w14:textId="77777777">
        <w:tc>
          <w:tcPr>
            <w:tcW w:w="524" w:type="dxa"/>
            <w:vAlign w:val="center"/>
          </w:tcPr>
          <w:p w14:paraId="624B91FC" w14:textId="77777777" w:rsidR="004F5A91" w:rsidRDefault="00000000">
            <w:r>
              <w:t>1</w:t>
            </w:r>
          </w:p>
        </w:tc>
        <w:tc>
          <w:tcPr>
            <w:tcW w:w="1095" w:type="dxa"/>
            <w:vAlign w:val="center"/>
          </w:tcPr>
          <w:p w14:paraId="082C6836" w14:textId="77777777" w:rsidR="004F5A91" w:rsidRDefault="00000000">
            <w:r>
              <w:t>0xAA</w:t>
            </w:r>
          </w:p>
        </w:tc>
        <w:tc>
          <w:tcPr>
            <w:tcW w:w="1659" w:type="dxa"/>
            <w:vAlign w:val="center"/>
          </w:tcPr>
          <w:p w14:paraId="2AA6962B" w14:textId="77777777" w:rsidR="004F5A91" w:rsidRDefault="00000000">
            <w:r>
              <w:t>Sync marker</w:t>
            </w:r>
          </w:p>
        </w:tc>
      </w:tr>
      <w:tr w:rsidR="004F5A91" w14:paraId="58487963" w14:textId="77777777">
        <w:tc>
          <w:tcPr>
            <w:tcW w:w="524" w:type="dxa"/>
            <w:vAlign w:val="center"/>
          </w:tcPr>
          <w:p w14:paraId="2D65B83C" w14:textId="77777777" w:rsidR="004F5A91" w:rsidRDefault="00000000">
            <w:r>
              <w:t>2</w:t>
            </w:r>
          </w:p>
        </w:tc>
        <w:tc>
          <w:tcPr>
            <w:tcW w:w="1095" w:type="dxa"/>
            <w:vAlign w:val="center"/>
          </w:tcPr>
          <w:p w14:paraId="3259B362" w14:textId="77777777" w:rsidR="004F5A91" w:rsidRDefault="00000000">
            <w:r>
              <w:t>0x00–0xFF</w:t>
            </w:r>
          </w:p>
        </w:tc>
        <w:tc>
          <w:tcPr>
            <w:tcW w:w="1659" w:type="dxa"/>
            <w:vAlign w:val="center"/>
          </w:tcPr>
          <w:p w14:paraId="36438B6C" w14:textId="77777777" w:rsidR="004F5A91" w:rsidRDefault="00000000">
            <w:r>
              <w:t>Entropy payload</w:t>
            </w:r>
          </w:p>
        </w:tc>
      </w:tr>
    </w:tbl>
    <w:p w14:paraId="6F65ABEB" w14:textId="77777777" w:rsidR="004F5A91" w:rsidRDefault="00000000">
      <w:r>
        <w:rPr>
          <w:b/>
          <w:bCs/>
        </w:rPr>
        <w:t>Write order</w:t>
      </w:r>
    </w:p>
    <w:p w14:paraId="2A815839" w14:textId="77777777" w:rsidR="004F5A91" w:rsidRDefault="00000000">
      <w:r>
        <w:t>The sync marker is always written first, immediately followed by the payload byte. No delay is required between the two writes.</w:t>
      </w:r>
    </w:p>
    <w:p w14:paraId="3F22544E" w14:textId="77777777" w:rsidR="004F5A91" w:rsidRDefault="00000000">
      <w:r>
        <w:rPr>
          <w:b/>
          <w:bCs/>
        </w:rPr>
        <w:t>No additional framing</w:t>
      </w:r>
    </w:p>
    <w:p w14:paraId="230906C2" w14:textId="77777777" w:rsidR="004F5A91" w:rsidRDefault="00000000">
      <w:r>
        <w:t>The firmware does not add:</w:t>
      </w:r>
    </w:p>
    <w:p w14:paraId="2C5512D3" w14:textId="77777777" w:rsidR="004F5A91" w:rsidRDefault="00000000">
      <w:pPr>
        <w:numPr>
          <w:ilvl w:val="0"/>
          <w:numId w:val="23"/>
        </w:numPr>
      </w:pPr>
      <w:r>
        <w:t>Length headers</w:t>
      </w:r>
    </w:p>
    <w:p w14:paraId="56BFF407" w14:textId="77777777" w:rsidR="004F5A91" w:rsidRDefault="00000000">
      <w:pPr>
        <w:numPr>
          <w:ilvl w:val="0"/>
          <w:numId w:val="23"/>
        </w:numPr>
      </w:pPr>
      <w:r>
        <w:t>Checksums</w:t>
      </w:r>
    </w:p>
    <w:p w14:paraId="1D01A668" w14:textId="77777777" w:rsidR="004F5A91" w:rsidRDefault="00000000">
      <w:pPr>
        <w:numPr>
          <w:ilvl w:val="0"/>
          <w:numId w:val="23"/>
        </w:numPr>
      </w:pPr>
      <w:r>
        <w:t>CRCs</w:t>
      </w:r>
    </w:p>
    <w:p w14:paraId="6359B2E7" w14:textId="77777777" w:rsidR="004F5A91" w:rsidRDefault="00000000">
      <w:pPr>
        <w:numPr>
          <w:ilvl w:val="0"/>
          <w:numId w:val="23"/>
        </w:numPr>
      </w:pPr>
      <w:r>
        <w:t>Sequence numbers</w:t>
      </w:r>
    </w:p>
    <w:p w14:paraId="033140EE" w14:textId="77777777" w:rsidR="004F5A91" w:rsidRDefault="00000000">
      <w:pPr>
        <w:numPr>
          <w:ilvl w:val="0"/>
          <w:numId w:val="23"/>
        </w:numPr>
      </w:pPr>
      <w:r>
        <w:t>Timestamps</w:t>
      </w:r>
    </w:p>
    <w:p w14:paraId="1394AB5A" w14:textId="77777777" w:rsidR="004F5A91" w:rsidRDefault="00000000">
      <w:pPr>
        <w:numPr>
          <w:ilvl w:val="0"/>
          <w:numId w:val="23"/>
        </w:numPr>
      </w:pPr>
      <w:r>
        <w:t>Line terminators</w:t>
      </w:r>
    </w:p>
    <w:p w14:paraId="497E5AB6" w14:textId="77777777" w:rsidR="004F5A91" w:rsidRDefault="00000000">
      <w:r>
        <w:rPr>
          <w:b/>
          <w:bCs/>
        </w:rPr>
        <w:t>Serial configuration</w:t>
      </w:r>
    </w:p>
    <w:tbl>
      <w:tblPr>
        <w:tblStyle w:val="ac"/>
        <w:tblW w:w="2089" w:type="dxa"/>
        <w:tblInd w:w="0" w:type="dxa"/>
        <w:tblLayout w:type="fixed"/>
        <w:tblLook w:val="0400" w:firstRow="0" w:lastRow="0" w:firstColumn="0" w:lastColumn="0" w:noHBand="0" w:noVBand="1"/>
      </w:tblPr>
      <w:tblGrid>
        <w:gridCol w:w="1284"/>
        <w:gridCol w:w="805"/>
      </w:tblGrid>
      <w:tr w:rsidR="004F5A91" w14:paraId="7F1C631E" w14:textId="77777777">
        <w:trPr>
          <w:tblHeader/>
        </w:trPr>
        <w:tc>
          <w:tcPr>
            <w:tcW w:w="1284" w:type="dxa"/>
            <w:vAlign w:val="center"/>
          </w:tcPr>
          <w:p w14:paraId="0F6ADFBF" w14:textId="77777777" w:rsidR="004F5A91" w:rsidRDefault="00000000">
            <w:pPr>
              <w:rPr>
                <w:b/>
                <w:bCs/>
              </w:rPr>
            </w:pPr>
            <w:r>
              <w:rPr>
                <w:b/>
                <w:bCs/>
              </w:rPr>
              <w:t>Parameter</w:t>
            </w:r>
          </w:p>
        </w:tc>
        <w:tc>
          <w:tcPr>
            <w:tcW w:w="805" w:type="dxa"/>
            <w:vAlign w:val="center"/>
          </w:tcPr>
          <w:p w14:paraId="12165DE2" w14:textId="77777777" w:rsidR="004F5A91" w:rsidRDefault="00000000">
            <w:pPr>
              <w:rPr>
                <w:b/>
                <w:bCs/>
              </w:rPr>
            </w:pPr>
            <w:r>
              <w:rPr>
                <w:b/>
                <w:bCs/>
              </w:rPr>
              <w:t>Value</w:t>
            </w:r>
          </w:p>
        </w:tc>
      </w:tr>
      <w:tr w:rsidR="004F5A91" w14:paraId="087657AF" w14:textId="77777777">
        <w:tc>
          <w:tcPr>
            <w:tcW w:w="1284" w:type="dxa"/>
            <w:vAlign w:val="center"/>
          </w:tcPr>
          <w:p w14:paraId="7F1362B1" w14:textId="77777777" w:rsidR="004F5A91" w:rsidRDefault="00000000">
            <w:r>
              <w:t>Baud rate</w:t>
            </w:r>
          </w:p>
        </w:tc>
        <w:tc>
          <w:tcPr>
            <w:tcW w:w="805" w:type="dxa"/>
            <w:vAlign w:val="center"/>
          </w:tcPr>
          <w:p w14:paraId="25BE169D" w14:textId="77777777" w:rsidR="004F5A91" w:rsidRDefault="00000000">
            <w:r>
              <w:t>115200</w:t>
            </w:r>
          </w:p>
        </w:tc>
      </w:tr>
      <w:tr w:rsidR="004F5A91" w14:paraId="709E0282" w14:textId="77777777">
        <w:tc>
          <w:tcPr>
            <w:tcW w:w="1284" w:type="dxa"/>
            <w:vAlign w:val="center"/>
          </w:tcPr>
          <w:p w14:paraId="3F0E9576" w14:textId="77777777" w:rsidR="004F5A91" w:rsidRDefault="00000000">
            <w:r>
              <w:t>Data bits</w:t>
            </w:r>
          </w:p>
        </w:tc>
        <w:tc>
          <w:tcPr>
            <w:tcW w:w="805" w:type="dxa"/>
            <w:vAlign w:val="center"/>
          </w:tcPr>
          <w:p w14:paraId="2D88B53F" w14:textId="77777777" w:rsidR="004F5A91" w:rsidRDefault="00000000">
            <w:r>
              <w:t>8</w:t>
            </w:r>
          </w:p>
        </w:tc>
      </w:tr>
      <w:tr w:rsidR="004F5A91" w14:paraId="4F131D3D" w14:textId="77777777">
        <w:tc>
          <w:tcPr>
            <w:tcW w:w="1284" w:type="dxa"/>
            <w:vAlign w:val="center"/>
          </w:tcPr>
          <w:p w14:paraId="78D32025" w14:textId="77777777" w:rsidR="004F5A91" w:rsidRDefault="00000000">
            <w:r>
              <w:t>Parity</w:t>
            </w:r>
          </w:p>
        </w:tc>
        <w:tc>
          <w:tcPr>
            <w:tcW w:w="805" w:type="dxa"/>
            <w:vAlign w:val="center"/>
          </w:tcPr>
          <w:p w14:paraId="5685336F" w14:textId="77777777" w:rsidR="004F5A91" w:rsidRDefault="00000000">
            <w:r>
              <w:t>None</w:t>
            </w:r>
          </w:p>
        </w:tc>
      </w:tr>
      <w:tr w:rsidR="004F5A91" w14:paraId="4B6021FC" w14:textId="77777777">
        <w:tc>
          <w:tcPr>
            <w:tcW w:w="1284" w:type="dxa"/>
            <w:vAlign w:val="center"/>
          </w:tcPr>
          <w:p w14:paraId="2B5586ED" w14:textId="77777777" w:rsidR="004F5A91" w:rsidRDefault="00000000">
            <w:r>
              <w:t>Stop bits</w:t>
            </w:r>
          </w:p>
        </w:tc>
        <w:tc>
          <w:tcPr>
            <w:tcW w:w="805" w:type="dxa"/>
            <w:vAlign w:val="center"/>
          </w:tcPr>
          <w:p w14:paraId="0B25FCCE" w14:textId="77777777" w:rsidR="004F5A91" w:rsidRDefault="00000000">
            <w:r>
              <w:t>1</w:t>
            </w:r>
          </w:p>
        </w:tc>
      </w:tr>
      <w:tr w:rsidR="004F5A91" w14:paraId="4447AD19" w14:textId="77777777">
        <w:tc>
          <w:tcPr>
            <w:tcW w:w="1284" w:type="dxa"/>
            <w:vAlign w:val="center"/>
          </w:tcPr>
          <w:p w14:paraId="42048E66" w14:textId="77777777" w:rsidR="004F5A91" w:rsidRDefault="00000000">
            <w:r>
              <w:t>Flow control</w:t>
            </w:r>
          </w:p>
        </w:tc>
        <w:tc>
          <w:tcPr>
            <w:tcW w:w="805" w:type="dxa"/>
            <w:vAlign w:val="center"/>
          </w:tcPr>
          <w:p w14:paraId="43D7AE54" w14:textId="77777777" w:rsidR="004F5A91" w:rsidRDefault="00000000">
            <w:r>
              <w:t>None</w:t>
            </w:r>
          </w:p>
        </w:tc>
      </w:tr>
    </w:tbl>
    <w:p w14:paraId="0CC87718" w14:textId="77777777" w:rsidR="004F5A91" w:rsidRDefault="00000000">
      <w:r>
        <w:rPr>
          <w:b/>
          <w:bCs/>
        </w:rPr>
        <w:t>Stream behavior</w:t>
      </w:r>
    </w:p>
    <w:p w14:paraId="018D937D" w14:textId="77777777" w:rsidR="004F5A91" w:rsidRDefault="00000000">
      <w:r>
        <w:t>The firmware transmits frames continuously. There is no handshake, no flow control, and no acknowledgement. If the host is not reading, the ESP32 UART buffer will eventually fill and writes will block or drop depending on the UART driver configuration.</w:t>
      </w:r>
    </w:p>
    <w:p w14:paraId="2F5FC5A1" w14:textId="77777777" w:rsidR="004F5A91" w:rsidRDefault="00000000">
      <w:r>
        <w:t>The firmware does not detect host absence.</w:t>
      </w:r>
    </w:p>
    <w:p w14:paraId="082D7335" w14:textId="77777777" w:rsidR="004F5A91" w:rsidRDefault="00000000">
      <w:pPr>
        <w:rPr>
          <w:b/>
          <w:bCs/>
        </w:rPr>
      </w:pPr>
      <w:r>
        <w:rPr>
          <w:b/>
          <w:bCs/>
          <w:color w:val="2F5496"/>
        </w:rPr>
        <w:t>4.9 LED Status Indicators</w:t>
      </w:r>
    </w:p>
    <w:p w14:paraId="52A95C55" w14:textId="77777777" w:rsidR="004F5A91" w:rsidRDefault="00000000">
      <w:r>
        <w:t>Two LEDs provide visual feedback that entropy is being generated.</w:t>
      </w:r>
    </w:p>
    <w:p w14:paraId="4648012F" w14:textId="77777777" w:rsidR="004F5A91" w:rsidRDefault="00000000">
      <w:r>
        <w:rPr>
          <w:b/>
          <w:bCs/>
        </w:rPr>
        <w:t>Pin mapping</w:t>
      </w:r>
    </w:p>
    <w:tbl>
      <w:tblPr>
        <w:tblStyle w:val="ad"/>
        <w:tblW w:w="4397" w:type="dxa"/>
        <w:tblInd w:w="0" w:type="dxa"/>
        <w:tblLayout w:type="fixed"/>
        <w:tblLook w:val="0400" w:firstRow="0" w:lastRow="0" w:firstColumn="0" w:lastColumn="0" w:noHBand="0" w:noVBand="1"/>
      </w:tblPr>
      <w:tblGrid>
        <w:gridCol w:w="672"/>
        <w:gridCol w:w="567"/>
        <w:gridCol w:w="3158"/>
      </w:tblGrid>
      <w:tr w:rsidR="004F5A91" w14:paraId="26FB781B" w14:textId="77777777">
        <w:trPr>
          <w:tblHeader/>
        </w:trPr>
        <w:tc>
          <w:tcPr>
            <w:tcW w:w="672" w:type="dxa"/>
            <w:vAlign w:val="center"/>
          </w:tcPr>
          <w:p w14:paraId="53623134" w14:textId="77777777" w:rsidR="004F5A91" w:rsidRDefault="00000000">
            <w:pPr>
              <w:rPr>
                <w:b/>
                <w:bCs/>
              </w:rPr>
            </w:pPr>
            <w:r>
              <w:rPr>
                <w:b/>
                <w:bCs/>
              </w:rPr>
              <w:lastRenderedPageBreak/>
              <w:t>LED</w:t>
            </w:r>
          </w:p>
        </w:tc>
        <w:tc>
          <w:tcPr>
            <w:tcW w:w="567" w:type="dxa"/>
            <w:vAlign w:val="center"/>
          </w:tcPr>
          <w:p w14:paraId="79067C84" w14:textId="77777777" w:rsidR="004F5A91" w:rsidRDefault="00000000">
            <w:pPr>
              <w:rPr>
                <w:b/>
                <w:bCs/>
              </w:rPr>
            </w:pPr>
            <w:r>
              <w:rPr>
                <w:b/>
                <w:bCs/>
              </w:rPr>
              <w:t>GPIO</w:t>
            </w:r>
          </w:p>
        </w:tc>
        <w:tc>
          <w:tcPr>
            <w:tcW w:w="3158" w:type="dxa"/>
            <w:vAlign w:val="center"/>
          </w:tcPr>
          <w:p w14:paraId="08E3D1FC" w14:textId="77777777" w:rsidR="004F5A91" w:rsidRDefault="00000000">
            <w:pPr>
              <w:rPr>
                <w:b/>
                <w:bCs/>
              </w:rPr>
            </w:pPr>
            <w:r>
              <w:rPr>
                <w:b/>
                <w:bCs/>
              </w:rPr>
              <w:t>Meaning</w:t>
            </w:r>
          </w:p>
        </w:tc>
      </w:tr>
      <w:tr w:rsidR="004F5A91" w14:paraId="1CF0D87D" w14:textId="77777777">
        <w:tc>
          <w:tcPr>
            <w:tcW w:w="672" w:type="dxa"/>
            <w:vAlign w:val="center"/>
          </w:tcPr>
          <w:p w14:paraId="183B6932" w14:textId="77777777" w:rsidR="004F5A91" w:rsidRDefault="00000000">
            <w:r>
              <w:t>Green</w:t>
            </w:r>
          </w:p>
        </w:tc>
        <w:tc>
          <w:tcPr>
            <w:tcW w:w="567" w:type="dxa"/>
            <w:vAlign w:val="center"/>
          </w:tcPr>
          <w:p w14:paraId="3A3F5E48" w14:textId="77777777" w:rsidR="004F5A91" w:rsidRDefault="00000000">
            <w:r>
              <w:t>4</w:t>
            </w:r>
          </w:p>
        </w:tc>
        <w:tc>
          <w:tcPr>
            <w:tcW w:w="3158" w:type="dxa"/>
            <w:vAlign w:val="center"/>
          </w:tcPr>
          <w:p w14:paraId="2C10D60F" w14:textId="77777777" w:rsidR="004F5A91" w:rsidRDefault="00000000">
            <w:r>
              <w:t>Most recent whitened bit was 1</w:t>
            </w:r>
          </w:p>
        </w:tc>
      </w:tr>
      <w:tr w:rsidR="004F5A91" w14:paraId="0FE04E05" w14:textId="77777777">
        <w:tc>
          <w:tcPr>
            <w:tcW w:w="672" w:type="dxa"/>
            <w:vAlign w:val="center"/>
          </w:tcPr>
          <w:p w14:paraId="5EAE017C" w14:textId="77777777" w:rsidR="004F5A91" w:rsidRDefault="00000000">
            <w:r>
              <w:t>Red</w:t>
            </w:r>
          </w:p>
        </w:tc>
        <w:tc>
          <w:tcPr>
            <w:tcW w:w="567" w:type="dxa"/>
            <w:vAlign w:val="center"/>
          </w:tcPr>
          <w:p w14:paraId="547BD63A" w14:textId="77777777" w:rsidR="004F5A91" w:rsidRDefault="00000000">
            <w:r>
              <w:t>5</w:t>
            </w:r>
          </w:p>
        </w:tc>
        <w:tc>
          <w:tcPr>
            <w:tcW w:w="3158" w:type="dxa"/>
            <w:vAlign w:val="center"/>
          </w:tcPr>
          <w:p w14:paraId="2DD6434B" w14:textId="77777777" w:rsidR="004F5A91" w:rsidRDefault="00000000">
            <w:r>
              <w:t>Most recent whitened bit was 0</w:t>
            </w:r>
          </w:p>
        </w:tc>
      </w:tr>
    </w:tbl>
    <w:p w14:paraId="2B1DCB04" w14:textId="77777777" w:rsidR="004F5A91" w:rsidRDefault="00000000">
      <w:r>
        <w:rPr>
          <w:b/>
          <w:bCs/>
        </w:rPr>
        <w:t>Update policy</w:t>
      </w:r>
    </w:p>
    <w:p w14:paraId="310230F2" w14:textId="77777777" w:rsidR="004F5A91" w:rsidRDefault="00000000">
      <w:r>
        <w:t>LEDs are updated at a throttled rate (approximately every 100 ms) rather than on every bit. This avoids visible flicker and reduces firmware overhead.</w:t>
      </w:r>
    </w:p>
    <w:p w14:paraId="3C1C7B3F" w14:textId="77777777" w:rsidR="004F5A91" w:rsidRDefault="00000000">
      <w:r>
        <w:rPr>
          <w:b/>
          <w:bCs/>
        </w:rPr>
        <w:t>Independence from serial stream</w:t>
      </w:r>
    </w:p>
    <w:p w14:paraId="7C1CE41E" w14:textId="6E216996" w:rsidR="004F5A91" w:rsidRDefault="00000000" w:rsidP="0022661A">
      <w:r>
        <w:t>The LED update performs its own bit extraction, independent of the byte that was just transmitted. This means:</w:t>
      </w:r>
      <w:r w:rsidR="0022661A">
        <w:t xml:space="preserve"> </w:t>
      </w:r>
      <w:r>
        <w:t>LED activity has no effect on the bytes sent over serial.</w:t>
      </w:r>
    </w:p>
    <w:p w14:paraId="7B685EC9" w14:textId="77777777" w:rsidR="004F5A91" w:rsidRDefault="00000000">
      <w:r>
        <w:rPr>
          <w:b/>
          <w:bCs/>
        </w:rPr>
        <w:t>Behavior when no entropy is available</w:t>
      </w:r>
    </w:p>
    <w:p w14:paraId="6E094A04" w14:textId="77777777" w:rsidR="004F5A91" w:rsidRDefault="00000000">
      <w:r>
        <w:t>If the Von Neumann extractor is blocked (waiting for a valid pair), LED update is deferred until the next bit is produced. The firmware does not display an error state on the LEDs.</w:t>
      </w:r>
    </w:p>
    <w:p w14:paraId="7569652D" w14:textId="77777777" w:rsidR="004F5A91" w:rsidRDefault="00000000">
      <w:pPr>
        <w:rPr>
          <w:b/>
          <w:bCs/>
        </w:rPr>
      </w:pPr>
      <w:r>
        <w:rPr>
          <w:b/>
          <w:bCs/>
          <w:color w:val="2F5496"/>
        </w:rPr>
        <w:t>4.10 Main Loop Behavior</w:t>
      </w:r>
    </w:p>
    <w:p w14:paraId="675B5493" w14:textId="77777777" w:rsidR="004F5A91" w:rsidRDefault="00000000">
      <w:r>
        <w:rPr>
          <w:b/>
          <w:bCs/>
        </w:rPr>
        <w:t>Loop structure</w:t>
      </w:r>
    </w:p>
    <w:p w14:paraId="35C87487" w14:textId="77777777" w:rsidR="004F5A91" w:rsidRDefault="00000000">
      <w:r>
        <w:t>The main loop performs the following actions in order:</w:t>
      </w:r>
    </w:p>
    <w:p w14:paraId="662B32D0" w14:textId="77777777" w:rsidR="004F5A91" w:rsidRDefault="00000000">
      <w:pPr>
        <w:numPr>
          <w:ilvl w:val="0"/>
          <w:numId w:val="56"/>
        </w:numPr>
      </w:pPr>
      <w:r>
        <w:t>Generate one entropy byte via getByte()</w:t>
      </w:r>
    </w:p>
    <w:p w14:paraId="22493240" w14:textId="77777777" w:rsidR="004F5A91" w:rsidRDefault="00000000">
      <w:pPr>
        <w:numPr>
          <w:ilvl w:val="0"/>
          <w:numId w:val="56"/>
        </w:numPr>
      </w:pPr>
      <w:r>
        <w:t>Write sync marker 0xAA to serial</w:t>
      </w:r>
    </w:p>
    <w:p w14:paraId="6D198F2C" w14:textId="77777777" w:rsidR="004F5A91" w:rsidRDefault="00000000">
      <w:pPr>
        <w:numPr>
          <w:ilvl w:val="0"/>
          <w:numId w:val="56"/>
        </w:numPr>
      </w:pPr>
      <w:r>
        <w:t>Write entropy byte to serial</w:t>
      </w:r>
    </w:p>
    <w:p w14:paraId="08968798" w14:textId="77777777" w:rsidR="004F5A91" w:rsidRDefault="00000000">
      <w:pPr>
        <w:numPr>
          <w:ilvl w:val="0"/>
          <w:numId w:val="56"/>
        </w:numPr>
      </w:pPr>
      <w:r>
        <w:t>Check if the LED update interval has elapsed</w:t>
      </w:r>
    </w:p>
    <w:p w14:paraId="11DC8865" w14:textId="77777777" w:rsidR="004F5A91" w:rsidRDefault="00000000">
      <w:pPr>
        <w:numPr>
          <w:ilvl w:val="0"/>
          <w:numId w:val="56"/>
        </w:numPr>
      </w:pPr>
      <w:r>
        <w:t>If yes, generate one additional whitened bit and update LEDs</w:t>
      </w:r>
    </w:p>
    <w:p w14:paraId="54694AAE" w14:textId="77777777" w:rsidR="004F5A91" w:rsidRDefault="00000000">
      <w:pPr>
        <w:numPr>
          <w:ilvl w:val="0"/>
          <w:numId w:val="56"/>
        </w:numPr>
      </w:pPr>
      <w:r>
        <w:t>Repeat</w:t>
      </w:r>
    </w:p>
    <w:p w14:paraId="0DDCE514" w14:textId="77777777" w:rsidR="004F5A91" w:rsidRDefault="00000000">
      <w:r>
        <w:rPr>
          <w:b/>
          <w:bCs/>
        </w:rPr>
        <w:t>No watchdog interaction</w:t>
      </w:r>
    </w:p>
    <w:p w14:paraId="6E4CDDF8" w14:textId="77777777" w:rsidR="004F5A91" w:rsidRDefault="00000000">
      <w:r>
        <w:t>The firmware does not feed a watchdog, and no watchdog is expected to be enabled. If a watchdog is enabled by the platform, the loop's regular progress should keep it fed.</w:t>
      </w:r>
    </w:p>
    <w:p w14:paraId="15EC6BA8" w14:textId="77777777" w:rsidR="004F5A91" w:rsidRDefault="00000000">
      <w:pPr>
        <w:rPr>
          <w:b/>
          <w:bCs/>
        </w:rPr>
      </w:pPr>
      <w:r>
        <w:rPr>
          <w:b/>
          <w:bCs/>
          <w:color w:val="2F5496"/>
        </w:rPr>
        <w:t>4.11 Initialization Sequence</w:t>
      </w:r>
    </w:p>
    <w:p w14:paraId="29EAC98D" w14:textId="77777777" w:rsidR="004F5A91" w:rsidRDefault="00000000">
      <w:r>
        <w:t>At startup, the firmware shall perform the following in order:</w:t>
      </w:r>
    </w:p>
    <w:p w14:paraId="2F42DE92" w14:textId="77777777" w:rsidR="004F5A91" w:rsidRDefault="00000000">
      <w:pPr>
        <w:numPr>
          <w:ilvl w:val="0"/>
          <w:numId w:val="78"/>
        </w:numPr>
      </w:pPr>
      <w:r>
        <w:t>Initialize the serial port at 115200 baud, 8-N-1.</w:t>
      </w:r>
    </w:p>
    <w:p w14:paraId="3361514B" w14:textId="77777777" w:rsidR="004F5A91" w:rsidRDefault="00000000">
      <w:pPr>
        <w:numPr>
          <w:ilvl w:val="0"/>
          <w:numId w:val="78"/>
        </w:numPr>
      </w:pPr>
      <w:r>
        <w:t>Configure green LED pin (GPIO4) as digital output.</w:t>
      </w:r>
    </w:p>
    <w:p w14:paraId="37788450" w14:textId="77777777" w:rsidR="004F5A91" w:rsidRDefault="00000000">
      <w:pPr>
        <w:numPr>
          <w:ilvl w:val="0"/>
          <w:numId w:val="78"/>
        </w:numPr>
      </w:pPr>
      <w:r>
        <w:t>Configure red LED pin (GPIO5) as digital output.</w:t>
      </w:r>
    </w:p>
    <w:p w14:paraId="2578B147" w14:textId="77777777" w:rsidR="004F5A91" w:rsidRDefault="00000000">
      <w:pPr>
        <w:numPr>
          <w:ilvl w:val="0"/>
          <w:numId w:val="78"/>
        </w:numPr>
      </w:pPr>
      <w:r>
        <w:t>Optionally set ADC attenuation (implementation choice; must be consistent between channels).</w:t>
      </w:r>
    </w:p>
    <w:p w14:paraId="2235BDD2" w14:textId="77777777" w:rsidR="004F5A91" w:rsidRDefault="00000000">
      <w:pPr>
        <w:numPr>
          <w:ilvl w:val="0"/>
          <w:numId w:val="78"/>
        </w:numPr>
      </w:pPr>
      <w:r>
        <w:t>Optionally perform a short warm-up delay to let the analog front end settle.</w:t>
      </w:r>
    </w:p>
    <w:p w14:paraId="02BFF0A4" w14:textId="77777777" w:rsidR="004F5A91" w:rsidRDefault="00000000">
      <w:pPr>
        <w:numPr>
          <w:ilvl w:val="0"/>
          <w:numId w:val="78"/>
        </w:numPr>
      </w:pPr>
      <w:r>
        <w:t>Enter the main loop.</w:t>
      </w:r>
    </w:p>
    <w:p w14:paraId="187F84C5" w14:textId="77777777" w:rsidR="004F5A91" w:rsidRDefault="00000000">
      <w:r>
        <w:lastRenderedPageBreak/>
        <w:t xml:space="preserve">The firmware does </w:t>
      </w:r>
      <w:r>
        <w:rPr>
          <w:b/>
          <w:bCs/>
        </w:rPr>
        <w:t>not</w:t>
      </w:r>
      <w:r>
        <w:t xml:space="preserve"> wait for a host connection. It begins transmitting entropy frames as soon as the main loop begins</w:t>
      </w:r>
    </w:p>
    <w:p w14:paraId="6F152E17" w14:textId="77777777" w:rsidR="004F5A91" w:rsidRDefault="00000000">
      <w:r>
        <w:rPr>
          <w:b/>
          <w:bCs/>
          <w:color w:val="2F5496"/>
        </w:rPr>
        <w:t>4.12 Timing and Throughput Considerations</w:t>
      </w:r>
    </w:p>
    <w:p w14:paraId="1A9625DD" w14:textId="77777777" w:rsidR="004F5A91" w:rsidRDefault="004F5A91">
      <w:pPr>
        <w:rPr>
          <w:b/>
          <w:bCs/>
        </w:rPr>
      </w:pPr>
    </w:p>
    <w:p w14:paraId="0D374C5B" w14:textId="77777777" w:rsidR="004F5A91" w:rsidRDefault="00000000">
      <w:r>
        <w:rPr>
          <w:b/>
          <w:bCs/>
        </w:rPr>
        <w:t>Sources of delay</w:t>
      </w:r>
    </w:p>
    <w:tbl>
      <w:tblPr>
        <w:tblStyle w:val="ae"/>
        <w:tblW w:w="6273" w:type="dxa"/>
        <w:tblInd w:w="0" w:type="dxa"/>
        <w:tblLayout w:type="fixed"/>
        <w:tblLook w:val="0400" w:firstRow="0" w:lastRow="0" w:firstColumn="0" w:lastColumn="0" w:noHBand="0" w:noVBand="1"/>
      </w:tblPr>
      <w:tblGrid>
        <w:gridCol w:w="2387"/>
        <w:gridCol w:w="3886"/>
      </w:tblGrid>
      <w:tr w:rsidR="004F5A91" w14:paraId="154AFB5E" w14:textId="77777777">
        <w:trPr>
          <w:tblHeader/>
        </w:trPr>
        <w:tc>
          <w:tcPr>
            <w:tcW w:w="2387" w:type="dxa"/>
            <w:vAlign w:val="center"/>
          </w:tcPr>
          <w:p w14:paraId="1D78F3F6" w14:textId="77777777" w:rsidR="004F5A91" w:rsidRDefault="00000000">
            <w:pPr>
              <w:rPr>
                <w:b/>
                <w:bCs/>
              </w:rPr>
            </w:pPr>
            <w:r>
              <w:rPr>
                <w:b/>
                <w:bCs/>
              </w:rPr>
              <w:t>Source</w:t>
            </w:r>
          </w:p>
        </w:tc>
        <w:tc>
          <w:tcPr>
            <w:tcW w:w="3886" w:type="dxa"/>
            <w:vAlign w:val="center"/>
          </w:tcPr>
          <w:p w14:paraId="4433E0FC" w14:textId="77777777" w:rsidR="004F5A91" w:rsidRDefault="00000000">
            <w:pPr>
              <w:rPr>
                <w:b/>
                <w:bCs/>
              </w:rPr>
            </w:pPr>
            <w:r>
              <w:rPr>
                <w:b/>
                <w:bCs/>
              </w:rPr>
              <w:t>Approximate contribution</w:t>
            </w:r>
          </w:p>
        </w:tc>
      </w:tr>
      <w:tr w:rsidR="004F5A91" w14:paraId="7A261135" w14:textId="77777777">
        <w:tc>
          <w:tcPr>
            <w:tcW w:w="2387" w:type="dxa"/>
            <w:vAlign w:val="center"/>
          </w:tcPr>
          <w:p w14:paraId="7899F420" w14:textId="77777777" w:rsidR="004F5A91" w:rsidRDefault="00000000">
            <w:r>
              <w:t>ADC conversion</w:t>
            </w:r>
          </w:p>
        </w:tc>
        <w:tc>
          <w:tcPr>
            <w:tcW w:w="3886" w:type="dxa"/>
            <w:vAlign w:val="center"/>
          </w:tcPr>
          <w:p w14:paraId="45376B8E" w14:textId="77777777" w:rsidR="004F5A91" w:rsidRDefault="00000000">
            <w:r>
              <w:t>Microseconds per reading</w:t>
            </w:r>
          </w:p>
        </w:tc>
      </w:tr>
      <w:tr w:rsidR="004F5A91" w14:paraId="41E352E4" w14:textId="77777777">
        <w:tc>
          <w:tcPr>
            <w:tcW w:w="2387" w:type="dxa"/>
            <w:vAlign w:val="center"/>
          </w:tcPr>
          <w:p w14:paraId="216F0A4D" w14:textId="77777777" w:rsidR="004F5A91" w:rsidRDefault="00000000">
            <w:r>
              <w:t>Inter-sample delay</w:t>
            </w:r>
          </w:p>
        </w:tc>
        <w:tc>
          <w:tcPr>
            <w:tcW w:w="3886" w:type="dxa"/>
            <w:vAlign w:val="center"/>
          </w:tcPr>
          <w:p w14:paraId="3BEB031D" w14:textId="77777777" w:rsidR="004F5A91" w:rsidRDefault="00000000">
            <w:r>
              <w:t>Hundreds of microseconds</w:t>
            </w:r>
          </w:p>
        </w:tc>
      </w:tr>
      <w:tr w:rsidR="004F5A91" w14:paraId="4DEC743A" w14:textId="77777777">
        <w:tc>
          <w:tcPr>
            <w:tcW w:w="2387" w:type="dxa"/>
            <w:vAlign w:val="center"/>
          </w:tcPr>
          <w:p w14:paraId="48EFC91F" w14:textId="77777777" w:rsidR="004F5A91" w:rsidRDefault="00000000">
            <w:r>
              <w:t>Von Neumann rejection</w:t>
            </w:r>
          </w:p>
        </w:tc>
        <w:tc>
          <w:tcPr>
            <w:tcW w:w="3886" w:type="dxa"/>
            <w:vAlign w:val="center"/>
          </w:tcPr>
          <w:p w14:paraId="3203915D" w14:textId="77777777" w:rsidR="004F5A91" w:rsidRDefault="00000000">
            <w:r>
              <w:t>~50% overhead on average</w:t>
            </w:r>
          </w:p>
        </w:tc>
      </w:tr>
      <w:tr w:rsidR="004F5A91" w14:paraId="74CE863C" w14:textId="77777777">
        <w:tc>
          <w:tcPr>
            <w:tcW w:w="2387" w:type="dxa"/>
            <w:vAlign w:val="center"/>
          </w:tcPr>
          <w:p w14:paraId="0333ADF0" w14:textId="77777777" w:rsidR="004F5A91" w:rsidRDefault="00000000">
            <w:r>
              <w:t>Byte assembly</w:t>
            </w:r>
          </w:p>
        </w:tc>
        <w:tc>
          <w:tcPr>
            <w:tcW w:w="3886" w:type="dxa"/>
            <w:vAlign w:val="center"/>
          </w:tcPr>
          <w:p w14:paraId="70A493FF" w14:textId="77777777" w:rsidR="004F5A91" w:rsidRDefault="00000000">
            <w:r>
              <w:t>Negligible</w:t>
            </w:r>
          </w:p>
        </w:tc>
      </w:tr>
      <w:tr w:rsidR="004F5A91" w14:paraId="538EDF1F" w14:textId="77777777">
        <w:tc>
          <w:tcPr>
            <w:tcW w:w="2387" w:type="dxa"/>
            <w:vAlign w:val="center"/>
          </w:tcPr>
          <w:p w14:paraId="3200B298" w14:textId="77777777" w:rsidR="004F5A91" w:rsidRDefault="00000000">
            <w:r>
              <w:t>Serial write</w:t>
            </w:r>
          </w:p>
        </w:tc>
        <w:tc>
          <w:tcPr>
            <w:tcW w:w="3886" w:type="dxa"/>
            <w:vAlign w:val="center"/>
          </w:tcPr>
          <w:p w14:paraId="5FD0425D" w14:textId="77777777" w:rsidR="004F5A91" w:rsidRDefault="00000000">
            <w:r>
              <w:t>Bounded by UART buffer and baud rate</w:t>
            </w:r>
          </w:p>
        </w:tc>
      </w:tr>
    </w:tbl>
    <w:p w14:paraId="2B129356" w14:textId="77777777" w:rsidR="004F5A91" w:rsidRDefault="00000000">
      <w:r>
        <w:rPr>
          <w:b/>
          <w:bCs/>
        </w:rPr>
        <w:t>Expected effective rate</w:t>
      </w:r>
    </w:p>
    <w:p w14:paraId="0D2C24C0" w14:textId="34EADC5A" w:rsidR="004F5A91" w:rsidRDefault="00000000">
      <w:r>
        <w:t>At 115200 baud, the UART can transmit approximately 11,520 bytes per second. Each entropy byte consumes 2 bytes on the wire (sync + payload), giving a maximum payload rate of ~5,760 bytes per second if the UART is the bottleneck.</w:t>
      </w:r>
    </w:p>
    <w:p w14:paraId="718A91DE" w14:textId="77777777" w:rsidR="004F5A91" w:rsidRDefault="00000000">
      <w:r>
        <w:rPr>
          <w:b/>
          <w:bCs/>
        </w:rPr>
        <w:t>Backpressure</w:t>
      </w:r>
    </w:p>
    <w:p w14:paraId="2A70DFD0" w14:textId="77777777" w:rsidR="00697A4D" w:rsidRDefault="00000000">
      <w:r>
        <w:t>If the host stops reading, the ESP32 UART transmit buffer will fill. Behavior depends on the Arduino-ESP32 serial implementation</w:t>
      </w:r>
      <w:r w:rsidR="00697A4D">
        <w:t>.</w:t>
      </w:r>
    </w:p>
    <w:p w14:paraId="68D0C9A9" w14:textId="1768CC43" w:rsidR="004F5A91" w:rsidRDefault="00000000">
      <w:r>
        <w:rPr>
          <w:b/>
          <w:bCs/>
          <w:color w:val="2F5496"/>
        </w:rPr>
        <w:t>4.13 Interface Contracts</w:t>
      </w:r>
    </w:p>
    <w:p w14:paraId="2CD53695" w14:textId="77777777" w:rsidR="004F5A91" w:rsidRDefault="00000000">
      <w:r>
        <w:rPr>
          <w:b/>
          <w:bCs/>
        </w:rPr>
        <w:t>Hardware → Firmware</w:t>
      </w:r>
    </w:p>
    <w:p w14:paraId="0A9BB1F9" w14:textId="77777777" w:rsidR="004F5A91" w:rsidRDefault="00000000">
      <w:r>
        <w:t>The firmware assumes the following from the hardware layer:</w:t>
      </w:r>
    </w:p>
    <w:tbl>
      <w:tblPr>
        <w:tblStyle w:val="af"/>
        <w:tblW w:w="8069" w:type="dxa"/>
        <w:tblInd w:w="0" w:type="dxa"/>
        <w:tblLayout w:type="fixed"/>
        <w:tblLook w:val="0400" w:firstRow="0" w:lastRow="0" w:firstColumn="0" w:lastColumn="0" w:noHBand="0" w:noVBand="1"/>
      </w:tblPr>
      <w:tblGrid>
        <w:gridCol w:w="928"/>
        <w:gridCol w:w="7141"/>
      </w:tblGrid>
      <w:tr w:rsidR="004F5A91" w14:paraId="07894116" w14:textId="77777777">
        <w:trPr>
          <w:tblHeader/>
        </w:trPr>
        <w:tc>
          <w:tcPr>
            <w:tcW w:w="928" w:type="dxa"/>
            <w:vAlign w:val="center"/>
          </w:tcPr>
          <w:p w14:paraId="120747A5" w14:textId="77777777" w:rsidR="004F5A91" w:rsidRDefault="00000000">
            <w:pPr>
              <w:rPr>
                <w:b/>
                <w:bCs/>
              </w:rPr>
            </w:pPr>
            <w:r>
              <w:rPr>
                <w:b/>
                <w:bCs/>
              </w:rPr>
              <w:t>Signal</w:t>
            </w:r>
          </w:p>
        </w:tc>
        <w:tc>
          <w:tcPr>
            <w:tcW w:w="7141" w:type="dxa"/>
            <w:vAlign w:val="center"/>
          </w:tcPr>
          <w:p w14:paraId="3C544288" w14:textId="77777777" w:rsidR="004F5A91" w:rsidRDefault="00000000">
            <w:pPr>
              <w:rPr>
                <w:b/>
                <w:bCs/>
              </w:rPr>
            </w:pPr>
            <w:r>
              <w:rPr>
                <w:b/>
                <w:bCs/>
              </w:rPr>
              <w:t>Expectation</w:t>
            </w:r>
          </w:p>
        </w:tc>
      </w:tr>
      <w:tr w:rsidR="004F5A91" w14:paraId="0D7AFDDF" w14:textId="77777777">
        <w:tc>
          <w:tcPr>
            <w:tcW w:w="928" w:type="dxa"/>
            <w:vAlign w:val="center"/>
          </w:tcPr>
          <w:p w14:paraId="3792AF20" w14:textId="77777777" w:rsidR="004F5A91" w:rsidRDefault="00000000">
            <w:r>
              <w:t>GPIO34</w:t>
            </w:r>
          </w:p>
        </w:tc>
        <w:tc>
          <w:tcPr>
            <w:tcW w:w="7141" w:type="dxa"/>
            <w:vAlign w:val="center"/>
          </w:tcPr>
          <w:p w14:paraId="11553911" w14:textId="77777777" w:rsidR="004F5A91" w:rsidRDefault="00000000">
            <w:r>
              <w:t>Analog voltage centered near Vref ≈ 1.65 V, fluctuating with optical input</w:t>
            </w:r>
          </w:p>
        </w:tc>
      </w:tr>
      <w:tr w:rsidR="004F5A91" w14:paraId="380603CE" w14:textId="77777777">
        <w:tc>
          <w:tcPr>
            <w:tcW w:w="928" w:type="dxa"/>
            <w:vAlign w:val="center"/>
          </w:tcPr>
          <w:p w14:paraId="426A0C6F" w14:textId="77777777" w:rsidR="004F5A91" w:rsidRDefault="00000000">
            <w:r>
              <w:t>GPIO35</w:t>
            </w:r>
          </w:p>
        </w:tc>
        <w:tc>
          <w:tcPr>
            <w:tcW w:w="7141" w:type="dxa"/>
            <w:vAlign w:val="center"/>
          </w:tcPr>
          <w:p w14:paraId="796BCF8B" w14:textId="77777777" w:rsidR="004F5A91" w:rsidRDefault="00000000">
            <w:r>
              <w:t>Analog voltage centered near Vref ≈ 1.65 V, fluctuating with optical input</w:t>
            </w:r>
          </w:p>
        </w:tc>
      </w:tr>
      <w:tr w:rsidR="004F5A91" w14:paraId="239E5972" w14:textId="77777777">
        <w:tc>
          <w:tcPr>
            <w:tcW w:w="928" w:type="dxa"/>
            <w:vAlign w:val="center"/>
          </w:tcPr>
          <w:p w14:paraId="59CCB67F" w14:textId="77777777" w:rsidR="004F5A91" w:rsidRDefault="00000000">
            <w:r>
              <w:t>3.3 V rail</w:t>
            </w:r>
          </w:p>
        </w:tc>
        <w:tc>
          <w:tcPr>
            <w:tcW w:w="7141" w:type="dxa"/>
            <w:vAlign w:val="center"/>
          </w:tcPr>
          <w:p w14:paraId="1D821CFA" w14:textId="77777777" w:rsidR="004F5A91" w:rsidRDefault="00000000">
            <w:r>
              <w:t>Stable within ESP32 operating tolerance</w:t>
            </w:r>
          </w:p>
        </w:tc>
      </w:tr>
      <w:tr w:rsidR="004F5A91" w14:paraId="76D97399" w14:textId="77777777">
        <w:tc>
          <w:tcPr>
            <w:tcW w:w="928" w:type="dxa"/>
            <w:vAlign w:val="center"/>
          </w:tcPr>
          <w:p w14:paraId="0CDA2DDA" w14:textId="77777777" w:rsidR="004F5A91" w:rsidRDefault="00000000">
            <w:r>
              <w:t>GND</w:t>
            </w:r>
          </w:p>
        </w:tc>
        <w:tc>
          <w:tcPr>
            <w:tcW w:w="7141" w:type="dxa"/>
            <w:vAlign w:val="center"/>
          </w:tcPr>
          <w:p w14:paraId="291DC9F5" w14:textId="77777777" w:rsidR="004F5A91" w:rsidRDefault="00000000">
            <w:r>
              <w:t>Common ground with LM358 and photodiodes</w:t>
            </w:r>
          </w:p>
        </w:tc>
      </w:tr>
    </w:tbl>
    <w:p w14:paraId="0F34AC3F" w14:textId="77777777" w:rsidR="004F5A91" w:rsidRDefault="00000000">
      <w:pPr>
        <w:rPr>
          <w:color w:val="000000"/>
        </w:rPr>
      </w:pPr>
      <w:r>
        <w:t>The firmware does not detect hardware failures (e.g., disconnected photodiode, saturated op-amp). Such conditions produce degraded entropy that is detected downstream by the analyzer</w:t>
      </w:r>
    </w:p>
    <w:p w14:paraId="72C0A382" w14:textId="77777777" w:rsidR="004F5A91" w:rsidRDefault="00000000">
      <w:r>
        <w:rPr>
          <w:b/>
          <w:bCs/>
        </w:rPr>
        <w:t>Firmware → Host</w:t>
      </w:r>
    </w:p>
    <w:p w14:paraId="634D9C06" w14:textId="77777777" w:rsidR="004F5A91" w:rsidRDefault="00000000">
      <w:r>
        <w:t>The firmware guarantees the following to the host:</w:t>
      </w:r>
    </w:p>
    <w:tbl>
      <w:tblPr>
        <w:tblStyle w:val="af0"/>
        <w:tblW w:w="7969" w:type="dxa"/>
        <w:tblInd w:w="0" w:type="dxa"/>
        <w:tblLayout w:type="fixed"/>
        <w:tblLook w:val="0400" w:firstRow="0" w:lastRow="0" w:firstColumn="0" w:lastColumn="0" w:noHBand="0" w:noVBand="1"/>
      </w:tblPr>
      <w:tblGrid>
        <w:gridCol w:w="1919"/>
        <w:gridCol w:w="6050"/>
      </w:tblGrid>
      <w:tr w:rsidR="004F5A91" w14:paraId="589FFB1F" w14:textId="77777777">
        <w:trPr>
          <w:tblHeader/>
        </w:trPr>
        <w:tc>
          <w:tcPr>
            <w:tcW w:w="1919" w:type="dxa"/>
            <w:vAlign w:val="center"/>
          </w:tcPr>
          <w:p w14:paraId="33677E4D" w14:textId="77777777" w:rsidR="004F5A91" w:rsidRDefault="00000000">
            <w:pPr>
              <w:rPr>
                <w:b/>
                <w:bCs/>
              </w:rPr>
            </w:pPr>
            <w:r>
              <w:rPr>
                <w:b/>
                <w:bCs/>
              </w:rPr>
              <w:lastRenderedPageBreak/>
              <w:t>Guarantee</w:t>
            </w:r>
          </w:p>
        </w:tc>
        <w:tc>
          <w:tcPr>
            <w:tcW w:w="6050" w:type="dxa"/>
            <w:vAlign w:val="center"/>
          </w:tcPr>
          <w:p w14:paraId="24652DEF" w14:textId="77777777" w:rsidR="004F5A91" w:rsidRDefault="00000000">
            <w:pPr>
              <w:rPr>
                <w:b/>
                <w:bCs/>
              </w:rPr>
            </w:pPr>
            <w:r>
              <w:rPr>
                <w:b/>
                <w:bCs/>
              </w:rPr>
              <w:t>Meaning</w:t>
            </w:r>
          </w:p>
        </w:tc>
      </w:tr>
      <w:tr w:rsidR="004F5A91" w14:paraId="194C66CF" w14:textId="77777777">
        <w:tc>
          <w:tcPr>
            <w:tcW w:w="1919" w:type="dxa"/>
            <w:vAlign w:val="center"/>
          </w:tcPr>
          <w:p w14:paraId="0C71B12D" w14:textId="77777777" w:rsidR="004F5A91" w:rsidRDefault="00000000">
            <w:r>
              <w:t>Frame integrity</w:t>
            </w:r>
          </w:p>
        </w:tc>
        <w:tc>
          <w:tcPr>
            <w:tcW w:w="6050" w:type="dxa"/>
            <w:vAlign w:val="center"/>
          </w:tcPr>
          <w:p w14:paraId="00A6C7D2" w14:textId="77777777" w:rsidR="004F5A91" w:rsidRDefault="00000000">
            <w:r>
              <w:t>Each entropy byte is preceded by exactly one 0xAA marker</w:t>
            </w:r>
          </w:p>
        </w:tc>
      </w:tr>
      <w:tr w:rsidR="004F5A91" w14:paraId="683B2E63" w14:textId="77777777">
        <w:tc>
          <w:tcPr>
            <w:tcW w:w="1919" w:type="dxa"/>
            <w:vAlign w:val="center"/>
          </w:tcPr>
          <w:p w14:paraId="2310CA6D" w14:textId="77777777" w:rsidR="004F5A91" w:rsidRDefault="00000000">
            <w:r>
              <w:t>Continuous stream</w:t>
            </w:r>
          </w:p>
        </w:tc>
        <w:tc>
          <w:tcPr>
            <w:tcW w:w="6050" w:type="dxa"/>
            <w:vAlign w:val="center"/>
          </w:tcPr>
          <w:p w14:paraId="5632718E" w14:textId="77777777" w:rsidR="004F5A91" w:rsidRDefault="00000000">
            <w:r>
              <w:t>Frames are emitted as fast as the firmware can produce them</w:t>
            </w:r>
          </w:p>
        </w:tc>
      </w:tr>
      <w:tr w:rsidR="004F5A91" w14:paraId="70EE5892" w14:textId="77777777">
        <w:tc>
          <w:tcPr>
            <w:tcW w:w="1919" w:type="dxa"/>
            <w:vAlign w:val="center"/>
          </w:tcPr>
          <w:p w14:paraId="416F6D5F" w14:textId="77777777" w:rsidR="004F5A91" w:rsidRDefault="00000000">
            <w:r>
              <w:t>No gaps</w:t>
            </w:r>
          </w:p>
        </w:tc>
        <w:tc>
          <w:tcPr>
            <w:tcW w:w="6050" w:type="dxa"/>
            <w:vAlign w:val="center"/>
          </w:tcPr>
          <w:p w14:paraId="6AC3B472" w14:textId="77777777" w:rsidR="004F5A91" w:rsidRDefault="00000000">
            <w:r>
              <w:t>No pause markers, no idle bytes, no protocol negotiation</w:t>
            </w:r>
          </w:p>
        </w:tc>
      </w:tr>
      <w:tr w:rsidR="004F5A91" w14:paraId="509FC223" w14:textId="77777777">
        <w:tc>
          <w:tcPr>
            <w:tcW w:w="1919" w:type="dxa"/>
            <w:vAlign w:val="center"/>
          </w:tcPr>
          <w:p w14:paraId="02C8CD1B" w14:textId="77777777" w:rsidR="004F5A91" w:rsidRDefault="00000000">
            <w:r>
              <w:t>No reordering</w:t>
            </w:r>
          </w:p>
        </w:tc>
        <w:tc>
          <w:tcPr>
            <w:tcW w:w="6050" w:type="dxa"/>
            <w:vAlign w:val="center"/>
          </w:tcPr>
          <w:p w14:paraId="6C714638" w14:textId="77777777" w:rsidR="004F5A91" w:rsidRDefault="00000000">
            <w:r>
              <w:t>Bytes are emitted in the order produced</w:t>
            </w:r>
          </w:p>
        </w:tc>
      </w:tr>
      <w:tr w:rsidR="004F5A91" w14:paraId="399C8241" w14:textId="77777777">
        <w:tc>
          <w:tcPr>
            <w:tcW w:w="1919" w:type="dxa"/>
            <w:vAlign w:val="center"/>
          </w:tcPr>
          <w:p w14:paraId="1BE7A9EF" w14:textId="77777777" w:rsidR="004F5A91" w:rsidRDefault="00000000">
            <w:r>
              <w:t>No duplication</w:t>
            </w:r>
          </w:p>
        </w:tc>
        <w:tc>
          <w:tcPr>
            <w:tcW w:w="6050" w:type="dxa"/>
            <w:vAlign w:val="center"/>
          </w:tcPr>
          <w:p w14:paraId="216EFAE9" w14:textId="77777777" w:rsidR="004F5A91" w:rsidRDefault="00000000">
            <w:r>
              <w:t>Each byte is transmitted exactly once</w:t>
            </w:r>
          </w:p>
        </w:tc>
      </w:tr>
    </w:tbl>
    <w:p w14:paraId="443DC7A3" w14:textId="77777777" w:rsidR="004F5A91" w:rsidRDefault="00000000">
      <w:r>
        <w:t xml:space="preserve">The firmware does </w:t>
      </w:r>
      <w:r>
        <w:rPr>
          <w:b/>
          <w:bCs/>
        </w:rPr>
        <w:t>not</w:t>
      </w:r>
      <w:r>
        <w:t xml:space="preserve"> guarantee:</w:t>
      </w:r>
    </w:p>
    <w:p w14:paraId="112091C2" w14:textId="77777777" w:rsidR="004F5A91" w:rsidRDefault="00000000">
      <w:pPr>
        <w:numPr>
          <w:ilvl w:val="0"/>
          <w:numId w:val="2"/>
        </w:numPr>
      </w:pPr>
      <w:r>
        <w:t>A specific byte rate</w:t>
      </w:r>
    </w:p>
    <w:p w14:paraId="29847547" w14:textId="77777777" w:rsidR="004F5A91" w:rsidRDefault="00000000">
      <w:pPr>
        <w:numPr>
          <w:ilvl w:val="0"/>
          <w:numId w:val="2"/>
        </w:numPr>
      </w:pPr>
      <w:r>
        <w:t>Statistical quality of the bytes (that is the analyzer's responsibility)</w:t>
      </w:r>
    </w:p>
    <w:p w14:paraId="5993E84D" w14:textId="77777777" w:rsidR="004F5A91" w:rsidRDefault="00000000">
      <w:pPr>
        <w:numPr>
          <w:ilvl w:val="0"/>
          <w:numId w:val="2"/>
        </w:numPr>
      </w:pPr>
      <w:r>
        <w:t>Recovery from UART errors (the host parser handles this)</w:t>
      </w:r>
    </w:p>
    <w:p w14:paraId="1A43C511" w14:textId="77777777" w:rsidR="004F5A91" w:rsidRDefault="00000000">
      <w:pPr>
        <w:numPr>
          <w:ilvl w:val="0"/>
          <w:numId w:val="2"/>
        </w:numPr>
      </w:pPr>
      <w:r>
        <w:t>Acknowledgement of receipt</w:t>
      </w:r>
    </w:p>
    <w:p w14:paraId="34EBD0A7" w14:textId="77777777" w:rsidR="004F5A91" w:rsidRDefault="004F5A91">
      <w:pPr>
        <w:rPr>
          <w:b/>
          <w:bCs/>
        </w:rPr>
      </w:pPr>
    </w:p>
    <w:p w14:paraId="55B06857" w14:textId="77777777" w:rsidR="004F5A91" w:rsidRDefault="00000000">
      <w:pPr>
        <w:rPr>
          <w:b/>
          <w:bCs/>
        </w:rPr>
      </w:pPr>
      <w:r>
        <w:rPr>
          <w:b/>
          <w:bCs/>
          <w:color w:val="2F5496"/>
        </w:rPr>
        <w:t>4.14 Failure Modes and Firmware Behavior</w:t>
      </w:r>
    </w:p>
    <w:tbl>
      <w:tblPr>
        <w:tblStyle w:val="af1"/>
        <w:tblW w:w="10466" w:type="dxa"/>
        <w:tblInd w:w="0" w:type="dxa"/>
        <w:tblLayout w:type="fixed"/>
        <w:tblLook w:val="0400" w:firstRow="0" w:lastRow="0" w:firstColumn="0" w:lastColumn="0" w:noHBand="0" w:noVBand="1"/>
      </w:tblPr>
      <w:tblGrid>
        <w:gridCol w:w="2433"/>
        <w:gridCol w:w="8033"/>
      </w:tblGrid>
      <w:tr w:rsidR="004F5A91" w14:paraId="462CD80A" w14:textId="77777777">
        <w:trPr>
          <w:tblHeader/>
        </w:trPr>
        <w:tc>
          <w:tcPr>
            <w:tcW w:w="2433" w:type="dxa"/>
            <w:vAlign w:val="center"/>
          </w:tcPr>
          <w:p w14:paraId="6B9FAAFE" w14:textId="77777777" w:rsidR="004F5A91" w:rsidRDefault="00000000">
            <w:pPr>
              <w:rPr>
                <w:b/>
                <w:bCs/>
              </w:rPr>
            </w:pPr>
            <w:r>
              <w:rPr>
                <w:b/>
                <w:bCs/>
              </w:rPr>
              <w:t>Failure</w:t>
            </w:r>
          </w:p>
        </w:tc>
        <w:tc>
          <w:tcPr>
            <w:tcW w:w="8033" w:type="dxa"/>
            <w:vAlign w:val="center"/>
          </w:tcPr>
          <w:p w14:paraId="676FC6DC" w14:textId="77777777" w:rsidR="004F5A91" w:rsidRDefault="00000000">
            <w:pPr>
              <w:rPr>
                <w:b/>
                <w:bCs/>
              </w:rPr>
            </w:pPr>
            <w:r>
              <w:rPr>
                <w:b/>
                <w:bCs/>
              </w:rPr>
              <w:t>Firmware behavior</w:t>
            </w:r>
          </w:p>
        </w:tc>
      </w:tr>
      <w:tr w:rsidR="004F5A91" w14:paraId="092BD41C" w14:textId="77777777">
        <w:tc>
          <w:tcPr>
            <w:tcW w:w="2433" w:type="dxa"/>
            <w:vAlign w:val="center"/>
          </w:tcPr>
          <w:p w14:paraId="4168C39C" w14:textId="77777777" w:rsidR="004F5A91" w:rsidRDefault="00000000">
            <w:r>
              <w:t>Photodiode disconnected</w:t>
            </w:r>
          </w:p>
        </w:tc>
        <w:tc>
          <w:tcPr>
            <w:tcW w:w="8033" w:type="dxa"/>
            <w:vAlign w:val="center"/>
          </w:tcPr>
          <w:p w14:paraId="6B25188D" w14:textId="77777777" w:rsidR="004F5A91" w:rsidRDefault="00000000">
            <w:r>
              <w:t>ADC reading floats; LSB may still vary due to noise; entropy continues but quality degrades</w:t>
            </w:r>
          </w:p>
        </w:tc>
      </w:tr>
      <w:tr w:rsidR="004F5A91" w14:paraId="2C92647C" w14:textId="77777777">
        <w:tc>
          <w:tcPr>
            <w:tcW w:w="2433" w:type="dxa"/>
            <w:vAlign w:val="center"/>
          </w:tcPr>
          <w:p w14:paraId="7174E573" w14:textId="77777777" w:rsidR="004F5A91" w:rsidRDefault="00000000">
            <w:r>
              <w:t>LM358 output saturated</w:t>
            </w:r>
          </w:p>
        </w:tc>
        <w:tc>
          <w:tcPr>
            <w:tcW w:w="8033" w:type="dxa"/>
            <w:vAlign w:val="center"/>
          </w:tcPr>
          <w:p w14:paraId="2C935E38" w14:textId="77777777" w:rsidR="004F5A91" w:rsidRDefault="00000000">
            <w:r>
              <w:t>ADC reading clips at rail; LSB may become constant; entropy quality degrades</w:t>
            </w:r>
          </w:p>
        </w:tc>
      </w:tr>
      <w:tr w:rsidR="004F5A91" w14:paraId="673C2954" w14:textId="77777777">
        <w:tc>
          <w:tcPr>
            <w:tcW w:w="2433" w:type="dxa"/>
            <w:vAlign w:val="center"/>
          </w:tcPr>
          <w:p w14:paraId="0725B03C" w14:textId="77777777" w:rsidR="004F5A91" w:rsidRDefault="00000000">
            <w:r>
              <w:t>Serial host not reading</w:t>
            </w:r>
          </w:p>
        </w:tc>
        <w:tc>
          <w:tcPr>
            <w:tcW w:w="8033" w:type="dxa"/>
            <w:vAlign w:val="center"/>
          </w:tcPr>
          <w:p w14:paraId="4BE69057" w14:textId="77777777" w:rsidR="004F5A91" w:rsidRDefault="00000000">
            <w:r>
              <w:t>UART buffer fills; firmware blocks or drops depending on driver</w:t>
            </w:r>
          </w:p>
        </w:tc>
      </w:tr>
      <w:tr w:rsidR="004F5A91" w14:paraId="64430174" w14:textId="77777777">
        <w:tc>
          <w:tcPr>
            <w:tcW w:w="2433" w:type="dxa"/>
            <w:vAlign w:val="center"/>
          </w:tcPr>
          <w:p w14:paraId="0A0A5F8C" w14:textId="77777777" w:rsidR="004F5A91" w:rsidRDefault="00000000">
            <w:r>
              <w:t>ADC not responding</w:t>
            </w:r>
          </w:p>
        </w:tc>
        <w:tc>
          <w:tcPr>
            <w:tcW w:w="8033" w:type="dxa"/>
            <w:vAlign w:val="center"/>
          </w:tcPr>
          <w:p w14:paraId="4B004424" w14:textId="77777777" w:rsidR="004F5A91" w:rsidRDefault="00000000">
            <w:r>
              <w:t>Firmware behavior undefined; typically reads return 0 or last value</w:t>
            </w:r>
          </w:p>
        </w:tc>
      </w:tr>
      <w:tr w:rsidR="004F5A91" w14:paraId="54C9599A" w14:textId="77777777">
        <w:tc>
          <w:tcPr>
            <w:tcW w:w="2433" w:type="dxa"/>
            <w:vAlign w:val="center"/>
          </w:tcPr>
          <w:p w14:paraId="799B99F3" w14:textId="77777777" w:rsidR="004F5A91" w:rsidRDefault="00000000">
            <w:r>
              <w:t>Power brownout</w:t>
            </w:r>
          </w:p>
        </w:tc>
        <w:tc>
          <w:tcPr>
            <w:tcW w:w="8033" w:type="dxa"/>
            <w:vAlign w:val="center"/>
          </w:tcPr>
          <w:p w14:paraId="616E052C" w14:textId="77777777" w:rsidR="004F5A91" w:rsidRDefault="00000000">
            <w:r>
              <w:t>ESP32 resets; firmware restarts from initialization</w:t>
            </w:r>
          </w:p>
        </w:tc>
      </w:tr>
    </w:tbl>
    <w:p w14:paraId="4B7F4302" w14:textId="77777777" w:rsidR="004F5A91" w:rsidRDefault="00000000">
      <w:r>
        <w:t>The firmware does not attempt to detect or recover from any of these conditions. Detection and fallback are the responsibility of the host-side entropy pool (Section 6) and analyzer (Section 8)</w:t>
      </w:r>
    </w:p>
    <w:p w14:paraId="6C3A8A4D" w14:textId="77777777" w:rsidR="004F5A91" w:rsidRDefault="00000000">
      <w:r>
        <w:rPr>
          <w:b/>
          <w:bCs/>
          <w:color w:val="2F5496"/>
        </w:rPr>
        <w:t>4.15 Firmware Design Constraints</w:t>
      </w:r>
    </w:p>
    <w:p w14:paraId="1CD89F5D" w14:textId="77777777" w:rsidR="004F5A91" w:rsidRDefault="00000000">
      <w:r>
        <w:t>The following constraints are frozen:</w:t>
      </w:r>
    </w:p>
    <w:p w14:paraId="3D668222" w14:textId="77777777" w:rsidR="004F5A91" w:rsidRDefault="00000000">
      <w:pPr>
        <w:numPr>
          <w:ilvl w:val="0"/>
          <w:numId w:val="3"/>
        </w:numPr>
      </w:pPr>
      <w:r>
        <w:t>No cryptographic hashing on the ESP32.</w:t>
      </w:r>
    </w:p>
    <w:p w14:paraId="209B39E8" w14:textId="77777777" w:rsidR="004F5A91" w:rsidRDefault="00000000">
      <w:pPr>
        <w:numPr>
          <w:ilvl w:val="0"/>
          <w:numId w:val="3"/>
        </w:numPr>
      </w:pPr>
      <w:r>
        <w:t>No network or wireless functionality.</w:t>
      </w:r>
    </w:p>
    <w:p w14:paraId="7E092DCD" w14:textId="77777777" w:rsidR="004F5A91" w:rsidRDefault="00000000">
      <w:pPr>
        <w:numPr>
          <w:ilvl w:val="0"/>
          <w:numId w:val="3"/>
        </w:numPr>
      </w:pPr>
      <w:r>
        <w:t>No persistent storage.</w:t>
      </w:r>
    </w:p>
    <w:p w14:paraId="412F1E57" w14:textId="77777777" w:rsidR="004F5A91" w:rsidRDefault="00000000">
      <w:pPr>
        <w:numPr>
          <w:ilvl w:val="0"/>
          <w:numId w:val="3"/>
        </w:numPr>
      </w:pPr>
      <w:r>
        <w:t>No command interface.</w:t>
      </w:r>
    </w:p>
    <w:p w14:paraId="47ABB5AA" w14:textId="77777777" w:rsidR="004F5A91" w:rsidRDefault="00000000">
      <w:pPr>
        <w:numPr>
          <w:ilvl w:val="0"/>
          <w:numId w:val="3"/>
        </w:numPr>
      </w:pPr>
      <w:r>
        <w:t>No dynamic configuration.</w:t>
      </w:r>
    </w:p>
    <w:p w14:paraId="21650E3B" w14:textId="77777777" w:rsidR="004F5A91" w:rsidRDefault="00000000">
      <w:pPr>
        <w:numPr>
          <w:ilvl w:val="0"/>
          <w:numId w:val="3"/>
        </w:numPr>
      </w:pPr>
      <w:r>
        <w:t>No firmware-side statistical tests.</w:t>
      </w:r>
    </w:p>
    <w:p w14:paraId="3CDFAE3F" w14:textId="77777777" w:rsidR="004F5A91" w:rsidRDefault="00000000">
      <w:pPr>
        <w:numPr>
          <w:ilvl w:val="0"/>
          <w:numId w:val="3"/>
        </w:numPr>
      </w:pPr>
      <w:r>
        <w:t>No escaping of the 0xAA byte in the payload.</w:t>
      </w:r>
    </w:p>
    <w:p w14:paraId="6C2C854B" w14:textId="77777777" w:rsidR="004F5A91" w:rsidRDefault="00000000">
      <w:pPr>
        <w:numPr>
          <w:ilvl w:val="0"/>
          <w:numId w:val="3"/>
        </w:numPr>
      </w:pPr>
      <w:r>
        <w:lastRenderedPageBreak/>
        <w:t>No changes to the frame format without updating the host parser.</w:t>
      </w:r>
    </w:p>
    <w:p w14:paraId="0302895B" w14:textId="77777777" w:rsidR="004F5A91" w:rsidRDefault="00000000">
      <w:r>
        <w:t>Any change to these constraints requires re-validation of the serial protocol (Section 5) and the entropy pool's frame parsing behavior (Section 6)</w:t>
      </w:r>
    </w:p>
    <w:p w14:paraId="103C8B78" w14:textId="772FFEF6" w:rsidR="004F5A91" w:rsidRDefault="00000000">
      <w:pPr>
        <w:pStyle w:val="Heading1"/>
      </w:pPr>
      <w:r>
        <w:rPr>
          <w:b/>
          <w:bCs/>
        </w:rPr>
        <w:t>5. Serial Communication Protocol</w:t>
      </w:r>
    </w:p>
    <w:p w14:paraId="7DBF472B" w14:textId="77777777" w:rsidR="004F5A91" w:rsidRDefault="00000000">
      <w:pPr>
        <w:rPr>
          <w:b/>
          <w:bCs/>
        </w:rPr>
      </w:pPr>
      <w:r>
        <w:rPr>
          <w:b/>
          <w:bCs/>
          <w:color w:val="2F5496"/>
        </w:rPr>
        <w:t>5.1 Overview</w:t>
      </w:r>
    </w:p>
    <w:p w14:paraId="3D859474" w14:textId="77777777" w:rsidR="004F5A91" w:rsidRDefault="00000000">
      <w:r>
        <w:t>The protocol is deliberately minimal:</w:t>
      </w:r>
    </w:p>
    <w:p w14:paraId="489D05C0" w14:textId="77777777" w:rsidR="004F5A91" w:rsidRDefault="00000000">
      <w:pPr>
        <w:numPr>
          <w:ilvl w:val="0"/>
          <w:numId w:val="5"/>
        </w:numPr>
      </w:pPr>
      <w:r>
        <w:t>Fixed 2-byte frames</w:t>
      </w:r>
    </w:p>
    <w:p w14:paraId="4AF267E6" w14:textId="77777777" w:rsidR="004F5A91" w:rsidRDefault="00000000">
      <w:pPr>
        <w:numPr>
          <w:ilvl w:val="0"/>
          <w:numId w:val="5"/>
        </w:numPr>
      </w:pPr>
      <w:r>
        <w:t>No headers, no length fields, no checksums</w:t>
      </w:r>
    </w:p>
    <w:p w14:paraId="5088B187" w14:textId="77777777" w:rsidR="004F5A91" w:rsidRDefault="00000000">
      <w:pPr>
        <w:numPr>
          <w:ilvl w:val="0"/>
          <w:numId w:val="5"/>
        </w:numPr>
      </w:pPr>
      <w:r>
        <w:t>No handshake, no acknowledgement, no flow control</w:t>
      </w:r>
    </w:p>
    <w:p w14:paraId="270F731E" w14:textId="77777777" w:rsidR="004F5A91" w:rsidRDefault="00000000">
      <w:pPr>
        <w:numPr>
          <w:ilvl w:val="0"/>
          <w:numId w:val="5"/>
        </w:numPr>
      </w:pPr>
      <w:r>
        <w:t>Unidirectional: ESP32 transmits, host receives</w:t>
      </w:r>
    </w:p>
    <w:p w14:paraId="16C00F08" w14:textId="77777777" w:rsidR="004F5A91" w:rsidRDefault="00000000">
      <w:r>
        <w:t>This minimalism is a frozen decision. The protocol is designed so that the ESP32 firmware stays simple and the host parser handles all error recovery.</w:t>
      </w:r>
    </w:p>
    <w:p w14:paraId="610D642C" w14:textId="77777777" w:rsidR="004F5A91" w:rsidRDefault="00000000">
      <w:pPr>
        <w:rPr>
          <w:b/>
          <w:bCs/>
        </w:rPr>
      </w:pPr>
      <w:r>
        <w:rPr>
          <w:b/>
          <w:bCs/>
          <w:color w:val="2F5496"/>
        </w:rPr>
        <w:t>5.2 Physical Layer</w:t>
      </w:r>
    </w:p>
    <w:tbl>
      <w:tblPr>
        <w:tblStyle w:val="af3"/>
        <w:tblW w:w="4174" w:type="dxa"/>
        <w:tblInd w:w="0" w:type="dxa"/>
        <w:tblLayout w:type="fixed"/>
        <w:tblLook w:val="0400" w:firstRow="0" w:lastRow="0" w:firstColumn="0" w:lastColumn="0" w:noHBand="0" w:noVBand="1"/>
      </w:tblPr>
      <w:tblGrid>
        <w:gridCol w:w="1441"/>
        <w:gridCol w:w="2733"/>
      </w:tblGrid>
      <w:tr w:rsidR="004F5A91" w14:paraId="47F7A7B6" w14:textId="77777777">
        <w:trPr>
          <w:tblHeader/>
        </w:trPr>
        <w:tc>
          <w:tcPr>
            <w:tcW w:w="1441" w:type="dxa"/>
            <w:vAlign w:val="center"/>
          </w:tcPr>
          <w:p w14:paraId="59C8C3A6" w14:textId="77777777" w:rsidR="004F5A91" w:rsidRDefault="00000000">
            <w:pPr>
              <w:rPr>
                <w:b/>
                <w:bCs/>
              </w:rPr>
            </w:pPr>
            <w:r>
              <w:rPr>
                <w:b/>
                <w:bCs/>
              </w:rPr>
              <w:t>Parameter</w:t>
            </w:r>
          </w:p>
        </w:tc>
        <w:tc>
          <w:tcPr>
            <w:tcW w:w="2733" w:type="dxa"/>
            <w:vAlign w:val="center"/>
          </w:tcPr>
          <w:p w14:paraId="0606A514" w14:textId="77777777" w:rsidR="004F5A91" w:rsidRDefault="00000000">
            <w:pPr>
              <w:rPr>
                <w:b/>
                <w:bCs/>
              </w:rPr>
            </w:pPr>
            <w:r>
              <w:rPr>
                <w:b/>
                <w:bCs/>
              </w:rPr>
              <w:t>Value</w:t>
            </w:r>
          </w:p>
        </w:tc>
      </w:tr>
      <w:tr w:rsidR="004F5A91" w14:paraId="4256790F" w14:textId="77777777">
        <w:tc>
          <w:tcPr>
            <w:tcW w:w="1441" w:type="dxa"/>
            <w:vAlign w:val="center"/>
          </w:tcPr>
          <w:p w14:paraId="02E9DAD8" w14:textId="77777777" w:rsidR="004F5A91" w:rsidRDefault="00000000">
            <w:r>
              <w:t>Transport</w:t>
            </w:r>
          </w:p>
        </w:tc>
        <w:tc>
          <w:tcPr>
            <w:tcW w:w="2733" w:type="dxa"/>
            <w:vAlign w:val="center"/>
          </w:tcPr>
          <w:p w14:paraId="607D4F42" w14:textId="77777777" w:rsidR="004F5A91" w:rsidRDefault="00000000">
            <w:r>
              <w:t>USB Serial (UART over USB)</w:t>
            </w:r>
          </w:p>
        </w:tc>
      </w:tr>
      <w:tr w:rsidR="004F5A91" w14:paraId="1B7F2A6C" w14:textId="77777777">
        <w:tc>
          <w:tcPr>
            <w:tcW w:w="1441" w:type="dxa"/>
            <w:vAlign w:val="center"/>
          </w:tcPr>
          <w:p w14:paraId="0A6F1C61" w14:textId="77777777" w:rsidR="004F5A91" w:rsidRDefault="00000000">
            <w:r>
              <w:t>Baud rate</w:t>
            </w:r>
          </w:p>
        </w:tc>
        <w:tc>
          <w:tcPr>
            <w:tcW w:w="2733" w:type="dxa"/>
            <w:vAlign w:val="center"/>
          </w:tcPr>
          <w:p w14:paraId="63A0663D" w14:textId="77777777" w:rsidR="004F5A91" w:rsidRDefault="00000000">
            <w:r>
              <w:t>115200</w:t>
            </w:r>
          </w:p>
        </w:tc>
      </w:tr>
      <w:tr w:rsidR="004F5A91" w14:paraId="400FAA00" w14:textId="77777777">
        <w:tc>
          <w:tcPr>
            <w:tcW w:w="1441" w:type="dxa"/>
            <w:vAlign w:val="center"/>
          </w:tcPr>
          <w:p w14:paraId="788B392A" w14:textId="77777777" w:rsidR="004F5A91" w:rsidRDefault="00000000">
            <w:r>
              <w:t>Data bits</w:t>
            </w:r>
          </w:p>
        </w:tc>
        <w:tc>
          <w:tcPr>
            <w:tcW w:w="2733" w:type="dxa"/>
            <w:vAlign w:val="center"/>
          </w:tcPr>
          <w:p w14:paraId="101CE87C" w14:textId="77777777" w:rsidR="004F5A91" w:rsidRDefault="00000000">
            <w:r>
              <w:t>8</w:t>
            </w:r>
          </w:p>
        </w:tc>
      </w:tr>
      <w:tr w:rsidR="004F5A91" w14:paraId="07304329" w14:textId="77777777">
        <w:tc>
          <w:tcPr>
            <w:tcW w:w="1441" w:type="dxa"/>
            <w:vAlign w:val="center"/>
          </w:tcPr>
          <w:p w14:paraId="33F98A62" w14:textId="77777777" w:rsidR="004F5A91" w:rsidRDefault="00000000">
            <w:r>
              <w:t>Parity</w:t>
            </w:r>
          </w:p>
        </w:tc>
        <w:tc>
          <w:tcPr>
            <w:tcW w:w="2733" w:type="dxa"/>
            <w:vAlign w:val="center"/>
          </w:tcPr>
          <w:p w14:paraId="073E96EA" w14:textId="77777777" w:rsidR="004F5A91" w:rsidRDefault="00000000">
            <w:r>
              <w:t>None</w:t>
            </w:r>
          </w:p>
        </w:tc>
      </w:tr>
      <w:tr w:rsidR="004F5A91" w14:paraId="67F239D8" w14:textId="77777777">
        <w:tc>
          <w:tcPr>
            <w:tcW w:w="1441" w:type="dxa"/>
            <w:vAlign w:val="center"/>
          </w:tcPr>
          <w:p w14:paraId="618D3F8E" w14:textId="77777777" w:rsidR="004F5A91" w:rsidRDefault="00000000">
            <w:r>
              <w:t>Stop bits</w:t>
            </w:r>
          </w:p>
        </w:tc>
        <w:tc>
          <w:tcPr>
            <w:tcW w:w="2733" w:type="dxa"/>
            <w:vAlign w:val="center"/>
          </w:tcPr>
          <w:p w14:paraId="02CC0541" w14:textId="77777777" w:rsidR="004F5A91" w:rsidRDefault="00000000">
            <w:r>
              <w:t>1</w:t>
            </w:r>
          </w:p>
        </w:tc>
      </w:tr>
      <w:tr w:rsidR="004F5A91" w14:paraId="4727800B" w14:textId="77777777">
        <w:tc>
          <w:tcPr>
            <w:tcW w:w="1441" w:type="dxa"/>
            <w:vAlign w:val="center"/>
          </w:tcPr>
          <w:p w14:paraId="52A20C41" w14:textId="77777777" w:rsidR="004F5A91" w:rsidRDefault="00000000">
            <w:r>
              <w:t>Flow control</w:t>
            </w:r>
          </w:p>
        </w:tc>
        <w:tc>
          <w:tcPr>
            <w:tcW w:w="2733" w:type="dxa"/>
            <w:vAlign w:val="center"/>
          </w:tcPr>
          <w:p w14:paraId="2DBD02F7" w14:textId="77777777" w:rsidR="004F5A91" w:rsidRDefault="00000000">
            <w:r>
              <w:t>None</w:t>
            </w:r>
          </w:p>
        </w:tc>
      </w:tr>
      <w:tr w:rsidR="004F5A91" w14:paraId="6218E1C8" w14:textId="77777777">
        <w:tc>
          <w:tcPr>
            <w:tcW w:w="1441" w:type="dxa"/>
            <w:vAlign w:val="center"/>
          </w:tcPr>
          <w:p w14:paraId="5167F652" w14:textId="77777777" w:rsidR="004F5A91" w:rsidRDefault="00000000">
            <w:r>
              <w:t>Direction</w:t>
            </w:r>
          </w:p>
        </w:tc>
        <w:tc>
          <w:tcPr>
            <w:tcW w:w="2733" w:type="dxa"/>
            <w:vAlign w:val="center"/>
          </w:tcPr>
          <w:p w14:paraId="1C6176D7" w14:textId="77777777" w:rsidR="004F5A91" w:rsidRDefault="00000000">
            <w:r>
              <w:t>ESP32 → host only</w:t>
            </w:r>
          </w:p>
        </w:tc>
      </w:tr>
      <w:tr w:rsidR="004F5A91" w14:paraId="693DC500" w14:textId="77777777">
        <w:tc>
          <w:tcPr>
            <w:tcW w:w="1441" w:type="dxa"/>
            <w:vAlign w:val="center"/>
          </w:tcPr>
          <w:p w14:paraId="6F9AA107" w14:textId="77777777" w:rsidR="004F5A91" w:rsidRDefault="00000000">
            <w:r>
              <w:t>Host → ESP32</w:t>
            </w:r>
          </w:p>
        </w:tc>
        <w:tc>
          <w:tcPr>
            <w:tcW w:w="2733" w:type="dxa"/>
            <w:vAlign w:val="center"/>
          </w:tcPr>
          <w:p w14:paraId="1A206E8D" w14:textId="77777777" w:rsidR="004F5A91" w:rsidRDefault="00000000">
            <w:r>
              <w:t>Not used by the protocol</w:t>
            </w:r>
          </w:p>
        </w:tc>
      </w:tr>
    </w:tbl>
    <w:p w14:paraId="01BB9088" w14:textId="77777777" w:rsidR="004F5A91" w:rsidRDefault="00000000">
      <w:r>
        <w:t>The host may open or close the serial port at any time. The ESP32 does not detect host presence and continues transmitting regardless.</w:t>
      </w:r>
    </w:p>
    <w:p w14:paraId="13A46ABB" w14:textId="77777777" w:rsidR="004F5A91" w:rsidRDefault="00000000">
      <w:pPr>
        <w:rPr>
          <w:b/>
          <w:bCs/>
        </w:rPr>
      </w:pPr>
      <w:r>
        <w:rPr>
          <w:b/>
          <w:bCs/>
          <w:color w:val="2F5496"/>
        </w:rPr>
        <w:t>5.3 Frame Format</w:t>
      </w:r>
    </w:p>
    <w:p w14:paraId="259F39B1" w14:textId="77777777" w:rsidR="004F5A91" w:rsidRDefault="00000000">
      <w:r>
        <w:t>Every entropy byte is transmitted as a fixed 2-byte frame:</w:t>
      </w:r>
    </w:p>
    <w:p w14:paraId="6A2CAC20" w14:textId="77777777" w:rsidR="004F5A91" w:rsidRPr="00912575" w:rsidRDefault="00000000">
      <w:pPr>
        <w:rPr>
          <w:sz w:val="20"/>
          <w:szCs w:val="20"/>
        </w:rPr>
      </w:pPr>
      <w:r w:rsidRPr="00912575">
        <w:rPr>
          <w:sz w:val="20"/>
          <w:szCs w:val="20"/>
        </w:rPr>
        <w:t>┌──────────────</w:t>
      </w:r>
      <w:r w:rsidRPr="00912575">
        <w:rPr>
          <w:rFonts w:ascii="MS Gothic" w:eastAsia="MS Gothic" w:hAnsi="MS Gothic" w:cs="MS Gothic"/>
          <w:sz w:val="20"/>
          <w:szCs w:val="20"/>
        </w:rPr>
        <w:t>┬</w:t>
      </w:r>
      <w:r w:rsidRPr="00912575">
        <w:rPr>
          <w:sz w:val="20"/>
          <w:szCs w:val="20"/>
        </w:rPr>
        <w:t>──────────────┐</w:t>
      </w:r>
    </w:p>
    <w:p w14:paraId="4ED4346C" w14:textId="77777777" w:rsidR="004F5A91" w:rsidRPr="00912575" w:rsidRDefault="00000000">
      <w:pPr>
        <w:rPr>
          <w:sz w:val="20"/>
          <w:szCs w:val="20"/>
        </w:rPr>
      </w:pPr>
      <w:r w:rsidRPr="00912575">
        <w:rPr>
          <w:sz w:val="20"/>
          <w:szCs w:val="20"/>
        </w:rPr>
        <w:t>│   SYNC       │   PAYLOAD    │</w:t>
      </w:r>
    </w:p>
    <w:p w14:paraId="3DEBE32F" w14:textId="77777777" w:rsidR="004F5A91" w:rsidRPr="00912575" w:rsidRDefault="00000000">
      <w:pPr>
        <w:rPr>
          <w:sz w:val="20"/>
          <w:szCs w:val="20"/>
        </w:rPr>
      </w:pPr>
      <w:r w:rsidRPr="00912575">
        <w:rPr>
          <w:sz w:val="20"/>
          <w:szCs w:val="20"/>
        </w:rPr>
        <w:t>│   0xAA       │   0x00–0xFF  │</w:t>
      </w:r>
    </w:p>
    <w:p w14:paraId="1D7754A6" w14:textId="77777777" w:rsidR="004F5A91" w:rsidRPr="00912575" w:rsidRDefault="00000000">
      <w:pPr>
        <w:rPr>
          <w:sz w:val="20"/>
          <w:szCs w:val="20"/>
        </w:rPr>
      </w:pPr>
      <w:r w:rsidRPr="00912575">
        <w:rPr>
          <w:sz w:val="20"/>
          <w:szCs w:val="20"/>
        </w:rPr>
        <w:t>│   1 byte     │   1 byte     │</w:t>
      </w:r>
    </w:p>
    <w:p w14:paraId="05F71E3A" w14:textId="77777777" w:rsidR="004F5A91" w:rsidRPr="00912575" w:rsidRDefault="00000000">
      <w:pPr>
        <w:rPr>
          <w:sz w:val="20"/>
          <w:szCs w:val="20"/>
        </w:rPr>
      </w:pPr>
      <w:r w:rsidRPr="00912575">
        <w:rPr>
          <w:sz w:val="20"/>
          <w:szCs w:val="20"/>
        </w:rPr>
        <w:t>└──────────────</w:t>
      </w:r>
      <w:r w:rsidRPr="00912575">
        <w:rPr>
          <w:rFonts w:ascii="MS Gothic" w:eastAsia="MS Gothic" w:hAnsi="MS Gothic" w:cs="MS Gothic"/>
          <w:sz w:val="20"/>
          <w:szCs w:val="20"/>
        </w:rPr>
        <w:t>┴</w:t>
      </w:r>
      <w:r w:rsidRPr="00912575">
        <w:rPr>
          <w:sz w:val="20"/>
          <w:szCs w:val="20"/>
        </w:rPr>
        <w:t>──────────────┘</w:t>
      </w:r>
    </w:p>
    <w:tbl>
      <w:tblPr>
        <w:tblStyle w:val="af4"/>
        <w:tblW w:w="5768" w:type="dxa"/>
        <w:tblInd w:w="0" w:type="dxa"/>
        <w:tblLayout w:type="fixed"/>
        <w:tblLook w:val="0400" w:firstRow="0" w:lastRow="0" w:firstColumn="0" w:lastColumn="0" w:noHBand="0" w:noVBand="1"/>
      </w:tblPr>
      <w:tblGrid>
        <w:gridCol w:w="836"/>
        <w:gridCol w:w="668"/>
        <w:gridCol w:w="1095"/>
        <w:gridCol w:w="3169"/>
      </w:tblGrid>
      <w:tr w:rsidR="004F5A91" w14:paraId="0B24BD02" w14:textId="77777777">
        <w:trPr>
          <w:tblHeader/>
        </w:trPr>
        <w:tc>
          <w:tcPr>
            <w:tcW w:w="836" w:type="dxa"/>
            <w:vAlign w:val="center"/>
          </w:tcPr>
          <w:p w14:paraId="744F5A34" w14:textId="77777777" w:rsidR="004F5A91" w:rsidRDefault="00000000">
            <w:pPr>
              <w:rPr>
                <w:b/>
                <w:bCs/>
              </w:rPr>
            </w:pPr>
            <w:r>
              <w:rPr>
                <w:b/>
                <w:bCs/>
              </w:rPr>
              <w:lastRenderedPageBreak/>
              <w:t>Field</w:t>
            </w:r>
          </w:p>
        </w:tc>
        <w:tc>
          <w:tcPr>
            <w:tcW w:w="668" w:type="dxa"/>
            <w:vAlign w:val="center"/>
          </w:tcPr>
          <w:p w14:paraId="23447381" w14:textId="77777777" w:rsidR="004F5A91" w:rsidRDefault="00000000">
            <w:pPr>
              <w:rPr>
                <w:b/>
                <w:bCs/>
              </w:rPr>
            </w:pPr>
            <w:r>
              <w:rPr>
                <w:b/>
                <w:bCs/>
              </w:rPr>
              <w:t>Size</w:t>
            </w:r>
          </w:p>
        </w:tc>
        <w:tc>
          <w:tcPr>
            <w:tcW w:w="1095" w:type="dxa"/>
            <w:vAlign w:val="center"/>
          </w:tcPr>
          <w:p w14:paraId="140FE406" w14:textId="77777777" w:rsidR="004F5A91" w:rsidRDefault="00000000">
            <w:pPr>
              <w:rPr>
                <w:b/>
                <w:bCs/>
              </w:rPr>
            </w:pPr>
            <w:r>
              <w:rPr>
                <w:b/>
                <w:bCs/>
              </w:rPr>
              <w:t>Value</w:t>
            </w:r>
          </w:p>
        </w:tc>
        <w:tc>
          <w:tcPr>
            <w:tcW w:w="3169" w:type="dxa"/>
            <w:vAlign w:val="center"/>
          </w:tcPr>
          <w:p w14:paraId="40AB6A95" w14:textId="77777777" w:rsidR="004F5A91" w:rsidRDefault="00000000">
            <w:pPr>
              <w:rPr>
                <w:b/>
                <w:bCs/>
              </w:rPr>
            </w:pPr>
            <w:r>
              <w:rPr>
                <w:b/>
                <w:bCs/>
              </w:rPr>
              <w:t>Description</w:t>
            </w:r>
          </w:p>
        </w:tc>
      </w:tr>
      <w:tr w:rsidR="004F5A91" w14:paraId="679E7751" w14:textId="77777777">
        <w:tc>
          <w:tcPr>
            <w:tcW w:w="836" w:type="dxa"/>
            <w:vAlign w:val="center"/>
          </w:tcPr>
          <w:p w14:paraId="1B73B844" w14:textId="77777777" w:rsidR="004F5A91" w:rsidRDefault="00000000">
            <w:r>
              <w:t>Sync</w:t>
            </w:r>
          </w:p>
        </w:tc>
        <w:tc>
          <w:tcPr>
            <w:tcW w:w="668" w:type="dxa"/>
            <w:vAlign w:val="center"/>
          </w:tcPr>
          <w:p w14:paraId="4170C791" w14:textId="77777777" w:rsidR="004F5A91" w:rsidRDefault="00000000">
            <w:r>
              <w:t>1 byte</w:t>
            </w:r>
          </w:p>
        </w:tc>
        <w:tc>
          <w:tcPr>
            <w:tcW w:w="1095" w:type="dxa"/>
            <w:vAlign w:val="center"/>
          </w:tcPr>
          <w:p w14:paraId="1EA4EEBA" w14:textId="77777777" w:rsidR="004F5A91" w:rsidRDefault="00000000">
            <w:r>
              <w:t>0xAA</w:t>
            </w:r>
          </w:p>
        </w:tc>
        <w:tc>
          <w:tcPr>
            <w:tcW w:w="3169" w:type="dxa"/>
            <w:vAlign w:val="center"/>
          </w:tcPr>
          <w:p w14:paraId="3867225F" w14:textId="77777777" w:rsidR="004F5A91" w:rsidRDefault="00000000">
            <w:r>
              <w:t>Frame delimiter, always present</w:t>
            </w:r>
          </w:p>
        </w:tc>
      </w:tr>
      <w:tr w:rsidR="004F5A91" w14:paraId="29DE5EA0" w14:textId="77777777">
        <w:tc>
          <w:tcPr>
            <w:tcW w:w="836" w:type="dxa"/>
            <w:vAlign w:val="center"/>
          </w:tcPr>
          <w:p w14:paraId="45545257" w14:textId="77777777" w:rsidR="004F5A91" w:rsidRDefault="00000000">
            <w:r>
              <w:t>Payload</w:t>
            </w:r>
          </w:p>
        </w:tc>
        <w:tc>
          <w:tcPr>
            <w:tcW w:w="668" w:type="dxa"/>
            <w:vAlign w:val="center"/>
          </w:tcPr>
          <w:p w14:paraId="4EE7AD5E" w14:textId="77777777" w:rsidR="004F5A91" w:rsidRDefault="00000000">
            <w:r>
              <w:t>1 byte</w:t>
            </w:r>
          </w:p>
        </w:tc>
        <w:tc>
          <w:tcPr>
            <w:tcW w:w="1095" w:type="dxa"/>
            <w:vAlign w:val="center"/>
          </w:tcPr>
          <w:p w14:paraId="28F2E038" w14:textId="77777777" w:rsidR="004F5A91" w:rsidRDefault="00000000">
            <w:r>
              <w:t>0x00–0xFF</w:t>
            </w:r>
          </w:p>
        </w:tc>
        <w:tc>
          <w:tcPr>
            <w:tcW w:w="3169" w:type="dxa"/>
            <w:vAlign w:val="center"/>
          </w:tcPr>
          <w:p w14:paraId="08907B7F" w14:textId="77777777" w:rsidR="004F5A91" w:rsidRDefault="00000000">
            <w:r>
              <w:t>One whitened entropy byte</w:t>
            </w:r>
          </w:p>
        </w:tc>
      </w:tr>
    </w:tbl>
    <w:p w14:paraId="52E0EF66" w14:textId="77777777" w:rsidR="004F5A91" w:rsidRDefault="00000000">
      <w:r>
        <w:rPr>
          <w:b/>
          <w:bCs/>
        </w:rPr>
        <w:t>Frame properties:</w:t>
      </w:r>
    </w:p>
    <w:p w14:paraId="1A4CFCA4" w14:textId="77777777" w:rsidR="004F5A91" w:rsidRDefault="00000000">
      <w:pPr>
        <w:numPr>
          <w:ilvl w:val="0"/>
          <w:numId w:val="6"/>
        </w:numPr>
      </w:pPr>
      <w:r>
        <w:t>Frames are uniform. Every frame is exactly 2 bytes.</w:t>
      </w:r>
    </w:p>
    <w:p w14:paraId="1684D83A" w14:textId="77777777" w:rsidR="004F5A91" w:rsidRDefault="00000000">
      <w:pPr>
        <w:numPr>
          <w:ilvl w:val="0"/>
          <w:numId w:val="6"/>
        </w:numPr>
      </w:pPr>
      <w:r>
        <w:t>There is no length header because frame length is fixed.</w:t>
      </w:r>
    </w:p>
    <w:p w14:paraId="0167E8D7" w14:textId="77777777" w:rsidR="004F5A91" w:rsidRDefault="00000000">
      <w:pPr>
        <w:numPr>
          <w:ilvl w:val="0"/>
          <w:numId w:val="6"/>
        </w:numPr>
      </w:pPr>
      <w:r>
        <w:t>There is no frame counter, timestamp, or sequence number.</w:t>
      </w:r>
    </w:p>
    <w:p w14:paraId="0A5C2353" w14:textId="77777777" w:rsidR="004F5A91" w:rsidRDefault="00000000">
      <w:pPr>
        <w:numPr>
          <w:ilvl w:val="0"/>
          <w:numId w:val="6"/>
        </w:numPr>
      </w:pPr>
      <w:r>
        <w:t>The payload byte may itself equal 0xAA. It is not escaped or remapped.</w:t>
      </w:r>
    </w:p>
    <w:p w14:paraId="0BC3E8DF" w14:textId="77777777" w:rsidR="004F5A91" w:rsidRDefault="00000000">
      <w:pPr>
        <w:rPr>
          <w:b/>
          <w:bCs/>
        </w:rPr>
      </w:pPr>
      <w:r>
        <w:rPr>
          <w:b/>
          <w:bCs/>
          <w:color w:val="2F5496"/>
        </w:rPr>
        <w:t>5.4 Sync Marker</w:t>
      </w:r>
    </w:p>
    <w:p w14:paraId="75C95716" w14:textId="77777777" w:rsidR="004F5A91" w:rsidRDefault="00000000">
      <w:r>
        <w:t>The sync marker is the single byte 0xAA.</w:t>
      </w:r>
    </w:p>
    <w:p w14:paraId="481EE5A9" w14:textId="77777777" w:rsidR="004F5A91" w:rsidRDefault="00000000">
      <w:r>
        <w:rPr>
          <w:b/>
          <w:bCs/>
        </w:rPr>
        <w:t>Purpose:</w:t>
      </w:r>
    </w:p>
    <w:p w14:paraId="645D4D99" w14:textId="77777777" w:rsidR="004F5A91" w:rsidRDefault="00000000">
      <w:pPr>
        <w:numPr>
          <w:ilvl w:val="0"/>
          <w:numId w:val="7"/>
        </w:numPr>
      </w:pPr>
      <w:r>
        <w:t>Marks the start of a new frame</w:t>
      </w:r>
    </w:p>
    <w:p w14:paraId="6A76D22D" w14:textId="77777777" w:rsidR="004F5A91" w:rsidRDefault="00000000">
      <w:pPr>
        <w:numPr>
          <w:ilvl w:val="0"/>
          <w:numId w:val="7"/>
        </w:numPr>
      </w:pPr>
      <w:r>
        <w:t>Allows the host parser to align to frame boundaries after any desynchronization</w:t>
      </w:r>
    </w:p>
    <w:p w14:paraId="677D9DEA" w14:textId="77777777" w:rsidR="004F5A91" w:rsidRDefault="00000000">
      <w:pPr>
        <w:rPr>
          <w:b/>
          <w:bCs/>
        </w:rPr>
      </w:pPr>
      <w:r>
        <w:rPr>
          <w:b/>
          <w:bCs/>
          <w:color w:val="2F5496"/>
        </w:rPr>
        <w:t>5.5 Payload</w:t>
      </w:r>
    </w:p>
    <w:p w14:paraId="591FFD10" w14:textId="77777777" w:rsidR="004F5A91" w:rsidRDefault="00000000">
      <w:r>
        <w:t>The payload is one whitened entropy byte produced by the firmware (Section 4.7).</w:t>
      </w:r>
    </w:p>
    <w:tbl>
      <w:tblPr>
        <w:tblStyle w:val="af5"/>
        <w:tblW w:w="6851" w:type="dxa"/>
        <w:tblInd w:w="0" w:type="dxa"/>
        <w:tblLayout w:type="fixed"/>
        <w:tblLook w:val="0400" w:firstRow="0" w:lastRow="0" w:firstColumn="0" w:lastColumn="0" w:noHBand="0" w:noVBand="1"/>
      </w:tblPr>
      <w:tblGrid>
        <w:gridCol w:w="2014"/>
        <w:gridCol w:w="4837"/>
      </w:tblGrid>
      <w:tr w:rsidR="004F5A91" w14:paraId="47D40FC7" w14:textId="77777777">
        <w:trPr>
          <w:tblHeader/>
        </w:trPr>
        <w:tc>
          <w:tcPr>
            <w:tcW w:w="2014" w:type="dxa"/>
            <w:vAlign w:val="center"/>
          </w:tcPr>
          <w:p w14:paraId="3B3C2D99" w14:textId="77777777" w:rsidR="004F5A91" w:rsidRDefault="00000000">
            <w:pPr>
              <w:rPr>
                <w:b/>
                <w:bCs/>
              </w:rPr>
            </w:pPr>
            <w:r>
              <w:rPr>
                <w:b/>
                <w:bCs/>
              </w:rPr>
              <w:t>Property</w:t>
            </w:r>
          </w:p>
        </w:tc>
        <w:tc>
          <w:tcPr>
            <w:tcW w:w="4837" w:type="dxa"/>
            <w:vAlign w:val="center"/>
          </w:tcPr>
          <w:p w14:paraId="0EAE17CF" w14:textId="77777777" w:rsidR="004F5A91" w:rsidRDefault="00000000">
            <w:pPr>
              <w:rPr>
                <w:b/>
                <w:bCs/>
              </w:rPr>
            </w:pPr>
            <w:r>
              <w:rPr>
                <w:b/>
                <w:bCs/>
              </w:rPr>
              <w:t>Value</w:t>
            </w:r>
          </w:p>
        </w:tc>
      </w:tr>
      <w:tr w:rsidR="004F5A91" w14:paraId="14C77B70" w14:textId="77777777">
        <w:tc>
          <w:tcPr>
            <w:tcW w:w="2014" w:type="dxa"/>
            <w:vAlign w:val="center"/>
          </w:tcPr>
          <w:p w14:paraId="2D6E2C3F" w14:textId="77777777" w:rsidR="004F5A91" w:rsidRDefault="00000000">
            <w:r>
              <w:t>Size</w:t>
            </w:r>
          </w:p>
        </w:tc>
        <w:tc>
          <w:tcPr>
            <w:tcW w:w="4837" w:type="dxa"/>
            <w:vAlign w:val="center"/>
          </w:tcPr>
          <w:p w14:paraId="76A43663" w14:textId="77777777" w:rsidR="004F5A91" w:rsidRDefault="00000000">
            <w:r>
              <w:t>1 byte</w:t>
            </w:r>
          </w:p>
        </w:tc>
      </w:tr>
      <w:tr w:rsidR="004F5A91" w14:paraId="142F7C1C" w14:textId="77777777">
        <w:tc>
          <w:tcPr>
            <w:tcW w:w="2014" w:type="dxa"/>
            <w:vAlign w:val="center"/>
          </w:tcPr>
          <w:p w14:paraId="43D73AC0" w14:textId="77777777" w:rsidR="004F5A91" w:rsidRDefault="00000000">
            <w:r>
              <w:t>Value range</w:t>
            </w:r>
          </w:p>
        </w:tc>
        <w:tc>
          <w:tcPr>
            <w:tcW w:w="4837" w:type="dxa"/>
            <w:vAlign w:val="center"/>
          </w:tcPr>
          <w:p w14:paraId="32F5A108" w14:textId="77777777" w:rsidR="004F5A91" w:rsidRDefault="00000000">
            <w:r>
              <w:t>0x00–0xFF</w:t>
            </w:r>
          </w:p>
        </w:tc>
      </w:tr>
      <w:tr w:rsidR="004F5A91" w14:paraId="02E41F82" w14:textId="77777777">
        <w:tc>
          <w:tcPr>
            <w:tcW w:w="2014" w:type="dxa"/>
            <w:vAlign w:val="center"/>
          </w:tcPr>
          <w:p w14:paraId="7CB90D98" w14:textId="77777777" w:rsidR="004F5A91" w:rsidRDefault="00000000">
            <w:r>
              <w:t>Distribution</w:t>
            </w:r>
          </w:p>
        </w:tc>
        <w:tc>
          <w:tcPr>
            <w:tcW w:w="4837" w:type="dxa"/>
            <w:vAlign w:val="center"/>
          </w:tcPr>
          <w:p w14:paraId="624B6EBC" w14:textId="77777777" w:rsidR="004F5A91" w:rsidRDefault="00000000">
            <w:r>
              <w:t>Intended to be uniform</w:t>
            </w:r>
          </w:p>
        </w:tc>
      </w:tr>
      <w:tr w:rsidR="004F5A91" w14:paraId="0B2976FD" w14:textId="77777777">
        <w:tc>
          <w:tcPr>
            <w:tcW w:w="2014" w:type="dxa"/>
            <w:vAlign w:val="center"/>
          </w:tcPr>
          <w:p w14:paraId="04995F59" w14:textId="77777777" w:rsidR="004F5A91" w:rsidRDefault="00000000">
            <w:r>
              <w:t>Bias</w:t>
            </w:r>
          </w:p>
        </w:tc>
        <w:tc>
          <w:tcPr>
            <w:tcW w:w="4837" w:type="dxa"/>
            <w:vAlign w:val="center"/>
          </w:tcPr>
          <w:p w14:paraId="0AEB97C1" w14:textId="77777777" w:rsidR="004F5A91" w:rsidRDefault="00000000">
            <w:r>
              <w:t>Removed by Von Neumann extractor in firmware</w:t>
            </w:r>
          </w:p>
        </w:tc>
      </w:tr>
      <w:tr w:rsidR="004F5A91" w14:paraId="257F04C4" w14:textId="77777777">
        <w:tc>
          <w:tcPr>
            <w:tcW w:w="2014" w:type="dxa"/>
            <w:vAlign w:val="center"/>
          </w:tcPr>
          <w:p w14:paraId="50C66EC0" w14:textId="77777777" w:rsidR="004F5A91" w:rsidRDefault="00000000">
            <w:r>
              <w:t>Statistical validation</w:t>
            </w:r>
          </w:p>
        </w:tc>
        <w:tc>
          <w:tcPr>
            <w:tcW w:w="4837" w:type="dxa"/>
            <w:vAlign w:val="center"/>
          </w:tcPr>
          <w:p w14:paraId="6793A071" w14:textId="77777777" w:rsidR="004F5A91" w:rsidRDefault="00000000">
            <w:r>
              <w:t>Host-side analyzer (Section 8)</w:t>
            </w:r>
          </w:p>
        </w:tc>
      </w:tr>
    </w:tbl>
    <w:p w14:paraId="14E69465" w14:textId="77777777" w:rsidR="004F5A91" w:rsidRDefault="004F5A91"/>
    <w:p w14:paraId="6CD79B37" w14:textId="77777777" w:rsidR="004F5A91" w:rsidRDefault="00000000">
      <w:pPr>
        <w:rPr>
          <w:b/>
          <w:bCs/>
        </w:rPr>
      </w:pPr>
      <w:r>
        <w:rPr>
          <w:b/>
          <w:bCs/>
          <w:color w:val="2F5496"/>
        </w:rPr>
        <w:t>5.6 Frame Validation</w:t>
      </w:r>
    </w:p>
    <w:p w14:paraId="266A737C" w14:textId="77777777" w:rsidR="004F5A91" w:rsidRDefault="00000000">
      <w:r>
        <w:rPr>
          <w:b/>
          <w:bCs/>
        </w:rPr>
        <w:t>Validation rule:</w:t>
      </w:r>
      <w:r>
        <w:t xml:space="preserve"> A frame is considered valid if and only if:</w:t>
      </w:r>
    </w:p>
    <w:p w14:paraId="5CDD221A" w14:textId="77777777" w:rsidR="004F5A91" w:rsidRDefault="00000000">
      <w:pPr>
        <w:numPr>
          <w:ilvl w:val="0"/>
          <w:numId w:val="9"/>
        </w:numPr>
      </w:pPr>
      <w:r>
        <w:t>The byte at the expected frame-start position equals 0xAA.</w:t>
      </w:r>
    </w:p>
    <w:p w14:paraId="2A723948" w14:textId="77777777" w:rsidR="004F5A91" w:rsidRDefault="00000000">
      <w:pPr>
        <w:numPr>
          <w:ilvl w:val="0"/>
          <w:numId w:val="9"/>
        </w:numPr>
      </w:pPr>
      <w:r>
        <w:t>The next byte is treated as the payload without further validation.</w:t>
      </w:r>
    </w:p>
    <w:p w14:paraId="7B0C3FF7" w14:textId="77777777" w:rsidR="004F5A91" w:rsidRDefault="00000000">
      <w:r>
        <w:t>There is no checksum, CRC, parity byte, or length check.</w:t>
      </w:r>
    </w:p>
    <w:p w14:paraId="119D889C" w14:textId="77777777" w:rsidR="004F5A91" w:rsidRDefault="00000000">
      <w:r>
        <w:rPr>
          <w:b/>
          <w:bCs/>
        </w:rPr>
        <w:t>Why no length field:</w:t>
      </w:r>
      <w:r>
        <w:t xml:space="preserve"> Frames are fixed length. A length field would be redundant.</w:t>
      </w:r>
    </w:p>
    <w:p w14:paraId="638E8CDB" w14:textId="77777777" w:rsidR="004F5A91" w:rsidRDefault="00000000">
      <w:pPr>
        <w:rPr>
          <w:b/>
          <w:bCs/>
        </w:rPr>
      </w:pPr>
      <w:r>
        <w:rPr>
          <w:b/>
          <w:bCs/>
          <w:color w:val="2F5496"/>
        </w:rPr>
        <w:t>5.7 Frame Parsing (Host Side)</w:t>
      </w:r>
    </w:p>
    <w:p w14:paraId="6EBE92A2" w14:textId="77777777" w:rsidR="004F5A91" w:rsidRDefault="00000000">
      <w:r>
        <w:t>The host-side parser is implemented by SerialEntropySource (Section 6.4). Its behavior is specified here as part of the protocol contract.</w:t>
      </w:r>
    </w:p>
    <w:p w14:paraId="200C5254" w14:textId="77777777" w:rsidR="004F5A91" w:rsidRDefault="00000000">
      <w:r>
        <w:rPr>
          <w:b/>
          <w:bCs/>
        </w:rPr>
        <w:lastRenderedPageBreak/>
        <w:t>Normal operation.</w:t>
      </w:r>
      <w:r>
        <w:t xml:space="preserve"> When synchronized, the parser reads two bytes at a time:</w:t>
      </w:r>
    </w:p>
    <w:p w14:paraId="29768F02" w14:textId="77777777" w:rsidR="004F5A91" w:rsidRPr="00AF4063" w:rsidRDefault="00000000">
      <w:pPr>
        <w:rPr>
          <w:sz w:val="22"/>
          <w:szCs w:val="22"/>
        </w:rPr>
      </w:pPr>
      <w:r w:rsidRPr="00AF4063">
        <w:rPr>
          <w:sz w:val="22"/>
          <w:szCs w:val="22"/>
        </w:rPr>
        <w:t>read byte → must be 0xAA → discard (sync)</w:t>
      </w:r>
    </w:p>
    <w:p w14:paraId="44591452" w14:textId="77777777" w:rsidR="004F5A91" w:rsidRPr="00AF4063" w:rsidRDefault="00000000">
      <w:pPr>
        <w:rPr>
          <w:sz w:val="22"/>
          <w:szCs w:val="22"/>
        </w:rPr>
      </w:pPr>
      <w:r w:rsidRPr="00AF4063">
        <w:rPr>
          <w:sz w:val="22"/>
          <w:szCs w:val="22"/>
        </w:rPr>
        <w:t>read byte → payload → emit to entropy pool</w:t>
      </w:r>
    </w:p>
    <w:p w14:paraId="286D6A67" w14:textId="77777777" w:rsidR="004F5A91" w:rsidRPr="00AF4063" w:rsidRDefault="00000000">
      <w:pPr>
        <w:rPr>
          <w:sz w:val="22"/>
          <w:szCs w:val="22"/>
        </w:rPr>
      </w:pPr>
      <w:r w:rsidRPr="00AF4063">
        <w:rPr>
          <w:sz w:val="22"/>
          <w:szCs w:val="22"/>
        </w:rPr>
        <w:t>repeat</w:t>
      </w:r>
    </w:p>
    <w:p w14:paraId="3F89153D" w14:textId="77777777" w:rsidR="004F5A91" w:rsidRDefault="00000000">
      <w:pPr>
        <w:rPr>
          <w:b/>
          <w:bCs/>
        </w:rPr>
      </w:pPr>
      <w:r>
        <w:rPr>
          <w:b/>
          <w:bCs/>
          <w:color w:val="2F5496"/>
        </w:rPr>
        <w:t>5.8 Sync Loss Detection</w:t>
      </w:r>
    </w:p>
    <w:p w14:paraId="0900A140" w14:textId="77777777" w:rsidR="004F5A91" w:rsidRDefault="00000000">
      <w:r>
        <w:rPr>
          <w:b/>
          <w:bCs/>
        </w:rPr>
        <w:t>Definition.</w:t>
      </w:r>
      <w:r>
        <w:t xml:space="preserve"> Sync loss occurs when the byte read at the expected frame-start position is not 0xAA.</w:t>
      </w:r>
    </w:p>
    <w:p w14:paraId="7836D0CA" w14:textId="77777777" w:rsidR="004F5A91" w:rsidRDefault="00000000">
      <w:r>
        <w:rPr>
          <w:b/>
          <w:bCs/>
        </w:rPr>
        <w:t>Causes:</w:t>
      </w:r>
    </w:p>
    <w:tbl>
      <w:tblPr>
        <w:tblStyle w:val="af6"/>
        <w:tblW w:w="8453" w:type="dxa"/>
        <w:tblInd w:w="0" w:type="dxa"/>
        <w:tblLayout w:type="fixed"/>
        <w:tblLook w:val="0400" w:firstRow="0" w:lastRow="0" w:firstColumn="0" w:lastColumn="0" w:noHBand="0" w:noVBand="1"/>
      </w:tblPr>
      <w:tblGrid>
        <w:gridCol w:w="2462"/>
        <w:gridCol w:w="5991"/>
      </w:tblGrid>
      <w:tr w:rsidR="004F5A91" w14:paraId="60AB3AA3" w14:textId="77777777">
        <w:trPr>
          <w:tblHeader/>
        </w:trPr>
        <w:tc>
          <w:tcPr>
            <w:tcW w:w="2462" w:type="dxa"/>
            <w:vAlign w:val="center"/>
          </w:tcPr>
          <w:p w14:paraId="69F4CC97" w14:textId="77777777" w:rsidR="004F5A91" w:rsidRDefault="00000000">
            <w:pPr>
              <w:rPr>
                <w:b/>
                <w:bCs/>
              </w:rPr>
            </w:pPr>
            <w:r>
              <w:rPr>
                <w:b/>
                <w:bCs/>
              </w:rPr>
              <w:t>Cause</w:t>
            </w:r>
          </w:p>
        </w:tc>
        <w:tc>
          <w:tcPr>
            <w:tcW w:w="5991" w:type="dxa"/>
            <w:vAlign w:val="center"/>
          </w:tcPr>
          <w:p w14:paraId="6F59BCC1" w14:textId="77777777" w:rsidR="004F5A91" w:rsidRDefault="00000000">
            <w:pPr>
              <w:rPr>
                <w:b/>
                <w:bCs/>
              </w:rPr>
            </w:pPr>
            <w:r>
              <w:rPr>
                <w:b/>
                <w:bCs/>
              </w:rPr>
              <w:t>Description</w:t>
            </w:r>
          </w:p>
        </w:tc>
      </w:tr>
      <w:tr w:rsidR="004F5A91" w14:paraId="7712273F" w14:textId="77777777">
        <w:tc>
          <w:tcPr>
            <w:tcW w:w="2462" w:type="dxa"/>
            <w:vAlign w:val="center"/>
          </w:tcPr>
          <w:p w14:paraId="23F5693E" w14:textId="77777777" w:rsidR="004F5A91" w:rsidRDefault="00000000">
            <w:r>
              <w:t>Port opened mid-stream</w:t>
            </w:r>
          </w:p>
        </w:tc>
        <w:tc>
          <w:tcPr>
            <w:tcW w:w="5991" w:type="dxa"/>
            <w:vAlign w:val="center"/>
          </w:tcPr>
          <w:p w14:paraId="18D323D3" w14:textId="77777777" w:rsidR="004F5A91" w:rsidRDefault="00000000">
            <w:r>
              <w:t>The parser starts reading at an arbitrary byte offset</w:t>
            </w:r>
          </w:p>
        </w:tc>
      </w:tr>
      <w:tr w:rsidR="004F5A91" w14:paraId="00B222C3" w14:textId="77777777">
        <w:tc>
          <w:tcPr>
            <w:tcW w:w="2462" w:type="dxa"/>
            <w:vAlign w:val="center"/>
          </w:tcPr>
          <w:p w14:paraId="0E7894AD" w14:textId="77777777" w:rsidR="004F5A91" w:rsidRDefault="00000000">
            <w:r>
              <w:t>USB buffer corruption</w:t>
            </w:r>
          </w:p>
        </w:tc>
        <w:tc>
          <w:tcPr>
            <w:tcW w:w="5991" w:type="dxa"/>
            <w:vAlign w:val="center"/>
          </w:tcPr>
          <w:p w14:paraId="42EC5CD5" w14:textId="77777777" w:rsidR="004F5A91" w:rsidRDefault="00000000">
            <w:r>
              <w:t>Rare, but possible under host stress</w:t>
            </w:r>
          </w:p>
        </w:tc>
      </w:tr>
      <w:tr w:rsidR="004F5A91" w14:paraId="44BB8606" w14:textId="77777777">
        <w:tc>
          <w:tcPr>
            <w:tcW w:w="2462" w:type="dxa"/>
            <w:vAlign w:val="center"/>
          </w:tcPr>
          <w:p w14:paraId="4CEC3BFA" w14:textId="77777777" w:rsidR="004F5A91" w:rsidRDefault="00000000">
            <w:r>
              <w:t>ESP32 reset mid-frame</w:t>
            </w:r>
          </w:p>
        </w:tc>
        <w:tc>
          <w:tcPr>
            <w:tcW w:w="5991" w:type="dxa"/>
            <w:vAlign w:val="center"/>
          </w:tcPr>
          <w:p w14:paraId="1DC5B4F3" w14:textId="77777777" w:rsidR="004F5A91" w:rsidRDefault="00000000">
            <w:r>
              <w:t>A frame may be truncated</w:t>
            </w:r>
          </w:p>
        </w:tc>
      </w:tr>
      <w:tr w:rsidR="004F5A91" w14:paraId="654667ED" w14:textId="77777777">
        <w:tc>
          <w:tcPr>
            <w:tcW w:w="2462" w:type="dxa"/>
            <w:vAlign w:val="center"/>
          </w:tcPr>
          <w:p w14:paraId="69117369" w14:textId="77777777" w:rsidR="004F5A91" w:rsidRDefault="00000000">
            <w:r>
              <w:t>Payload misalignment</w:t>
            </w:r>
          </w:p>
        </w:tc>
        <w:tc>
          <w:tcPr>
            <w:tcW w:w="5991" w:type="dxa"/>
            <w:vAlign w:val="center"/>
          </w:tcPr>
          <w:p w14:paraId="5D857E2D" w14:textId="77777777" w:rsidR="004F5A91" w:rsidRDefault="00000000">
            <w:r>
              <w:t>A 0xAA payload byte read at the wrong offset can shift phase</w:t>
            </w:r>
          </w:p>
        </w:tc>
      </w:tr>
    </w:tbl>
    <w:p w14:paraId="590DD84C" w14:textId="77777777" w:rsidR="004F5A91" w:rsidRDefault="00000000">
      <w:pPr>
        <w:rPr>
          <w:b/>
          <w:bCs/>
        </w:rPr>
      </w:pPr>
      <w:r>
        <w:rPr>
          <w:b/>
          <w:bCs/>
          <w:color w:val="2F5496"/>
        </w:rPr>
        <w:t>5.9 Sync Recovery</w:t>
      </w:r>
    </w:p>
    <w:p w14:paraId="032FB65A" w14:textId="77777777" w:rsidR="004F5A91" w:rsidRDefault="00000000">
      <w:r>
        <w:rPr>
          <w:b/>
          <w:bCs/>
        </w:rPr>
        <w:t>Recovery algorithm.</w:t>
      </w:r>
      <w:r>
        <w:t xml:space="preserve"> When sync is lost, the parser shifts to a </w:t>
      </w:r>
      <w:r>
        <w:rPr>
          <w:b/>
          <w:bCs/>
        </w:rPr>
        <w:t>byte-by-byte sliding scan</w:t>
      </w:r>
      <w:r>
        <w:t>:</w:t>
      </w:r>
    </w:p>
    <w:p w14:paraId="58734CE5" w14:textId="77777777" w:rsidR="004F5A91" w:rsidRDefault="00000000">
      <w:pPr>
        <w:numPr>
          <w:ilvl w:val="0"/>
          <w:numId w:val="10"/>
        </w:numPr>
      </w:pPr>
      <w:r>
        <w:t>Read one byte.</w:t>
      </w:r>
    </w:p>
    <w:p w14:paraId="5A59E1DB" w14:textId="77777777" w:rsidR="004F5A91" w:rsidRDefault="00000000">
      <w:pPr>
        <w:numPr>
          <w:ilvl w:val="0"/>
          <w:numId w:val="10"/>
        </w:numPr>
      </w:pPr>
      <w:r>
        <w:t>If the byte is not 0xAA, discard it and read another.</w:t>
      </w:r>
    </w:p>
    <w:p w14:paraId="453A7848" w14:textId="77777777" w:rsidR="004F5A91" w:rsidRDefault="00000000">
      <w:pPr>
        <w:numPr>
          <w:ilvl w:val="0"/>
          <w:numId w:val="10"/>
        </w:numPr>
      </w:pPr>
      <w:r>
        <w:t xml:space="preserve">When a 0xAA byte is encountered, treat the </w:t>
      </w:r>
      <w:r>
        <w:rPr>
          <w:i/>
          <w:iCs/>
        </w:rPr>
        <w:t>next</w:t>
      </w:r>
      <w:r>
        <w:t xml:space="preserve"> byte as the payload.</w:t>
      </w:r>
    </w:p>
    <w:p w14:paraId="6F25474F" w14:textId="77777777" w:rsidR="004F5A91" w:rsidRDefault="00000000">
      <w:pPr>
        <w:numPr>
          <w:ilvl w:val="0"/>
          <w:numId w:val="10"/>
        </w:numPr>
      </w:pPr>
      <w:r>
        <w:t>Resume normal 2-byte frame cadence.</w:t>
      </w:r>
    </w:p>
    <w:p w14:paraId="5AC6E4CE" w14:textId="77777777" w:rsidR="004F5A91" w:rsidRDefault="00000000">
      <w:r>
        <w:rPr>
          <w:b/>
          <w:bCs/>
          <w:color w:val="2F5496"/>
        </w:rPr>
        <w:t>5.10 False Sync Risk</w:t>
      </w:r>
    </w:p>
    <w:p w14:paraId="320BE10B" w14:textId="07DC7763" w:rsidR="004F5A91" w:rsidRDefault="00000000">
      <w:r>
        <w:rPr>
          <w:b/>
          <w:bCs/>
        </w:rPr>
        <w:t>The problem.</w:t>
      </w:r>
      <w:r>
        <w:t xml:space="preserve"> The payload byte may equal 0xAA. If the parser is one byte out of phase, a payload 0xAA can be mistaken for a sync marker.</w:t>
      </w:r>
      <w:r w:rsidR="00F67BB2">
        <w:t xml:space="preserve"> </w:t>
      </w:r>
      <w:r>
        <w:t xml:space="preserve">A false sync produces a </w:t>
      </w:r>
      <w:r>
        <w:rPr>
          <w:b/>
          <w:bCs/>
        </w:rPr>
        <w:t>1-byte misalignment window</w:t>
      </w:r>
      <w:r>
        <w:t>. The parser reads a payload byte as sync and the next sync byte as payload. This creates one corrupted entropy byte in the output.</w:t>
      </w:r>
    </w:p>
    <w:p w14:paraId="0CC5362C" w14:textId="77777777" w:rsidR="004F5A91" w:rsidRDefault="00000000">
      <w:r>
        <w:rPr>
          <w:b/>
          <w:bCs/>
        </w:rPr>
        <w:t>Self-correction.</w:t>
      </w:r>
      <w:r>
        <w:t xml:space="preserve"> The misalignment is self-correcting. After the false sync, the parser reads the real sync marker (0xAA) of the following frame as payload, then reads the next actual sync marker (0xAA) as the next expected sync. Phase is restored within one frame.</w:t>
      </w:r>
    </w:p>
    <w:p w14:paraId="3468B9BC" w14:textId="77777777" w:rsidR="004F5A91" w:rsidRDefault="00000000">
      <w:r>
        <w:rPr>
          <w:b/>
          <w:bCs/>
          <w:color w:val="2F5496"/>
        </w:rPr>
        <w:t>5.11 Timeout Behavior</w:t>
      </w:r>
    </w:p>
    <w:p w14:paraId="30AA3392" w14:textId="77777777" w:rsidR="004F5A91" w:rsidRDefault="00000000">
      <w:r>
        <w:rPr>
          <w:b/>
          <w:bCs/>
        </w:rPr>
        <w:t>Read timeout.</w:t>
      </w:r>
      <w:r>
        <w:t xml:space="preserve"> The host-side parser uses a bounded poll timeout (typically 100–1000 ms, configurable). If no bytes arrive within the timeout:</w:t>
      </w:r>
    </w:p>
    <w:p w14:paraId="0C892C74" w14:textId="77777777" w:rsidR="004F5A91" w:rsidRDefault="00000000">
      <w:pPr>
        <w:numPr>
          <w:ilvl w:val="0"/>
          <w:numId w:val="11"/>
        </w:numPr>
      </w:pPr>
      <w:r>
        <w:t>The read call returns 0 bytes.</w:t>
      </w:r>
    </w:p>
    <w:p w14:paraId="057B0B67" w14:textId="77777777" w:rsidR="004F5A91" w:rsidRDefault="00000000">
      <w:pPr>
        <w:numPr>
          <w:ilvl w:val="0"/>
          <w:numId w:val="11"/>
        </w:numPr>
      </w:pPr>
      <w:r>
        <w:t>The parser does not emit a payload byte.</w:t>
      </w:r>
    </w:p>
    <w:p w14:paraId="5C7116CE" w14:textId="77777777" w:rsidR="004F5A91" w:rsidRDefault="00000000">
      <w:pPr>
        <w:numPr>
          <w:ilvl w:val="0"/>
          <w:numId w:val="11"/>
        </w:numPr>
      </w:pPr>
      <w:r>
        <w:t>The collector logs a starvation event.</w:t>
      </w:r>
    </w:p>
    <w:p w14:paraId="7984B300" w14:textId="77777777" w:rsidR="004F5A91" w:rsidRDefault="00000000">
      <w:r>
        <w:rPr>
          <w:b/>
          <w:bCs/>
        </w:rPr>
        <w:t>Starvation handling.</w:t>
      </w:r>
      <w:r>
        <w:t xml:space="preserve"> On timeout:</w:t>
      </w:r>
    </w:p>
    <w:p w14:paraId="72D402DB" w14:textId="77777777" w:rsidR="004F5A91" w:rsidRDefault="00000000">
      <w:pPr>
        <w:numPr>
          <w:ilvl w:val="0"/>
          <w:numId w:val="13"/>
        </w:numPr>
      </w:pPr>
      <w:r>
        <w:lastRenderedPageBreak/>
        <w:t>The collector yields or sleeps briefly to prevent CPU spinning.</w:t>
      </w:r>
    </w:p>
    <w:p w14:paraId="4A7E6F23" w14:textId="77777777" w:rsidR="004F5A91" w:rsidRDefault="00000000">
      <w:pPr>
        <w:numPr>
          <w:ilvl w:val="0"/>
          <w:numId w:val="13"/>
        </w:numPr>
      </w:pPr>
      <w:r>
        <w:t xml:space="preserve">The source is marked as </w:t>
      </w:r>
      <w:r>
        <w:rPr>
          <w:b/>
          <w:bCs/>
        </w:rPr>
        <w:t>temporarily unavailable</w:t>
      </w:r>
      <w:r>
        <w:t xml:space="preserve"> or </w:t>
      </w:r>
      <w:r>
        <w:rPr>
          <w:b/>
          <w:bCs/>
        </w:rPr>
        <w:t>degraded</w:t>
      </w:r>
      <w:r>
        <w:t>.</w:t>
      </w:r>
    </w:p>
    <w:p w14:paraId="6F7A7AFD" w14:textId="77777777" w:rsidR="004F5A91" w:rsidRDefault="00000000">
      <w:pPr>
        <w:numPr>
          <w:ilvl w:val="0"/>
          <w:numId w:val="13"/>
        </w:numPr>
      </w:pPr>
      <w:r>
        <w:t xml:space="preserve">If timeouts persist consecutively beyond a configurable retry limit, the backend raises an </w:t>
      </w:r>
      <w:r>
        <w:rPr>
          <w:b/>
          <w:bCs/>
        </w:rPr>
        <w:t>entropy starvation warning</w:t>
      </w:r>
      <w:r>
        <w:t>.</w:t>
      </w:r>
    </w:p>
    <w:p w14:paraId="48CD1D9E" w14:textId="77777777" w:rsidR="004F5A91" w:rsidRDefault="00000000">
      <w:pPr>
        <w:numPr>
          <w:ilvl w:val="0"/>
          <w:numId w:val="13"/>
        </w:numPr>
      </w:pPr>
      <w:r>
        <w:t>The entropy pool falls back to OpenSSLEntropySource (Section 6.5).</w:t>
      </w:r>
    </w:p>
    <w:p w14:paraId="1D0ACF25" w14:textId="15EE4819" w:rsidR="004F5A91" w:rsidRPr="00E24220" w:rsidRDefault="00000000">
      <w:r>
        <w:rPr>
          <w:b/>
          <w:bCs/>
          <w:color w:val="2F5496"/>
        </w:rPr>
        <w:t>5.12 Error Handling Summary</w:t>
      </w:r>
    </w:p>
    <w:tbl>
      <w:tblPr>
        <w:tblStyle w:val="af7"/>
        <w:tblW w:w="9359" w:type="dxa"/>
        <w:tblInd w:w="0" w:type="dxa"/>
        <w:tblLayout w:type="fixed"/>
        <w:tblLook w:val="0400" w:firstRow="0" w:lastRow="0" w:firstColumn="0" w:lastColumn="0" w:noHBand="0" w:noVBand="1"/>
      </w:tblPr>
      <w:tblGrid>
        <w:gridCol w:w="2803"/>
        <w:gridCol w:w="2884"/>
        <w:gridCol w:w="3672"/>
      </w:tblGrid>
      <w:tr w:rsidR="004F5A91" w14:paraId="3861989F" w14:textId="77777777">
        <w:trPr>
          <w:tblHeader/>
        </w:trPr>
        <w:tc>
          <w:tcPr>
            <w:tcW w:w="2803" w:type="dxa"/>
            <w:vAlign w:val="center"/>
          </w:tcPr>
          <w:p w14:paraId="42B98DCA" w14:textId="77777777" w:rsidR="004F5A91" w:rsidRDefault="00000000">
            <w:pPr>
              <w:rPr>
                <w:b/>
                <w:bCs/>
              </w:rPr>
            </w:pPr>
            <w:r>
              <w:rPr>
                <w:b/>
                <w:bCs/>
              </w:rPr>
              <w:t>Error</w:t>
            </w:r>
          </w:p>
        </w:tc>
        <w:tc>
          <w:tcPr>
            <w:tcW w:w="2884" w:type="dxa"/>
            <w:vAlign w:val="center"/>
          </w:tcPr>
          <w:p w14:paraId="638165EF" w14:textId="77777777" w:rsidR="004F5A91" w:rsidRDefault="00000000">
            <w:pPr>
              <w:rPr>
                <w:b/>
                <w:bCs/>
              </w:rPr>
            </w:pPr>
            <w:r>
              <w:rPr>
                <w:b/>
                <w:bCs/>
              </w:rPr>
              <w:t>Detection</w:t>
            </w:r>
          </w:p>
        </w:tc>
        <w:tc>
          <w:tcPr>
            <w:tcW w:w="3672" w:type="dxa"/>
            <w:vAlign w:val="center"/>
          </w:tcPr>
          <w:p w14:paraId="76305CB6" w14:textId="77777777" w:rsidR="004F5A91" w:rsidRDefault="00000000">
            <w:pPr>
              <w:rPr>
                <w:b/>
                <w:bCs/>
              </w:rPr>
            </w:pPr>
            <w:r>
              <w:rPr>
                <w:b/>
                <w:bCs/>
              </w:rPr>
              <w:t>Response</w:t>
            </w:r>
          </w:p>
        </w:tc>
      </w:tr>
      <w:tr w:rsidR="004F5A91" w14:paraId="38955214" w14:textId="77777777">
        <w:tc>
          <w:tcPr>
            <w:tcW w:w="2803" w:type="dxa"/>
            <w:vAlign w:val="center"/>
          </w:tcPr>
          <w:p w14:paraId="1328D1D3" w14:textId="77777777" w:rsidR="004F5A91" w:rsidRDefault="00000000">
            <w:r>
              <w:t>Byte at frame start ≠ 0xAA</w:t>
            </w:r>
          </w:p>
        </w:tc>
        <w:tc>
          <w:tcPr>
            <w:tcW w:w="2884" w:type="dxa"/>
            <w:vAlign w:val="center"/>
          </w:tcPr>
          <w:p w14:paraId="200638C3" w14:textId="77777777" w:rsidR="004F5A91" w:rsidRDefault="00000000">
            <w:r>
              <w:t>Parser check</w:t>
            </w:r>
          </w:p>
        </w:tc>
        <w:tc>
          <w:tcPr>
            <w:tcW w:w="3672" w:type="dxa"/>
            <w:vAlign w:val="center"/>
          </w:tcPr>
          <w:p w14:paraId="29BC51A8" w14:textId="77777777" w:rsidR="004F5A91" w:rsidRDefault="00000000">
            <w:r>
              <w:t>Enter sync recovery</w:t>
            </w:r>
          </w:p>
        </w:tc>
      </w:tr>
      <w:tr w:rsidR="004F5A91" w14:paraId="19FB3558" w14:textId="77777777">
        <w:tc>
          <w:tcPr>
            <w:tcW w:w="2803" w:type="dxa"/>
            <w:vAlign w:val="center"/>
          </w:tcPr>
          <w:p w14:paraId="537A9E02" w14:textId="77777777" w:rsidR="004F5A91" w:rsidRDefault="00000000">
            <w:r>
              <w:t>No bytes within timeout</w:t>
            </w:r>
          </w:p>
        </w:tc>
        <w:tc>
          <w:tcPr>
            <w:tcW w:w="2884" w:type="dxa"/>
            <w:vAlign w:val="center"/>
          </w:tcPr>
          <w:p w14:paraId="220C9D47" w14:textId="77777777" w:rsidR="004F5A91" w:rsidRDefault="00000000">
            <w:r>
              <w:t>Read returns 0</w:t>
            </w:r>
          </w:p>
        </w:tc>
        <w:tc>
          <w:tcPr>
            <w:tcW w:w="3672" w:type="dxa"/>
            <w:vAlign w:val="center"/>
          </w:tcPr>
          <w:p w14:paraId="58FA6B82" w14:textId="77777777" w:rsidR="004F5A91" w:rsidRDefault="00000000">
            <w:r>
              <w:t>Log starvation, mark degraded</w:t>
            </w:r>
          </w:p>
        </w:tc>
      </w:tr>
      <w:tr w:rsidR="004F5A91" w14:paraId="7BAAF4D9" w14:textId="77777777">
        <w:tc>
          <w:tcPr>
            <w:tcW w:w="2803" w:type="dxa"/>
            <w:vAlign w:val="center"/>
          </w:tcPr>
          <w:p w14:paraId="553A1FA6" w14:textId="77777777" w:rsidR="004F5A91" w:rsidRDefault="00000000">
            <w:r>
              <w:t>Persistent timeouts</w:t>
            </w:r>
          </w:p>
        </w:tc>
        <w:tc>
          <w:tcPr>
            <w:tcW w:w="2884" w:type="dxa"/>
            <w:vAlign w:val="center"/>
          </w:tcPr>
          <w:p w14:paraId="31DD035D" w14:textId="77777777" w:rsidR="004F5A91" w:rsidRDefault="00000000">
            <w:r>
              <w:t>Consecutive timeout counter</w:t>
            </w:r>
          </w:p>
        </w:tc>
        <w:tc>
          <w:tcPr>
            <w:tcW w:w="3672" w:type="dxa"/>
            <w:vAlign w:val="center"/>
          </w:tcPr>
          <w:p w14:paraId="06D6DB62" w14:textId="77777777" w:rsidR="004F5A91" w:rsidRDefault="00000000">
            <w:r>
              <w:t>Trigger OpenSSL fallback</w:t>
            </w:r>
          </w:p>
        </w:tc>
      </w:tr>
      <w:tr w:rsidR="004F5A91" w14:paraId="6E4F8791" w14:textId="77777777">
        <w:tc>
          <w:tcPr>
            <w:tcW w:w="2803" w:type="dxa"/>
            <w:vAlign w:val="center"/>
          </w:tcPr>
          <w:p w14:paraId="68801626" w14:textId="77777777" w:rsidR="004F5A91" w:rsidRDefault="00000000">
            <w:r>
              <w:t>False sync (0xAA in payload)</w:t>
            </w:r>
          </w:p>
        </w:tc>
        <w:tc>
          <w:tcPr>
            <w:tcW w:w="2884" w:type="dxa"/>
            <w:vAlign w:val="center"/>
          </w:tcPr>
          <w:p w14:paraId="14DEB09C" w14:textId="77777777" w:rsidR="004F5A91" w:rsidRDefault="00000000">
            <w:r>
              <w:t>Inherent to parser</w:t>
            </w:r>
          </w:p>
        </w:tc>
        <w:tc>
          <w:tcPr>
            <w:tcW w:w="3672" w:type="dxa"/>
            <w:vAlign w:val="center"/>
          </w:tcPr>
          <w:p w14:paraId="3E2A0D5D" w14:textId="77777777" w:rsidR="004F5A91" w:rsidRDefault="00000000">
            <w:r>
              <w:t>Self-corrects within one frame</w:t>
            </w:r>
          </w:p>
        </w:tc>
      </w:tr>
      <w:tr w:rsidR="004F5A91" w14:paraId="0646B98D" w14:textId="77777777">
        <w:tc>
          <w:tcPr>
            <w:tcW w:w="2803" w:type="dxa"/>
            <w:vAlign w:val="center"/>
          </w:tcPr>
          <w:p w14:paraId="7C10BD42" w14:textId="77777777" w:rsidR="004F5A91" w:rsidRDefault="00000000">
            <w:r>
              <w:t>Port open failure</w:t>
            </w:r>
          </w:p>
        </w:tc>
        <w:tc>
          <w:tcPr>
            <w:tcW w:w="2884" w:type="dxa"/>
            <w:vAlign w:val="center"/>
          </w:tcPr>
          <w:p w14:paraId="29398949" w14:textId="77777777" w:rsidR="004F5A91" w:rsidRDefault="00000000">
            <w:r>
              <w:t>OS error on open</w:t>
            </w:r>
          </w:p>
        </w:tc>
        <w:tc>
          <w:tcPr>
            <w:tcW w:w="3672" w:type="dxa"/>
            <w:vAlign w:val="center"/>
          </w:tcPr>
          <w:p w14:paraId="1F54762F" w14:textId="77777777" w:rsidR="004F5A91" w:rsidRDefault="00000000">
            <w:r>
              <w:t>Source unavailable; OpenSSL fallback</w:t>
            </w:r>
          </w:p>
        </w:tc>
      </w:tr>
      <w:tr w:rsidR="004F5A91" w14:paraId="3E3C6C9D" w14:textId="77777777">
        <w:tc>
          <w:tcPr>
            <w:tcW w:w="2803" w:type="dxa"/>
            <w:vAlign w:val="center"/>
          </w:tcPr>
          <w:p w14:paraId="62490CD8" w14:textId="77777777" w:rsidR="004F5A91" w:rsidRDefault="00000000">
            <w:r>
              <w:t>Port closed mid-stream</w:t>
            </w:r>
          </w:p>
        </w:tc>
        <w:tc>
          <w:tcPr>
            <w:tcW w:w="2884" w:type="dxa"/>
            <w:vAlign w:val="center"/>
          </w:tcPr>
          <w:p w14:paraId="277EA445" w14:textId="77777777" w:rsidR="004F5A91" w:rsidRDefault="00000000">
            <w:r>
              <w:t>Read error</w:t>
            </w:r>
          </w:p>
        </w:tc>
        <w:tc>
          <w:tcPr>
            <w:tcW w:w="3672" w:type="dxa"/>
            <w:vAlign w:val="center"/>
          </w:tcPr>
          <w:p w14:paraId="4070B0D3" w14:textId="77777777" w:rsidR="004F5A91" w:rsidRDefault="00000000">
            <w:r>
              <w:t>Source unavailable; OpenSSL fallback</w:t>
            </w:r>
          </w:p>
        </w:tc>
      </w:tr>
    </w:tbl>
    <w:p w14:paraId="2F1F9455" w14:textId="77777777" w:rsidR="004F5A91" w:rsidRDefault="00000000">
      <w:pPr>
        <w:rPr>
          <w:b/>
          <w:bCs/>
        </w:rPr>
      </w:pPr>
      <w:r>
        <w:rPr>
          <w:b/>
          <w:bCs/>
          <w:color w:val="2F5496"/>
        </w:rPr>
        <w:t>5.13 Interface Contract (Firmware → Host)</w:t>
      </w:r>
    </w:p>
    <w:p w14:paraId="698A5DCA" w14:textId="77777777" w:rsidR="004F5A91" w:rsidRDefault="00000000">
      <w:r>
        <w:rPr>
          <w:b/>
          <w:bCs/>
        </w:rPr>
        <w:t>What firmware guarantees to the host:</w:t>
      </w:r>
    </w:p>
    <w:tbl>
      <w:tblPr>
        <w:tblStyle w:val="af8"/>
        <w:tblW w:w="8081" w:type="dxa"/>
        <w:tblInd w:w="0" w:type="dxa"/>
        <w:tblLayout w:type="fixed"/>
        <w:tblLook w:val="0400" w:firstRow="0" w:lastRow="0" w:firstColumn="0" w:lastColumn="0" w:noHBand="0" w:noVBand="1"/>
      </w:tblPr>
      <w:tblGrid>
        <w:gridCol w:w="3151"/>
        <w:gridCol w:w="4930"/>
      </w:tblGrid>
      <w:tr w:rsidR="004F5A91" w14:paraId="69A199A8" w14:textId="77777777">
        <w:trPr>
          <w:tblHeader/>
        </w:trPr>
        <w:tc>
          <w:tcPr>
            <w:tcW w:w="3151" w:type="dxa"/>
            <w:vAlign w:val="center"/>
          </w:tcPr>
          <w:p w14:paraId="7C3CF136" w14:textId="77777777" w:rsidR="004F5A91" w:rsidRDefault="00000000">
            <w:pPr>
              <w:rPr>
                <w:b/>
                <w:bCs/>
              </w:rPr>
            </w:pPr>
            <w:r>
              <w:rPr>
                <w:b/>
                <w:bCs/>
              </w:rPr>
              <w:t>Guarantee</w:t>
            </w:r>
          </w:p>
        </w:tc>
        <w:tc>
          <w:tcPr>
            <w:tcW w:w="4930" w:type="dxa"/>
            <w:vAlign w:val="center"/>
          </w:tcPr>
          <w:p w14:paraId="48FE94DC" w14:textId="77777777" w:rsidR="004F5A91" w:rsidRDefault="00000000">
            <w:pPr>
              <w:rPr>
                <w:b/>
                <w:bCs/>
              </w:rPr>
            </w:pPr>
            <w:r>
              <w:rPr>
                <w:b/>
                <w:bCs/>
              </w:rPr>
              <w:t>Meaning</w:t>
            </w:r>
          </w:p>
        </w:tc>
      </w:tr>
      <w:tr w:rsidR="004F5A91" w14:paraId="628ECB07" w14:textId="77777777">
        <w:tc>
          <w:tcPr>
            <w:tcW w:w="3151" w:type="dxa"/>
            <w:vAlign w:val="center"/>
          </w:tcPr>
          <w:p w14:paraId="7790A4C9" w14:textId="77777777" w:rsidR="004F5A91" w:rsidRDefault="00000000">
            <w:r>
              <w:t>Every frame begins with 0xAA</w:t>
            </w:r>
          </w:p>
        </w:tc>
        <w:tc>
          <w:tcPr>
            <w:tcW w:w="4930" w:type="dxa"/>
            <w:vAlign w:val="center"/>
          </w:tcPr>
          <w:p w14:paraId="030E9C4C" w14:textId="77777777" w:rsidR="004F5A91" w:rsidRDefault="00000000">
            <w:r>
              <w:t>Sync marker always precedes payload</w:t>
            </w:r>
          </w:p>
        </w:tc>
      </w:tr>
      <w:tr w:rsidR="004F5A91" w14:paraId="7F8DE8D1" w14:textId="77777777">
        <w:tc>
          <w:tcPr>
            <w:tcW w:w="3151" w:type="dxa"/>
            <w:vAlign w:val="center"/>
          </w:tcPr>
          <w:p w14:paraId="1B0FA6F6" w14:textId="77777777" w:rsidR="004F5A91" w:rsidRDefault="00000000">
            <w:r>
              <w:t>Each frame is exactly 2 bytes</w:t>
            </w:r>
          </w:p>
        </w:tc>
        <w:tc>
          <w:tcPr>
            <w:tcW w:w="4930" w:type="dxa"/>
            <w:vAlign w:val="center"/>
          </w:tcPr>
          <w:p w14:paraId="4284E690" w14:textId="77777777" w:rsidR="004F5A91" w:rsidRDefault="00000000">
            <w:r>
              <w:t>No variable-length frames</w:t>
            </w:r>
          </w:p>
        </w:tc>
      </w:tr>
      <w:tr w:rsidR="004F5A91" w14:paraId="162DCC0E" w14:textId="77777777">
        <w:tc>
          <w:tcPr>
            <w:tcW w:w="3151" w:type="dxa"/>
            <w:vAlign w:val="center"/>
          </w:tcPr>
          <w:p w14:paraId="02299736" w14:textId="77777777" w:rsidR="004F5A91" w:rsidRDefault="00000000">
            <w:r>
              <w:t>No extra bytes between frames</w:t>
            </w:r>
          </w:p>
        </w:tc>
        <w:tc>
          <w:tcPr>
            <w:tcW w:w="4930" w:type="dxa"/>
            <w:vAlign w:val="center"/>
          </w:tcPr>
          <w:p w14:paraId="109A9AB5" w14:textId="77777777" w:rsidR="004F5A91" w:rsidRDefault="00000000">
            <w:r>
              <w:t>Stream is a continuous sequence of 2-byte frames</w:t>
            </w:r>
          </w:p>
        </w:tc>
      </w:tr>
      <w:tr w:rsidR="004F5A91" w14:paraId="455AACB6" w14:textId="77777777">
        <w:tc>
          <w:tcPr>
            <w:tcW w:w="3151" w:type="dxa"/>
            <w:vAlign w:val="center"/>
          </w:tcPr>
          <w:p w14:paraId="75F9E556" w14:textId="77777777" w:rsidR="004F5A91" w:rsidRDefault="00000000">
            <w:r>
              <w:t>No escaping</w:t>
            </w:r>
          </w:p>
        </w:tc>
        <w:tc>
          <w:tcPr>
            <w:tcW w:w="4930" w:type="dxa"/>
            <w:vAlign w:val="center"/>
          </w:tcPr>
          <w:p w14:paraId="0EE0138C" w14:textId="77777777" w:rsidR="004F5A91" w:rsidRDefault="00000000">
            <w:r>
              <w:t>Payload may equal 0xAA</w:t>
            </w:r>
          </w:p>
        </w:tc>
      </w:tr>
      <w:tr w:rsidR="004F5A91" w14:paraId="1881158C" w14:textId="77777777">
        <w:tc>
          <w:tcPr>
            <w:tcW w:w="3151" w:type="dxa"/>
            <w:vAlign w:val="center"/>
          </w:tcPr>
          <w:p w14:paraId="42A0AD91" w14:textId="77777777" w:rsidR="004F5A91" w:rsidRDefault="00000000">
            <w:r>
              <w:t>No handshake required</w:t>
            </w:r>
          </w:p>
        </w:tc>
        <w:tc>
          <w:tcPr>
            <w:tcW w:w="4930" w:type="dxa"/>
            <w:vAlign w:val="center"/>
          </w:tcPr>
          <w:p w14:paraId="292F5949" w14:textId="77777777" w:rsidR="004F5A91" w:rsidRDefault="00000000">
            <w:r>
              <w:t>Host can connect at any time</w:t>
            </w:r>
          </w:p>
        </w:tc>
      </w:tr>
      <w:tr w:rsidR="004F5A91" w14:paraId="29F9ADD6" w14:textId="77777777">
        <w:tc>
          <w:tcPr>
            <w:tcW w:w="3151" w:type="dxa"/>
            <w:vAlign w:val="center"/>
          </w:tcPr>
          <w:p w14:paraId="2B244F09" w14:textId="77777777" w:rsidR="004F5A91" w:rsidRDefault="00000000">
            <w:r>
              <w:t>No acknowledgement expected</w:t>
            </w:r>
          </w:p>
        </w:tc>
        <w:tc>
          <w:tcPr>
            <w:tcW w:w="4930" w:type="dxa"/>
            <w:vAlign w:val="center"/>
          </w:tcPr>
          <w:p w14:paraId="2AF8E86F" w14:textId="77777777" w:rsidR="004F5A91" w:rsidRDefault="00000000">
            <w:r>
              <w:t>Host does not reply</w:t>
            </w:r>
          </w:p>
        </w:tc>
      </w:tr>
      <w:tr w:rsidR="004F5A91" w14:paraId="19178400" w14:textId="77777777">
        <w:tc>
          <w:tcPr>
            <w:tcW w:w="3151" w:type="dxa"/>
            <w:vAlign w:val="center"/>
          </w:tcPr>
          <w:p w14:paraId="6A8EB777" w14:textId="77777777" w:rsidR="004F5A91" w:rsidRDefault="00000000">
            <w:r>
              <w:t>Continuous transmission</w:t>
            </w:r>
          </w:p>
        </w:tc>
        <w:tc>
          <w:tcPr>
            <w:tcW w:w="4930" w:type="dxa"/>
            <w:vAlign w:val="center"/>
          </w:tcPr>
          <w:p w14:paraId="00215070" w14:textId="77777777" w:rsidR="004F5A91" w:rsidRDefault="00000000">
            <w:r>
              <w:t>No idle periods unless UART blocks</w:t>
            </w:r>
          </w:p>
        </w:tc>
      </w:tr>
    </w:tbl>
    <w:p w14:paraId="362FA707" w14:textId="77777777" w:rsidR="004F5A91" w:rsidRDefault="00000000">
      <w:r>
        <w:rPr>
          <w:b/>
          <w:bCs/>
        </w:rPr>
        <w:t>What the host does not assume about firmware:</w:t>
      </w:r>
    </w:p>
    <w:tbl>
      <w:tblPr>
        <w:tblStyle w:val="af9"/>
        <w:tblW w:w="7664" w:type="dxa"/>
        <w:tblInd w:w="0" w:type="dxa"/>
        <w:tblLayout w:type="fixed"/>
        <w:tblLook w:val="0400" w:firstRow="0" w:lastRow="0" w:firstColumn="0" w:lastColumn="0" w:noHBand="0" w:noVBand="1"/>
      </w:tblPr>
      <w:tblGrid>
        <w:gridCol w:w="3497"/>
        <w:gridCol w:w="4167"/>
      </w:tblGrid>
      <w:tr w:rsidR="004F5A91" w14:paraId="66F57844" w14:textId="77777777">
        <w:trPr>
          <w:tblHeader/>
        </w:trPr>
        <w:tc>
          <w:tcPr>
            <w:tcW w:w="3497" w:type="dxa"/>
            <w:vAlign w:val="center"/>
          </w:tcPr>
          <w:p w14:paraId="5D279422" w14:textId="77777777" w:rsidR="004F5A91" w:rsidRDefault="00000000">
            <w:pPr>
              <w:rPr>
                <w:b/>
                <w:bCs/>
              </w:rPr>
            </w:pPr>
            <w:r>
              <w:rPr>
                <w:b/>
                <w:bCs/>
              </w:rPr>
              <w:t>Non-assumption</w:t>
            </w:r>
          </w:p>
        </w:tc>
        <w:tc>
          <w:tcPr>
            <w:tcW w:w="4167" w:type="dxa"/>
            <w:vAlign w:val="center"/>
          </w:tcPr>
          <w:p w14:paraId="526AD18A" w14:textId="77777777" w:rsidR="004F5A91" w:rsidRDefault="00000000">
            <w:pPr>
              <w:rPr>
                <w:b/>
                <w:bCs/>
              </w:rPr>
            </w:pPr>
            <w:r>
              <w:rPr>
                <w:b/>
                <w:bCs/>
              </w:rPr>
              <w:t>Reason</w:t>
            </w:r>
          </w:p>
        </w:tc>
      </w:tr>
      <w:tr w:rsidR="004F5A91" w14:paraId="42B3D576" w14:textId="77777777">
        <w:tc>
          <w:tcPr>
            <w:tcW w:w="3497" w:type="dxa"/>
            <w:vAlign w:val="center"/>
          </w:tcPr>
          <w:p w14:paraId="7213C070" w14:textId="77777777" w:rsidR="004F5A91" w:rsidRDefault="00000000">
            <w:r>
              <w:t>Fixed byte rate</w:t>
            </w:r>
          </w:p>
        </w:tc>
        <w:tc>
          <w:tcPr>
            <w:tcW w:w="4167" w:type="dxa"/>
            <w:vAlign w:val="center"/>
          </w:tcPr>
          <w:p w14:paraId="7ACA6C90" w14:textId="77777777" w:rsidR="004F5A91" w:rsidRDefault="00000000">
            <w:r>
              <w:t>Depends on ADC timing and rejection rate</w:t>
            </w:r>
          </w:p>
        </w:tc>
      </w:tr>
      <w:tr w:rsidR="004F5A91" w14:paraId="73568573" w14:textId="77777777">
        <w:tc>
          <w:tcPr>
            <w:tcW w:w="3497" w:type="dxa"/>
            <w:vAlign w:val="center"/>
          </w:tcPr>
          <w:p w14:paraId="0810E12B" w14:textId="77777777" w:rsidR="004F5A91" w:rsidRDefault="00000000">
            <w:r>
              <w:t>Statistical quality per byte</w:t>
            </w:r>
          </w:p>
        </w:tc>
        <w:tc>
          <w:tcPr>
            <w:tcW w:w="4167" w:type="dxa"/>
            <w:vAlign w:val="center"/>
          </w:tcPr>
          <w:p w14:paraId="0A9AE52C" w14:textId="77777777" w:rsidR="004F5A91" w:rsidRDefault="00000000">
            <w:r>
              <w:t>Validated by analyzer, not firmware</w:t>
            </w:r>
          </w:p>
        </w:tc>
      </w:tr>
      <w:tr w:rsidR="004F5A91" w14:paraId="512731FA" w14:textId="77777777">
        <w:tc>
          <w:tcPr>
            <w:tcW w:w="3497" w:type="dxa"/>
            <w:vAlign w:val="center"/>
          </w:tcPr>
          <w:p w14:paraId="594A7D05" w14:textId="77777777" w:rsidR="004F5A91" w:rsidRDefault="00000000">
            <w:r>
              <w:t>Recovery after UART error</w:t>
            </w:r>
          </w:p>
        </w:tc>
        <w:tc>
          <w:tcPr>
            <w:tcW w:w="4167" w:type="dxa"/>
            <w:vAlign w:val="center"/>
          </w:tcPr>
          <w:p w14:paraId="19AB068E" w14:textId="77777777" w:rsidR="004F5A91" w:rsidRDefault="00000000">
            <w:r>
              <w:t>Handled by host parser</w:t>
            </w:r>
          </w:p>
        </w:tc>
      </w:tr>
      <w:tr w:rsidR="004F5A91" w14:paraId="24AED10B" w14:textId="77777777">
        <w:tc>
          <w:tcPr>
            <w:tcW w:w="3497" w:type="dxa"/>
            <w:vAlign w:val="center"/>
          </w:tcPr>
          <w:p w14:paraId="67B52D18" w14:textId="77777777" w:rsidR="004F5A91" w:rsidRDefault="00000000">
            <w:r>
              <w:t>Detection of host presence</w:t>
            </w:r>
          </w:p>
        </w:tc>
        <w:tc>
          <w:tcPr>
            <w:tcW w:w="4167" w:type="dxa"/>
            <w:vAlign w:val="center"/>
          </w:tcPr>
          <w:p w14:paraId="2C8FD36D" w14:textId="77777777" w:rsidR="004F5A91" w:rsidRDefault="00000000">
            <w:r>
              <w:t>Firmware does not check</w:t>
            </w:r>
          </w:p>
        </w:tc>
      </w:tr>
      <w:tr w:rsidR="004F5A91" w14:paraId="35F85D30" w14:textId="77777777">
        <w:tc>
          <w:tcPr>
            <w:tcW w:w="3497" w:type="dxa"/>
            <w:vAlign w:val="center"/>
          </w:tcPr>
          <w:p w14:paraId="619661AB" w14:textId="77777777" w:rsidR="004F5A91" w:rsidRDefault="00000000">
            <w:r>
              <w:lastRenderedPageBreak/>
              <w:t>Ordered delivery across port opens</w:t>
            </w:r>
          </w:p>
        </w:tc>
        <w:tc>
          <w:tcPr>
            <w:tcW w:w="4167" w:type="dxa"/>
            <w:vAlign w:val="center"/>
          </w:tcPr>
          <w:p w14:paraId="612DD2AF" w14:textId="77777777" w:rsidR="004F5A91" w:rsidRDefault="00000000">
            <w:r>
              <w:t>Each port open may start mid-frame</w:t>
            </w:r>
          </w:p>
        </w:tc>
      </w:tr>
    </w:tbl>
    <w:p w14:paraId="141BDD92" w14:textId="77777777" w:rsidR="004F5A91" w:rsidRDefault="00000000">
      <w:pPr>
        <w:rPr>
          <w:b/>
          <w:bCs/>
          <w:color w:val="2F5496"/>
        </w:rPr>
      </w:pPr>
      <w:r>
        <w:rPr>
          <w:b/>
          <w:bCs/>
          <w:color w:val="2F5496"/>
        </w:rPr>
        <w:t>5.14 Interface Contract (Host → Firmware)</w:t>
      </w:r>
    </w:p>
    <w:p w14:paraId="0C0FE96F" w14:textId="77777777" w:rsidR="004F5A91" w:rsidRDefault="00000000">
      <w:r>
        <w:t>There is no host-to-firmware channel. The firmware does not read from serial. No configuration commands, no queries, no resets are supported over this interface.</w:t>
      </w:r>
    </w:p>
    <w:p w14:paraId="597AEE10" w14:textId="77777777" w:rsidR="004F5A91" w:rsidRDefault="00000000">
      <w:r>
        <w:t>The host may close and reopen the serial port freely. Each open begins mid-stream, and the parser's sync recovery (Section 5.9) handles alignment.</w:t>
      </w:r>
    </w:p>
    <w:p w14:paraId="5C0BB221" w14:textId="77777777" w:rsidR="004F5A91" w:rsidRDefault="00000000">
      <w:pPr>
        <w:rPr>
          <w:b/>
          <w:bCs/>
        </w:rPr>
      </w:pPr>
      <w:r>
        <w:rPr>
          <w:b/>
          <w:bCs/>
          <w:color w:val="2F5496"/>
        </w:rPr>
        <w:t>5.15 Constants and Parameters</w:t>
      </w:r>
    </w:p>
    <w:tbl>
      <w:tblPr>
        <w:tblStyle w:val="afa"/>
        <w:tblW w:w="10158" w:type="dxa"/>
        <w:tblInd w:w="0" w:type="dxa"/>
        <w:tblLayout w:type="fixed"/>
        <w:tblLook w:val="0400" w:firstRow="0" w:lastRow="0" w:firstColumn="0" w:lastColumn="0" w:noHBand="0" w:noVBand="1"/>
      </w:tblPr>
      <w:tblGrid>
        <w:gridCol w:w="2676"/>
        <w:gridCol w:w="2440"/>
        <w:gridCol w:w="5042"/>
      </w:tblGrid>
      <w:tr w:rsidR="004F5A91" w14:paraId="74D242B1" w14:textId="77777777">
        <w:trPr>
          <w:tblHeader/>
        </w:trPr>
        <w:tc>
          <w:tcPr>
            <w:tcW w:w="2676" w:type="dxa"/>
            <w:vAlign w:val="center"/>
          </w:tcPr>
          <w:p w14:paraId="47BD7F6B" w14:textId="77777777" w:rsidR="004F5A91" w:rsidRDefault="00000000">
            <w:pPr>
              <w:rPr>
                <w:b/>
                <w:bCs/>
              </w:rPr>
            </w:pPr>
            <w:r>
              <w:rPr>
                <w:b/>
                <w:bCs/>
              </w:rPr>
              <w:t>Constant</w:t>
            </w:r>
          </w:p>
        </w:tc>
        <w:tc>
          <w:tcPr>
            <w:tcW w:w="2440" w:type="dxa"/>
            <w:vAlign w:val="center"/>
          </w:tcPr>
          <w:p w14:paraId="4BCE0722" w14:textId="77777777" w:rsidR="004F5A91" w:rsidRDefault="00000000">
            <w:pPr>
              <w:rPr>
                <w:b/>
                <w:bCs/>
              </w:rPr>
            </w:pPr>
            <w:r>
              <w:rPr>
                <w:b/>
                <w:bCs/>
              </w:rPr>
              <w:t>Value</w:t>
            </w:r>
          </w:p>
        </w:tc>
        <w:tc>
          <w:tcPr>
            <w:tcW w:w="5042" w:type="dxa"/>
            <w:vAlign w:val="center"/>
          </w:tcPr>
          <w:p w14:paraId="39F48655" w14:textId="77777777" w:rsidR="004F5A91" w:rsidRDefault="00000000">
            <w:pPr>
              <w:rPr>
                <w:b/>
                <w:bCs/>
              </w:rPr>
            </w:pPr>
            <w:r>
              <w:rPr>
                <w:b/>
                <w:bCs/>
              </w:rPr>
              <w:t>Description</w:t>
            </w:r>
          </w:p>
        </w:tc>
      </w:tr>
      <w:tr w:rsidR="004F5A91" w14:paraId="07F423D9" w14:textId="77777777">
        <w:tc>
          <w:tcPr>
            <w:tcW w:w="2676" w:type="dxa"/>
            <w:vAlign w:val="center"/>
          </w:tcPr>
          <w:p w14:paraId="41557C02" w14:textId="77777777" w:rsidR="004F5A91" w:rsidRDefault="00000000">
            <w:r>
              <w:t>SYNC_MARKER</w:t>
            </w:r>
          </w:p>
        </w:tc>
        <w:tc>
          <w:tcPr>
            <w:tcW w:w="2440" w:type="dxa"/>
            <w:vAlign w:val="center"/>
          </w:tcPr>
          <w:p w14:paraId="07832E60" w14:textId="77777777" w:rsidR="004F5A91" w:rsidRDefault="00000000">
            <w:r>
              <w:t>0xAA</w:t>
            </w:r>
          </w:p>
        </w:tc>
        <w:tc>
          <w:tcPr>
            <w:tcW w:w="5042" w:type="dxa"/>
            <w:vAlign w:val="center"/>
          </w:tcPr>
          <w:p w14:paraId="4E96BD97" w14:textId="77777777" w:rsidR="004F5A91" w:rsidRDefault="00000000">
            <w:r>
              <w:t>Frame delimiter</w:t>
            </w:r>
          </w:p>
        </w:tc>
      </w:tr>
      <w:tr w:rsidR="004F5A91" w14:paraId="6583BFC1" w14:textId="77777777">
        <w:tc>
          <w:tcPr>
            <w:tcW w:w="2676" w:type="dxa"/>
            <w:vAlign w:val="center"/>
          </w:tcPr>
          <w:p w14:paraId="3C0FF514" w14:textId="77777777" w:rsidR="004F5A91" w:rsidRDefault="00000000">
            <w:r>
              <w:t>FRAME_SIZE</w:t>
            </w:r>
          </w:p>
        </w:tc>
        <w:tc>
          <w:tcPr>
            <w:tcW w:w="2440" w:type="dxa"/>
            <w:vAlign w:val="center"/>
          </w:tcPr>
          <w:p w14:paraId="4B39D16A" w14:textId="77777777" w:rsidR="004F5A91" w:rsidRDefault="00000000">
            <w:r>
              <w:t>2 bytes</w:t>
            </w:r>
          </w:p>
        </w:tc>
        <w:tc>
          <w:tcPr>
            <w:tcW w:w="5042" w:type="dxa"/>
            <w:vAlign w:val="center"/>
          </w:tcPr>
          <w:p w14:paraId="04239E7C" w14:textId="77777777" w:rsidR="004F5A91" w:rsidRDefault="00000000">
            <w:r>
              <w:t>Fixed frame length</w:t>
            </w:r>
          </w:p>
        </w:tc>
      </w:tr>
      <w:tr w:rsidR="004F5A91" w14:paraId="144F32F8" w14:textId="77777777">
        <w:tc>
          <w:tcPr>
            <w:tcW w:w="2676" w:type="dxa"/>
            <w:vAlign w:val="center"/>
          </w:tcPr>
          <w:p w14:paraId="0A603E9C" w14:textId="77777777" w:rsidR="004F5A91" w:rsidRDefault="00000000">
            <w:r>
              <w:t>BAUD_RATE</w:t>
            </w:r>
          </w:p>
        </w:tc>
        <w:tc>
          <w:tcPr>
            <w:tcW w:w="2440" w:type="dxa"/>
            <w:vAlign w:val="center"/>
          </w:tcPr>
          <w:p w14:paraId="294EA4F0" w14:textId="77777777" w:rsidR="004F5A91" w:rsidRDefault="00000000">
            <w:r>
              <w:t>115200</w:t>
            </w:r>
          </w:p>
        </w:tc>
        <w:tc>
          <w:tcPr>
            <w:tcW w:w="5042" w:type="dxa"/>
            <w:vAlign w:val="center"/>
          </w:tcPr>
          <w:p w14:paraId="491A62DA" w14:textId="77777777" w:rsidR="004F5A91" w:rsidRDefault="00000000">
            <w:r>
              <w:t>Serial baud rate</w:t>
            </w:r>
          </w:p>
        </w:tc>
      </w:tr>
      <w:tr w:rsidR="004F5A91" w14:paraId="2B290C33" w14:textId="77777777">
        <w:tc>
          <w:tcPr>
            <w:tcW w:w="2676" w:type="dxa"/>
            <w:vAlign w:val="center"/>
          </w:tcPr>
          <w:p w14:paraId="3D630B8B" w14:textId="77777777" w:rsidR="004F5A91" w:rsidRDefault="00000000">
            <w:r>
              <w:t>DATA_BITS</w:t>
            </w:r>
          </w:p>
        </w:tc>
        <w:tc>
          <w:tcPr>
            <w:tcW w:w="2440" w:type="dxa"/>
            <w:vAlign w:val="center"/>
          </w:tcPr>
          <w:p w14:paraId="1BBE96DC" w14:textId="77777777" w:rsidR="004F5A91" w:rsidRDefault="00000000">
            <w:r>
              <w:t>8</w:t>
            </w:r>
          </w:p>
        </w:tc>
        <w:tc>
          <w:tcPr>
            <w:tcW w:w="5042" w:type="dxa"/>
            <w:vAlign w:val="center"/>
          </w:tcPr>
          <w:p w14:paraId="79AE34B5" w14:textId="77777777" w:rsidR="004F5A91" w:rsidRDefault="00000000">
            <w:r>
              <w:t>Serial data bits</w:t>
            </w:r>
          </w:p>
        </w:tc>
      </w:tr>
      <w:tr w:rsidR="004F5A91" w14:paraId="2AF0F783" w14:textId="77777777">
        <w:tc>
          <w:tcPr>
            <w:tcW w:w="2676" w:type="dxa"/>
            <w:vAlign w:val="center"/>
          </w:tcPr>
          <w:p w14:paraId="60C5D186" w14:textId="77777777" w:rsidR="004F5A91" w:rsidRDefault="00000000">
            <w:r>
              <w:t>PARITY</w:t>
            </w:r>
          </w:p>
        </w:tc>
        <w:tc>
          <w:tcPr>
            <w:tcW w:w="2440" w:type="dxa"/>
            <w:vAlign w:val="center"/>
          </w:tcPr>
          <w:p w14:paraId="2003E915" w14:textId="77777777" w:rsidR="004F5A91" w:rsidRDefault="00000000">
            <w:r>
              <w:t>None</w:t>
            </w:r>
          </w:p>
        </w:tc>
        <w:tc>
          <w:tcPr>
            <w:tcW w:w="5042" w:type="dxa"/>
            <w:vAlign w:val="center"/>
          </w:tcPr>
          <w:p w14:paraId="51119794" w14:textId="77777777" w:rsidR="004F5A91" w:rsidRDefault="00000000">
            <w:r>
              <w:t>Serial parity</w:t>
            </w:r>
          </w:p>
        </w:tc>
      </w:tr>
      <w:tr w:rsidR="004F5A91" w14:paraId="7C546430" w14:textId="77777777">
        <w:tc>
          <w:tcPr>
            <w:tcW w:w="2676" w:type="dxa"/>
            <w:vAlign w:val="center"/>
          </w:tcPr>
          <w:p w14:paraId="795421E5" w14:textId="77777777" w:rsidR="004F5A91" w:rsidRDefault="00000000">
            <w:r>
              <w:t>STOP_BITS</w:t>
            </w:r>
          </w:p>
        </w:tc>
        <w:tc>
          <w:tcPr>
            <w:tcW w:w="2440" w:type="dxa"/>
            <w:vAlign w:val="center"/>
          </w:tcPr>
          <w:p w14:paraId="2BA54F12" w14:textId="77777777" w:rsidR="004F5A91" w:rsidRDefault="00000000">
            <w:r>
              <w:t>1</w:t>
            </w:r>
          </w:p>
        </w:tc>
        <w:tc>
          <w:tcPr>
            <w:tcW w:w="5042" w:type="dxa"/>
            <w:vAlign w:val="center"/>
          </w:tcPr>
          <w:p w14:paraId="7FD72932" w14:textId="77777777" w:rsidR="004F5A91" w:rsidRDefault="00000000">
            <w:r>
              <w:t>Serial stop bits</w:t>
            </w:r>
          </w:p>
        </w:tc>
      </w:tr>
      <w:tr w:rsidR="004F5A91" w14:paraId="3DBC8BF2" w14:textId="77777777">
        <w:tc>
          <w:tcPr>
            <w:tcW w:w="2676" w:type="dxa"/>
            <w:vAlign w:val="center"/>
          </w:tcPr>
          <w:p w14:paraId="4C947D8C" w14:textId="77777777" w:rsidR="004F5A91" w:rsidRDefault="00000000">
            <w:r>
              <w:t>READ_TIMEOUT_MS</w:t>
            </w:r>
          </w:p>
        </w:tc>
        <w:tc>
          <w:tcPr>
            <w:tcW w:w="2440" w:type="dxa"/>
            <w:vAlign w:val="center"/>
          </w:tcPr>
          <w:p w14:paraId="77A1444A" w14:textId="77777777" w:rsidR="004F5A91" w:rsidRDefault="00000000">
            <w:r>
              <w:t>100–1000</w:t>
            </w:r>
          </w:p>
        </w:tc>
        <w:tc>
          <w:tcPr>
            <w:tcW w:w="5042" w:type="dxa"/>
            <w:vAlign w:val="center"/>
          </w:tcPr>
          <w:p w14:paraId="00C5C253" w14:textId="77777777" w:rsidR="004F5A91" w:rsidRDefault="00000000">
            <w:r>
              <w:t>Host-side read timeout, configurable</w:t>
            </w:r>
          </w:p>
        </w:tc>
      </w:tr>
      <w:tr w:rsidR="004F5A91" w14:paraId="532B8454" w14:textId="77777777">
        <w:tc>
          <w:tcPr>
            <w:tcW w:w="2676" w:type="dxa"/>
            <w:vAlign w:val="center"/>
          </w:tcPr>
          <w:p w14:paraId="055199B0" w14:textId="77777777" w:rsidR="004F5A91" w:rsidRDefault="00000000">
            <w:r>
              <w:t>SYNC_TIMEOUT_MS</w:t>
            </w:r>
          </w:p>
        </w:tc>
        <w:tc>
          <w:tcPr>
            <w:tcW w:w="2440" w:type="dxa"/>
            <w:vAlign w:val="center"/>
          </w:tcPr>
          <w:p w14:paraId="26819A8E" w14:textId="77777777" w:rsidR="004F5A91" w:rsidRDefault="00000000">
            <w:r>
              <w:t>Implementation-defined</w:t>
            </w:r>
          </w:p>
        </w:tc>
        <w:tc>
          <w:tcPr>
            <w:tcW w:w="5042" w:type="dxa"/>
            <w:vAlign w:val="center"/>
          </w:tcPr>
          <w:p w14:paraId="5512F41B" w14:textId="77777777" w:rsidR="004F5A91" w:rsidRDefault="00000000">
            <w:r>
              <w:t>Max time to wait for a sync marker during recovery</w:t>
            </w:r>
          </w:p>
        </w:tc>
      </w:tr>
      <w:tr w:rsidR="004F5A91" w14:paraId="4C65BE06" w14:textId="77777777">
        <w:tc>
          <w:tcPr>
            <w:tcW w:w="2676" w:type="dxa"/>
            <w:vAlign w:val="center"/>
          </w:tcPr>
          <w:p w14:paraId="47806029" w14:textId="77777777" w:rsidR="004F5A91" w:rsidRDefault="00000000">
            <w:r>
              <w:t>STARVATION_RETRY_LIMIT</w:t>
            </w:r>
          </w:p>
        </w:tc>
        <w:tc>
          <w:tcPr>
            <w:tcW w:w="2440" w:type="dxa"/>
            <w:vAlign w:val="center"/>
          </w:tcPr>
          <w:p w14:paraId="22F5CFFA" w14:textId="77777777" w:rsidR="004F5A91" w:rsidRDefault="00000000">
            <w:r>
              <w:t>Implementation-defined</w:t>
            </w:r>
          </w:p>
        </w:tc>
        <w:tc>
          <w:tcPr>
            <w:tcW w:w="5042" w:type="dxa"/>
            <w:vAlign w:val="center"/>
          </w:tcPr>
          <w:p w14:paraId="4B385D72" w14:textId="77777777" w:rsidR="004F5A91" w:rsidRDefault="00000000">
            <w:r>
              <w:t>Consecutive timeouts before fallback</w:t>
            </w:r>
          </w:p>
        </w:tc>
      </w:tr>
    </w:tbl>
    <w:p w14:paraId="7637BD53" w14:textId="77777777" w:rsidR="004F5A91" w:rsidRDefault="00000000">
      <w:r>
        <w:t>These constants are shared between the firmware (for SYNC_MARKER) and the host parser (for all others). They must remain consistent across both sides.</w:t>
      </w:r>
    </w:p>
    <w:p w14:paraId="65C71EE5" w14:textId="77777777" w:rsidR="004F5A91" w:rsidRDefault="00000000">
      <w:r>
        <w:pict w14:anchorId="26F45617">
          <v:rect id="_x0000_i1027" style="width:0;height:1.5pt" o:hralign="center" o:hrstd="t" o:hr="t" fillcolor="#a0a0a0" stroked="f"/>
        </w:pict>
      </w:r>
    </w:p>
    <w:p w14:paraId="22F91FF1" w14:textId="77777777" w:rsidR="004F5A91" w:rsidRDefault="00000000">
      <w:pPr>
        <w:pStyle w:val="Heading1"/>
      </w:pPr>
      <w:bookmarkStart w:id="6" w:name="_or4c7eq1t617" w:colFirst="0" w:colLast="0"/>
      <w:bookmarkEnd w:id="6"/>
      <w:r>
        <w:rPr>
          <w:b/>
          <w:bCs/>
        </w:rPr>
        <w:t>6. Entropy Pool Architecture</w:t>
      </w:r>
    </w:p>
    <w:p w14:paraId="4A4B37D8" w14:textId="77777777" w:rsidR="004F5A91" w:rsidRDefault="00000000">
      <w:pPr>
        <w:rPr>
          <w:b/>
          <w:bCs/>
        </w:rPr>
      </w:pPr>
      <w:r>
        <w:rPr>
          <w:b/>
          <w:bCs/>
          <w:color w:val="2F5496"/>
        </w:rPr>
        <w:t>6.1 Overview</w:t>
      </w:r>
    </w:p>
    <w:p w14:paraId="42AA2466" w14:textId="77777777" w:rsidR="004F5A91" w:rsidRDefault="00000000">
      <w:r>
        <w:t>The entropy pool is a C++ module that receives bytes from an IEntropySource, stores them in a thread-safe circular buffer, and serves them to consumers. It runs a background collection thread that refills the buffer as needed.</w:t>
      </w:r>
    </w:p>
    <w:p w14:paraId="1443291C" w14:textId="77777777" w:rsidR="004F5A91" w:rsidRDefault="00000000">
      <w:r>
        <w:t>The pool is the single point of contact between entropy sources (hardware or software) and all downstream consumers. Consumers never talk to the serial port or OpenSSL directly.</w:t>
      </w:r>
    </w:p>
    <w:p w14:paraId="6F8CD8A8" w14:textId="77777777" w:rsidR="004F5A91" w:rsidRDefault="00000000">
      <w:pPr>
        <w:rPr>
          <w:b/>
          <w:bCs/>
        </w:rPr>
      </w:pPr>
      <w:r>
        <w:rPr>
          <w:b/>
          <w:bCs/>
          <w:color w:val="2F5496"/>
        </w:rPr>
        <w:t>6.2 Module Responsibilities</w:t>
      </w:r>
    </w:p>
    <w:tbl>
      <w:tblPr>
        <w:tblStyle w:val="afc"/>
        <w:tblW w:w="7870" w:type="dxa"/>
        <w:tblInd w:w="0" w:type="dxa"/>
        <w:tblLayout w:type="fixed"/>
        <w:tblLook w:val="0400" w:firstRow="0" w:lastRow="0" w:firstColumn="0" w:lastColumn="0" w:noHBand="0" w:noVBand="1"/>
      </w:tblPr>
      <w:tblGrid>
        <w:gridCol w:w="2353"/>
        <w:gridCol w:w="5517"/>
      </w:tblGrid>
      <w:tr w:rsidR="004F5A91" w14:paraId="39D256A2" w14:textId="77777777">
        <w:trPr>
          <w:tblHeader/>
        </w:trPr>
        <w:tc>
          <w:tcPr>
            <w:tcW w:w="2353" w:type="dxa"/>
            <w:vAlign w:val="center"/>
          </w:tcPr>
          <w:p w14:paraId="09609BCC" w14:textId="77777777" w:rsidR="004F5A91" w:rsidRDefault="00000000">
            <w:pPr>
              <w:rPr>
                <w:b/>
                <w:bCs/>
              </w:rPr>
            </w:pPr>
            <w:r>
              <w:rPr>
                <w:b/>
                <w:bCs/>
              </w:rPr>
              <w:lastRenderedPageBreak/>
              <w:t>Module</w:t>
            </w:r>
          </w:p>
        </w:tc>
        <w:tc>
          <w:tcPr>
            <w:tcW w:w="5517" w:type="dxa"/>
            <w:vAlign w:val="center"/>
          </w:tcPr>
          <w:p w14:paraId="5A4590D6" w14:textId="77777777" w:rsidR="004F5A91" w:rsidRDefault="00000000">
            <w:pPr>
              <w:rPr>
                <w:b/>
                <w:bCs/>
              </w:rPr>
            </w:pPr>
            <w:r>
              <w:rPr>
                <w:b/>
                <w:bCs/>
              </w:rPr>
              <w:t>Responsibility</w:t>
            </w:r>
          </w:p>
        </w:tc>
      </w:tr>
      <w:tr w:rsidR="004F5A91" w14:paraId="7440E6B5" w14:textId="77777777">
        <w:tc>
          <w:tcPr>
            <w:tcW w:w="2353" w:type="dxa"/>
            <w:vAlign w:val="center"/>
          </w:tcPr>
          <w:p w14:paraId="5552461D" w14:textId="77777777" w:rsidR="004F5A91" w:rsidRDefault="00000000">
            <w:r>
              <w:t>IEntropySource</w:t>
            </w:r>
          </w:p>
        </w:tc>
        <w:tc>
          <w:tcPr>
            <w:tcW w:w="5517" w:type="dxa"/>
            <w:vAlign w:val="center"/>
          </w:tcPr>
          <w:p w14:paraId="5058A864" w14:textId="77777777" w:rsidR="004F5A91" w:rsidRDefault="00000000">
            <w:r>
              <w:t>Abstract interface implemented by all entropy providers</w:t>
            </w:r>
          </w:p>
        </w:tc>
      </w:tr>
      <w:tr w:rsidR="004F5A91" w14:paraId="626FE1A1" w14:textId="77777777">
        <w:tc>
          <w:tcPr>
            <w:tcW w:w="2353" w:type="dxa"/>
            <w:vAlign w:val="center"/>
          </w:tcPr>
          <w:p w14:paraId="78DF9A8C" w14:textId="77777777" w:rsidR="004F5A91" w:rsidRDefault="00000000">
            <w:r>
              <w:t>SerialEntropySource</w:t>
            </w:r>
          </w:p>
        </w:tc>
        <w:tc>
          <w:tcPr>
            <w:tcW w:w="5517" w:type="dxa"/>
            <w:vAlign w:val="center"/>
          </w:tcPr>
          <w:p w14:paraId="3538E32C" w14:textId="77777777" w:rsidR="004F5A91" w:rsidRDefault="00000000">
            <w:r>
              <w:t>Reads ESP32 serial stream, parses frames, recovers sync</w:t>
            </w:r>
          </w:p>
        </w:tc>
      </w:tr>
      <w:tr w:rsidR="004F5A91" w14:paraId="3D8C8C55" w14:textId="77777777">
        <w:tc>
          <w:tcPr>
            <w:tcW w:w="2353" w:type="dxa"/>
            <w:vAlign w:val="center"/>
          </w:tcPr>
          <w:p w14:paraId="792FC4BC" w14:textId="77777777" w:rsidR="004F5A91" w:rsidRDefault="00000000">
            <w:r>
              <w:t>OpenSSLEntropySource</w:t>
            </w:r>
          </w:p>
        </w:tc>
        <w:tc>
          <w:tcPr>
            <w:tcW w:w="5517" w:type="dxa"/>
            <w:vAlign w:val="center"/>
          </w:tcPr>
          <w:p w14:paraId="389B6C0A" w14:textId="77777777" w:rsidR="004F5A91" w:rsidRDefault="00000000">
            <w:r>
              <w:t>Provides software fallback via RAND_bytes()</w:t>
            </w:r>
          </w:p>
        </w:tc>
      </w:tr>
      <w:tr w:rsidR="004F5A91" w14:paraId="2B0F763A" w14:textId="77777777">
        <w:tc>
          <w:tcPr>
            <w:tcW w:w="2353" w:type="dxa"/>
            <w:vAlign w:val="center"/>
          </w:tcPr>
          <w:p w14:paraId="53F06468" w14:textId="77777777" w:rsidR="004F5A91" w:rsidRDefault="00000000">
            <w:r>
              <w:t>EntropyCollector</w:t>
            </w:r>
          </w:p>
        </w:tc>
        <w:tc>
          <w:tcPr>
            <w:tcW w:w="5517" w:type="dxa"/>
            <w:vAlign w:val="center"/>
          </w:tcPr>
          <w:p w14:paraId="4848C737" w14:textId="77777777" w:rsidR="004F5A91" w:rsidRDefault="00000000">
            <w:r>
              <w:t>Selects active source, validates availability, feeds pool</w:t>
            </w:r>
          </w:p>
        </w:tc>
      </w:tr>
      <w:tr w:rsidR="004F5A91" w14:paraId="53F95E38" w14:textId="77777777">
        <w:tc>
          <w:tcPr>
            <w:tcW w:w="2353" w:type="dxa"/>
            <w:vAlign w:val="center"/>
          </w:tcPr>
          <w:p w14:paraId="0B376278" w14:textId="77777777" w:rsidR="004F5A91" w:rsidRDefault="00000000">
            <w:r>
              <w:t>EntropyPool</w:t>
            </w:r>
          </w:p>
        </w:tc>
        <w:tc>
          <w:tcPr>
            <w:tcW w:w="5517" w:type="dxa"/>
            <w:vAlign w:val="center"/>
          </w:tcPr>
          <w:p w14:paraId="66C94F70" w14:textId="77777777" w:rsidR="004F5A91" w:rsidRDefault="00000000">
            <w:r>
              <w:t>Buffers entropy, refills in background, serves consumers</w:t>
            </w:r>
          </w:p>
        </w:tc>
      </w:tr>
    </w:tbl>
    <w:p w14:paraId="20A05EB7" w14:textId="77777777" w:rsidR="004F5A91" w:rsidRDefault="00000000">
      <w:pPr>
        <w:rPr>
          <w:b/>
          <w:bCs/>
        </w:rPr>
      </w:pPr>
      <w:r>
        <w:rPr>
          <w:b/>
          <w:bCs/>
          <w:color w:val="2F5496"/>
        </w:rPr>
        <w:t>6.3 IEntropySource Interface</w:t>
      </w:r>
    </w:p>
    <w:p w14:paraId="435E5A30" w14:textId="77777777" w:rsidR="004F5A91" w:rsidRDefault="00000000">
      <w:r>
        <w:t>IEntropySource is the common contract that all entropy providers must implement. It allows the pool to swap between hardware and software sources without changing any consumer code.</w:t>
      </w:r>
    </w:p>
    <w:p w14:paraId="15B6B6C3" w14:textId="77777777" w:rsidR="004F5A91" w:rsidRDefault="00000000">
      <w:r>
        <w:rPr>
          <w:b/>
          <w:bCs/>
        </w:rPr>
        <w:t>Interface methods:</w:t>
      </w:r>
    </w:p>
    <w:tbl>
      <w:tblPr>
        <w:tblStyle w:val="afd"/>
        <w:tblW w:w="9590" w:type="dxa"/>
        <w:tblInd w:w="0" w:type="dxa"/>
        <w:tblLayout w:type="fixed"/>
        <w:tblLook w:val="0400" w:firstRow="0" w:lastRow="0" w:firstColumn="0" w:lastColumn="0" w:noHBand="0" w:noVBand="1"/>
      </w:tblPr>
      <w:tblGrid>
        <w:gridCol w:w="2560"/>
        <w:gridCol w:w="2045"/>
        <w:gridCol w:w="4985"/>
      </w:tblGrid>
      <w:tr w:rsidR="004F5A91" w14:paraId="146335A3" w14:textId="77777777">
        <w:trPr>
          <w:tblHeader/>
        </w:trPr>
        <w:tc>
          <w:tcPr>
            <w:tcW w:w="2560" w:type="dxa"/>
            <w:vAlign w:val="center"/>
          </w:tcPr>
          <w:p w14:paraId="1D8E09B8" w14:textId="77777777" w:rsidR="004F5A91" w:rsidRDefault="00000000">
            <w:pPr>
              <w:rPr>
                <w:b/>
                <w:bCs/>
              </w:rPr>
            </w:pPr>
            <w:r>
              <w:rPr>
                <w:b/>
                <w:bCs/>
              </w:rPr>
              <w:t>Method</w:t>
            </w:r>
          </w:p>
        </w:tc>
        <w:tc>
          <w:tcPr>
            <w:tcW w:w="2045" w:type="dxa"/>
            <w:vAlign w:val="center"/>
          </w:tcPr>
          <w:p w14:paraId="6D179821" w14:textId="77777777" w:rsidR="004F5A91" w:rsidRDefault="00000000">
            <w:pPr>
              <w:rPr>
                <w:b/>
                <w:bCs/>
              </w:rPr>
            </w:pPr>
            <w:r>
              <w:rPr>
                <w:b/>
                <w:bCs/>
              </w:rPr>
              <w:t>Returns</w:t>
            </w:r>
          </w:p>
        </w:tc>
        <w:tc>
          <w:tcPr>
            <w:tcW w:w="4985" w:type="dxa"/>
            <w:vAlign w:val="center"/>
          </w:tcPr>
          <w:p w14:paraId="3D342459" w14:textId="77777777" w:rsidR="004F5A91" w:rsidRDefault="00000000">
            <w:pPr>
              <w:rPr>
                <w:b/>
                <w:bCs/>
              </w:rPr>
            </w:pPr>
            <w:r>
              <w:rPr>
                <w:b/>
                <w:bCs/>
              </w:rPr>
              <w:t>Purpose</w:t>
            </w:r>
          </w:p>
        </w:tc>
      </w:tr>
      <w:tr w:rsidR="004F5A91" w14:paraId="6B697508" w14:textId="77777777">
        <w:tc>
          <w:tcPr>
            <w:tcW w:w="2560" w:type="dxa"/>
            <w:vAlign w:val="center"/>
          </w:tcPr>
          <w:p w14:paraId="3D0D76BF" w14:textId="77777777" w:rsidR="004F5A91" w:rsidRDefault="00000000">
            <w:r>
              <w:t>initialize()</w:t>
            </w:r>
          </w:p>
        </w:tc>
        <w:tc>
          <w:tcPr>
            <w:tcW w:w="2045" w:type="dxa"/>
            <w:vAlign w:val="center"/>
          </w:tcPr>
          <w:p w14:paraId="489150A2" w14:textId="77777777" w:rsidR="004F5A91" w:rsidRDefault="00000000">
            <w:r>
              <w:t>bool</w:t>
            </w:r>
          </w:p>
        </w:tc>
        <w:tc>
          <w:tcPr>
            <w:tcW w:w="4985" w:type="dxa"/>
            <w:vAlign w:val="center"/>
          </w:tcPr>
          <w:p w14:paraId="09CF2920" w14:textId="77777777" w:rsidR="004F5A91" w:rsidRDefault="00000000">
            <w:r>
              <w:t>Set up the source (open port, initialize subsystem)</w:t>
            </w:r>
          </w:p>
        </w:tc>
      </w:tr>
      <w:tr w:rsidR="004F5A91" w14:paraId="12E39F52" w14:textId="77777777">
        <w:tc>
          <w:tcPr>
            <w:tcW w:w="2560" w:type="dxa"/>
            <w:vAlign w:val="center"/>
          </w:tcPr>
          <w:p w14:paraId="47BBADE4" w14:textId="77777777" w:rsidR="004F5A91" w:rsidRDefault="00000000">
            <w:r>
              <w:t>shutdown()</w:t>
            </w:r>
          </w:p>
        </w:tc>
        <w:tc>
          <w:tcPr>
            <w:tcW w:w="2045" w:type="dxa"/>
            <w:vAlign w:val="center"/>
          </w:tcPr>
          <w:p w14:paraId="060AD295" w14:textId="77777777" w:rsidR="004F5A91" w:rsidRDefault="00000000">
            <w:r>
              <w:t>void</w:t>
            </w:r>
          </w:p>
        </w:tc>
        <w:tc>
          <w:tcPr>
            <w:tcW w:w="4985" w:type="dxa"/>
            <w:vAlign w:val="center"/>
          </w:tcPr>
          <w:p w14:paraId="683D4DEE" w14:textId="77777777" w:rsidR="004F5A91" w:rsidRDefault="00000000">
            <w:r>
              <w:t>Release resources</w:t>
            </w:r>
          </w:p>
        </w:tc>
      </w:tr>
      <w:tr w:rsidR="004F5A91" w14:paraId="5CD58715" w14:textId="77777777">
        <w:tc>
          <w:tcPr>
            <w:tcW w:w="2560" w:type="dxa"/>
            <w:vAlign w:val="center"/>
          </w:tcPr>
          <w:p w14:paraId="4163C9EE" w14:textId="77777777" w:rsidR="004F5A91" w:rsidRDefault="00000000">
            <w:r>
              <w:t>isAvailable()</w:t>
            </w:r>
          </w:p>
        </w:tc>
        <w:tc>
          <w:tcPr>
            <w:tcW w:w="2045" w:type="dxa"/>
            <w:vAlign w:val="center"/>
          </w:tcPr>
          <w:p w14:paraId="2C4691B2" w14:textId="77777777" w:rsidR="004F5A91" w:rsidRDefault="00000000">
            <w:r>
              <w:t>bool</w:t>
            </w:r>
          </w:p>
        </w:tc>
        <w:tc>
          <w:tcPr>
            <w:tcW w:w="4985" w:type="dxa"/>
            <w:vAlign w:val="center"/>
          </w:tcPr>
          <w:p w14:paraId="2A501229" w14:textId="77777777" w:rsidR="004F5A91" w:rsidRDefault="00000000">
            <w:r>
              <w:t>Check whether source is ready to produce entropy</w:t>
            </w:r>
          </w:p>
        </w:tc>
      </w:tr>
      <w:tr w:rsidR="004F5A91" w14:paraId="585A1210" w14:textId="77777777">
        <w:tc>
          <w:tcPr>
            <w:tcW w:w="2560" w:type="dxa"/>
            <w:vAlign w:val="center"/>
          </w:tcPr>
          <w:p w14:paraId="06AC28D1" w14:textId="77777777" w:rsidR="004F5A91" w:rsidRDefault="00000000">
            <w:r>
              <w:t>getEntropy(numBytes)</w:t>
            </w:r>
          </w:p>
        </w:tc>
        <w:tc>
          <w:tcPr>
            <w:tcW w:w="2045" w:type="dxa"/>
            <w:vAlign w:val="center"/>
          </w:tcPr>
          <w:p w14:paraId="15A69AE4" w14:textId="77777777" w:rsidR="004F5A91" w:rsidRDefault="00000000">
            <w:r>
              <w:t>std::vector&lt;uint8_t&gt;</w:t>
            </w:r>
          </w:p>
        </w:tc>
        <w:tc>
          <w:tcPr>
            <w:tcW w:w="4985" w:type="dxa"/>
            <w:vAlign w:val="center"/>
          </w:tcPr>
          <w:p w14:paraId="3390E2D0" w14:textId="77777777" w:rsidR="004F5A91" w:rsidRDefault="00000000">
            <w:r>
              <w:t>Retrieve N entropy bytes</w:t>
            </w:r>
          </w:p>
        </w:tc>
      </w:tr>
      <w:tr w:rsidR="004F5A91" w14:paraId="3114A31C" w14:textId="77777777">
        <w:tc>
          <w:tcPr>
            <w:tcW w:w="2560" w:type="dxa"/>
            <w:vAlign w:val="center"/>
          </w:tcPr>
          <w:p w14:paraId="1273DB1D" w14:textId="77777777" w:rsidR="004F5A91" w:rsidRDefault="00000000">
            <w:r>
              <w:t>getByte()</w:t>
            </w:r>
          </w:p>
        </w:tc>
        <w:tc>
          <w:tcPr>
            <w:tcW w:w="2045" w:type="dxa"/>
            <w:vAlign w:val="center"/>
          </w:tcPr>
          <w:p w14:paraId="01A99F36" w14:textId="77777777" w:rsidR="004F5A91" w:rsidRDefault="00000000">
            <w:r>
              <w:t>uint8_t</w:t>
            </w:r>
          </w:p>
        </w:tc>
        <w:tc>
          <w:tcPr>
            <w:tcW w:w="4985" w:type="dxa"/>
            <w:vAlign w:val="center"/>
          </w:tcPr>
          <w:p w14:paraId="634D8C85" w14:textId="77777777" w:rsidR="004F5A91" w:rsidRDefault="00000000">
            <w:r>
              <w:t>Retrieve one entropy byte</w:t>
            </w:r>
          </w:p>
        </w:tc>
      </w:tr>
      <w:tr w:rsidR="004F5A91" w14:paraId="750A9335" w14:textId="77777777">
        <w:tc>
          <w:tcPr>
            <w:tcW w:w="2560" w:type="dxa"/>
            <w:vAlign w:val="center"/>
          </w:tcPr>
          <w:p w14:paraId="7FC23179" w14:textId="77777777" w:rsidR="004F5A91" w:rsidRDefault="00000000">
            <w:r>
              <w:t>getSourceName()</w:t>
            </w:r>
          </w:p>
        </w:tc>
        <w:tc>
          <w:tcPr>
            <w:tcW w:w="2045" w:type="dxa"/>
            <w:vAlign w:val="center"/>
          </w:tcPr>
          <w:p w14:paraId="57F0FA06" w14:textId="77777777" w:rsidR="004F5A91" w:rsidRDefault="00000000">
            <w:r>
              <w:t>std::string</w:t>
            </w:r>
          </w:p>
        </w:tc>
        <w:tc>
          <w:tcPr>
            <w:tcW w:w="4985" w:type="dxa"/>
            <w:vAlign w:val="center"/>
          </w:tcPr>
          <w:p w14:paraId="52B496D0" w14:textId="77777777" w:rsidR="004F5A91" w:rsidRDefault="00000000">
            <w:r>
              <w:t>Human-readable name</w:t>
            </w:r>
          </w:p>
        </w:tc>
      </w:tr>
      <w:tr w:rsidR="004F5A91" w14:paraId="15FFF38A" w14:textId="77777777">
        <w:tc>
          <w:tcPr>
            <w:tcW w:w="2560" w:type="dxa"/>
            <w:vAlign w:val="center"/>
          </w:tcPr>
          <w:p w14:paraId="31BE5CCE" w14:textId="77777777" w:rsidR="004F5A91" w:rsidRDefault="00000000">
            <w:r>
              <w:t>getSourceType()</w:t>
            </w:r>
          </w:p>
        </w:tc>
        <w:tc>
          <w:tcPr>
            <w:tcW w:w="2045" w:type="dxa"/>
            <w:vAlign w:val="center"/>
          </w:tcPr>
          <w:p w14:paraId="6EFB0ABF" w14:textId="77777777" w:rsidR="004F5A91" w:rsidRDefault="00000000">
            <w:r>
              <w:t>std::string</w:t>
            </w:r>
          </w:p>
        </w:tc>
        <w:tc>
          <w:tcPr>
            <w:tcW w:w="4985" w:type="dxa"/>
            <w:vAlign w:val="center"/>
          </w:tcPr>
          <w:p w14:paraId="2FD83F44" w14:textId="77777777" w:rsidR="004F5A91" w:rsidRDefault="00000000">
            <w:r>
              <w:t>Type identifier (e.g., "hardware", "openssl")</w:t>
            </w:r>
          </w:p>
        </w:tc>
      </w:tr>
      <w:tr w:rsidR="004F5A91" w14:paraId="1FFB77B3" w14:textId="77777777">
        <w:tc>
          <w:tcPr>
            <w:tcW w:w="2560" w:type="dxa"/>
            <w:vAlign w:val="center"/>
          </w:tcPr>
          <w:p w14:paraId="172EB4D3" w14:textId="77777777" w:rsidR="004F5A91" w:rsidRDefault="00000000">
            <w:r>
              <w:t>getTotalBytesGenerated()</w:t>
            </w:r>
          </w:p>
        </w:tc>
        <w:tc>
          <w:tcPr>
            <w:tcW w:w="2045" w:type="dxa"/>
            <w:vAlign w:val="center"/>
          </w:tcPr>
          <w:p w14:paraId="75DBC543" w14:textId="77777777" w:rsidR="004F5A91" w:rsidRDefault="00000000">
            <w:r>
              <w:t>size_t</w:t>
            </w:r>
          </w:p>
        </w:tc>
        <w:tc>
          <w:tcPr>
            <w:tcW w:w="4985" w:type="dxa"/>
            <w:vAlign w:val="center"/>
          </w:tcPr>
          <w:p w14:paraId="0B2B878A" w14:textId="77777777" w:rsidR="004F5A91" w:rsidRDefault="00000000">
            <w:r>
              <w:t>Cumulative bytes produced since initialization</w:t>
            </w:r>
          </w:p>
        </w:tc>
      </w:tr>
      <w:tr w:rsidR="004F5A91" w14:paraId="3BC740AB" w14:textId="77777777">
        <w:tc>
          <w:tcPr>
            <w:tcW w:w="2560" w:type="dxa"/>
            <w:vAlign w:val="center"/>
          </w:tcPr>
          <w:p w14:paraId="0D2BDB35" w14:textId="77777777" w:rsidR="004F5A91" w:rsidRDefault="00000000">
            <w:r>
              <w:t>resetByteCounter()</w:t>
            </w:r>
          </w:p>
        </w:tc>
        <w:tc>
          <w:tcPr>
            <w:tcW w:w="2045" w:type="dxa"/>
            <w:vAlign w:val="center"/>
          </w:tcPr>
          <w:p w14:paraId="6685372D" w14:textId="77777777" w:rsidR="004F5A91" w:rsidRDefault="00000000">
            <w:r>
              <w:t>void</w:t>
            </w:r>
          </w:p>
        </w:tc>
        <w:tc>
          <w:tcPr>
            <w:tcW w:w="4985" w:type="dxa"/>
            <w:vAlign w:val="center"/>
          </w:tcPr>
          <w:p w14:paraId="1FA298A9" w14:textId="77777777" w:rsidR="004F5A91" w:rsidRDefault="00000000">
            <w:r>
              <w:t>Reset counter to zero</w:t>
            </w:r>
          </w:p>
        </w:tc>
      </w:tr>
      <w:tr w:rsidR="004F5A91" w14:paraId="6ABE8C9C" w14:textId="77777777">
        <w:tc>
          <w:tcPr>
            <w:tcW w:w="2560" w:type="dxa"/>
            <w:vAlign w:val="center"/>
          </w:tcPr>
          <w:p w14:paraId="6608BF94" w14:textId="77777777" w:rsidR="004F5A91" w:rsidRDefault="00000000">
            <w:r>
              <w:t>supportsReseeding()</w:t>
            </w:r>
          </w:p>
        </w:tc>
        <w:tc>
          <w:tcPr>
            <w:tcW w:w="2045" w:type="dxa"/>
            <w:vAlign w:val="center"/>
          </w:tcPr>
          <w:p w14:paraId="78AA7A56" w14:textId="77777777" w:rsidR="004F5A91" w:rsidRDefault="00000000">
            <w:r>
              <w:t>bool</w:t>
            </w:r>
          </w:p>
        </w:tc>
        <w:tc>
          <w:tcPr>
            <w:tcW w:w="4985" w:type="dxa"/>
            <w:vAlign w:val="center"/>
          </w:tcPr>
          <w:p w14:paraId="3F2432D3" w14:textId="77777777" w:rsidR="004F5A91" w:rsidRDefault="00000000">
            <w:r>
              <w:t>Whether source can be reseeded</w:t>
            </w:r>
          </w:p>
        </w:tc>
      </w:tr>
      <w:tr w:rsidR="004F5A91" w14:paraId="48A201D1" w14:textId="77777777">
        <w:tc>
          <w:tcPr>
            <w:tcW w:w="2560" w:type="dxa"/>
            <w:vAlign w:val="center"/>
          </w:tcPr>
          <w:p w14:paraId="2B253336" w14:textId="77777777" w:rsidR="004F5A91" w:rsidRDefault="00000000">
            <w:r>
              <w:t>reseed()</w:t>
            </w:r>
          </w:p>
        </w:tc>
        <w:tc>
          <w:tcPr>
            <w:tcW w:w="2045" w:type="dxa"/>
            <w:vAlign w:val="center"/>
          </w:tcPr>
          <w:p w14:paraId="4D2A5FBB" w14:textId="77777777" w:rsidR="004F5A91" w:rsidRDefault="00000000">
            <w:r>
              <w:t>void</w:t>
            </w:r>
          </w:p>
        </w:tc>
        <w:tc>
          <w:tcPr>
            <w:tcW w:w="4985" w:type="dxa"/>
            <w:vAlign w:val="center"/>
          </w:tcPr>
          <w:p w14:paraId="6DA75CDA" w14:textId="77777777" w:rsidR="004F5A91" w:rsidRDefault="00000000">
            <w:r>
              <w:t>Reseed source (if supported)</w:t>
            </w:r>
          </w:p>
        </w:tc>
      </w:tr>
    </w:tbl>
    <w:p w14:paraId="0A2C9B0D" w14:textId="77777777" w:rsidR="004F5A91" w:rsidRDefault="00000000">
      <w:r>
        <w:rPr>
          <w:b/>
          <w:bCs/>
        </w:rPr>
        <w:t>Behavioral contract:</w:t>
      </w:r>
    </w:p>
    <w:p w14:paraId="6C44F951" w14:textId="77777777" w:rsidR="004F5A91" w:rsidRDefault="00000000">
      <w:pPr>
        <w:numPr>
          <w:ilvl w:val="0"/>
          <w:numId w:val="14"/>
        </w:numPr>
      </w:pPr>
      <w:r>
        <w:t>getEntropy(n) returns exactly n bytes or throws EntropyException.</w:t>
      </w:r>
    </w:p>
    <w:p w14:paraId="2D1D9016" w14:textId="77777777" w:rsidR="004F5A91" w:rsidRDefault="00000000">
      <w:pPr>
        <w:numPr>
          <w:ilvl w:val="0"/>
          <w:numId w:val="14"/>
        </w:numPr>
      </w:pPr>
      <w:r>
        <w:t>getByte() returns exactly one byte or throws EntropyException.</w:t>
      </w:r>
    </w:p>
    <w:p w14:paraId="622D78FA" w14:textId="77777777" w:rsidR="004F5A91" w:rsidRDefault="00000000">
      <w:pPr>
        <w:numPr>
          <w:ilvl w:val="0"/>
          <w:numId w:val="14"/>
        </w:numPr>
      </w:pPr>
      <w:r>
        <w:t>isAvailable() returns false if the source cannot currently produce entropy.</w:t>
      </w:r>
    </w:p>
    <w:p w14:paraId="0586F89F" w14:textId="77777777" w:rsidR="004F5A91" w:rsidRDefault="00000000">
      <w:pPr>
        <w:numPr>
          <w:ilvl w:val="0"/>
          <w:numId w:val="14"/>
        </w:numPr>
      </w:pPr>
      <w:r>
        <w:t>initialize() must be idempotent-safe: calling it twice should not corrupt state.</w:t>
      </w:r>
    </w:p>
    <w:p w14:paraId="25FCB186" w14:textId="77777777" w:rsidR="004F5A91" w:rsidRDefault="00000000">
      <w:pPr>
        <w:numPr>
          <w:ilvl w:val="0"/>
          <w:numId w:val="14"/>
        </w:numPr>
      </w:pPr>
      <w:r>
        <w:t>shutdown() must be safe to call even if initialize() was never called.</w:t>
      </w:r>
    </w:p>
    <w:p w14:paraId="6A331946" w14:textId="77777777" w:rsidR="004F5A91" w:rsidRDefault="00000000">
      <w:pPr>
        <w:numPr>
          <w:ilvl w:val="0"/>
          <w:numId w:val="14"/>
        </w:numPr>
      </w:pPr>
      <w:r>
        <w:t>reseed() throws EntropyException if supportsReseeding() returns false.</w:t>
      </w:r>
    </w:p>
    <w:p w14:paraId="455D8A17" w14:textId="77777777" w:rsidR="004F5A91" w:rsidRDefault="00000000">
      <w:r>
        <w:rPr>
          <w:b/>
          <w:bCs/>
        </w:rPr>
        <w:lastRenderedPageBreak/>
        <w:t>Exception type.</w:t>
      </w:r>
      <w:r>
        <w:t xml:space="preserve"> EntropyException is a subclass of std::runtime_error used for all entropy-related errors. Its message is prefixed with "Entropy Error: ".</w:t>
      </w:r>
    </w:p>
    <w:p w14:paraId="30877145" w14:textId="77777777" w:rsidR="004F5A91" w:rsidRDefault="00000000">
      <w:pPr>
        <w:rPr>
          <w:b/>
          <w:bCs/>
        </w:rPr>
      </w:pPr>
      <w:r>
        <w:rPr>
          <w:b/>
          <w:bCs/>
          <w:color w:val="2F5496"/>
        </w:rPr>
        <w:t>6.4 SerialEntropySource</w:t>
      </w:r>
    </w:p>
    <w:p w14:paraId="57112088" w14:textId="77777777" w:rsidR="004F5A91" w:rsidRDefault="00000000">
      <w:r>
        <w:t>SerialEntropySource reads the ESP32 serial stream (Section 5) and implements IEntropySource.</w:t>
      </w:r>
    </w:p>
    <w:p w14:paraId="4719F1A6" w14:textId="77777777" w:rsidR="004F5A91" w:rsidRDefault="00000000">
      <w:r>
        <w:rPr>
          <w:b/>
          <w:bCs/>
        </w:rPr>
        <w:t>Responsibilities:</w:t>
      </w:r>
    </w:p>
    <w:p w14:paraId="49584AE4" w14:textId="77777777" w:rsidR="004F5A91" w:rsidRDefault="00000000">
      <w:pPr>
        <w:numPr>
          <w:ilvl w:val="0"/>
          <w:numId w:val="15"/>
        </w:numPr>
      </w:pPr>
      <w:r>
        <w:t>Open and configure the serial port</w:t>
      </w:r>
    </w:p>
    <w:p w14:paraId="5B3DE1A5" w14:textId="77777777" w:rsidR="004F5A91" w:rsidRDefault="00000000">
      <w:pPr>
        <w:numPr>
          <w:ilvl w:val="0"/>
          <w:numId w:val="15"/>
        </w:numPr>
      </w:pPr>
      <w:r>
        <w:t>Send periodic sync requests (not required; firmware streams continuously)</w:t>
      </w:r>
    </w:p>
    <w:p w14:paraId="70066875" w14:textId="77777777" w:rsidR="004F5A91" w:rsidRDefault="00000000">
      <w:pPr>
        <w:numPr>
          <w:ilvl w:val="0"/>
          <w:numId w:val="15"/>
        </w:numPr>
      </w:pPr>
      <w:r>
        <w:t>Parse frames, discarding non-0xAA bytes</w:t>
      </w:r>
    </w:p>
    <w:p w14:paraId="40E23176" w14:textId="77777777" w:rsidR="004F5A91" w:rsidRDefault="00000000">
      <w:pPr>
        <w:numPr>
          <w:ilvl w:val="0"/>
          <w:numId w:val="15"/>
        </w:numPr>
      </w:pPr>
      <w:r>
        <w:t>Handle sync loss and recovery</w:t>
      </w:r>
    </w:p>
    <w:p w14:paraId="40905781" w14:textId="77777777" w:rsidR="004F5A91" w:rsidRDefault="00000000">
      <w:pPr>
        <w:numPr>
          <w:ilvl w:val="0"/>
          <w:numId w:val="15"/>
        </w:numPr>
      </w:pPr>
      <w:r>
        <w:t>Detect hardware availability</w:t>
      </w:r>
    </w:p>
    <w:p w14:paraId="7C79CF52" w14:textId="77777777" w:rsidR="004F5A91" w:rsidRDefault="00000000">
      <w:pPr>
        <w:numPr>
          <w:ilvl w:val="0"/>
          <w:numId w:val="15"/>
        </w:numPr>
      </w:pPr>
      <w:r>
        <w:t>Count bytes generated</w:t>
      </w:r>
    </w:p>
    <w:p w14:paraId="6813665C" w14:textId="77777777" w:rsidR="004F5A91" w:rsidRDefault="00000000">
      <w:r>
        <w:rPr>
          <w:b/>
          <w:bCs/>
        </w:rPr>
        <w:t>Construction parameters:</w:t>
      </w:r>
    </w:p>
    <w:tbl>
      <w:tblPr>
        <w:tblStyle w:val="afe"/>
        <w:tblW w:w="6708" w:type="dxa"/>
        <w:tblInd w:w="0" w:type="dxa"/>
        <w:tblLayout w:type="fixed"/>
        <w:tblLook w:val="0400" w:firstRow="0" w:lastRow="0" w:firstColumn="0" w:lastColumn="0" w:noHBand="0" w:noVBand="1"/>
      </w:tblPr>
      <w:tblGrid>
        <w:gridCol w:w="1152"/>
        <w:gridCol w:w="1260"/>
        <w:gridCol w:w="4296"/>
      </w:tblGrid>
      <w:tr w:rsidR="004F5A91" w14:paraId="0FD5CAD6" w14:textId="77777777">
        <w:trPr>
          <w:tblHeader/>
        </w:trPr>
        <w:tc>
          <w:tcPr>
            <w:tcW w:w="1152" w:type="dxa"/>
            <w:vAlign w:val="center"/>
          </w:tcPr>
          <w:p w14:paraId="4B4AD514" w14:textId="77777777" w:rsidR="004F5A91" w:rsidRDefault="00000000">
            <w:pPr>
              <w:rPr>
                <w:b/>
                <w:bCs/>
              </w:rPr>
            </w:pPr>
            <w:r>
              <w:rPr>
                <w:b/>
                <w:bCs/>
              </w:rPr>
              <w:t>Parameter</w:t>
            </w:r>
          </w:p>
        </w:tc>
        <w:tc>
          <w:tcPr>
            <w:tcW w:w="1260" w:type="dxa"/>
            <w:vAlign w:val="center"/>
          </w:tcPr>
          <w:p w14:paraId="10DD2B32" w14:textId="77777777" w:rsidR="004F5A91" w:rsidRDefault="00000000">
            <w:pPr>
              <w:rPr>
                <w:b/>
                <w:bCs/>
              </w:rPr>
            </w:pPr>
            <w:r>
              <w:rPr>
                <w:b/>
                <w:bCs/>
              </w:rPr>
              <w:t>Type</w:t>
            </w:r>
          </w:p>
        </w:tc>
        <w:tc>
          <w:tcPr>
            <w:tcW w:w="4296" w:type="dxa"/>
            <w:vAlign w:val="center"/>
          </w:tcPr>
          <w:p w14:paraId="0FCEE938" w14:textId="77777777" w:rsidR="004F5A91" w:rsidRDefault="00000000">
            <w:pPr>
              <w:rPr>
                <w:b/>
                <w:bCs/>
              </w:rPr>
            </w:pPr>
            <w:r>
              <w:rPr>
                <w:b/>
                <w:bCs/>
              </w:rPr>
              <w:t>Description</w:t>
            </w:r>
          </w:p>
        </w:tc>
      </w:tr>
      <w:tr w:rsidR="004F5A91" w14:paraId="17894626" w14:textId="77777777">
        <w:tc>
          <w:tcPr>
            <w:tcW w:w="1152" w:type="dxa"/>
            <w:vAlign w:val="center"/>
          </w:tcPr>
          <w:p w14:paraId="17D31DC8" w14:textId="77777777" w:rsidR="004F5A91" w:rsidRDefault="00000000">
            <w:r>
              <w:t>port</w:t>
            </w:r>
          </w:p>
        </w:tc>
        <w:tc>
          <w:tcPr>
            <w:tcW w:w="1260" w:type="dxa"/>
            <w:vAlign w:val="center"/>
          </w:tcPr>
          <w:p w14:paraId="192A3150" w14:textId="77777777" w:rsidR="004F5A91" w:rsidRDefault="00000000">
            <w:r>
              <w:t>std::string</w:t>
            </w:r>
          </w:p>
        </w:tc>
        <w:tc>
          <w:tcPr>
            <w:tcW w:w="4296" w:type="dxa"/>
            <w:vAlign w:val="center"/>
          </w:tcPr>
          <w:p w14:paraId="02B291A0" w14:textId="77777777" w:rsidR="004F5A91" w:rsidRDefault="00000000">
            <w:r>
              <w:t>Serial port path (e.g., COM3, /dev/ttyUSB0)</w:t>
            </w:r>
          </w:p>
        </w:tc>
      </w:tr>
      <w:tr w:rsidR="004F5A91" w14:paraId="58168D1F" w14:textId="77777777">
        <w:tc>
          <w:tcPr>
            <w:tcW w:w="1152" w:type="dxa"/>
            <w:vAlign w:val="center"/>
          </w:tcPr>
          <w:p w14:paraId="0854DAEE" w14:textId="77777777" w:rsidR="004F5A91" w:rsidRDefault="00000000">
            <w:r>
              <w:t>baudRate</w:t>
            </w:r>
          </w:p>
        </w:tc>
        <w:tc>
          <w:tcPr>
            <w:tcW w:w="1260" w:type="dxa"/>
            <w:vAlign w:val="center"/>
          </w:tcPr>
          <w:p w14:paraId="3A5F8CA4" w14:textId="77777777" w:rsidR="004F5A91" w:rsidRDefault="00000000">
            <w:r>
              <w:t>unsigned int</w:t>
            </w:r>
          </w:p>
        </w:tc>
        <w:tc>
          <w:tcPr>
            <w:tcW w:w="4296" w:type="dxa"/>
            <w:vAlign w:val="center"/>
          </w:tcPr>
          <w:p w14:paraId="7EA3418C" w14:textId="77777777" w:rsidR="004F5A91" w:rsidRDefault="00000000">
            <w:r>
              <w:t>Baud rate (115200)</w:t>
            </w:r>
          </w:p>
        </w:tc>
      </w:tr>
      <w:tr w:rsidR="004F5A91" w14:paraId="67866016" w14:textId="77777777">
        <w:tc>
          <w:tcPr>
            <w:tcW w:w="1152" w:type="dxa"/>
            <w:vAlign w:val="center"/>
          </w:tcPr>
          <w:p w14:paraId="7430C270" w14:textId="77777777" w:rsidR="004F5A91" w:rsidRDefault="00000000">
            <w:r>
              <w:t>timeoutMs</w:t>
            </w:r>
          </w:p>
        </w:tc>
        <w:tc>
          <w:tcPr>
            <w:tcW w:w="1260" w:type="dxa"/>
            <w:vAlign w:val="center"/>
          </w:tcPr>
          <w:p w14:paraId="0DA03D46" w14:textId="77777777" w:rsidR="004F5A91" w:rsidRDefault="00000000">
            <w:r>
              <w:t>unsigned int</w:t>
            </w:r>
          </w:p>
        </w:tc>
        <w:tc>
          <w:tcPr>
            <w:tcW w:w="4296" w:type="dxa"/>
            <w:vAlign w:val="center"/>
          </w:tcPr>
          <w:p w14:paraId="575B6033" w14:textId="77777777" w:rsidR="004F5A91" w:rsidRDefault="00000000">
            <w:r>
              <w:t>Read timeout in milliseconds</w:t>
            </w:r>
          </w:p>
        </w:tc>
      </w:tr>
    </w:tbl>
    <w:p w14:paraId="29212AD9" w14:textId="77777777" w:rsidR="004F5A91" w:rsidRDefault="00000000">
      <w:r>
        <w:rPr>
          <w:b/>
          <w:bCs/>
        </w:rPr>
        <w:t>Serial port configuration:</w:t>
      </w:r>
    </w:p>
    <w:tbl>
      <w:tblPr>
        <w:tblStyle w:val="aff"/>
        <w:tblW w:w="2238" w:type="dxa"/>
        <w:tblInd w:w="0" w:type="dxa"/>
        <w:tblLayout w:type="fixed"/>
        <w:tblLook w:val="0400" w:firstRow="0" w:lastRow="0" w:firstColumn="0" w:lastColumn="0" w:noHBand="0" w:noVBand="1"/>
      </w:tblPr>
      <w:tblGrid>
        <w:gridCol w:w="1433"/>
        <w:gridCol w:w="805"/>
      </w:tblGrid>
      <w:tr w:rsidR="004F5A91" w14:paraId="18328501" w14:textId="77777777">
        <w:trPr>
          <w:tblHeader/>
        </w:trPr>
        <w:tc>
          <w:tcPr>
            <w:tcW w:w="1433" w:type="dxa"/>
            <w:vAlign w:val="center"/>
          </w:tcPr>
          <w:p w14:paraId="78758E29" w14:textId="77777777" w:rsidR="004F5A91" w:rsidRDefault="00000000">
            <w:pPr>
              <w:rPr>
                <w:b/>
                <w:bCs/>
              </w:rPr>
            </w:pPr>
            <w:r>
              <w:rPr>
                <w:b/>
                <w:bCs/>
              </w:rPr>
              <w:t>Setting</w:t>
            </w:r>
          </w:p>
        </w:tc>
        <w:tc>
          <w:tcPr>
            <w:tcW w:w="805" w:type="dxa"/>
            <w:vAlign w:val="center"/>
          </w:tcPr>
          <w:p w14:paraId="50DBB819" w14:textId="77777777" w:rsidR="004F5A91" w:rsidRDefault="00000000">
            <w:pPr>
              <w:rPr>
                <w:b/>
                <w:bCs/>
              </w:rPr>
            </w:pPr>
            <w:r>
              <w:rPr>
                <w:b/>
                <w:bCs/>
              </w:rPr>
              <w:t>Value</w:t>
            </w:r>
          </w:p>
        </w:tc>
      </w:tr>
      <w:tr w:rsidR="004F5A91" w14:paraId="4DC9C68D" w14:textId="77777777">
        <w:tc>
          <w:tcPr>
            <w:tcW w:w="1433" w:type="dxa"/>
            <w:vAlign w:val="center"/>
          </w:tcPr>
          <w:p w14:paraId="65253CBF" w14:textId="77777777" w:rsidR="004F5A91" w:rsidRDefault="00000000">
            <w:r>
              <w:t>Baud rate</w:t>
            </w:r>
          </w:p>
        </w:tc>
        <w:tc>
          <w:tcPr>
            <w:tcW w:w="805" w:type="dxa"/>
            <w:vAlign w:val="center"/>
          </w:tcPr>
          <w:p w14:paraId="60984CDE" w14:textId="77777777" w:rsidR="004F5A91" w:rsidRDefault="00000000">
            <w:r>
              <w:t>115200</w:t>
            </w:r>
          </w:p>
        </w:tc>
      </w:tr>
      <w:tr w:rsidR="004F5A91" w14:paraId="18D4F8B1" w14:textId="77777777">
        <w:tc>
          <w:tcPr>
            <w:tcW w:w="1433" w:type="dxa"/>
            <w:vAlign w:val="center"/>
          </w:tcPr>
          <w:p w14:paraId="50D2EA43" w14:textId="77777777" w:rsidR="004F5A91" w:rsidRDefault="00000000">
            <w:r>
              <w:t>Character size</w:t>
            </w:r>
          </w:p>
        </w:tc>
        <w:tc>
          <w:tcPr>
            <w:tcW w:w="805" w:type="dxa"/>
            <w:vAlign w:val="center"/>
          </w:tcPr>
          <w:p w14:paraId="4671DA6A" w14:textId="77777777" w:rsidR="004F5A91" w:rsidRDefault="00000000">
            <w:r>
              <w:t>8</w:t>
            </w:r>
          </w:p>
        </w:tc>
      </w:tr>
      <w:tr w:rsidR="004F5A91" w14:paraId="1309A753" w14:textId="77777777">
        <w:tc>
          <w:tcPr>
            <w:tcW w:w="1433" w:type="dxa"/>
            <w:vAlign w:val="center"/>
          </w:tcPr>
          <w:p w14:paraId="3D554C28" w14:textId="77777777" w:rsidR="004F5A91" w:rsidRDefault="00000000">
            <w:r>
              <w:t>Stop bits</w:t>
            </w:r>
          </w:p>
        </w:tc>
        <w:tc>
          <w:tcPr>
            <w:tcW w:w="805" w:type="dxa"/>
            <w:vAlign w:val="center"/>
          </w:tcPr>
          <w:p w14:paraId="0C577AAB" w14:textId="77777777" w:rsidR="004F5A91" w:rsidRDefault="00000000">
            <w:r>
              <w:t>1</w:t>
            </w:r>
          </w:p>
        </w:tc>
      </w:tr>
      <w:tr w:rsidR="004F5A91" w14:paraId="33B33441" w14:textId="77777777">
        <w:tc>
          <w:tcPr>
            <w:tcW w:w="1433" w:type="dxa"/>
            <w:vAlign w:val="center"/>
          </w:tcPr>
          <w:p w14:paraId="7464CD47" w14:textId="77777777" w:rsidR="004F5A91" w:rsidRDefault="00000000">
            <w:r>
              <w:t>Parity</w:t>
            </w:r>
          </w:p>
        </w:tc>
        <w:tc>
          <w:tcPr>
            <w:tcW w:w="805" w:type="dxa"/>
            <w:vAlign w:val="center"/>
          </w:tcPr>
          <w:p w14:paraId="5A240A7D" w14:textId="77777777" w:rsidR="004F5A91" w:rsidRDefault="00000000">
            <w:r>
              <w:t>None</w:t>
            </w:r>
          </w:p>
        </w:tc>
      </w:tr>
      <w:tr w:rsidR="004F5A91" w14:paraId="61AAC7D0" w14:textId="77777777">
        <w:tc>
          <w:tcPr>
            <w:tcW w:w="1433" w:type="dxa"/>
            <w:vAlign w:val="center"/>
          </w:tcPr>
          <w:p w14:paraId="7CE86917" w14:textId="77777777" w:rsidR="004F5A91" w:rsidRDefault="00000000">
            <w:r>
              <w:t>Flow control</w:t>
            </w:r>
          </w:p>
        </w:tc>
        <w:tc>
          <w:tcPr>
            <w:tcW w:w="805" w:type="dxa"/>
            <w:vAlign w:val="center"/>
          </w:tcPr>
          <w:p w14:paraId="7B14A27E" w14:textId="77777777" w:rsidR="004F5A91" w:rsidRDefault="00000000">
            <w:r>
              <w:t>None</w:t>
            </w:r>
          </w:p>
        </w:tc>
      </w:tr>
    </w:tbl>
    <w:p w14:paraId="6FC06322" w14:textId="77777777" w:rsidR="004F5A91" w:rsidRDefault="00000000">
      <w:r>
        <w:rPr>
          <w:b/>
          <w:bCs/>
        </w:rPr>
        <w:t>Availability detection.</w:t>
      </w:r>
      <w:r>
        <w:t xml:space="preserve"> isAvailable() returns true if and only if:</w:t>
      </w:r>
    </w:p>
    <w:p w14:paraId="42A7F0C2" w14:textId="77777777" w:rsidR="004F5A91" w:rsidRDefault="00000000">
      <w:pPr>
        <w:numPr>
          <w:ilvl w:val="0"/>
          <w:numId w:val="17"/>
        </w:numPr>
      </w:pPr>
      <w:r>
        <w:t>The serial port is open</w:t>
      </w:r>
    </w:p>
    <w:p w14:paraId="3FCC2169" w14:textId="77777777" w:rsidR="004F5A91" w:rsidRDefault="00000000">
      <w:pPr>
        <w:numPr>
          <w:ilvl w:val="0"/>
          <w:numId w:val="17"/>
        </w:numPr>
      </w:pPr>
      <w:r>
        <w:t>initialize() has been called successfully</w:t>
      </w:r>
    </w:p>
    <w:p w14:paraId="152A984E" w14:textId="77777777" w:rsidR="004F5A91" w:rsidRDefault="00000000">
      <w:pPr>
        <w:numPr>
          <w:ilvl w:val="0"/>
          <w:numId w:val="17"/>
        </w:numPr>
      </w:pPr>
      <w:r>
        <w:t>The most recent connection test passed</w:t>
      </w:r>
    </w:p>
    <w:p w14:paraId="1E21B60A" w14:textId="77777777" w:rsidR="004F5A91" w:rsidRDefault="00000000">
      <w:r>
        <w:t>If the port cannot be opened, initialize() returns false, but the object remains constructible so that the collector can fall back to another source.</w:t>
      </w:r>
    </w:p>
    <w:p w14:paraId="0E515EF9" w14:textId="77777777" w:rsidR="004F5A91" w:rsidRDefault="00000000">
      <w:r>
        <w:rPr>
          <w:b/>
          <w:bCs/>
        </w:rPr>
        <w:t>Frame parsing behavior.</w:t>
      </w:r>
      <w:r>
        <w:t xml:space="preserve"> Specified in Section 5.7–5.10. The parser:</w:t>
      </w:r>
    </w:p>
    <w:p w14:paraId="62B538EB" w14:textId="77777777" w:rsidR="004F5A91" w:rsidRDefault="00000000">
      <w:pPr>
        <w:numPr>
          <w:ilvl w:val="0"/>
          <w:numId w:val="18"/>
        </w:numPr>
      </w:pPr>
      <w:r>
        <w:t>Reads one byte at a time.</w:t>
      </w:r>
    </w:p>
    <w:p w14:paraId="5D556DA1" w14:textId="77777777" w:rsidR="004F5A91" w:rsidRDefault="00000000">
      <w:pPr>
        <w:numPr>
          <w:ilvl w:val="0"/>
          <w:numId w:val="18"/>
        </w:numPr>
      </w:pPr>
      <w:r>
        <w:lastRenderedPageBreak/>
        <w:t>If the byte is not 0xAA, discards it.</w:t>
      </w:r>
    </w:p>
    <w:p w14:paraId="315BA6A9" w14:textId="77777777" w:rsidR="004F5A91" w:rsidRDefault="00000000">
      <w:pPr>
        <w:numPr>
          <w:ilvl w:val="0"/>
          <w:numId w:val="18"/>
        </w:numPr>
      </w:pPr>
      <w:r>
        <w:t>If the byte is 0xAA, reads the next byte and returns it as payload.</w:t>
      </w:r>
    </w:p>
    <w:p w14:paraId="24156DD3" w14:textId="77777777" w:rsidR="004F5A91" w:rsidRDefault="00000000">
      <w:r>
        <w:rPr>
          <w:b/>
          <w:bCs/>
        </w:rPr>
        <w:t>Connection test.</w:t>
      </w:r>
      <w:r>
        <w:t xml:space="preserve"> On initialize(), the source attempts to synchronize with the stream by scanning for a sync marker within a timeout window (SYNC_TIMEOUT_MS). If a marker is found, the source is marked available. If not, the source is marked unavailable but initialized.</w:t>
      </w:r>
    </w:p>
    <w:p w14:paraId="6522F59E" w14:textId="77777777" w:rsidR="004F5A91" w:rsidRDefault="00000000">
      <w:r>
        <w:rPr>
          <w:b/>
          <w:bCs/>
        </w:rPr>
        <w:t>Source name.</w:t>
      </w:r>
      <w:r>
        <w:t xml:space="preserve"> getSourceName() returns "ESP32 Hardware TRNG (Dual Photodiode)".</w:t>
      </w:r>
    </w:p>
    <w:p w14:paraId="0935908F" w14:textId="77777777" w:rsidR="004F5A91" w:rsidRDefault="00000000">
      <w:r>
        <w:rPr>
          <w:b/>
          <w:bCs/>
        </w:rPr>
        <w:t>Source type.</w:t>
      </w:r>
      <w:r>
        <w:t xml:space="preserve"> getSourceType() returns "hardware".</w:t>
      </w:r>
    </w:p>
    <w:p w14:paraId="66F76F7A" w14:textId="77777777" w:rsidR="004F5A91" w:rsidRDefault="00000000">
      <w:r>
        <w:rPr>
          <w:b/>
          <w:bCs/>
        </w:rPr>
        <w:t>Reseeding.</w:t>
      </w:r>
      <w:r>
        <w:t xml:space="preserve"> Hardware sources do not support reseeding. supportsReseeding() returns false; reseed() throws EntropyException.</w:t>
      </w:r>
    </w:p>
    <w:p w14:paraId="3D7C77A2" w14:textId="77777777" w:rsidR="004F5A91" w:rsidRDefault="00000000">
      <w:r>
        <w:rPr>
          <w:b/>
          <w:bCs/>
        </w:rPr>
        <w:t>Thread safety.</w:t>
      </w:r>
      <w:r>
        <w:t xml:space="preserve"> getByte() and getEntropy() take an internal mutex to serialize access to the serial port. This prevents concurrent reads from corrupting the stream.</w:t>
      </w:r>
    </w:p>
    <w:p w14:paraId="6B06534C" w14:textId="77777777" w:rsidR="004F5A91" w:rsidRDefault="00000000">
      <w:r>
        <w:rPr>
          <w:b/>
          <w:bCs/>
        </w:rPr>
        <w:t>Platform dependency.</w:t>
      </w:r>
      <w:r>
        <w:t xml:space="preserve"> The implementation depends on Boost.Asio for cross-platform serial I/O. If Boost.Asio is not available at compile time, the source compiles but reports as unavailable; the collector falls back to OpenSSL.</w:t>
      </w:r>
    </w:p>
    <w:p w14:paraId="6CB67574" w14:textId="77777777" w:rsidR="004F5A91" w:rsidRDefault="00000000">
      <w:pPr>
        <w:rPr>
          <w:b/>
          <w:bCs/>
        </w:rPr>
      </w:pPr>
      <w:r>
        <w:rPr>
          <w:b/>
          <w:bCs/>
          <w:color w:val="2F5496"/>
        </w:rPr>
        <w:t>6.5 OpenSSLEntropySource</w:t>
      </w:r>
    </w:p>
    <w:p w14:paraId="2EC4E43E" w14:textId="77777777" w:rsidR="004F5A91" w:rsidRDefault="00000000">
      <w:r>
        <w:t>OpenSSLEntropySource is the software fallback. It uses OpenSSL's RAND_bytes() to fill buffers.</w:t>
      </w:r>
    </w:p>
    <w:p w14:paraId="5274F72A" w14:textId="77777777" w:rsidR="004F5A91" w:rsidRDefault="00000000">
      <w:r>
        <w:rPr>
          <w:b/>
          <w:bCs/>
        </w:rPr>
        <w:t>Responsibilities:</w:t>
      </w:r>
    </w:p>
    <w:p w14:paraId="6C3ADB86" w14:textId="77777777" w:rsidR="004F5A91" w:rsidRDefault="00000000">
      <w:pPr>
        <w:numPr>
          <w:ilvl w:val="0"/>
          <w:numId w:val="19"/>
        </w:numPr>
      </w:pPr>
      <w:r>
        <w:t>Provide entropy when hardware is unavailable</w:t>
      </w:r>
    </w:p>
    <w:p w14:paraId="290498A5" w14:textId="77777777" w:rsidR="004F5A91" w:rsidRDefault="00000000">
      <w:pPr>
        <w:numPr>
          <w:ilvl w:val="0"/>
          <w:numId w:val="19"/>
        </w:numPr>
      </w:pPr>
      <w:r>
        <w:t>Blend with hardware source when both are active (optional)</w:t>
      </w:r>
    </w:p>
    <w:p w14:paraId="3060BA40" w14:textId="77777777" w:rsidR="004F5A91" w:rsidRDefault="00000000">
      <w:pPr>
        <w:numPr>
          <w:ilvl w:val="0"/>
          <w:numId w:val="19"/>
        </w:numPr>
      </w:pPr>
      <w:r>
        <w:t>Never throw under normal conditions (OpenSSL is expected to always work)</w:t>
      </w:r>
    </w:p>
    <w:p w14:paraId="09D5E798" w14:textId="77777777" w:rsidR="004F5A91" w:rsidRDefault="00000000">
      <w:r>
        <w:rPr>
          <w:b/>
          <w:bCs/>
        </w:rPr>
        <w:t>Source name.</w:t>
      </w:r>
      <w:r>
        <w:t xml:space="preserve"> getSourceName() returns "OpenSSL RAND_bytes".</w:t>
      </w:r>
    </w:p>
    <w:p w14:paraId="6E226A7D" w14:textId="77777777" w:rsidR="004F5A91" w:rsidRDefault="00000000">
      <w:r>
        <w:rPr>
          <w:b/>
          <w:bCs/>
        </w:rPr>
        <w:t>Source type.</w:t>
      </w:r>
      <w:r>
        <w:t xml:space="preserve"> getSourceType() returns "openssl".</w:t>
      </w:r>
    </w:p>
    <w:p w14:paraId="395C270F" w14:textId="77777777" w:rsidR="004F5A91" w:rsidRDefault="00000000">
      <w:r>
        <w:rPr>
          <w:b/>
          <w:bCs/>
        </w:rPr>
        <w:t>Availability.</w:t>
      </w:r>
      <w:r>
        <w:t xml:space="preserve"> isAvailable() returns true as long as OpenSSL is initialized. If OpenSSL is somehow unavailable, it returns false.</w:t>
      </w:r>
    </w:p>
    <w:p w14:paraId="1F5348C9" w14:textId="77777777" w:rsidR="004F5A91" w:rsidRDefault="00000000">
      <w:r>
        <w:rPr>
          <w:b/>
          <w:bCs/>
        </w:rPr>
        <w:t>Reseeding.</w:t>
      </w:r>
      <w:r>
        <w:t xml:space="preserve"> supportsReseeding() returns false. OpenSSL's internal state is managed by the library itself.</w:t>
      </w:r>
    </w:p>
    <w:p w14:paraId="591C14CB" w14:textId="77777777" w:rsidR="004F5A91" w:rsidRDefault="00000000">
      <w:r>
        <w:rPr>
          <w:b/>
          <w:bCs/>
        </w:rPr>
        <w:t>When it is used.</w:t>
      </w:r>
      <w:r>
        <w:t xml:space="preserve"> The EntropyCollector decides when to use OpenSSL based on:</w:t>
      </w:r>
    </w:p>
    <w:p w14:paraId="25569E6B" w14:textId="77777777" w:rsidR="004F5A91" w:rsidRDefault="00000000">
      <w:pPr>
        <w:numPr>
          <w:ilvl w:val="0"/>
          <w:numId w:val="20"/>
        </w:numPr>
      </w:pPr>
      <w:r>
        <w:t>Hardware source initialize() returning false</w:t>
      </w:r>
    </w:p>
    <w:p w14:paraId="07082D37" w14:textId="77777777" w:rsidR="004F5A91" w:rsidRDefault="00000000">
      <w:pPr>
        <w:numPr>
          <w:ilvl w:val="0"/>
          <w:numId w:val="20"/>
        </w:numPr>
      </w:pPr>
      <w:r>
        <w:t>Hardware source isAvailable() returning false at runtime</w:t>
      </w:r>
    </w:p>
    <w:p w14:paraId="5FBB4F40" w14:textId="77777777" w:rsidR="004F5A91" w:rsidRDefault="00000000">
      <w:pPr>
        <w:numPr>
          <w:ilvl w:val="0"/>
          <w:numId w:val="20"/>
        </w:numPr>
      </w:pPr>
      <w:r>
        <w:t>Persistent starvation from the hardware source</w:t>
      </w:r>
    </w:p>
    <w:p w14:paraId="2FDC33E6" w14:textId="77777777" w:rsidR="004F5A91" w:rsidRDefault="004F5A91"/>
    <w:p w14:paraId="2DBFDCBE" w14:textId="77777777" w:rsidR="004F5A91" w:rsidRDefault="00000000">
      <w:pPr>
        <w:rPr>
          <w:b/>
          <w:bCs/>
        </w:rPr>
      </w:pPr>
      <w:r>
        <w:rPr>
          <w:b/>
          <w:bCs/>
          <w:color w:val="2F5496"/>
        </w:rPr>
        <w:t>6.6 EntropyCollector</w:t>
      </w:r>
    </w:p>
    <w:p w14:paraId="348424DD" w14:textId="77777777" w:rsidR="004F5A91" w:rsidRDefault="00000000">
      <w:r>
        <w:t>EntropyCollector is the coordinator that selects the active source, detects availability changes, and feeds the pool.</w:t>
      </w:r>
    </w:p>
    <w:p w14:paraId="4C8702D5" w14:textId="77777777" w:rsidR="004F5A91" w:rsidRDefault="00000000">
      <w:r>
        <w:rPr>
          <w:b/>
          <w:bCs/>
        </w:rPr>
        <w:lastRenderedPageBreak/>
        <w:t>Responsibilities:</w:t>
      </w:r>
    </w:p>
    <w:p w14:paraId="72848955" w14:textId="77777777" w:rsidR="004F5A91" w:rsidRDefault="00000000">
      <w:pPr>
        <w:numPr>
          <w:ilvl w:val="0"/>
          <w:numId w:val="22"/>
        </w:numPr>
      </w:pPr>
      <w:r>
        <w:t>Instantiate the configured entropy source(s)</w:t>
      </w:r>
    </w:p>
    <w:p w14:paraId="6195678E" w14:textId="77777777" w:rsidR="004F5A91" w:rsidRDefault="00000000">
      <w:pPr>
        <w:numPr>
          <w:ilvl w:val="0"/>
          <w:numId w:val="22"/>
        </w:numPr>
      </w:pPr>
      <w:r>
        <w:t>Call initialize() on each</w:t>
      </w:r>
    </w:p>
    <w:p w14:paraId="3BB29F28" w14:textId="77777777" w:rsidR="004F5A91" w:rsidRDefault="00000000">
      <w:pPr>
        <w:numPr>
          <w:ilvl w:val="0"/>
          <w:numId w:val="22"/>
        </w:numPr>
      </w:pPr>
      <w:r>
        <w:t>Select the active source according to configuration (auto, hardware, openssl)</w:t>
      </w:r>
    </w:p>
    <w:p w14:paraId="4E90A2F0" w14:textId="77777777" w:rsidR="004F5A91" w:rsidRDefault="00000000">
      <w:pPr>
        <w:numPr>
          <w:ilvl w:val="0"/>
          <w:numId w:val="22"/>
        </w:numPr>
      </w:pPr>
      <w:r>
        <w:t>Monitor source availability</w:t>
      </w:r>
    </w:p>
    <w:p w14:paraId="1DC7B020" w14:textId="77777777" w:rsidR="004F5A91" w:rsidRDefault="00000000">
      <w:pPr>
        <w:numPr>
          <w:ilvl w:val="0"/>
          <w:numId w:val="22"/>
        </w:numPr>
      </w:pPr>
      <w:r>
        <w:t>Trigger fallback when needed</w:t>
      </w:r>
    </w:p>
    <w:p w14:paraId="10BC746D" w14:textId="77777777" w:rsidR="004F5A91" w:rsidRDefault="00000000">
      <w:pPr>
        <w:numPr>
          <w:ilvl w:val="0"/>
          <w:numId w:val="22"/>
        </w:numPr>
      </w:pPr>
      <w:r>
        <w:t>Push bytes into the EntropyPool</w:t>
      </w:r>
    </w:p>
    <w:p w14:paraId="28CB20F0" w14:textId="77777777" w:rsidR="004F5A91" w:rsidRDefault="00000000">
      <w:r>
        <w:rPr>
          <w:b/>
          <w:bCs/>
        </w:rPr>
        <w:t>Source selection modes:</w:t>
      </w:r>
    </w:p>
    <w:tbl>
      <w:tblPr>
        <w:tblStyle w:val="aff0"/>
        <w:tblW w:w="6225" w:type="dxa"/>
        <w:tblInd w:w="0" w:type="dxa"/>
        <w:tblLayout w:type="fixed"/>
        <w:tblLook w:val="0400" w:firstRow="0" w:lastRow="0" w:firstColumn="0" w:lastColumn="0" w:noHBand="0" w:noVBand="1"/>
      </w:tblPr>
      <w:tblGrid>
        <w:gridCol w:w="1007"/>
        <w:gridCol w:w="5218"/>
      </w:tblGrid>
      <w:tr w:rsidR="004F5A91" w14:paraId="51BA341F" w14:textId="77777777">
        <w:trPr>
          <w:tblHeader/>
        </w:trPr>
        <w:tc>
          <w:tcPr>
            <w:tcW w:w="1007" w:type="dxa"/>
            <w:vAlign w:val="center"/>
          </w:tcPr>
          <w:p w14:paraId="13BB5887" w14:textId="77777777" w:rsidR="004F5A91" w:rsidRDefault="00000000">
            <w:pPr>
              <w:rPr>
                <w:b/>
                <w:bCs/>
              </w:rPr>
            </w:pPr>
            <w:r>
              <w:rPr>
                <w:b/>
                <w:bCs/>
              </w:rPr>
              <w:t>Mode</w:t>
            </w:r>
          </w:p>
        </w:tc>
        <w:tc>
          <w:tcPr>
            <w:tcW w:w="5218" w:type="dxa"/>
            <w:vAlign w:val="center"/>
          </w:tcPr>
          <w:p w14:paraId="153FF582" w14:textId="77777777" w:rsidR="004F5A91" w:rsidRDefault="00000000">
            <w:pPr>
              <w:rPr>
                <w:b/>
                <w:bCs/>
              </w:rPr>
            </w:pPr>
            <w:r>
              <w:rPr>
                <w:b/>
                <w:bCs/>
              </w:rPr>
              <w:t>Behavior</w:t>
            </w:r>
          </w:p>
        </w:tc>
      </w:tr>
      <w:tr w:rsidR="004F5A91" w14:paraId="68074614" w14:textId="77777777">
        <w:tc>
          <w:tcPr>
            <w:tcW w:w="1007" w:type="dxa"/>
            <w:vAlign w:val="center"/>
          </w:tcPr>
          <w:p w14:paraId="6F6E766E" w14:textId="77777777" w:rsidR="004F5A91" w:rsidRDefault="00000000">
            <w:r>
              <w:t>auto</w:t>
            </w:r>
          </w:p>
        </w:tc>
        <w:tc>
          <w:tcPr>
            <w:tcW w:w="5218" w:type="dxa"/>
            <w:vAlign w:val="center"/>
          </w:tcPr>
          <w:p w14:paraId="7BC24CBF" w14:textId="77777777" w:rsidR="004F5A91" w:rsidRDefault="00000000">
            <w:r>
              <w:t>Try hardware first; fall back to OpenSSL if unavailable</w:t>
            </w:r>
          </w:p>
        </w:tc>
      </w:tr>
      <w:tr w:rsidR="004F5A91" w14:paraId="7256A3F9" w14:textId="77777777">
        <w:tc>
          <w:tcPr>
            <w:tcW w:w="1007" w:type="dxa"/>
            <w:vAlign w:val="center"/>
          </w:tcPr>
          <w:p w14:paraId="7A184F7E" w14:textId="77777777" w:rsidR="004F5A91" w:rsidRDefault="00000000">
            <w:r>
              <w:t>hardware</w:t>
            </w:r>
          </w:p>
        </w:tc>
        <w:tc>
          <w:tcPr>
            <w:tcW w:w="5218" w:type="dxa"/>
            <w:vAlign w:val="center"/>
          </w:tcPr>
          <w:p w14:paraId="11AE9A00" w14:textId="77777777" w:rsidR="004F5A91" w:rsidRDefault="00000000">
            <w:r>
              <w:t>Use only the hardware source; fail if unavailable</w:t>
            </w:r>
          </w:p>
        </w:tc>
      </w:tr>
      <w:tr w:rsidR="004F5A91" w14:paraId="1CC342AC" w14:textId="77777777">
        <w:tc>
          <w:tcPr>
            <w:tcW w:w="1007" w:type="dxa"/>
            <w:vAlign w:val="center"/>
          </w:tcPr>
          <w:p w14:paraId="00DD8D95" w14:textId="77777777" w:rsidR="004F5A91" w:rsidRDefault="00000000">
            <w:r>
              <w:t>openssl</w:t>
            </w:r>
          </w:p>
        </w:tc>
        <w:tc>
          <w:tcPr>
            <w:tcW w:w="5218" w:type="dxa"/>
            <w:vAlign w:val="center"/>
          </w:tcPr>
          <w:p w14:paraId="4E8D4600" w14:textId="77777777" w:rsidR="004F5A91" w:rsidRDefault="00000000">
            <w:r>
              <w:t>Use only OpenSSL (for testing or fallback scenarios)</w:t>
            </w:r>
          </w:p>
        </w:tc>
      </w:tr>
    </w:tbl>
    <w:p w14:paraId="09E1892B" w14:textId="77777777" w:rsidR="004F5A91" w:rsidRDefault="00000000">
      <w:r>
        <w:rPr>
          <w:b/>
          <w:bCs/>
        </w:rPr>
        <w:t>Fallback trigger conditions.</w:t>
      </w:r>
      <w:r>
        <w:t xml:space="preserve"> The collector switches from hardware to OpenSSL when any of the following are true:</w:t>
      </w:r>
    </w:p>
    <w:p w14:paraId="2C57F171" w14:textId="77777777" w:rsidR="004F5A91" w:rsidRDefault="00000000">
      <w:pPr>
        <w:numPr>
          <w:ilvl w:val="0"/>
          <w:numId w:val="24"/>
        </w:numPr>
      </w:pPr>
      <w:r>
        <w:t>Hardware initialize() fails</w:t>
      </w:r>
    </w:p>
    <w:p w14:paraId="44D64614" w14:textId="77777777" w:rsidR="004F5A91" w:rsidRDefault="00000000">
      <w:pPr>
        <w:numPr>
          <w:ilvl w:val="0"/>
          <w:numId w:val="24"/>
        </w:numPr>
      </w:pPr>
      <w:r>
        <w:t>Hardware isAvailable() returns false after a read attempt</w:t>
      </w:r>
    </w:p>
    <w:p w14:paraId="6B4B58C9" w14:textId="77777777" w:rsidR="004F5A91" w:rsidRDefault="00000000">
      <w:pPr>
        <w:numPr>
          <w:ilvl w:val="0"/>
          <w:numId w:val="24"/>
        </w:numPr>
      </w:pPr>
      <w:r>
        <w:t>The number of consecutive read timeouts exceeds STARVATION_RETRY_LIMIT</w:t>
      </w:r>
    </w:p>
    <w:p w14:paraId="449A09F6" w14:textId="77777777" w:rsidR="004F5A91" w:rsidRDefault="00000000">
      <w:pPr>
        <w:numPr>
          <w:ilvl w:val="0"/>
          <w:numId w:val="24"/>
        </w:numPr>
      </w:pPr>
      <w:r>
        <w:t>Hardware throws EntropyException during getEntropy()</w:t>
      </w:r>
    </w:p>
    <w:p w14:paraId="647CEE6B" w14:textId="77777777" w:rsidR="004F5A91" w:rsidRDefault="00000000">
      <w:r>
        <w:rPr>
          <w:b/>
          <w:bCs/>
        </w:rPr>
        <w:t>Recovery from fallback.</w:t>
      </w:r>
      <w:r>
        <w:t xml:space="preserve"> If the hardware source becomes available again after a fallback (e.g., USB reconnected), the collector may switch back to hardware. Whether this recovery is automatic or requires a restart is a configuration choice.</w:t>
      </w:r>
    </w:p>
    <w:p w14:paraId="27D366B9" w14:textId="77777777" w:rsidR="004F5A91" w:rsidRDefault="00000000">
      <w:r>
        <w:rPr>
          <w:b/>
          <w:bCs/>
        </w:rPr>
        <w:t>Validation.</w:t>
      </w:r>
      <w:r>
        <w:t xml:space="preserve"> The collector does not perform statistical validation of bytes. Validation is the responsibility of the Python analyzer (Section 8). The collector only validates structural correctness (frame format, sync markers) via SerialEntropySource.</w:t>
      </w:r>
    </w:p>
    <w:p w14:paraId="7418979A" w14:textId="77777777" w:rsidR="004F5A91" w:rsidRDefault="00000000">
      <w:pPr>
        <w:rPr>
          <w:b/>
          <w:bCs/>
        </w:rPr>
      </w:pPr>
      <w:r>
        <w:rPr>
          <w:b/>
          <w:bCs/>
          <w:color w:val="2F5496"/>
        </w:rPr>
        <w:t>6.7 EntropyPool</w:t>
      </w:r>
    </w:p>
    <w:p w14:paraId="6E7CEB53" w14:textId="77777777" w:rsidR="004F5A91" w:rsidRDefault="00000000">
      <w:r>
        <w:t>EntropyPool is the thread-safe circular buffer that stores entropy and serves it to consumers.</w:t>
      </w:r>
    </w:p>
    <w:p w14:paraId="495CBD12" w14:textId="77777777" w:rsidR="004F5A91" w:rsidRDefault="00000000">
      <w:r>
        <w:rPr>
          <w:b/>
          <w:bCs/>
        </w:rPr>
        <w:t>Construction parameters:</w:t>
      </w:r>
    </w:p>
    <w:tbl>
      <w:tblPr>
        <w:tblStyle w:val="aff1"/>
        <w:tblW w:w="7450" w:type="dxa"/>
        <w:tblInd w:w="0" w:type="dxa"/>
        <w:tblLayout w:type="fixed"/>
        <w:tblLook w:val="0400" w:firstRow="0" w:lastRow="0" w:firstColumn="0" w:lastColumn="0" w:noHBand="0" w:noVBand="1"/>
      </w:tblPr>
      <w:tblGrid>
        <w:gridCol w:w="1481"/>
        <w:gridCol w:w="3278"/>
        <w:gridCol w:w="2691"/>
      </w:tblGrid>
      <w:tr w:rsidR="004F5A91" w14:paraId="2F663F29" w14:textId="77777777">
        <w:trPr>
          <w:tblHeader/>
        </w:trPr>
        <w:tc>
          <w:tcPr>
            <w:tcW w:w="1481" w:type="dxa"/>
            <w:vAlign w:val="center"/>
          </w:tcPr>
          <w:p w14:paraId="05CE475D" w14:textId="77777777" w:rsidR="004F5A91" w:rsidRDefault="00000000">
            <w:pPr>
              <w:rPr>
                <w:b/>
                <w:bCs/>
              </w:rPr>
            </w:pPr>
            <w:r>
              <w:rPr>
                <w:b/>
                <w:bCs/>
              </w:rPr>
              <w:t>Parameter</w:t>
            </w:r>
          </w:p>
        </w:tc>
        <w:tc>
          <w:tcPr>
            <w:tcW w:w="3278" w:type="dxa"/>
            <w:vAlign w:val="center"/>
          </w:tcPr>
          <w:p w14:paraId="55947CDF" w14:textId="77777777" w:rsidR="004F5A91" w:rsidRDefault="00000000">
            <w:pPr>
              <w:rPr>
                <w:b/>
                <w:bCs/>
              </w:rPr>
            </w:pPr>
            <w:r>
              <w:rPr>
                <w:b/>
                <w:bCs/>
              </w:rPr>
              <w:t>Type</w:t>
            </w:r>
          </w:p>
        </w:tc>
        <w:tc>
          <w:tcPr>
            <w:tcW w:w="2691" w:type="dxa"/>
            <w:vAlign w:val="center"/>
          </w:tcPr>
          <w:p w14:paraId="3C8758CB" w14:textId="77777777" w:rsidR="004F5A91" w:rsidRDefault="00000000">
            <w:pPr>
              <w:rPr>
                <w:b/>
                <w:bCs/>
              </w:rPr>
            </w:pPr>
            <w:r>
              <w:rPr>
                <w:b/>
                <w:bCs/>
              </w:rPr>
              <w:t>Description</w:t>
            </w:r>
          </w:p>
        </w:tc>
      </w:tr>
      <w:tr w:rsidR="004F5A91" w14:paraId="0E85A686" w14:textId="77777777">
        <w:tc>
          <w:tcPr>
            <w:tcW w:w="1481" w:type="dxa"/>
            <w:vAlign w:val="center"/>
          </w:tcPr>
          <w:p w14:paraId="0091D274" w14:textId="77777777" w:rsidR="004F5A91" w:rsidRDefault="00000000">
            <w:r>
              <w:t>source</w:t>
            </w:r>
          </w:p>
        </w:tc>
        <w:tc>
          <w:tcPr>
            <w:tcW w:w="3278" w:type="dxa"/>
            <w:vAlign w:val="center"/>
          </w:tcPr>
          <w:p w14:paraId="75435559" w14:textId="77777777" w:rsidR="004F5A91" w:rsidRDefault="00000000">
            <w:r>
              <w:t>std::shared_ptr&lt;IEntropySource&gt;</w:t>
            </w:r>
          </w:p>
        </w:tc>
        <w:tc>
          <w:tcPr>
            <w:tcW w:w="2691" w:type="dxa"/>
            <w:vAlign w:val="center"/>
          </w:tcPr>
          <w:p w14:paraId="332E33CA" w14:textId="77777777" w:rsidR="004F5A91" w:rsidRDefault="00000000">
            <w:r>
              <w:t>The entropy provider</w:t>
            </w:r>
          </w:p>
        </w:tc>
      </w:tr>
      <w:tr w:rsidR="004F5A91" w14:paraId="17754FB6" w14:textId="77777777">
        <w:tc>
          <w:tcPr>
            <w:tcW w:w="1481" w:type="dxa"/>
            <w:vAlign w:val="center"/>
          </w:tcPr>
          <w:p w14:paraId="385229DD" w14:textId="77777777" w:rsidR="004F5A91" w:rsidRDefault="00000000">
            <w:r>
              <w:t>bufferSize</w:t>
            </w:r>
          </w:p>
        </w:tc>
        <w:tc>
          <w:tcPr>
            <w:tcW w:w="3278" w:type="dxa"/>
            <w:vAlign w:val="center"/>
          </w:tcPr>
          <w:p w14:paraId="431CCC31" w14:textId="77777777" w:rsidR="004F5A91" w:rsidRDefault="00000000">
            <w:r>
              <w:t>size_t</w:t>
            </w:r>
          </w:p>
        </w:tc>
        <w:tc>
          <w:tcPr>
            <w:tcW w:w="2691" w:type="dxa"/>
            <w:vAlign w:val="center"/>
          </w:tcPr>
          <w:p w14:paraId="42D24386" w14:textId="77777777" w:rsidR="004F5A91" w:rsidRDefault="00000000">
            <w:r>
              <w:t>Circular buffer size in bytes</w:t>
            </w:r>
          </w:p>
        </w:tc>
      </w:tr>
      <w:tr w:rsidR="004F5A91" w14:paraId="669CFD76" w14:textId="77777777">
        <w:tc>
          <w:tcPr>
            <w:tcW w:w="1481" w:type="dxa"/>
            <w:vAlign w:val="center"/>
          </w:tcPr>
          <w:p w14:paraId="0A7FBF67" w14:textId="77777777" w:rsidR="004F5A91" w:rsidRDefault="00000000">
            <w:r>
              <w:t>refillThreshold</w:t>
            </w:r>
          </w:p>
        </w:tc>
        <w:tc>
          <w:tcPr>
            <w:tcW w:w="3278" w:type="dxa"/>
            <w:vAlign w:val="center"/>
          </w:tcPr>
          <w:p w14:paraId="61DE946E" w14:textId="77777777" w:rsidR="004F5A91" w:rsidRDefault="00000000">
            <w:r>
              <w:t>size_t</w:t>
            </w:r>
          </w:p>
        </w:tc>
        <w:tc>
          <w:tcPr>
            <w:tcW w:w="2691" w:type="dxa"/>
            <w:vAlign w:val="center"/>
          </w:tcPr>
          <w:p w14:paraId="32F11AC6" w14:textId="77777777" w:rsidR="004F5A91" w:rsidRDefault="00000000">
            <w:r>
              <w:t>Refill trigger level in bytes</w:t>
            </w:r>
          </w:p>
        </w:tc>
      </w:tr>
    </w:tbl>
    <w:p w14:paraId="2FB48869" w14:textId="77777777" w:rsidR="004F5A91" w:rsidRDefault="00000000">
      <w:r>
        <w:t>If source is null, the constructor throws EntropyException.</w:t>
      </w:r>
    </w:p>
    <w:p w14:paraId="3BE1F73E" w14:textId="77777777" w:rsidR="004F5A91" w:rsidRDefault="00000000">
      <w:r>
        <w:lastRenderedPageBreak/>
        <w:t>If refillThreshold exceeds bufferSize, it is clamped to bufferSize.</w:t>
      </w:r>
    </w:p>
    <w:p w14:paraId="66D6C9DB" w14:textId="77777777" w:rsidR="004F5A91" w:rsidRDefault="00000000">
      <w:r>
        <w:rPr>
          <w:b/>
          <w:bCs/>
        </w:rPr>
        <w:t>Public methods:</w:t>
      </w:r>
    </w:p>
    <w:tbl>
      <w:tblPr>
        <w:tblStyle w:val="aff2"/>
        <w:tblW w:w="8803" w:type="dxa"/>
        <w:tblInd w:w="0" w:type="dxa"/>
        <w:tblLayout w:type="fixed"/>
        <w:tblLook w:val="0400" w:firstRow="0" w:lastRow="0" w:firstColumn="0" w:lastColumn="0" w:noHBand="0" w:noVBand="1"/>
      </w:tblPr>
      <w:tblGrid>
        <w:gridCol w:w="3283"/>
        <w:gridCol w:w="2045"/>
        <w:gridCol w:w="3475"/>
      </w:tblGrid>
      <w:tr w:rsidR="004F5A91" w14:paraId="6D6DA1B8" w14:textId="77777777">
        <w:trPr>
          <w:tblHeader/>
        </w:trPr>
        <w:tc>
          <w:tcPr>
            <w:tcW w:w="3283" w:type="dxa"/>
            <w:vAlign w:val="center"/>
          </w:tcPr>
          <w:p w14:paraId="590AC993" w14:textId="77777777" w:rsidR="004F5A91" w:rsidRDefault="00000000">
            <w:pPr>
              <w:rPr>
                <w:b/>
                <w:bCs/>
              </w:rPr>
            </w:pPr>
            <w:r>
              <w:rPr>
                <w:b/>
                <w:bCs/>
              </w:rPr>
              <w:t>Method</w:t>
            </w:r>
          </w:p>
        </w:tc>
        <w:tc>
          <w:tcPr>
            <w:tcW w:w="2045" w:type="dxa"/>
            <w:vAlign w:val="center"/>
          </w:tcPr>
          <w:p w14:paraId="0DE3DF47" w14:textId="77777777" w:rsidR="004F5A91" w:rsidRDefault="00000000">
            <w:pPr>
              <w:rPr>
                <w:b/>
                <w:bCs/>
              </w:rPr>
            </w:pPr>
            <w:r>
              <w:rPr>
                <w:b/>
                <w:bCs/>
              </w:rPr>
              <w:t>Returns</w:t>
            </w:r>
          </w:p>
        </w:tc>
        <w:tc>
          <w:tcPr>
            <w:tcW w:w="3475" w:type="dxa"/>
            <w:vAlign w:val="center"/>
          </w:tcPr>
          <w:p w14:paraId="79F95638" w14:textId="77777777" w:rsidR="004F5A91" w:rsidRDefault="00000000">
            <w:pPr>
              <w:rPr>
                <w:b/>
                <w:bCs/>
              </w:rPr>
            </w:pPr>
            <w:r>
              <w:rPr>
                <w:b/>
                <w:bCs/>
              </w:rPr>
              <w:t>Purpose</w:t>
            </w:r>
          </w:p>
        </w:tc>
      </w:tr>
      <w:tr w:rsidR="004F5A91" w14:paraId="70197FF9" w14:textId="77777777">
        <w:tc>
          <w:tcPr>
            <w:tcW w:w="3283" w:type="dxa"/>
            <w:vAlign w:val="center"/>
          </w:tcPr>
          <w:p w14:paraId="21E207F5" w14:textId="77777777" w:rsidR="004F5A91" w:rsidRDefault="00000000">
            <w:r>
              <w:t>start()</w:t>
            </w:r>
          </w:p>
        </w:tc>
        <w:tc>
          <w:tcPr>
            <w:tcW w:w="2045" w:type="dxa"/>
            <w:vAlign w:val="center"/>
          </w:tcPr>
          <w:p w14:paraId="7757FC12" w14:textId="77777777" w:rsidR="004F5A91" w:rsidRDefault="00000000">
            <w:r>
              <w:t>bool</w:t>
            </w:r>
          </w:p>
        </w:tc>
        <w:tc>
          <w:tcPr>
            <w:tcW w:w="3475" w:type="dxa"/>
            <w:vAlign w:val="center"/>
          </w:tcPr>
          <w:p w14:paraId="056E35FB" w14:textId="77777777" w:rsidR="004F5A91" w:rsidRDefault="00000000">
            <w:r>
              <w:t>Start background collection thread</w:t>
            </w:r>
          </w:p>
        </w:tc>
      </w:tr>
      <w:tr w:rsidR="004F5A91" w14:paraId="10B5815F" w14:textId="77777777">
        <w:tc>
          <w:tcPr>
            <w:tcW w:w="3283" w:type="dxa"/>
            <w:vAlign w:val="center"/>
          </w:tcPr>
          <w:p w14:paraId="1D4F7097" w14:textId="77777777" w:rsidR="004F5A91" w:rsidRDefault="00000000">
            <w:r>
              <w:t>stop()</w:t>
            </w:r>
          </w:p>
        </w:tc>
        <w:tc>
          <w:tcPr>
            <w:tcW w:w="2045" w:type="dxa"/>
            <w:vAlign w:val="center"/>
          </w:tcPr>
          <w:p w14:paraId="0B9F1186" w14:textId="77777777" w:rsidR="004F5A91" w:rsidRDefault="00000000">
            <w:r>
              <w:t>void</w:t>
            </w:r>
          </w:p>
        </w:tc>
        <w:tc>
          <w:tcPr>
            <w:tcW w:w="3475" w:type="dxa"/>
            <w:vAlign w:val="center"/>
          </w:tcPr>
          <w:p w14:paraId="706FEBC9" w14:textId="77777777" w:rsidR="004F5A91" w:rsidRDefault="00000000">
            <w:r>
              <w:t>Stop thread and release resources</w:t>
            </w:r>
          </w:p>
        </w:tc>
      </w:tr>
      <w:tr w:rsidR="004F5A91" w14:paraId="1F98EFF0" w14:textId="77777777">
        <w:tc>
          <w:tcPr>
            <w:tcW w:w="3283" w:type="dxa"/>
            <w:vAlign w:val="center"/>
          </w:tcPr>
          <w:p w14:paraId="1E30DD06" w14:textId="77777777" w:rsidR="004F5A91" w:rsidRDefault="00000000">
            <w:r>
              <w:t>getEntropy(numBytes)</w:t>
            </w:r>
          </w:p>
        </w:tc>
        <w:tc>
          <w:tcPr>
            <w:tcW w:w="2045" w:type="dxa"/>
            <w:vAlign w:val="center"/>
          </w:tcPr>
          <w:p w14:paraId="539BFBE8" w14:textId="77777777" w:rsidR="004F5A91" w:rsidRDefault="00000000">
            <w:r>
              <w:t>std::vector&lt;uint8_t&gt;</w:t>
            </w:r>
          </w:p>
        </w:tc>
        <w:tc>
          <w:tcPr>
            <w:tcW w:w="3475" w:type="dxa"/>
            <w:vAlign w:val="center"/>
          </w:tcPr>
          <w:p w14:paraId="221BCD1F" w14:textId="77777777" w:rsidR="004F5A91" w:rsidRDefault="00000000">
            <w:r>
              <w:t>Blocking read of N bytes</w:t>
            </w:r>
          </w:p>
        </w:tc>
      </w:tr>
      <w:tr w:rsidR="004F5A91" w14:paraId="25CD9EB5" w14:textId="77777777">
        <w:tc>
          <w:tcPr>
            <w:tcW w:w="3283" w:type="dxa"/>
            <w:vAlign w:val="center"/>
          </w:tcPr>
          <w:p w14:paraId="49397D37" w14:textId="77777777" w:rsidR="004F5A91" w:rsidRDefault="00000000">
            <w:r>
              <w:t>getByte()</w:t>
            </w:r>
          </w:p>
        </w:tc>
        <w:tc>
          <w:tcPr>
            <w:tcW w:w="2045" w:type="dxa"/>
            <w:vAlign w:val="center"/>
          </w:tcPr>
          <w:p w14:paraId="3D857535" w14:textId="77777777" w:rsidR="004F5A91" w:rsidRDefault="00000000">
            <w:r>
              <w:t>uint8_t</w:t>
            </w:r>
          </w:p>
        </w:tc>
        <w:tc>
          <w:tcPr>
            <w:tcW w:w="3475" w:type="dxa"/>
            <w:vAlign w:val="center"/>
          </w:tcPr>
          <w:p w14:paraId="43EE3E02" w14:textId="77777777" w:rsidR="004F5A91" w:rsidRDefault="00000000">
            <w:r>
              <w:t>Blocking read of one byte</w:t>
            </w:r>
          </w:p>
        </w:tc>
      </w:tr>
      <w:tr w:rsidR="004F5A91" w14:paraId="6610E4CF" w14:textId="77777777">
        <w:tc>
          <w:tcPr>
            <w:tcW w:w="3283" w:type="dxa"/>
            <w:vAlign w:val="center"/>
          </w:tcPr>
          <w:p w14:paraId="5C4E4046" w14:textId="77777777" w:rsidR="004F5A91" w:rsidRDefault="00000000">
            <w:r>
              <w:t>tryGetEntropy(numBytes, buffer)</w:t>
            </w:r>
          </w:p>
        </w:tc>
        <w:tc>
          <w:tcPr>
            <w:tcW w:w="2045" w:type="dxa"/>
            <w:vAlign w:val="center"/>
          </w:tcPr>
          <w:p w14:paraId="410491F3" w14:textId="77777777" w:rsidR="004F5A91" w:rsidRDefault="00000000">
            <w:r>
              <w:t>size_t</w:t>
            </w:r>
          </w:p>
        </w:tc>
        <w:tc>
          <w:tcPr>
            <w:tcW w:w="3475" w:type="dxa"/>
            <w:vAlign w:val="center"/>
          </w:tcPr>
          <w:p w14:paraId="675FECEB" w14:textId="77777777" w:rsidR="004F5A91" w:rsidRDefault="00000000">
            <w:r>
              <w:t>Non-blocking read</w:t>
            </w:r>
          </w:p>
        </w:tc>
      </w:tr>
      <w:tr w:rsidR="004F5A91" w14:paraId="30459305" w14:textId="77777777">
        <w:tc>
          <w:tcPr>
            <w:tcW w:w="3283" w:type="dxa"/>
            <w:vAlign w:val="center"/>
          </w:tcPr>
          <w:p w14:paraId="3126D98D" w14:textId="77777777" w:rsidR="004F5A91" w:rsidRDefault="00000000">
            <w:r>
              <w:t>available()</w:t>
            </w:r>
          </w:p>
        </w:tc>
        <w:tc>
          <w:tcPr>
            <w:tcW w:w="2045" w:type="dxa"/>
            <w:vAlign w:val="center"/>
          </w:tcPr>
          <w:p w14:paraId="3A74D5D5" w14:textId="77777777" w:rsidR="004F5A91" w:rsidRDefault="00000000">
            <w:r>
              <w:t>size_t</w:t>
            </w:r>
          </w:p>
        </w:tc>
        <w:tc>
          <w:tcPr>
            <w:tcW w:w="3475" w:type="dxa"/>
            <w:vAlign w:val="center"/>
          </w:tcPr>
          <w:p w14:paraId="2F3C1D87" w14:textId="77777777" w:rsidR="004F5A91" w:rsidRDefault="00000000">
            <w:r>
              <w:t>Current byte count in buffer</w:t>
            </w:r>
          </w:p>
        </w:tc>
      </w:tr>
      <w:tr w:rsidR="004F5A91" w14:paraId="27D625B4" w14:textId="77777777">
        <w:tc>
          <w:tcPr>
            <w:tcW w:w="3283" w:type="dxa"/>
            <w:vAlign w:val="center"/>
          </w:tcPr>
          <w:p w14:paraId="7825EB86" w14:textId="77777777" w:rsidR="004F5A91" w:rsidRDefault="00000000">
            <w:r>
              <w:t>isRunning()</w:t>
            </w:r>
          </w:p>
        </w:tc>
        <w:tc>
          <w:tcPr>
            <w:tcW w:w="2045" w:type="dxa"/>
            <w:vAlign w:val="center"/>
          </w:tcPr>
          <w:p w14:paraId="61C9632C" w14:textId="77777777" w:rsidR="004F5A91" w:rsidRDefault="00000000">
            <w:r>
              <w:t>bool</w:t>
            </w:r>
          </w:p>
        </w:tc>
        <w:tc>
          <w:tcPr>
            <w:tcW w:w="3475" w:type="dxa"/>
            <w:vAlign w:val="center"/>
          </w:tcPr>
          <w:p w14:paraId="05EE739E" w14:textId="77777777" w:rsidR="004F5A91" w:rsidRDefault="00000000">
            <w:r>
              <w:t>Whether collection thread is active</w:t>
            </w:r>
          </w:p>
        </w:tc>
      </w:tr>
      <w:tr w:rsidR="004F5A91" w14:paraId="7BFD96DE" w14:textId="77777777">
        <w:tc>
          <w:tcPr>
            <w:tcW w:w="3283" w:type="dxa"/>
            <w:vAlign w:val="center"/>
          </w:tcPr>
          <w:p w14:paraId="5D7131CC" w14:textId="77777777" w:rsidR="004F5A91" w:rsidRDefault="00000000">
            <w:r>
              <w:t>isEmpty()</w:t>
            </w:r>
          </w:p>
        </w:tc>
        <w:tc>
          <w:tcPr>
            <w:tcW w:w="2045" w:type="dxa"/>
            <w:vAlign w:val="center"/>
          </w:tcPr>
          <w:p w14:paraId="5A903CEB" w14:textId="77777777" w:rsidR="004F5A91" w:rsidRDefault="00000000">
            <w:r>
              <w:t>bool</w:t>
            </w:r>
          </w:p>
        </w:tc>
        <w:tc>
          <w:tcPr>
            <w:tcW w:w="3475" w:type="dxa"/>
            <w:vAlign w:val="center"/>
          </w:tcPr>
          <w:p w14:paraId="6A7DED18" w14:textId="77777777" w:rsidR="004F5A91" w:rsidRDefault="00000000">
            <w:r>
              <w:t>Whether buffer is empty</w:t>
            </w:r>
          </w:p>
        </w:tc>
      </w:tr>
      <w:tr w:rsidR="004F5A91" w14:paraId="55FF3A0D" w14:textId="77777777">
        <w:tc>
          <w:tcPr>
            <w:tcW w:w="3283" w:type="dxa"/>
            <w:vAlign w:val="center"/>
          </w:tcPr>
          <w:p w14:paraId="4A91CB18" w14:textId="77777777" w:rsidR="004F5A91" w:rsidRDefault="00000000">
            <w:r>
              <w:t>isFull()</w:t>
            </w:r>
          </w:p>
        </w:tc>
        <w:tc>
          <w:tcPr>
            <w:tcW w:w="2045" w:type="dxa"/>
            <w:vAlign w:val="center"/>
          </w:tcPr>
          <w:p w14:paraId="562928B7" w14:textId="77777777" w:rsidR="004F5A91" w:rsidRDefault="00000000">
            <w:r>
              <w:t>bool</w:t>
            </w:r>
          </w:p>
        </w:tc>
        <w:tc>
          <w:tcPr>
            <w:tcW w:w="3475" w:type="dxa"/>
            <w:vAlign w:val="center"/>
          </w:tcPr>
          <w:p w14:paraId="040BDBE3" w14:textId="77777777" w:rsidR="004F5A91" w:rsidRDefault="00000000">
            <w:r>
              <w:t>Whether buffer is full</w:t>
            </w:r>
          </w:p>
        </w:tc>
      </w:tr>
      <w:tr w:rsidR="004F5A91" w14:paraId="05D77CFD" w14:textId="77777777">
        <w:tc>
          <w:tcPr>
            <w:tcW w:w="3283" w:type="dxa"/>
            <w:vAlign w:val="center"/>
          </w:tcPr>
          <w:p w14:paraId="3B62F378" w14:textId="77777777" w:rsidR="004F5A91" w:rsidRDefault="00000000">
            <w:r>
              <w:t>getBufferSize()</w:t>
            </w:r>
          </w:p>
        </w:tc>
        <w:tc>
          <w:tcPr>
            <w:tcW w:w="2045" w:type="dxa"/>
            <w:vAlign w:val="center"/>
          </w:tcPr>
          <w:p w14:paraId="5E2307E7" w14:textId="77777777" w:rsidR="004F5A91" w:rsidRDefault="00000000">
            <w:r>
              <w:t>size_t</w:t>
            </w:r>
          </w:p>
        </w:tc>
        <w:tc>
          <w:tcPr>
            <w:tcW w:w="3475" w:type="dxa"/>
            <w:vAlign w:val="center"/>
          </w:tcPr>
          <w:p w14:paraId="00F3036F" w14:textId="77777777" w:rsidR="004F5A91" w:rsidRDefault="00000000">
            <w:r>
              <w:t>Configured buffer size</w:t>
            </w:r>
          </w:p>
        </w:tc>
      </w:tr>
      <w:tr w:rsidR="004F5A91" w14:paraId="7A255252" w14:textId="77777777">
        <w:tc>
          <w:tcPr>
            <w:tcW w:w="3283" w:type="dxa"/>
            <w:vAlign w:val="center"/>
          </w:tcPr>
          <w:p w14:paraId="36E2AA36" w14:textId="77777777" w:rsidR="004F5A91" w:rsidRDefault="00000000">
            <w:r>
              <w:t>setRefillThreshold(threshold)</w:t>
            </w:r>
          </w:p>
        </w:tc>
        <w:tc>
          <w:tcPr>
            <w:tcW w:w="2045" w:type="dxa"/>
            <w:vAlign w:val="center"/>
          </w:tcPr>
          <w:p w14:paraId="30A8B6B6" w14:textId="77777777" w:rsidR="004F5A91" w:rsidRDefault="00000000">
            <w:r>
              <w:t>void</w:t>
            </w:r>
          </w:p>
        </w:tc>
        <w:tc>
          <w:tcPr>
            <w:tcW w:w="3475" w:type="dxa"/>
            <w:vAlign w:val="center"/>
          </w:tcPr>
          <w:p w14:paraId="53763D95" w14:textId="77777777" w:rsidR="004F5A91" w:rsidRDefault="00000000">
            <w:r>
              <w:t>Change refill threshold</w:t>
            </w:r>
          </w:p>
        </w:tc>
      </w:tr>
      <w:tr w:rsidR="004F5A91" w14:paraId="5ED9EE4A" w14:textId="77777777">
        <w:tc>
          <w:tcPr>
            <w:tcW w:w="3283" w:type="dxa"/>
            <w:vAlign w:val="center"/>
          </w:tcPr>
          <w:p w14:paraId="04D401CA" w14:textId="77777777" w:rsidR="004F5A91" w:rsidRDefault="00000000">
            <w:r>
              <w:t>getRefillThreshold()</w:t>
            </w:r>
          </w:p>
        </w:tc>
        <w:tc>
          <w:tcPr>
            <w:tcW w:w="2045" w:type="dxa"/>
            <w:vAlign w:val="center"/>
          </w:tcPr>
          <w:p w14:paraId="5455485F" w14:textId="77777777" w:rsidR="004F5A91" w:rsidRDefault="00000000">
            <w:r>
              <w:t>size_t</w:t>
            </w:r>
          </w:p>
        </w:tc>
        <w:tc>
          <w:tcPr>
            <w:tcW w:w="3475" w:type="dxa"/>
            <w:vAlign w:val="center"/>
          </w:tcPr>
          <w:p w14:paraId="66C641DF" w14:textId="77777777" w:rsidR="004F5A91" w:rsidRDefault="00000000">
            <w:r>
              <w:t>Current refill threshold</w:t>
            </w:r>
          </w:p>
        </w:tc>
      </w:tr>
      <w:tr w:rsidR="004F5A91" w14:paraId="1EA00F14" w14:textId="77777777">
        <w:tc>
          <w:tcPr>
            <w:tcW w:w="3283" w:type="dxa"/>
            <w:vAlign w:val="center"/>
          </w:tcPr>
          <w:p w14:paraId="69976466" w14:textId="77777777" w:rsidR="004F5A91" w:rsidRDefault="00000000">
            <w:r>
              <w:t>refill()</w:t>
            </w:r>
          </w:p>
        </w:tc>
        <w:tc>
          <w:tcPr>
            <w:tcW w:w="2045" w:type="dxa"/>
            <w:vAlign w:val="center"/>
          </w:tcPr>
          <w:p w14:paraId="6FF37CE3" w14:textId="77777777" w:rsidR="004F5A91" w:rsidRDefault="00000000">
            <w:r>
              <w:t>bool</w:t>
            </w:r>
          </w:p>
        </w:tc>
        <w:tc>
          <w:tcPr>
            <w:tcW w:w="3475" w:type="dxa"/>
            <w:vAlign w:val="center"/>
          </w:tcPr>
          <w:p w14:paraId="6B0AF684" w14:textId="77777777" w:rsidR="004F5A91" w:rsidRDefault="00000000">
            <w:r>
              <w:t>Manually trigger a collection cycle</w:t>
            </w:r>
          </w:p>
        </w:tc>
      </w:tr>
      <w:tr w:rsidR="004F5A91" w14:paraId="333C7FA6" w14:textId="77777777">
        <w:tc>
          <w:tcPr>
            <w:tcW w:w="3283" w:type="dxa"/>
            <w:vAlign w:val="center"/>
          </w:tcPr>
          <w:p w14:paraId="7D6F461B" w14:textId="77777777" w:rsidR="004F5A91" w:rsidRDefault="00000000">
            <w:r>
              <w:t>setSource(source)</w:t>
            </w:r>
          </w:p>
        </w:tc>
        <w:tc>
          <w:tcPr>
            <w:tcW w:w="2045" w:type="dxa"/>
            <w:vAlign w:val="center"/>
          </w:tcPr>
          <w:p w14:paraId="30E183D4" w14:textId="77777777" w:rsidR="004F5A91" w:rsidRDefault="00000000">
            <w:r>
              <w:t>void</w:t>
            </w:r>
          </w:p>
        </w:tc>
        <w:tc>
          <w:tcPr>
            <w:tcW w:w="3475" w:type="dxa"/>
            <w:vAlign w:val="center"/>
          </w:tcPr>
          <w:p w14:paraId="568B25F8" w14:textId="77777777" w:rsidR="004F5A91" w:rsidRDefault="00000000">
            <w:r>
              <w:t>Replace the entropy source</w:t>
            </w:r>
          </w:p>
        </w:tc>
      </w:tr>
      <w:tr w:rsidR="004F5A91" w14:paraId="78F43C95" w14:textId="77777777">
        <w:tc>
          <w:tcPr>
            <w:tcW w:w="3283" w:type="dxa"/>
            <w:vAlign w:val="center"/>
          </w:tcPr>
          <w:p w14:paraId="32F9D401" w14:textId="77777777" w:rsidR="004F5A91" w:rsidRDefault="00000000">
            <w:r>
              <w:t>getSourceName()</w:t>
            </w:r>
          </w:p>
        </w:tc>
        <w:tc>
          <w:tcPr>
            <w:tcW w:w="2045" w:type="dxa"/>
            <w:vAlign w:val="center"/>
          </w:tcPr>
          <w:p w14:paraId="3546F5E4" w14:textId="77777777" w:rsidR="004F5A91" w:rsidRDefault="00000000">
            <w:r>
              <w:t>std::string</w:t>
            </w:r>
          </w:p>
        </w:tc>
        <w:tc>
          <w:tcPr>
            <w:tcW w:w="3475" w:type="dxa"/>
            <w:vAlign w:val="center"/>
          </w:tcPr>
          <w:p w14:paraId="7E540943" w14:textId="77777777" w:rsidR="004F5A91" w:rsidRDefault="00000000">
            <w:r>
              <w:t>Name of active source</w:t>
            </w:r>
          </w:p>
        </w:tc>
      </w:tr>
      <w:tr w:rsidR="004F5A91" w14:paraId="52945E1E" w14:textId="77777777">
        <w:tc>
          <w:tcPr>
            <w:tcW w:w="3283" w:type="dxa"/>
            <w:vAlign w:val="center"/>
          </w:tcPr>
          <w:p w14:paraId="4CC51A09" w14:textId="77777777" w:rsidR="004F5A91" w:rsidRDefault="00000000">
            <w:r>
              <w:t>getTotalBytesGenerated()</w:t>
            </w:r>
          </w:p>
        </w:tc>
        <w:tc>
          <w:tcPr>
            <w:tcW w:w="2045" w:type="dxa"/>
            <w:vAlign w:val="center"/>
          </w:tcPr>
          <w:p w14:paraId="4084B97D" w14:textId="77777777" w:rsidR="004F5A91" w:rsidRDefault="00000000">
            <w:r>
              <w:t>size_t</w:t>
            </w:r>
          </w:p>
        </w:tc>
        <w:tc>
          <w:tcPr>
            <w:tcW w:w="3475" w:type="dxa"/>
            <w:vAlign w:val="center"/>
          </w:tcPr>
          <w:p w14:paraId="3ECCD1AB" w14:textId="77777777" w:rsidR="004F5A91" w:rsidRDefault="00000000">
            <w:r>
              <w:t>Cumulative bytes collected</w:t>
            </w:r>
          </w:p>
        </w:tc>
      </w:tr>
    </w:tbl>
    <w:p w14:paraId="20EB8C4D" w14:textId="77777777" w:rsidR="004F5A91" w:rsidRDefault="00000000">
      <w:r>
        <w:rPr>
          <w:b/>
          <w:bCs/>
        </w:rPr>
        <w:t>Internal state:</w:t>
      </w:r>
    </w:p>
    <w:tbl>
      <w:tblPr>
        <w:tblStyle w:val="aff3"/>
        <w:tblW w:w="9355" w:type="dxa"/>
        <w:tblInd w:w="0" w:type="dxa"/>
        <w:tblLayout w:type="fixed"/>
        <w:tblLook w:val="0400" w:firstRow="0" w:lastRow="0" w:firstColumn="0" w:lastColumn="0" w:noHBand="0" w:noVBand="1"/>
      </w:tblPr>
      <w:tblGrid>
        <w:gridCol w:w="2088"/>
        <w:gridCol w:w="3278"/>
        <w:gridCol w:w="3989"/>
      </w:tblGrid>
      <w:tr w:rsidR="004F5A91" w14:paraId="5E6D17C9" w14:textId="77777777">
        <w:trPr>
          <w:tblHeader/>
        </w:trPr>
        <w:tc>
          <w:tcPr>
            <w:tcW w:w="2088" w:type="dxa"/>
            <w:vAlign w:val="center"/>
          </w:tcPr>
          <w:p w14:paraId="077232EE" w14:textId="77777777" w:rsidR="004F5A91" w:rsidRDefault="00000000">
            <w:pPr>
              <w:rPr>
                <w:b/>
                <w:bCs/>
              </w:rPr>
            </w:pPr>
            <w:r>
              <w:rPr>
                <w:b/>
                <w:bCs/>
              </w:rPr>
              <w:t>Field</w:t>
            </w:r>
          </w:p>
        </w:tc>
        <w:tc>
          <w:tcPr>
            <w:tcW w:w="3278" w:type="dxa"/>
            <w:vAlign w:val="center"/>
          </w:tcPr>
          <w:p w14:paraId="4318767B" w14:textId="77777777" w:rsidR="004F5A91" w:rsidRDefault="00000000">
            <w:pPr>
              <w:rPr>
                <w:b/>
                <w:bCs/>
              </w:rPr>
            </w:pPr>
            <w:r>
              <w:rPr>
                <w:b/>
                <w:bCs/>
              </w:rPr>
              <w:t>Type</w:t>
            </w:r>
          </w:p>
        </w:tc>
        <w:tc>
          <w:tcPr>
            <w:tcW w:w="3989" w:type="dxa"/>
            <w:vAlign w:val="center"/>
          </w:tcPr>
          <w:p w14:paraId="1C8611FF" w14:textId="77777777" w:rsidR="004F5A91" w:rsidRDefault="00000000">
            <w:pPr>
              <w:rPr>
                <w:b/>
                <w:bCs/>
              </w:rPr>
            </w:pPr>
            <w:r>
              <w:rPr>
                <w:b/>
                <w:bCs/>
              </w:rPr>
              <w:t>Purpose</w:t>
            </w:r>
          </w:p>
        </w:tc>
      </w:tr>
      <w:tr w:rsidR="004F5A91" w14:paraId="01786AB3" w14:textId="77777777">
        <w:tc>
          <w:tcPr>
            <w:tcW w:w="2088" w:type="dxa"/>
            <w:vAlign w:val="center"/>
          </w:tcPr>
          <w:p w14:paraId="1A36640C" w14:textId="77777777" w:rsidR="004F5A91" w:rsidRDefault="00000000">
            <w:r>
              <w:t>buffer</w:t>
            </w:r>
          </w:p>
        </w:tc>
        <w:tc>
          <w:tcPr>
            <w:tcW w:w="3278" w:type="dxa"/>
            <w:vAlign w:val="center"/>
          </w:tcPr>
          <w:p w14:paraId="33A8D4A9" w14:textId="77777777" w:rsidR="004F5A91" w:rsidRDefault="00000000">
            <w:r>
              <w:t>std::vector&lt;uint8_t&gt;</w:t>
            </w:r>
          </w:p>
        </w:tc>
        <w:tc>
          <w:tcPr>
            <w:tcW w:w="3989" w:type="dxa"/>
            <w:vAlign w:val="center"/>
          </w:tcPr>
          <w:p w14:paraId="6EF328FD" w14:textId="77777777" w:rsidR="004F5A91" w:rsidRDefault="00000000">
            <w:r>
              <w:t>Circular storage</w:t>
            </w:r>
          </w:p>
        </w:tc>
      </w:tr>
      <w:tr w:rsidR="004F5A91" w14:paraId="4538E819" w14:textId="77777777">
        <w:tc>
          <w:tcPr>
            <w:tcW w:w="2088" w:type="dxa"/>
            <w:vAlign w:val="center"/>
          </w:tcPr>
          <w:p w14:paraId="03A20104" w14:textId="77777777" w:rsidR="004F5A91" w:rsidRDefault="00000000">
            <w:r>
              <w:t>head</w:t>
            </w:r>
          </w:p>
        </w:tc>
        <w:tc>
          <w:tcPr>
            <w:tcW w:w="3278" w:type="dxa"/>
            <w:vAlign w:val="center"/>
          </w:tcPr>
          <w:p w14:paraId="790D9B77" w14:textId="77777777" w:rsidR="004F5A91" w:rsidRDefault="00000000">
            <w:r>
              <w:t>size_t</w:t>
            </w:r>
          </w:p>
        </w:tc>
        <w:tc>
          <w:tcPr>
            <w:tcW w:w="3989" w:type="dxa"/>
            <w:vAlign w:val="center"/>
          </w:tcPr>
          <w:p w14:paraId="1A122598" w14:textId="77777777" w:rsidR="004F5A91" w:rsidRDefault="00000000">
            <w:r>
              <w:t>Read position</w:t>
            </w:r>
          </w:p>
        </w:tc>
      </w:tr>
      <w:tr w:rsidR="004F5A91" w14:paraId="4BB8F74E" w14:textId="77777777">
        <w:tc>
          <w:tcPr>
            <w:tcW w:w="2088" w:type="dxa"/>
            <w:vAlign w:val="center"/>
          </w:tcPr>
          <w:p w14:paraId="332CE38B" w14:textId="77777777" w:rsidR="004F5A91" w:rsidRDefault="00000000">
            <w:r>
              <w:t>tail</w:t>
            </w:r>
          </w:p>
        </w:tc>
        <w:tc>
          <w:tcPr>
            <w:tcW w:w="3278" w:type="dxa"/>
            <w:vAlign w:val="center"/>
          </w:tcPr>
          <w:p w14:paraId="5C222AE1" w14:textId="77777777" w:rsidR="004F5A91" w:rsidRDefault="00000000">
            <w:r>
              <w:t>size_t</w:t>
            </w:r>
          </w:p>
        </w:tc>
        <w:tc>
          <w:tcPr>
            <w:tcW w:w="3989" w:type="dxa"/>
            <w:vAlign w:val="center"/>
          </w:tcPr>
          <w:p w14:paraId="25D3DC59" w14:textId="77777777" w:rsidR="004F5A91" w:rsidRDefault="00000000">
            <w:r>
              <w:t>Write position</w:t>
            </w:r>
          </w:p>
        </w:tc>
      </w:tr>
      <w:tr w:rsidR="004F5A91" w14:paraId="6B2C1912" w14:textId="77777777">
        <w:tc>
          <w:tcPr>
            <w:tcW w:w="2088" w:type="dxa"/>
            <w:vAlign w:val="center"/>
          </w:tcPr>
          <w:p w14:paraId="11F4554A" w14:textId="77777777" w:rsidR="004F5A91" w:rsidRDefault="00000000">
            <w:r>
              <w:t>count</w:t>
            </w:r>
          </w:p>
        </w:tc>
        <w:tc>
          <w:tcPr>
            <w:tcW w:w="3278" w:type="dxa"/>
            <w:vAlign w:val="center"/>
          </w:tcPr>
          <w:p w14:paraId="6578A536" w14:textId="77777777" w:rsidR="004F5A91" w:rsidRDefault="00000000">
            <w:r>
              <w:t>size_t</w:t>
            </w:r>
          </w:p>
        </w:tc>
        <w:tc>
          <w:tcPr>
            <w:tcW w:w="3989" w:type="dxa"/>
            <w:vAlign w:val="center"/>
          </w:tcPr>
          <w:p w14:paraId="606704B2" w14:textId="77777777" w:rsidR="004F5A91" w:rsidRDefault="00000000">
            <w:r>
              <w:t>Bytes currently in buffer</w:t>
            </w:r>
          </w:p>
        </w:tc>
      </w:tr>
      <w:tr w:rsidR="004F5A91" w14:paraId="6689CB58" w14:textId="77777777">
        <w:tc>
          <w:tcPr>
            <w:tcW w:w="2088" w:type="dxa"/>
            <w:vAlign w:val="center"/>
          </w:tcPr>
          <w:p w14:paraId="15CAC3C6" w14:textId="77777777" w:rsidR="004F5A91" w:rsidRDefault="00000000">
            <w:r>
              <w:t>bufferSize</w:t>
            </w:r>
          </w:p>
        </w:tc>
        <w:tc>
          <w:tcPr>
            <w:tcW w:w="3278" w:type="dxa"/>
            <w:vAlign w:val="center"/>
          </w:tcPr>
          <w:p w14:paraId="1EC53CB4" w14:textId="77777777" w:rsidR="004F5A91" w:rsidRDefault="00000000">
            <w:r>
              <w:t>size_t</w:t>
            </w:r>
          </w:p>
        </w:tc>
        <w:tc>
          <w:tcPr>
            <w:tcW w:w="3989" w:type="dxa"/>
            <w:vAlign w:val="center"/>
          </w:tcPr>
          <w:p w14:paraId="0FB67A98" w14:textId="77777777" w:rsidR="004F5A91" w:rsidRDefault="00000000">
            <w:r>
              <w:t>Capacity</w:t>
            </w:r>
          </w:p>
        </w:tc>
      </w:tr>
      <w:tr w:rsidR="004F5A91" w14:paraId="7020E560" w14:textId="77777777">
        <w:tc>
          <w:tcPr>
            <w:tcW w:w="2088" w:type="dxa"/>
            <w:vAlign w:val="center"/>
          </w:tcPr>
          <w:p w14:paraId="4F4ADCAA" w14:textId="77777777" w:rsidR="004F5A91" w:rsidRDefault="00000000">
            <w:r>
              <w:t>refillThreshold</w:t>
            </w:r>
          </w:p>
        </w:tc>
        <w:tc>
          <w:tcPr>
            <w:tcW w:w="3278" w:type="dxa"/>
            <w:vAlign w:val="center"/>
          </w:tcPr>
          <w:p w14:paraId="06003C9B" w14:textId="77777777" w:rsidR="004F5A91" w:rsidRDefault="00000000">
            <w:r>
              <w:t>size_t</w:t>
            </w:r>
          </w:p>
        </w:tc>
        <w:tc>
          <w:tcPr>
            <w:tcW w:w="3989" w:type="dxa"/>
            <w:vAlign w:val="center"/>
          </w:tcPr>
          <w:p w14:paraId="5221A76D" w14:textId="77777777" w:rsidR="004F5A91" w:rsidRDefault="00000000">
            <w:r>
              <w:t>Refill trigger</w:t>
            </w:r>
          </w:p>
        </w:tc>
      </w:tr>
      <w:tr w:rsidR="004F5A91" w14:paraId="30C48803" w14:textId="77777777">
        <w:tc>
          <w:tcPr>
            <w:tcW w:w="2088" w:type="dxa"/>
            <w:vAlign w:val="center"/>
          </w:tcPr>
          <w:p w14:paraId="390C797A" w14:textId="77777777" w:rsidR="004F5A91" w:rsidRDefault="00000000">
            <w:r>
              <w:t>mutex</w:t>
            </w:r>
          </w:p>
        </w:tc>
        <w:tc>
          <w:tcPr>
            <w:tcW w:w="3278" w:type="dxa"/>
            <w:vAlign w:val="center"/>
          </w:tcPr>
          <w:p w14:paraId="2E9D22D9" w14:textId="77777777" w:rsidR="004F5A91" w:rsidRDefault="00000000">
            <w:r>
              <w:t>std::mutex</w:t>
            </w:r>
          </w:p>
        </w:tc>
        <w:tc>
          <w:tcPr>
            <w:tcW w:w="3989" w:type="dxa"/>
            <w:vAlign w:val="center"/>
          </w:tcPr>
          <w:p w14:paraId="5D4EBD64" w14:textId="77777777" w:rsidR="004F5A91" w:rsidRDefault="00000000">
            <w:r>
              <w:t>Protects all state</w:t>
            </w:r>
          </w:p>
        </w:tc>
      </w:tr>
      <w:tr w:rsidR="004F5A91" w14:paraId="10F09338" w14:textId="77777777">
        <w:tc>
          <w:tcPr>
            <w:tcW w:w="2088" w:type="dxa"/>
            <w:vAlign w:val="center"/>
          </w:tcPr>
          <w:p w14:paraId="7EA29707" w14:textId="77777777" w:rsidR="004F5A91" w:rsidRDefault="00000000">
            <w:r>
              <w:t>cv</w:t>
            </w:r>
          </w:p>
        </w:tc>
        <w:tc>
          <w:tcPr>
            <w:tcW w:w="3278" w:type="dxa"/>
            <w:vAlign w:val="center"/>
          </w:tcPr>
          <w:p w14:paraId="3E88F3BC" w14:textId="77777777" w:rsidR="004F5A91" w:rsidRDefault="00000000">
            <w:r>
              <w:t>std::condition_variable</w:t>
            </w:r>
          </w:p>
        </w:tc>
        <w:tc>
          <w:tcPr>
            <w:tcW w:w="3989" w:type="dxa"/>
            <w:vAlign w:val="center"/>
          </w:tcPr>
          <w:p w14:paraId="26FB4771" w14:textId="77777777" w:rsidR="004F5A91" w:rsidRDefault="00000000">
            <w:r>
              <w:t>Signals readers when bytes are available</w:t>
            </w:r>
          </w:p>
        </w:tc>
      </w:tr>
      <w:tr w:rsidR="004F5A91" w14:paraId="53163584" w14:textId="77777777">
        <w:tc>
          <w:tcPr>
            <w:tcW w:w="2088" w:type="dxa"/>
            <w:vAlign w:val="center"/>
          </w:tcPr>
          <w:p w14:paraId="784C84A9" w14:textId="77777777" w:rsidR="004F5A91" w:rsidRDefault="00000000">
            <w:r>
              <w:lastRenderedPageBreak/>
              <w:t>refillCV</w:t>
            </w:r>
          </w:p>
        </w:tc>
        <w:tc>
          <w:tcPr>
            <w:tcW w:w="3278" w:type="dxa"/>
            <w:vAlign w:val="center"/>
          </w:tcPr>
          <w:p w14:paraId="2A8A45E0" w14:textId="77777777" w:rsidR="004F5A91" w:rsidRDefault="00000000">
            <w:r>
              <w:t>std::condition_variable</w:t>
            </w:r>
          </w:p>
        </w:tc>
        <w:tc>
          <w:tcPr>
            <w:tcW w:w="3989" w:type="dxa"/>
            <w:vAlign w:val="center"/>
          </w:tcPr>
          <w:p w14:paraId="15A76D3B" w14:textId="77777777" w:rsidR="004F5A91" w:rsidRDefault="00000000">
            <w:r>
              <w:t>Signals collector when refill is needed</w:t>
            </w:r>
          </w:p>
        </w:tc>
      </w:tr>
      <w:tr w:rsidR="004F5A91" w14:paraId="3D2012B6" w14:textId="77777777">
        <w:tc>
          <w:tcPr>
            <w:tcW w:w="2088" w:type="dxa"/>
            <w:vAlign w:val="center"/>
          </w:tcPr>
          <w:p w14:paraId="160FF4ED" w14:textId="77777777" w:rsidR="004F5A91" w:rsidRDefault="00000000">
            <w:r>
              <w:t>collectorThread</w:t>
            </w:r>
          </w:p>
        </w:tc>
        <w:tc>
          <w:tcPr>
            <w:tcW w:w="3278" w:type="dxa"/>
            <w:vAlign w:val="center"/>
          </w:tcPr>
          <w:p w14:paraId="7D33F81E" w14:textId="77777777" w:rsidR="004F5A91" w:rsidRDefault="00000000">
            <w:r>
              <w:t>std::thread</w:t>
            </w:r>
          </w:p>
        </w:tc>
        <w:tc>
          <w:tcPr>
            <w:tcW w:w="3989" w:type="dxa"/>
            <w:vAlign w:val="center"/>
          </w:tcPr>
          <w:p w14:paraId="4DC296CD" w14:textId="77777777" w:rsidR="004F5A91" w:rsidRDefault="00000000">
            <w:r>
              <w:t>Background collection</w:t>
            </w:r>
          </w:p>
        </w:tc>
      </w:tr>
      <w:tr w:rsidR="004F5A91" w14:paraId="742CBBD1" w14:textId="77777777">
        <w:tc>
          <w:tcPr>
            <w:tcW w:w="2088" w:type="dxa"/>
            <w:vAlign w:val="center"/>
          </w:tcPr>
          <w:p w14:paraId="127A9A99" w14:textId="77777777" w:rsidR="004F5A91" w:rsidRDefault="00000000">
            <w:r>
              <w:t>running</w:t>
            </w:r>
          </w:p>
        </w:tc>
        <w:tc>
          <w:tcPr>
            <w:tcW w:w="3278" w:type="dxa"/>
            <w:vAlign w:val="center"/>
          </w:tcPr>
          <w:p w14:paraId="0489A831" w14:textId="77777777" w:rsidR="004F5A91" w:rsidRDefault="00000000">
            <w:r>
              <w:t>bool</w:t>
            </w:r>
          </w:p>
        </w:tc>
        <w:tc>
          <w:tcPr>
            <w:tcW w:w="3989" w:type="dxa"/>
            <w:vAlign w:val="center"/>
          </w:tcPr>
          <w:p w14:paraId="300613A7" w14:textId="77777777" w:rsidR="004F5A91" w:rsidRDefault="00000000">
            <w:r>
              <w:t>Thread loop flag</w:t>
            </w:r>
          </w:p>
        </w:tc>
      </w:tr>
      <w:tr w:rsidR="004F5A91" w14:paraId="30F4F3EC" w14:textId="77777777">
        <w:tc>
          <w:tcPr>
            <w:tcW w:w="2088" w:type="dxa"/>
            <w:vAlign w:val="center"/>
          </w:tcPr>
          <w:p w14:paraId="732E2C12" w14:textId="77777777" w:rsidR="004F5A91" w:rsidRDefault="00000000">
            <w:r>
              <w:t>stopped</w:t>
            </w:r>
          </w:p>
        </w:tc>
        <w:tc>
          <w:tcPr>
            <w:tcW w:w="3278" w:type="dxa"/>
            <w:vAlign w:val="center"/>
          </w:tcPr>
          <w:p w14:paraId="4D5DA526" w14:textId="77777777" w:rsidR="004F5A91" w:rsidRDefault="00000000">
            <w:r>
              <w:t>bool</w:t>
            </w:r>
          </w:p>
        </w:tc>
        <w:tc>
          <w:tcPr>
            <w:tcW w:w="3989" w:type="dxa"/>
            <w:vAlign w:val="center"/>
          </w:tcPr>
          <w:p w14:paraId="1C959154" w14:textId="77777777" w:rsidR="004F5A91" w:rsidRDefault="00000000">
            <w:r>
              <w:t>Pool has been stopped</w:t>
            </w:r>
          </w:p>
        </w:tc>
      </w:tr>
      <w:tr w:rsidR="004F5A91" w14:paraId="46AFA7F0" w14:textId="77777777">
        <w:tc>
          <w:tcPr>
            <w:tcW w:w="2088" w:type="dxa"/>
            <w:vAlign w:val="center"/>
          </w:tcPr>
          <w:p w14:paraId="403E653F" w14:textId="77777777" w:rsidR="004F5A91" w:rsidRDefault="00000000">
            <w:r>
              <w:t>totalBytesGenerated</w:t>
            </w:r>
          </w:p>
        </w:tc>
        <w:tc>
          <w:tcPr>
            <w:tcW w:w="3278" w:type="dxa"/>
            <w:vAlign w:val="center"/>
          </w:tcPr>
          <w:p w14:paraId="34BF0ACA" w14:textId="77777777" w:rsidR="004F5A91" w:rsidRDefault="00000000">
            <w:r>
              <w:t>size_t</w:t>
            </w:r>
          </w:p>
        </w:tc>
        <w:tc>
          <w:tcPr>
            <w:tcW w:w="3989" w:type="dxa"/>
            <w:vAlign w:val="center"/>
          </w:tcPr>
          <w:p w14:paraId="200DA640" w14:textId="77777777" w:rsidR="004F5A91" w:rsidRDefault="00000000">
            <w:r>
              <w:t>Cumulative byte count</w:t>
            </w:r>
          </w:p>
        </w:tc>
      </w:tr>
      <w:tr w:rsidR="004F5A91" w14:paraId="21ED9C76" w14:textId="77777777">
        <w:tc>
          <w:tcPr>
            <w:tcW w:w="2088" w:type="dxa"/>
            <w:vAlign w:val="center"/>
          </w:tcPr>
          <w:p w14:paraId="5BCA6EFD" w14:textId="77777777" w:rsidR="004F5A91" w:rsidRDefault="00000000">
            <w:r>
              <w:t>entropySource</w:t>
            </w:r>
          </w:p>
        </w:tc>
        <w:tc>
          <w:tcPr>
            <w:tcW w:w="3278" w:type="dxa"/>
            <w:vAlign w:val="center"/>
          </w:tcPr>
          <w:p w14:paraId="0010C0B9" w14:textId="77777777" w:rsidR="004F5A91" w:rsidRDefault="00000000">
            <w:r>
              <w:t>std::shared_ptr&lt;IEntropySource&gt;</w:t>
            </w:r>
          </w:p>
        </w:tc>
        <w:tc>
          <w:tcPr>
            <w:tcW w:w="3989" w:type="dxa"/>
            <w:vAlign w:val="center"/>
          </w:tcPr>
          <w:p w14:paraId="1DBE2066" w14:textId="77777777" w:rsidR="004F5A91" w:rsidRDefault="00000000">
            <w:r>
              <w:t>Active source</w:t>
            </w:r>
          </w:p>
        </w:tc>
      </w:tr>
    </w:tbl>
    <w:p w14:paraId="593AB836" w14:textId="77777777" w:rsidR="004F5A91" w:rsidRDefault="00000000">
      <w:r>
        <w:rPr>
          <w:b/>
          <w:bCs/>
        </w:rPr>
        <w:t>Collection thread behavior.</w:t>
      </w:r>
      <w:r>
        <w:t xml:space="preserve"> The background thread performs the following loop:</w:t>
      </w:r>
    </w:p>
    <w:p w14:paraId="3EBD1BD0" w14:textId="77777777" w:rsidR="004F5A91" w:rsidRPr="00317028" w:rsidRDefault="00000000">
      <w:pPr>
        <w:rPr>
          <w:sz w:val="22"/>
          <w:szCs w:val="22"/>
        </w:rPr>
      </w:pPr>
      <w:r w:rsidRPr="00317028">
        <w:rPr>
          <w:sz w:val="22"/>
          <w:szCs w:val="22"/>
        </w:rPr>
        <w:t>while running:</w:t>
      </w:r>
    </w:p>
    <w:p w14:paraId="77E0DBE4" w14:textId="77777777" w:rsidR="004F5A91" w:rsidRPr="00317028" w:rsidRDefault="00000000">
      <w:pPr>
        <w:rPr>
          <w:sz w:val="22"/>
          <w:szCs w:val="22"/>
        </w:rPr>
      </w:pPr>
      <w:r w:rsidRPr="00317028">
        <w:rPr>
          <w:sz w:val="22"/>
          <w:szCs w:val="22"/>
        </w:rPr>
        <w:t xml:space="preserve">    if needsRefill():</w:t>
      </w:r>
    </w:p>
    <w:p w14:paraId="0860B829" w14:textId="77777777" w:rsidR="004F5A91" w:rsidRPr="00317028" w:rsidRDefault="00000000">
      <w:pPr>
        <w:rPr>
          <w:sz w:val="22"/>
          <w:szCs w:val="22"/>
        </w:rPr>
      </w:pPr>
      <w:r w:rsidRPr="00317028">
        <w:rPr>
          <w:sz w:val="22"/>
          <w:szCs w:val="22"/>
        </w:rPr>
        <w:t xml:space="preserve">        collectEntropy()    # pull from source, add to buffer</w:t>
      </w:r>
    </w:p>
    <w:p w14:paraId="0185B9F7" w14:textId="77777777" w:rsidR="004F5A91" w:rsidRPr="00317028" w:rsidRDefault="00000000">
      <w:pPr>
        <w:rPr>
          <w:sz w:val="22"/>
          <w:szCs w:val="22"/>
        </w:rPr>
      </w:pPr>
      <w:r w:rsidRPr="00317028">
        <w:rPr>
          <w:sz w:val="22"/>
          <w:szCs w:val="22"/>
        </w:rPr>
        <w:t xml:space="preserve">    else:</w:t>
      </w:r>
    </w:p>
    <w:p w14:paraId="023BEDA2" w14:textId="77777777" w:rsidR="004F5A91" w:rsidRPr="00317028" w:rsidRDefault="00000000">
      <w:pPr>
        <w:rPr>
          <w:sz w:val="22"/>
          <w:szCs w:val="22"/>
        </w:rPr>
      </w:pPr>
      <w:r w:rsidRPr="00317028">
        <w:rPr>
          <w:sz w:val="22"/>
          <w:szCs w:val="22"/>
        </w:rPr>
        <w:t xml:space="preserve">        sleep(COLLECTION_INTERVAL)</w:t>
      </w:r>
    </w:p>
    <w:p w14:paraId="50181C78" w14:textId="77777777" w:rsidR="004F5A91" w:rsidRPr="00317028" w:rsidRDefault="00000000">
      <w:pPr>
        <w:rPr>
          <w:sz w:val="22"/>
          <w:szCs w:val="22"/>
        </w:rPr>
      </w:pPr>
      <w:r w:rsidRPr="00317028">
        <w:rPr>
          <w:sz w:val="22"/>
          <w:szCs w:val="22"/>
        </w:rPr>
        <w:t xml:space="preserve">    wait for refill signal or 500 ms timeout</w:t>
      </w:r>
    </w:p>
    <w:p w14:paraId="48090AE9" w14:textId="77777777" w:rsidR="004F5A91" w:rsidRDefault="00000000">
      <w:r>
        <w:t>Constants:</w:t>
      </w:r>
    </w:p>
    <w:tbl>
      <w:tblPr>
        <w:tblStyle w:val="aff4"/>
        <w:tblW w:w="9346" w:type="dxa"/>
        <w:tblInd w:w="0" w:type="dxa"/>
        <w:tblLayout w:type="fixed"/>
        <w:tblLook w:val="0400" w:firstRow="0" w:lastRow="0" w:firstColumn="0" w:lastColumn="0" w:noHBand="0" w:noVBand="1"/>
      </w:tblPr>
      <w:tblGrid>
        <w:gridCol w:w="2574"/>
        <w:gridCol w:w="2440"/>
        <w:gridCol w:w="4332"/>
      </w:tblGrid>
      <w:tr w:rsidR="004F5A91" w14:paraId="703E8959" w14:textId="77777777">
        <w:trPr>
          <w:tblHeader/>
        </w:trPr>
        <w:tc>
          <w:tcPr>
            <w:tcW w:w="2574" w:type="dxa"/>
            <w:vAlign w:val="center"/>
          </w:tcPr>
          <w:p w14:paraId="1DF459AC" w14:textId="77777777" w:rsidR="004F5A91" w:rsidRDefault="00000000">
            <w:pPr>
              <w:rPr>
                <w:b/>
                <w:bCs/>
              </w:rPr>
            </w:pPr>
            <w:r>
              <w:rPr>
                <w:b/>
                <w:bCs/>
              </w:rPr>
              <w:t>Constant</w:t>
            </w:r>
          </w:p>
        </w:tc>
        <w:tc>
          <w:tcPr>
            <w:tcW w:w="2440" w:type="dxa"/>
            <w:vAlign w:val="center"/>
          </w:tcPr>
          <w:p w14:paraId="4220EAD5" w14:textId="77777777" w:rsidR="004F5A91" w:rsidRDefault="00000000">
            <w:pPr>
              <w:rPr>
                <w:b/>
                <w:bCs/>
              </w:rPr>
            </w:pPr>
            <w:r>
              <w:rPr>
                <w:b/>
                <w:bCs/>
              </w:rPr>
              <w:t>Value</w:t>
            </w:r>
          </w:p>
        </w:tc>
        <w:tc>
          <w:tcPr>
            <w:tcW w:w="4332" w:type="dxa"/>
            <w:vAlign w:val="center"/>
          </w:tcPr>
          <w:p w14:paraId="03DDD4EF" w14:textId="77777777" w:rsidR="004F5A91" w:rsidRDefault="00000000">
            <w:pPr>
              <w:rPr>
                <w:b/>
                <w:bCs/>
              </w:rPr>
            </w:pPr>
            <w:r>
              <w:rPr>
                <w:b/>
                <w:bCs/>
              </w:rPr>
              <w:t>Meaning</w:t>
            </w:r>
          </w:p>
        </w:tc>
      </w:tr>
      <w:tr w:rsidR="004F5A91" w14:paraId="312457BA" w14:textId="77777777">
        <w:tc>
          <w:tcPr>
            <w:tcW w:w="2574" w:type="dxa"/>
            <w:vAlign w:val="center"/>
          </w:tcPr>
          <w:p w14:paraId="2A2801D6" w14:textId="77777777" w:rsidR="004F5A91" w:rsidRDefault="00000000">
            <w:r>
              <w:t>COLLECTION_INTERVAL</w:t>
            </w:r>
          </w:p>
        </w:tc>
        <w:tc>
          <w:tcPr>
            <w:tcW w:w="2440" w:type="dxa"/>
            <w:vAlign w:val="center"/>
          </w:tcPr>
          <w:p w14:paraId="5BDB34CC" w14:textId="77777777" w:rsidR="004F5A91" w:rsidRDefault="00000000">
            <w:r>
              <w:t>Implementation-defined</w:t>
            </w:r>
          </w:p>
        </w:tc>
        <w:tc>
          <w:tcPr>
            <w:tcW w:w="4332" w:type="dxa"/>
            <w:vAlign w:val="center"/>
          </w:tcPr>
          <w:p w14:paraId="03856FF2" w14:textId="77777777" w:rsidR="004F5A91" w:rsidRDefault="00000000">
            <w:r>
              <w:t>Sleep duration when buffer is healthy</w:t>
            </w:r>
          </w:p>
        </w:tc>
      </w:tr>
      <w:tr w:rsidR="004F5A91" w14:paraId="53390605" w14:textId="77777777">
        <w:tc>
          <w:tcPr>
            <w:tcW w:w="2574" w:type="dxa"/>
            <w:vAlign w:val="center"/>
          </w:tcPr>
          <w:p w14:paraId="5A4658FB" w14:textId="77777777" w:rsidR="004F5A91" w:rsidRDefault="00000000">
            <w:r>
              <w:t>COLLECTION_BATCH_SIZE</w:t>
            </w:r>
          </w:p>
        </w:tc>
        <w:tc>
          <w:tcPr>
            <w:tcW w:w="2440" w:type="dxa"/>
            <w:vAlign w:val="center"/>
          </w:tcPr>
          <w:p w14:paraId="57D069ED" w14:textId="77777777" w:rsidR="004F5A91" w:rsidRDefault="00000000">
            <w:r>
              <w:t>Implementation-defined</w:t>
            </w:r>
          </w:p>
        </w:tc>
        <w:tc>
          <w:tcPr>
            <w:tcW w:w="4332" w:type="dxa"/>
            <w:vAlign w:val="center"/>
          </w:tcPr>
          <w:p w14:paraId="717C93A5" w14:textId="77777777" w:rsidR="004F5A91" w:rsidRDefault="00000000">
            <w:r>
              <w:t>Number of bytes requested per source read</w:t>
            </w:r>
          </w:p>
        </w:tc>
      </w:tr>
    </w:tbl>
    <w:p w14:paraId="4DA8C901" w14:textId="77777777" w:rsidR="004F5A91" w:rsidRDefault="00000000">
      <w:r>
        <w:rPr>
          <w:b/>
          <w:bCs/>
        </w:rPr>
        <w:t>Refill logic.</w:t>
      </w:r>
      <w:r>
        <w:t xml:space="preserve"> needsRefill() returns count &lt; refillThreshold &amp;&amp; running.</w:t>
      </w:r>
    </w:p>
    <w:p w14:paraId="5F340760" w14:textId="77777777" w:rsidR="004F5A91" w:rsidRDefault="00000000">
      <w:r>
        <w:t>The collector thread refills when:</w:t>
      </w:r>
    </w:p>
    <w:p w14:paraId="6A0BC9CF" w14:textId="77777777" w:rsidR="004F5A91" w:rsidRDefault="00000000">
      <w:pPr>
        <w:numPr>
          <w:ilvl w:val="0"/>
          <w:numId w:val="27"/>
        </w:numPr>
      </w:pPr>
      <w:r>
        <w:t>The buffer falls below the threshold</w:t>
      </w:r>
    </w:p>
    <w:p w14:paraId="614A0588" w14:textId="77777777" w:rsidR="004F5A91" w:rsidRDefault="00000000">
      <w:pPr>
        <w:numPr>
          <w:ilvl w:val="0"/>
          <w:numId w:val="27"/>
        </w:numPr>
      </w:pPr>
      <w:r>
        <w:t>The refillCV is signaled by a reader that consumed bytes</w:t>
      </w:r>
    </w:p>
    <w:p w14:paraId="6FC30B7E" w14:textId="77777777" w:rsidR="004F5A91" w:rsidRDefault="00000000">
      <w:pPr>
        <w:numPr>
          <w:ilvl w:val="0"/>
          <w:numId w:val="27"/>
        </w:numPr>
      </w:pPr>
      <w:r>
        <w:t>The periodic wait times out and the buffer is still below threshold</w:t>
      </w:r>
    </w:p>
    <w:p w14:paraId="289CDFDB" w14:textId="77777777" w:rsidR="004F5A91" w:rsidRDefault="00000000">
      <w:r>
        <w:rPr>
          <w:b/>
          <w:bCs/>
        </w:rPr>
        <w:t>Reader behavior.</w:t>
      </w:r>
      <w:r>
        <w:t xml:space="preserve"> getEntropy(numBytes) performs the following:</w:t>
      </w:r>
    </w:p>
    <w:p w14:paraId="25448A6F" w14:textId="77777777" w:rsidR="004F5A91" w:rsidRDefault="00000000">
      <w:pPr>
        <w:numPr>
          <w:ilvl w:val="0"/>
          <w:numId w:val="29"/>
        </w:numPr>
      </w:pPr>
      <w:r>
        <w:t>Take mutex.</w:t>
      </w:r>
    </w:p>
    <w:p w14:paraId="517F8ECD" w14:textId="77777777" w:rsidR="004F5A91" w:rsidRDefault="00000000">
      <w:pPr>
        <w:numPr>
          <w:ilvl w:val="0"/>
          <w:numId w:val="29"/>
        </w:numPr>
      </w:pPr>
      <w:r>
        <w:t>While count &lt; numBytes and pool is running and not stopped, wait on cv.</w:t>
      </w:r>
    </w:p>
    <w:p w14:paraId="25963D72" w14:textId="77777777" w:rsidR="004F5A91" w:rsidRDefault="00000000">
      <w:pPr>
        <w:numPr>
          <w:ilvl w:val="0"/>
          <w:numId w:val="29"/>
        </w:numPr>
      </w:pPr>
      <w:r>
        <w:t>If pool is stopped, throw EntropyException.</w:t>
      </w:r>
    </w:p>
    <w:p w14:paraId="0FBFF245" w14:textId="77777777" w:rsidR="004F5A91" w:rsidRDefault="00000000">
      <w:pPr>
        <w:numPr>
          <w:ilvl w:val="0"/>
          <w:numId w:val="29"/>
        </w:numPr>
      </w:pPr>
      <w:r>
        <w:t>If insufficient bytes after wake, throw EntropyException.</w:t>
      </w:r>
    </w:p>
    <w:p w14:paraId="51BDE8DA" w14:textId="77777777" w:rsidR="004F5A91" w:rsidRDefault="00000000">
      <w:pPr>
        <w:numPr>
          <w:ilvl w:val="0"/>
          <w:numId w:val="29"/>
        </w:numPr>
      </w:pPr>
      <w:r>
        <w:t>Read numBytes bytes from the buffer.</w:t>
      </w:r>
    </w:p>
    <w:p w14:paraId="7D9ADE57" w14:textId="77777777" w:rsidR="004F5A91" w:rsidRDefault="00000000">
      <w:pPr>
        <w:numPr>
          <w:ilvl w:val="0"/>
          <w:numId w:val="29"/>
        </w:numPr>
      </w:pPr>
      <w:r>
        <w:t>If refill is now needed, notify refillCV.</w:t>
      </w:r>
    </w:p>
    <w:p w14:paraId="3950A611" w14:textId="77777777" w:rsidR="004F5A91" w:rsidRDefault="00000000">
      <w:pPr>
        <w:numPr>
          <w:ilvl w:val="0"/>
          <w:numId w:val="29"/>
        </w:numPr>
      </w:pPr>
      <w:r>
        <w:lastRenderedPageBreak/>
        <w:t>Return the bytes.</w:t>
      </w:r>
    </w:p>
    <w:p w14:paraId="65FFBAC2" w14:textId="77777777" w:rsidR="004F5A91" w:rsidRDefault="00000000">
      <w:r>
        <w:rPr>
          <w:b/>
          <w:bCs/>
        </w:rPr>
        <w:t>Non-blocking read.</w:t>
      </w:r>
      <w:r>
        <w:t xml:space="preserve"> tryGetEntropy(numBytes, outBuffer) performs the following:</w:t>
      </w:r>
    </w:p>
    <w:p w14:paraId="1EAC837D" w14:textId="77777777" w:rsidR="004F5A91" w:rsidRDefault="00000000">
      <w:pPr>
        <w:numPr>
          <w:ilvl w:val="0"/>
          <w:numId w:val="30"/>
        </w:numPr>
      </w:pPr>
      <w:r>
        <w:t>Take mutex.</w:t>
      </w:r>
    </w:p>
    <w:p w14:paraId="5B3D122C" w14:textId="77777777" w:rsidR="004F5A91" w:rsidRDefault="00000000">
      <w:pPr>
        <w:numPr>
          <w:ilvl w:val="0"/>
          <w:numId w:val="30"/>
        </w:numPr>
      </w:pPr>
      <w:r>
        <w:t>If pool is stopped or not running, return 0.</w:t>
      </w:r>
    </w:p>
    <w:p w14:paraId="50EF11ED" w14:textId="77777777" w:rsidR="004F5A91" w:rsidRDefault="00000000">
      <w:pPr>
        <w:numPr>
          <w:ilvl w:val="0"/>
          <w:numId w:val="30"/>
        </w:numPr>
      </w:pPr>
      <w:r>
        <w:t>Read min(numBytes, count) bytes.</w:t>
      </w:r>
    </w:p>
    <w:p w14:paraId="7E8F992B" w14:textId="77777777" w:rsidR="004F5A91" w:rsidRDefault="00000000">
      <w:pPr>
        <w:numPr>
          <w:ilvl w:val="0"/>
          <w:numId w:val="30"/>
        </w:numPr>
      </w:pPr>
      <w:r>
        <w:t>Append to outBuffer.</w:t>
      </w:r>
    </w:p>
    <w:p w14:paraId="65F41249" w14:textId="77777777" w:rsidR="004F5A91" w:rsidRDefault="00000000">
      <w:pPr>
        <w:numPr>
          <w:ilvl w:val="0"/>
          <w:numId w:val="30"/>
        </w:numPr>
      </w:pPr>
      <w:r>
        <w:t>If refill is now needed, notify refillCV.</w:t>
      </w:r>
    </w:p>
    <w:p w14:paraId="5F6E6A89" w14:textId="77777777" w:rsidR="004F5A91" w:rsidRDefault="00000000">
      <w:pPr>
        <w:numPr>
          <w:ilvl w:val="0"/>
          <w:numId w:val="30"/>
        </w:numPr>
      </w:pPr>
      <w:r>
        <w:t>Return number of bytes read.</w:t>
      </w:r>
    </w:p>
    <w:p w14:paraId="29F9F8D1" w14:textId="77777777" w:rsidR="004F5A91" w:rsidRDefault="00000000">
      <w:r>
        <w:rPr>
          <w:b/>
          <w:bCs/>
        </w:rPr>
        <w:t>Buffer management.</w:t>
      </w:r>
      <w:r>
        <w:t xml:space="preserve"> The circular buffer is accessed via head (read position) and tail (write position). Both wrap modulo bufferSize.</w:t>
      </w:r>
    </w:p>
    <w:p w14:paraId="75CB24BE" w14:textId="77777777" w:rsidR="004F5A91" w:rsidRDefault="00000000">
      <w:r>
        <w:t>Writing (addBytes):</w:t>
      </w:r>
    </w:p>
    <w:p w14:paraId="0D4D7D6B" w14:textId="77777777" w:rsidR="004F5A91" w:rsidRDefault="00000000">
      <w:pPr>
        <w:numPr>
          <w:ilvl w:val="0"/>
          <w:numId w:val="31"/>
        </w:numPr>
      </w:pPr>
      <w:r>
        <w:t>Assumes mutex is held.</w:t>
      </w:r>
    </w:p>
    <w:p w14:paraId="70D13707" w14:textId="77777777" w:rsidR="004F5A91" w:rsidRDefault="00000000">
      <w:pPr>
        <w:numPr>
          <w:ilvl w:val="0"/>
          <w:numId w:val="31"/>
        </w:numPr>
      </w:pPr>
      <w:r>
        <w:t>Writes min(data.size(), bufferSize - count) bytes.</w:t>
      </w:r>
    </w:p>
    <w:p w14:paraId="2538FA7C" w14:textId="77777777" w:rsidR="004F5A91" w:rsidRDefault="00000000">
      <w:pPr>
        <w:numPr>
          <w:ilvl w:val="0"/>
          <w:numId w:val="31"/>
        </w:numPr>
      </w:pPr>
      <w:r>
        <w:t>Advances tail modulo bufferSize.</w:t>
      </w:r>
    </w:p>
    <w:p w14:paraId="15EE331A" w14:textId="77777777" w:rsidR="004F5A91" w:rsidRDefault="00000000">
      <w:pPr>
        <w:numPr>
          <w:ilvl w:val="0"/>
          <w:numId w:val="31"/>
        </w:numPr>
      </w:pPr>
      <w:r>
        <w:t>Increments count.</w:t>
      </w:r>
    </w:p>
    <w:p w14:paraId="6E2B2DEE" w14:textId="77777777" w:rsidR="004F5A91" w:rsidRDefault="00000000">
      <w:pPr>
        <w:numPr>
          <w:ilvl w:val="0"/>
          <w:numId w:val="31"/>
        </w:numPr>
      </w:pPr>
      <w:r>
        <w:t>Notifies all readers via cv.</w:t>
      </w:r>
    </w:p>
    <w:p w14:paraId="098DFA3A" w14:textId="77777777" w:rsidR="004F5A91" w:rsidRDefault="00000000">
      <w:r>
        <w:t>Reading (readBytes):</w:t>
      </w:r>
    </w:p>
    <w:p w14:paraId="26C532CD" w14:textId="77777777" w:rsidR="004F5A91" w:rsidRDefault="00000000">
      <w:pPr>
        <w:numPr>
          <w:ilvl w:val="0"/>
          <w:numId w:val="32"/>
        </w:numPr>
      </w:pPr>
      <w:r>
        <w:t>Assumes mutex is held.</w:t>
      </w:r>
    </w:p>
    <w:p w14:paraId="763AB0FF" w14:textId="77777777" w:rsidR="004F5A91" w:rsidRDefault="00000000">
      <w:pPr>
        <w:numPr>
          <w:ilvl w:val="0"/>
          <w:numId w:val="32"/>
        </w:numPr>
      </w:pPr>
      <w:r>
        <w:t>Reads min(numBytes, count) bytes.</w:t>
      </w:r>
    </w:p>
    <w:p w14:paraId="44A50E43" w14:textId="77777777" w:rsidR="004F5A91" w:rsidRDefault="00000000">
      <w:pPr>
        <w:numPr>
          <w:ilvl w:val="0"/>
          <w:numId w:val="32"/>
        </w:numPr>
      </w:pPr>
      <w:r>
        <w:t>Advances head modulo bufferSize.</w:t>
      </w:r>
    </w:p>
    <w:p w14:paraId="0B210246" w14:textId="77777777" w:rsidR="004F5A91" w:rsidRDefault="00000000">
      <w:pPr>
        <w:numPr>
          <w:ilvl w:val="0"/>
          <w:numId w:val="32"/>
        </w:numPr>
      </w:pPr>
      <w:r>
        <w:t>Decrements count.</w:t>
      </w:r>
    </w:p>
    <w:p w14:paraId="0C60FA6B" w14:textId="77777777" w:rsidR="004F5A91" w:rsidRDefault="00000000">
      <w:pPr>
        <w:numPr>
          <w:ilvl w:val="0"/>
          <w:numId w:val="32"/>
        </w:numPr>
      </w:pPr>
      <w:r>
        <w:t>Notifies collector via refillCV if refill is now needed.</w:t>
      </w:r>
    </w:p>
    <w:p w14:paraId="7F739D2E" w14:textId="77777777" w:rsidR="004F5A91" w:rsidRDefault="00000000">
      <w:r>
        <w:rPr>
          <w:b/>
          <w:bCs/>
        </w:rPr>
        <w:t>Source replacement.</w:t>
      </w:r>
      <w:r>
        <w:t xml:space="preserve"> setSource(source) allows the active source to be replaced at runtime. The mutex is held during replacement. A change is logged.</w:t>
      </w:r>
    </w:p>
    <w:p w14:paraId="1161E467" w14:textId="77777777" w:rsidR="004F5A91" w:rsidRDefault="004F5A91">
      <w:pPr>
        <w:rPr>
          <w:b/>
          <w:bCs/>
          <w:color w:val="2F5496"/>
        </w:rPr>
      </w:pPr>
    </w:p>
    <w:p w14:paraId="7383EC1A" w14:textId="77777777" w:rsidR="004F5A91" w:rsidRDefault="00000000">
      <w:r>
        <w:rPr>
          <w:b/>
          <w:bCs/>
          <w:color w:val="2F5496"/>
        </w:rPr>
        <w:t>6.8 Threading Model</w:t>
      </w:r>
    </w:p>
    <w:p w14:paraId="2705937D" w14:textId="77777777" w:rsidR="004F5A91" w:rsidRDefault="00000000">
      <w:r>
        <w:rPr>
          <w:b/>
          <w:bCs/>
        </w:rPr>
        <w:t>Threads:</w:t>
      </w:r>
    </w:p>
    <w:tbl>
      <w:tblPr>
        <w:tblStyle w:val="aff5"/>
        <w:tblW w:w="8387" w:type="dxa"/>
        <w:tblInd w:w="0" w:type="dxa"/>
        <w:tblLayout w:type="fixed"/>
        <w:tblLook w:val="0400" w:firstRow="0" w:lastRow="0" w:firstColumn="0" w:lastColumn="0" w:noHBand="0" w:noVBand="1"/>
      </w:tblPr>
      <w:tblGrid>
        <w:gridCol w:w="2691"/>
        <w:gridCol w:w="5696"/>
      </w:tblGrid>
      <w:tr w:rsidR="004F5A91" w14:paraId="709AB14C" w14:textId="77777777">
        <w:trPr>
          <w:tblHeader/>
        </w:trPr>
        <w:tc>
          <w:tcPr>
            <w:tcW w:w="2691" w:type="dxa"/>
            <w:vAlign w:val="center"/>
          </w:tcPr>
          <w:p w14:paraId="1BF7E792" w14:textId="77777777" w:rsidR="004F5A91" w:rsidRDefault="00000000">
            <w:pPr>
              <w:rPr>
                <w:b/>
                <w:bCs/>
              </w:rPr>
            </w:pPr>
            <w:r>
              <w:rPr>
                <w:b/>
                <w:bCs/>
              </w:rPr>
              <w:t>Thread</w:t>
            </w:r>
          </w:p>
        </w:tc>
        <w:tc>
          <w:tcPr>
            <w:tcW w:w="5696" w:type="dxa"/>
            <w:vAlign w:val="center"/>
          </w:tcPr>
          <w:p w14:paraId="107B989E" w14:textId="77777777" w:rsidR="004F5A91" w:rsidRDefault="00000000">
            <w:pPr>
              <w:rPr>
                <w:b/>
                <w:bCs/>
              </w:rPr>
            </w:pPr>
            <w:r>
              <w:rPr>
                <w:b/>
                <w:bCs/>
              </w:rPr>
              <w:t>Role</w:t>
            </w:r>
          </w:p>
        </w:tc>
      </w:tr>
      <w:tr w:rsidR="004F5A91" w14:paraId="046F5A28" w14:textId="77777777">
        <w:tc>
          <w:tcPr>
            <w:tcW w:w="2691" w:type="dxa"/>
            <w:vAlign w:val="center"/>
          </w:tcPr>
          <w:p w14:paraId="7990B0E2" w14:textId="77777777" w:rsidR="004F5A91" w:rsidRDefault="00000000">
            <w:r>
              <w:t>Main thread</w:t>
            </w:r>
          </w:p>
        </w:tc>
        <w:tc>
          <w:tcPr>
            <w:tcW w:w="5696" w:type="dxa"/>
            <w:vAlign w:val="center"/>
          </w:tcPr>
          <w:p w14:paraId="3EDECD1B" w14:textId="77777777" w:rsidR="004F5A91" w:rsidRDefault="00000000">
            <w:r>
              <w:t>Owns the pool object; calls start(), stop(), consumer reads</w:t>
            </w:r>
          </w:p>
        </w:tc>
      </w:tr>
      <w:tr w:rsidR="004F5A91" w14:paraId="733AF8AC" w14:textId="77777777">
        <w:tc>
          <w:tcPr>
            <w:tcW w:w="2691" w:type="dxa"/>
            <w:vAlign w:val="center"/>
          </w:tcPr>
          <w:p w14:paraId="3EE25FBD" w14:textId="77777777" w:rsidR="004F5A91" w:rsidRDefault="00000000">
            <w:r>
              <w:t>Collection thread</w:t>
            </w:r>
          </w:p>
        </w:tc>
        <w:tc>
          <w:tcPr>
            <w:tcW w:w="5696" w:type="dxa"/>
            <w:vAlign w:val="center"/>
          </w:tcPr>
          <w:p w14:paraId="0D7F99C6" w14:textId="77777777" w:rsidR="004F5A91" w:rsidRDefault="00000000">
            <w:r>
              <w:t>Background refill loop</w:t>
            </w:r>
          </w:p>
        </w:tc>
      </w:tr>
      <w:tr w:rsidR="004F5A91" w14:paraId="32FDFD10" w14:textId="77777777">
        <w:tc>
          <w:tcPr>
            <w:tcW w:w="2691" w:type="dxa"/>
            <w:vAlign w:val="center"/>
          </w:tcPr>
          <w:p w14:paraId="3862E415" w14:textId="77777777" w:rsidR="004F5A91" w:rsidRDefault="00000000">
            <w:r>
              <w:t>External consumer threads</w:t>
            </w:r>
          </w:p>
        </w:tc>
        <w:tc>
          <w:tcPr>
            <w:tcW w:w="5696" w:type="dxa"/>
            <w:vAlign w:val="center"/>
          </w:tcPr>
          <w:p w14:paraId="44D4CE5F" w14:textId="77777777" w:rsidR="004F5A91" w:rsidRDefault="00000000">
            <w:r>
              <w:t>May call getEntropy() concurrently</w:t>
            </w:r>
          </w:p>
        </w:tc>
      </w:tr>
    </w:tbl>
    <w:p w14:paraId="54E20D87" w14:textId="77777777" w:rsidR="004F5A91" w:rsidRDefault="00000000">
      <w:r>
        <w:rPr>
          <w:b/>
          <w:bCs/>
        </w:rPr>
        <w:lastRenderedPageBreak/>
        <w:t>Synchronization primitives:</w:t>
      </w:r>
    </w:p>
    <w:tbl>
      <w:tblPr>
        <w:tblStyle w:val="aff6"/>
        <w:tblW w:w="4704" w:type="dxa"/>
        <w:tblInd w:w="0" w:type="dxa"/>
        <w:tblLayout w:type="fixed"/>
        <w:tblLook w:val="0400" w:firstRow="0" w:lastRow="0" w:firstColumn="0" w:lastColumn="0" w:noHBand="0" w:noVBand="1"/>
      </w:tblPr>
      <w:tblGrid>
        <w:gridCol w:w="974"/>
        <w:gridCol w:w="3730"/>
      </w:tblGrid>
      <w:tr w:rsidR="004F5A91" w14:paraId="5A161589" w14:textId="77777777">
        <w:trPr>
          <w:tblHeader/>
        </w:trPr>
        <w:tc>
          <w:tcPr>
            <w:tcW w:w="974" w:type="dxa"/>
            <w:vAlign w:val="center"/>
          </w:tcPr>
          <w:p w14:paraId="7F2DCF27" w14:textId="77777777" w:rsidR="004F5A91" w:rsidRDefault="00000000">
            <w:pPr>
              <w:rPr>
                <w:b/>
                <w:bCs/>
              </w:rPr>
            </w:pPr>
            <w:r>
              <w:rPr>
                <w:b/>
                <w:bCs/>
              </w:rPr>
              <w:t>Primitive</w:t>
            </w:r>
          </w:p>
        </w:tc>
        <w:tc>
          <w:tcPr>
            <w:tcW w:w="3730" w:type="dxa"/>
            <w:vAlign w:val="center"/>
          </w:tcPr>
          <w:p w14:paraId="1B710694" w14:textId="77777777" w:rsidR="004F5A91" w:rsidRDefault="00000000">
            <w:pPr>
              <w:rPr>
                <w:b/>
                <w:bCs/>
              </w:rPr>
            </w:pPr>
            <w:r>
              <w:rPr>
                <w:b/>
                <w:bCs/>
              </w:rPr>
              <w:t>Purpose</w:t>
            </w:r>
          </w:p>
        </w:tc>
      </w:tr>
      <w:tr w:rsidR="004F5A91" w14:paraId="61A848D7" w14:textId="77777777">
        <w:tc>
          <w:tcPr>
            <w:tcW w:w="974" w:type="dxa"/>
            <w:vAlign w:val="center"/>
          </w:tcPr>
          <w:p w14:paraId="1C450456" w14:textId="77777777" w:rsidR="004F5A91" w:rsidRDefault="00000000">
            <w:r>
              <w:t>mutex</w:t>
            </w:r>
          </w:p>
        </w:tc>
        <w:tc>
          <w:tcPr>
            <w:tcW w:w="3730" w:type="dxa"/>
            <w:vAlign w:val="center"/>
          </w:tcPr>
          <w:p w14:paraId="1EC4095F" w14:textId="77777777" w:rsidR="004F5A91" w:rsidRDefault="00000000">
            <w:r>
              <w:t>Protects all pool state</w:t>
            </w:r>
          </w:p>
        </w:tc>
      </w:tr>
      <w:tr w:rsidR="004F5A91" w14:paraId="1A61F247" w14:textId="77777777">
        <w:tc>
          <w:tcPr>
            <w:tcW w:w="974" w:type="dxa"/>
            <w:vAlign w:val="center"/>
          </w:tcPr>
          <w:p w14:paraId="0FFF5D50" w14:textId="77777777" w:rsidR="004F5A91" w:rsidRDefault="00000000">
            <w:r>
              <w:t>cv</w:t>
            </w:r>
          </w:p>
        </w:tc>
        <w:tc>
          <w:tcPr>
            <w:tcW w:w="3730" w:type="dxa"/>
            <w:vAlign w:val="center"/>
          </w:tcPr>
          <w:p w14:paraId="52AB8D8B" w14:textId="77777777" w:rsidR="004F5A91" w:rsidRDefault="00000000">
            <w:r>
              <w:t>Readers wait here for bytes</w:t>
            </w:r>
          </w:p>
        </w:tc>
      </w:tr>
      <w:tr w:rsidR="004F5A91" w14:paraId="6C39ADE2" w14:textId="77777777">
        <w:tc>
          <w:tcPr>
            <w:tcW w:w="974" w:type="dxa"/>
            <w:vAlign w:val="center"/>
          </w:tcPr>
          <w:p w14:paraId="3A984D08" w14:textId="77777777" w:rsidR="004F5A91" w:rsidRDefault="00000000">
            <w:r>
              <w:t>refillCV</w:t>
            </w:r>
          </w:p>
        </w:tc>
        <w:tc>
          <w:tcPr>
            <w:tcW w:w="3730" w:type="dxa"/>
            <w:vAlign w:val="center"/>
          </w:tcPr>
          <w:p w14:paraId="7FD0116E" w14:textId="77777777" w:rsidR="004F5A91" w:rsidRDefault="00000000">
            <w:r>
              <w:t>Collector waits here for refill requests</w:t>
            </w:r>
          </w:p>
        </w:tc>
      </w:tr>
    </w:tbl>
    <w:p w14:paraId="7BD099EE" w14:textId="77777777" w:rsidR="004F5A91" w:rsidRDefault="00000000">
      <w:r>
        <w:rPr>
          <w:b/>
          <w:bCs/>
        </w:rPr>
        <w:t>Locking discipline:</w:t>
      </w:r>
    </w:p>
    <w:p w14:paraId="0CAE2FC8" w14:textId="77777777" w:rsidR="004F5A91" w:rsidRDefault="00000000">
      <w:pPr>
        <w:numPr>
          <w:ilvl w:val="0"/>
          <w:numId w:val="33"/>
        </w:numPr>
      </w:pPr>
      <w:r>
        <w:t>All public methods take mutex before touching state.</w:t>
      </w:r>
    </w:p>
    <w:p w14:paraId="116BC9ED" w14:textId="77777777" w:rsidR="004F5A91" w:rsidRDefault="00000000">
      <w:pPr>
        <w:numPr>
          <w:ilvl w:val="0"/>
          <w:numId w:val="33"/>
        </w:numPr>
      </w:pPr>
      <w:r>
        <w:t>Internal helpers (addBytes, readBytes, needsRefill) assume mutex is already held.</w:t>
      </w:r>
    </w:p>
    <w:p w14:paraId="6F2E3A66" w14:textId="77777777" w:rsidR="004F5A91" w:rsidRDefault="00000000">
      <w:pPr>
        <w:numPr>
          <w:ilvl w:val="0"/>
          <w:numId w:val="33"/>
        </w:numPr>
      </w:pPr>
      <w:r>
        <w:t>cv.wait() is used with std::unique_lock&lt;std::mutex&gt;.</w:t>
      </w:r>
    </w:p>
    <w:p w14:paraId="5B8348D3" w14:textId="77777777" w:rsidR="004F5A91" w:rsidRDefault="00000000">
      <w:pPr>
        <w:numPr>
          <w:ilvl w:val="0"/>
          <w:numId w:val="33"/>
        </w:numPr>
      </w:pPr>
      <w:r>
        <w:t>refillCV.wait_for() is used with std::unique_lock&lt;std::mutex&gt;.</w:t>
      </w:r>
    </w:p>
    <w:p w14:paraId="568DA489" w14:textId="77777777" w:rsidR="004F5A91" w:rsidRDefault="00000000">
      <w:pPr>
        <w:numPr>
          <w:ilvl w:val="0"/>
          <w:numId w:val="33"/>
        </w:numPr>
      </w:pPr>
      <w:r>
        <w:t>The collection thread does not hold the mutex during sleep_for or during source I/O.</w:t>
      </w:r>
    </w:p>
    <w:p w14:paraId="598C2E9A" w14:textId="77777777" w:rsidR="004F5A91" w:rsidRDefault="00000000">
      <w:pPr>
        <w:rPr>
          <w:b/>
          <w:bCs/>
        </w:rPr>
      </w:pPr>
      <w:r>
        <w:rPr>
          <w:b/>
          <w:bCs/>
          <w:color w:val="2F5496"/>
        </w:rPr>
        <w:t>6.9 Fallback Decision Tree</w:t>
      </w:r>
    </w:p>
    <w:p w14:paraId="6A63B396" w14:textId="77777777" w:rsidR="004F5A91" w:rsidRPr="00CE6B89" w:rsidRDefault="00000000">
      <w:pPr>
        <w:rPr>
          <w:sz w:val="22"/>
          <w:szCs w:val="22"/>
        </w:rPr>
      </w:pPr>
      <w:r w:rsidRPr="00CE6B89">
        <w:rPr>
          <w:sz w:val="22"/>
          <w:szCs w:val="22"/>
        </w:rPr>
        <w:t>START POOL</w:t>
      </w:r>
    </w:p>
    <w:p w14:paraId="4A4352A1" w14:textId="77777777" w:rsidR="004F5A91" w:rsidRPr="00CE6B89" w:rsidRDefault="00000000">
      <w:pPr>
        <w:rPr>
          <w:sz w:val="22"/>
          <w:szCs w:val="22"/>
        </w:rPr>
      </w:pPr>
      <w:r w:rsidRPr="00CE6B89">
        <w:rPr>
          <w:sz w:val="22"/>
          <w:szCs w:val="22"/>
        </w:rPr>
        <w:t>Is source configured as "auto"? ─── No ───</w:t>
      </w:r>
      <w:r w:rsidRPr="00CE6B89">
        <w:rPr>
          <w:rFonts w:ascii="Arial" w:eastAsia="Arial" w:hAnsi="Arial" w:cs="Arial"/>
          <w:sz w:val="22"/>
          <w:szCs w:val="22"/>
        </w:rPr>
        <w:t>►</w:t>
      </w:r>
      <w:r w:rsidRPr="00CE6B89">
        <w:rPr>
          <w:sz w:val="22"/>
          <w:szCs w:val="22"/>
        </w:rPr>
        <w:t xml:space="preserve"> Use configured source</w:t>
      </w:r>
    </w:p>
    <w:p w14:paraId="78FB98F1" w14:textId="251F6715" w:rsidR="004F5A91" w:rsidRPr="00CE6B89" w:rsidRDefault="00000000">
      <w:pPr>
        <w:rPr>
          <w:sz w:val="22"/>
          <w:szCs w:val="22"/>
        </w:rPr>
      </w:pPr>
      <w:r w:rsidRPr="00CE6B89">
        <w:rPr>
          <w:sz w:val="22"/>
          <w:szCs w:val="22"/>
        </w:rPr>
        <w:t xml:space="preserve">    Yes</w:t>
      </w:r>
      <w:r w:rsidR="00EA6DA0" w:rsidRPr="00CE6B89">
        <w:rPr>
          <w:sz w:val="22"/>
          <w:szCs w:val="22"/>
        </w:rPr>
        <w:t xml:space="preserve">: </w:t>
      </w:r>
      <w:r w:rsidRPr="00CE6B89">
        <w:rPr>
          <w:sz w:val="22"/>
          <w:szCs w:val="22"/>
        </w:rPr>
        <w:t>Try hardware initialize()</w:t>
      </w:r>
    </w:p>
    <w:p w14:paraId="6BE6554A" w14:textId="77777777" w:rsidR="004F5A91" w:rsidRPr="00CE6B89" w:rsidRDefault="00000000">
      <w:pPr>
        <w:rPr>
          <w:sz w:val="22"/>
          <w:szCs w:val="22"/>
        </w:rPr>
      </w:pPr>
      <w:r w:rsidRPr="00CE6B89">
        <w:rPr>
          <w:sz w:val="22"/>
          <w:szCs w:val="22"/>
        </w:rPr>
        <w:t xml:space="preserve">    </w:t>
      </w:r>
      <w:r w:rsidRPr="00CE6B89">
        <w:rPr>
          <w:rFonts w:ascii="MS Gothic" w:eastAsia="MS Gothic" w:hAnsi="MS Gothic" w:cs="MS Gothic"/>
          <w:sz w:val="22"/>
          <w:szCs w:val="22"/>
        </w:rPr>
        <w:t>├</w:t>
      </w:r>
      <w:r w:rsidRPr="00CE6B89">
        <w:rPr>
          <w:sz w:val="22"/>
          <w:szCs w:val="22"/>
        </w:rPr>
        <w:t>── Success ──</w:t>
      </w:r>
      <w:r w:rsidRPr="00CE6B89">
        <w:rPr>
          <w:rFonts w:ascii="Arial" w:eastAsia="Arial" w:hAnsi="Arial" w:cs="Arial"/>
          <w:sz w:val="22"/>
          <w:szCs w:val="22"/>
        </w:rPr>
        <w:t>►</w:t>
      </w:r>
      <w:r w:rsidRPr="00CE6B89">
        <w:rPr>
          <w:sz w:val="22"/>
          <w:szCs w:val="22"/>
        </w:rPr>
        <w:t xml:space="preserve"> Is hardware available()? ── Yes ──</w:t>
      </w:r>
      <w:r w:rsidRPr="00CE6B89">
        <w:rPr>
          <w:rFonts w:ascii="Arial" w:eastAsia="Arial" w:hAnsi="Arial" w:cs="Arial"/>
          <w:sz w:val="22"/>
          <w:szCs w:val="22"/>
        </w:rPr>
        <w:t>►</w:t>
      </w:r>
      <w:r w:rsidRPr="00CE6B89">
        <w:rPr>
          <w:sz w:val="22"/>
          <w:szCs w:val="22"/>
        </w:rPr>
        <w:t xml:space="preserve"> Use hardware</w:t>
      </w:r>
    </w:p>
    <w:p w14:paraId="58487052" w14:textId="20A83131" w:rsidR="004F5A91" w:rsidRPr="00CE6B89" w:rsidRDefault="00000000" w:rsidP="00EA6DA0">
      <w:pPr>
        <w:ind w:left="1440" w:firstLine="720"/>
        <w:rPr>
          <w:sz w:val="22"/>
          <w:szCs w:val="22"/>
        </w:rPr>
      </w:pPr>
      <w:r w:rsidRPr="00CE6B89">
        <w:rPr>
          <w:sz w:val="22"/>
          <w:szCs w:val="22"/>
        </w:rPr>
        <w:t>No</w:t>
      </w:r>
      <w:r w:rsidR="00EA6DA0" w:rsidRPr="00CE6B89">
        <w:rPr>
          <w:sz w:val="22"/>
          <w:szCs w:val="22"/>
        </w:rPr>
        <w:t xml:space="preserve">:  </w:t>
      </w:r>
      <w:r w:rsidRPr="00CE6B89">
        <w:rPr>
          <w:sz w:val="22"/>
          <w:szCs w:val="22"/>
        </w:rPr>
        <w:t>Fall back to OpenSSL</w:t>
      </w:r>
    </w:p>
    <w:p w14:paraId="09C95C02" w14:textId="77777777" w:rsidR="004F5A91" w:rsidRPr="00CE6B89" w:rsidRDefault="00000000">
      <w:pPr>
        <w:rPr>
          <w:sz w:val="22"/>
          <w:szCs w:val="22"/>
        </w:rPr>
      </w:pPr>
      <w:r w:rsidRPr="00CE6B89">
        <w:rPr>
          <w:sz w:val="22"/>
          <w:szCs w:val="22"/>
        </w:rPr>
        <w:t xml:space="preserve">    └── Failure ──</w:t>
      </w:r>
      <w:r w:rsidRPr="00CE6B89">
        <w:rPr>
          <w:rFonts w:ascii="Arial" w:eastAsia="Arial" w:hAnsi="Arial" w:cs="Arial"/>
          <w:sz w:val="22"/>
          <w:szCs w:val="22"/>
        </w:rPr>
        <w:t>►</w:t>
      </w:r>
      <w:r w:rsidRPr="00CE6B89">
        <w:rPr>
          <w:sz w:val="22"/>
          <w:szCs w:val="22"/>
        </w:rPr>
        <w:t xml:space="preserve"> Use OpenSSL</w:t>
      </w:r>
    </w:p>
    <w:p w14:paraId="0CDB79B1" w14:textId="77777777" w:rsidR="004F5A91" w:rsidRPr="00CE6B89" w:rsidRDefault="004F5A91">
      <w:pPr>
        <w:rPr>
          <w:sz w:val="22"/>
          <w:szCs w:val="22"/>
        </w:rPr>
      </w:pPr>
    </w:p>
    <w:p w14:paraId="5AD84148" w14:textId="77777777" w:rsidR="004F5A91" w:rsidRPr="00CE6B89" w:rsidRDefault="00000000">
      <w:pPr>
        <w:rPr>
          <w:sz w:val="22"/>
          <w:szCs w:val="22"/>
        </w:rPr>
      </w:pPr>
      <w:r w:rsidRPr="00CE6B89">
        <w:rPr>
          <w:sz w:val="22"/>
          <w:szCs w:val="22"/>
        </w:rPr>
        <w:t>AT RUNTIME</w:t>
      </w:r>
    </w:p>
    <w:p w14:paraId="1197FF93" w14:textId="77777777" w:rsidR="004F5A91" w:rsidRPr="00CE6B89" w:rsidRDefault="00000000">
      <w:pPr>
        <w:rPr>
          <w:sz w:val="22"/>
          <w:szCs w:val="22"/>
        </w:rPr>
      </w:pPr>
      <w:r w:rsidRPr="00CE6B89">
        <w:rPr>
          <w:sz w:val="22"/>
          <w:szCs w:val="22"/>
        </w:rPr>
        <w:t>Hardware read timeouts exceed limit?</w:t>
      </w:r>
    </w:p>
    <w:p w14:paraId="610F8A46" w14:textId="77777777" w:rsidR="00EA6DA0" w:rsidRPr="00CE6B89" w:rsidRDefault="00000000">
      <w:pPr>
        <w:rPr>
          <w:sz w:val="22"/>
          <w:szCs w:val="22"/>
        </w:rPr>
      </w:pPr>
      <w:r w:rsidRPr="00CE6B89">
        <w:rPr>
          <w:sz w:val="22"/>
          <w:szCs w:val="22"/>
        </w:rPr>
        <w:t xml:space="preserve">    </w:t>
      </w:r>
      <w:r w:rsidRPr="00CE6B89">
        <w:rPr>
          <w:rFonts w:ascii="MS Gothic" w:eastAsia="MS Gothic" w:hAnsi="MS Gothic" w:cs="MS Gothic"/>
          <w:sz w:val="22"/>
          <w:szCs w:val="22"/>
        </w:rPr>
        <w:t>├</w:t>
      </w:r>
      <w:r w:rsidRPr="00CE6B89">
        <w:rPr>
          <w:sz w:val="22"/>
          <w:szCs w:val="22"/>
        </w:rPr>
        <w:t>── Yes ──</w:t>
      </w:r>
      <w:r w:rsidRPr="00CE6B89">
        <w:rPr>
          <w:rFonts w:ascii="Arial" w:eastAsia="Arial" w:hAnsi="Arial" w:cs="Arial"/>
          <w:sz w:val="22"/>
          <w:szCs w:val="22"/>
        </w:rPr>
        <w:t>►</w:t>
      </w:r>
      <w:r w:rsidRPr="00CE6B89">
        <w:rPr>
          <w:sz w:val="22"/>
          <w:szCs w:val="22"/>
        </w:rPr>
        <w:t xml:space="preserve"> Switch to OpenSSL, log warning</w:t>
      </w:r>
    </w:p>
    <w:p w14:paraId="360794F1" w14:textId="263B18E3" w:rsidR="004F5A91" w:rsidRPr="00CE6B89" w:rsidRDefault="00000000">
      <w:pPr>
        <w:rPr>
          <w:sz w:val="22"/>
          <w:szCs w:val="22"/>
        </w:rPr>
      </w:pPr>
      <w:r w:rsidRPr="00CE6B89">
        <w:rPr>
          <w:sz w:val="22"/>
          <w:szCs w:val="22"/>
        </w:rPr>
        <w:t xml:space="preserve"> No</w:t>
      </w:r>
      <w:r w:rsidR="00EA6DA0" w:rsidRPr="00CE6B89">
        <w:rPr>
          <w:sz w:val="22"/>
          <w:szCs w:val="22"/>
        </w:rPr>
        <w:t>: Error Handling</w:t>
      </w:r>
    </w:p>
    <w:p w14:paraId="7BF1EE5C" w14:textId="77777777" w:rsidR="00EA6DA0" w:rsidRDefault="00EA6DA0"/>
    <w:p w14:paraId="287D0021" w14:textId="44368DFD" w:rsidR="004F5A91" w:rsidRDefault="00000000">
      <w:pPr>
        <w:rPr>
          <w:b/>
          <w:bCs/>
        </w:rPr>
      </w:pPr>
      <w:r>
        <w:rPr>
          <w:b/>
          <w:bCs/>
          <w:color w:val="2F5496"/>
        </w:rPr>
        <w:t>6.10 Error Handling</w:t>
      </w:r>
    </w:p>
    <w:tbl>
      <w:tblPr>
        <w:tblStyle w:val="aff7"/>
        <w:tblW w:w="9154" w:type="dxa"/>
        <w:tblInd w:w="0" w:type="dxa"/>
        <w:tblLayout w:type="fixed"/>
        <w:tblLook w:val="0400" w:firstRow="0" w:lastRow="0" w:firstColumn="0" w:lastColumn="0" w:noHBand="0" w:noVBand="1"/>
      </w:tblPr>
      <w:tblGrid>
        <w:gridCol w:w="2930"/>
        <w:gridCol w:w="2963"/>
        <w:gridCol w:w="3261"/>
      </w:tblGrid>
      <w:tr w:rsidR="004F5A91" w14:paraId="52CF6AFF" w14:textId="77777777">
        <w:trPr>
          <w:tblHeader/>
        </w:trPr>
        <w:tc>
          <w:tcPr>
            <w:tcW w:w="2930" w:type="dxa"/>
            <w:vAlign w:val="center"/>
          </w:tcPr>
          <w:p w14:paraId="5E7ACD66" w14:textId="77777777" w:rsidR="004F5A91" w:rsidRDefault="00000000">
            <w:pPr>
              <w:rPr>
                <w:b/>
                <w:bCs/>
              </w:rPr>
            </w:pPr>
            <w:r>
              <w:rPr>
                <w:b/>
                <w:bCs/>
              </w:rPr>
              <w:t>Error</w:t>
            </w:r>
          </w:p>
        </w:tc>
        <w:tc>
          <w:tcPr>
            <w:tcW w:w="2963" w:type="dxa"/>
            <w:vAlign w:val="center"/>
          </w:tcPr>
          <w:p w14:paraId="2826B2F9" w14:textId="77777777" w:rsidR="004F5A91" w:rsidRDefault="00000000">
            <w:pPr>
              <w:rPr>
                <w:b/>
                <w:bCs/>
              </w:rPr>
            </w:pPr>
            <w:r>
              <w:rPr>
                <w:b/>
                <w:bCs/>
              </w:rPr>
              <w:t>Detection</w:t>
            </w:r>
          </w:p>
        </w:tc>
        <w:tc>
          <w:tcPr>
            <w:tcW w:w="3261" w:type="dxa"/>
            <w:vAlign w:val="center"/>
          </w:tcPr>
          <w:p w14:paraId="6FACCA07" w14:textId="77777777" w:rsidR="004F5A91" w:rsidRDefault="00000000">
            <w:pPr>
              <w:rPr>
                <w:b/>
                <w:bCs/>
              </w:rPr>
            </w:pPr>
            <w:r>
              <w:rPr>
                <w:b/>
                <w:bCs/>
              </w:rPr>
              <w:t>Response</w:t>
            </w:r>
          </w:p>
        </w:tc>
      </w:tr>
      <w:tr w:rsidR="004F5A91" w14:paraId="087ED163" w14:textId="77777777">
        <w:tc>
          <w:tcPr>
            <w:tcW w:w="2930" w:type="dxa"/>
            <w:vAlign w:val="center"/>
          </w:tcPr>
          <w:p w14:paraId="7A48AD99" w14:textId="77777777" w:rsidR="004F5A91" w:rsidRDefault="00000000">
            <w:r>
              <w:t>Null source in constructor</w:t>
            </w:r>
          </w:p>
        </w:tc>
        <w:tc>
          <w:tcPr>
            <w:tcW w:w="2963" w:type="dxa"/>
            <w:vAlign w:val="center"/>
          </w:tcPr>
          <w:p w14:paraId="5138B52D" w14:textId="77777777" w:rsidR="004F5A91" w:rsidRDefault="00000000">
            <w:r>
              <w:t>Parameter check</w:t>
            </w:r>
          </w:p>
        </w:tc>
        <w:tc>
          <w:tcPr>
            <w:tcW w:w="3261" w:type="dxa"/>
            <w:vAlign w:val="center"/>
          </w:tcPr>
          <w:p w14:paraId="078B5D16" w14:textId="77777777" w:rsidR="004F5A91" w:rsidRDefault="00000000">
            <w:r>
              <w:t>Throw EntropyException</w:t>
            </w:r>
          </w:p>
        </w:tc>
      </w:tr>
      <w:tr w:rsidR="004F5A91" w14:paraId="32425D94" w14:textId="77777777">
        <w:tc>
          <w:tcPr>
            <w:tcW w:w="2930" w:type="dxa"/>
            <w:vAlign w:val="center"/>
          </w:tcPr>
          <w:p w14:paraId="043385E1" w14:textId="77777777" w:rsidR="004F5A91" w:rsidRDefault="00000000">
            <w:r>
              <w:t>Source unavailable at start</w:t>
            </w:r>
          </w:p>
        </w:tc>
        <w:tc>
          <w:tcPr>
            <w:tcW w:w="2963" w:type="dxa"/>
            <w:vAlign w:val="center"/>
          </w:tcPr>
          <w:p w14:paraId="47A3C415" w14:textId="77777777" w:rsidR="004F5A91" w:rsidRDefault="00000000">
            <w:r>
              <w:t>isAvailable()</w:t>
            </w:r>
          </w:p>
        </w:tc>
        <w:tc>
          <w:tcPr>
            <w:tcW w:w="3261" w:type="dxa"/>
            <w:vAlign w:val="center"/>
          </w:tcPr>
          <w:p w14:paraId="70A62E12" w14:textId="77777777" w:rsidR="004F5A91" w:rsidRDefault="00000000">
            <w:r>
              <w:t>start() returns false</w:t>
            </w:r>
          </w:p>
        </w:tc>
      </w:tr>
      <w:tr w:rsidR="004F5A91" w14:paraId="526B8A3E" w14:textId="77777777">
        <w:tc>
          <w:tcPr>
            <w:tcW w:w="2930" w:type="dxa"/>
            <w:vAlign w:val="center"/>
          </w:tcPr>
          <w:p w14:paraId="370CC61E" w14:textId="77777777" w:rsidR="004F5A91" w:rsidRDefault="00000000">
            <w:r>
              <w:t>Collection failure</w:t>
            </w:r>
          </w:p>
        </w:tc>
        <w:tc>
          <w:tcPr>
            <w:tcW w:w="2963" w:type="dxa"/>
            <w:vAlign w:val="center"/>
          </w:tcPr>
          <w:p w14:paraId="00192E17" w14:textId="77777777" w:rsidR="004F5A91" w:rsidRDefault="00000000">
            <w:r>
              <w:t>Exception during getEntropy()</w:t>
            </w:r>
          </w:p>
        </w:tc>
        <w:tc>
          <w:tcPr>
            <w:tcW w:w="3261" w:type="dxa"/>
            <w:vAlign w:val="center"/>
          </w:tcPr>
          <w:p w14:paraId="6109DCE1" w14:textId="77777777" w:rsidR="004F5A91" w:rsidRDefault="00000000">
            <w:r>
              <w:t>Log, sleep 100 ms, retry</w:t>
            </w:r>
          </w:p>
        </w:tc>
      </w:tr>
      <w:tr w:rsidR="004F5A91" w14:paraId="3E8BA9CB" w14:textId="77777777">
        <w:tc>
          <w:tcPr>
            <w:tcW w:w="2930" w:type="dxa"/>
            <w:vAlign w:val="center"/>
          </w:tcPr>
          <w:p w14:paraId="02A34039" w14:textId="77777777" w:rsidR="004F5A91" w:rsidRDefault="00000000">
            <w:r>
              <w:t>Pool stopped</w:t>
            </w:r>
          </w:p>
        </w:tc>
        <w:tc>
          <w:tcPr>
            <w:tcW w:w="2963" w:type="dxa"/>
            <w:vAlign w:val="center"/>
          </w:tcPr>
          <w:p w14:paraId="4BE37A10" w14:textId="77777777" w:rsidR="004F5A91" w:rsidRDefault="00000000">
            <w:r>
              <w:t>running flag</w:t>
            </w:r>
          </w:p>
        </w:tc>
        <w:tc>
          <w:tcPr>
            <w:tcW w:w="3261" w:type="dxa"/>
            <w:vAlign w:val="center"/>
          </w:tcPr>
          <w:p w14:paraId="70CE89DC" w14:textId="77777777" w:rsidR="004F5A91" w:rsidRDefault="00000000">
            <w:r>
              <w:t>Throw EntropyException on read</w:t>
            </w:r>
          </w:p>
        </w:tc>
      </w:tr>
      <w:tr w:rsidR="004F5A91" w14:paraId="72B4D8D2" w14:textId="77777777">
        <w:tc>
          <w:tcPr>
            <w:tcW w:w="2930" w:type="dxa"/>
            <w:vAlign w:val="center"/>
          </w:tcPr>
          <w:p w14:paraId="0EFDA7BE" w14:textId="77777777" w:rsidR="004F5A91" w:rsidRDefault="00000000">
            <w:r>
              <w:lastRenderedPageBreak/>
              <w:t>Insufficient bytes</w:t>
            </w:r>
          </w:p>
        </w:tc>
        <w:tc>
          <w:tcPr>
            <w:tcW w:w="2963" w:type="dxa"/>
            <w:vAlign w:val="center"/>
          </w:tcPr>
          <w:p w14:paraId="3418D314" w14:textId="77777777" w:rsidR="004F5A91" w:rsidRDefault="00000000">
            <w:r>
              <w:t>count &lt; numBytes</w:t>
            </w:r>
          </w:p>
        </w:tc>
        <w:tc>
          <w:tcPr>
            <w:tcW w:w="3261" w:type="dxa"/>
            <w:vAlign w:val="center"/>
          </w:tcPr>
          <w:p w14:paraId="376682CE" w14:textId="77777777" w:rsidR="004F5A91" w:rsidRDefault="00000000">
            <w:r>
              <w:t>Block until enough or stopped</w:t>
            </w:r>
          </w:p>
        </w:tc>
      </w:tr>
      <w:tr w:rsidR="004F5A91" w14:paraId="77563485" w14:textId="77777777">
        <w:tc>
          <w:tcPr>
            <w:tcW w:w="2930" w:type="dxa"/>
            <w:vAlign w:val="center"/>
          </w:tcPr>
          <w:p w14:paraId="1EEEF524" w14:textId="77777777" w:rsidR="004F5A91" w:rsidRDefault="00000000">
            <w:r>
              <w:t>Source replacement with null</w:t>
            </w:r>
          </w:p>
        </w:tc>
        <w:tc>
          <w:tcPr>
            <w:tcW w:w="2963" w:type="dxa"/>
            <w:vAlign w:val="center"/>
          </w:tcPr>
          <w:p w14:paraId="503F1B80" w14:textId="77777777" w:rsidR="004F5A91" w:rsidRDefault="00000000">
            <w:r>
              <w:t>Parameter check</w:t>
            </w:r>
          </w:p>
        </w:tc>
        <w:tc>
          <w:tcPr>
            <w:tcW w:w="3261" w:type="dxa"/>
            <w:vAlign w:val="center"/>
          </w:tcPr>
          <w:p w14:paraId="200EEAE6" w14:textId="77777777" w:rsidR="004F5A91" w:rsidRDefault="00000000">
            <w:r>
              <w:t>Throw EntropyException</w:t>
            </w:r>
          </w:p>
        </w:tc>
      </w:tr>
    </w:tbl>
    <w:p w14:paraId="4129D0A5" w14:textId="77777777" w:rsidR="004F5A91" w:rsidRDefault="00000000">
      <w:pPr>
        <w:rPr>
          <w:b/>
          <w:bCs/>
        </w:rPr>
      </w:pPr>
      <w:r>
        <w:rPr>
          <w:b/>
          <w:bCs/>
          <w:color w:val="2F5496"/>
        </w:rPr>
        <w:t>6.11 Configuration Parameters</w:t>
      </w:r>
    </w:p>
    <w:p w14:paraId="7C362D5E" w14:textId="77777777" w:rsidR="004F5A91" w:rsidRDefault="00000000">
      <w:r>
        <w:t>The following parameters are drawn from backend_config.json:</w:t>
      </w:r>
    </w:p>
    <w:tbl>
      <w:tblPr>
        <w:tblStyle w:val="aff8"/>
        <w:tblW w:w="6078" w:type="dxa"/>
        <w:tblInd w:w="0" w:type="dxa"/>
        <w:tblLayout w:type="fixed"/>
        <w:tblLook w:val="0400" w:firstRow="0" w:lastRow="0" w:firstColumn="0" w:lastColumn="0" w:noHBand="0" w:noVBand="1"/>
      </w:tblPr>
      <w:tblGrid>
        <w:gridCol w:w="2926"/>
        <w:gridCol w:w="865"/>
        <w:gridCol w:w="2287"/>
      </w:tblGrid>
      <w:tr w:rsidR="004F5A91" w14:paraId="1AE57FFF" w14:textId="77777777">
        <w:trPr>
          <w:tblHeader/>
        </w:trPr>
        <w:tc>
          <w:tcPr>
            <w:tcW w:w="2926" w:type="dxa"/>
            <w:vAlign w:val="center"/>
          </w:tcPr>
          <w:p w14:paraId="457770C6" w14:textId="77777777" w:rsidR="004F5A91" w:rsidRDefault="00000000">
            <w:pPr>
              <w:rPr>
                <w:b/>
                <w:bCs/>
              </w:rPr>
            </w:pPr>
            <w:r>
              <w:rPr>
                <w:b/>
                <w:bCs/>
              </w:rPr>
              <w:t>Config key</w:t>
            </w:r>
          </w:p>
        </w:tc>
        <w:tc>
          <w:tcPr>
            <w:tcW w:w="865" w:type="dxa"/>
            <w:vAlign w:val="center"/>
          </w:tcPr>
          <w:p w14:paraId="122E3F10" w14:textId="77777777" w:rsidR="004F5A91" w:rsidRDefault="00000000">
            <w:pPr>
              <w:rPr>
                <w:b/>
                <w:bCs/>
              </w:rPr>
            </w:pPr>
            <w:r>
              <w:rPr>
                <w:b/>
                <w:bCs/>
              </w:rPr>
              <w:t>Default</w:t>
            </w:r>
          </w:p>
        </w:tc>
        <w:tc>
          <w:tcPr>
            <w:tcW w:w="2287" w:type="dxa"/>
            <w:vAlign w:val="center"/>
          </w:tcPr>
          <w:p w14:paraId="13360834" w14:textId="77777777" w:rsidR="004F5A91" w:rsidRDefault="00000000">
            <w:pPr>
              <w:rPr>
                <w:b/>
                <w:bCs/>
              </w:rPr>
            </w:pPr>
            <w:r>
              <w:rPr>
                <w:b/>
                <w:bCs/>
              </w:rPr>
              <w:t>Purpose</w:t>
            </w:r>
          </w:p>
        </w:tc>
      </w:tr>
      <w:tr w:rsidR="004F5A91" w14:paraId="076F4B83" w14:textId="77777777">
        <w:tc>
          <w:tcPr>
            <w:tcW w:w="2926" w:type="dxa"/>
            <w:vAlign w:val="center"/>
          </w:tcPr>
          <w:p w14:paraId="716C0997" w14:textId="77777777" w:rsidR="004F5A91" w:rsidRDefault="00000000">
            <w:r>
              <w:t>entropy.source</w:t>
            </w:r>
          </w:p>
        </w:tc>
        <w:tc>
          <w:tcPr>
            <w:tcW w:w="865" w:type="dxa"/>
            <w:vAlign w:val="center"/>
          </w:tcPr>
          <w:p w14:paraId="58B8C949" w14:textId="77777777" w:rsidR="004F5A91" w:rsidRDefault="00000000">
            <w:r>
              <w:t>"auto"</w:t>
            </w:r>
          </w:p>
        </w:tc>
        <w:tc>
          <w:tcPr>
            <w:tcW w:w="2287" w:type="dxa"/>
            <w:vAlign w:val="center"/>
          </w:tcPr>
          <w:p w14:paraId="440ED0DB" w14:textId="77777777" w:rsidR="004F5A91" w:rsidRDefault="00000000">
            <w:r>
              <w:t>Source selection mode</w:t>
            </w:r>
          </w:p>
        </w:tc>
      </w:tr>
      <w:tr w:rsidR="004F5A91" w14:paraId="33DEB74E" w14:textId="77777777">
        <w:tc>
          <w:tcPr>
            <w:tcW w:w="2926" w:type="dxa"/>
            <w:vAlign w:val="center"/>
          </w:tcPr>
          <w:p w14:paraId="53B08DEC" w14:textId="77777777" w:rsidR="004F5A91" w:rsidRDefault="00000000">
            <w:r>
              <w:t>entropy.pool_buffer_size</w:t>
            </w:r>
          </w:p>
        </w:tc>
        <w:tc>
          <w:tcPr>
            <w:tcW w:w="865" w:type="dxa"/>
            <w:vAlign w:val="center"/>
          </w:tcPr>
          <w:p w14:paraId="37416C74" w14:textId="77777777" w:rsidR="004F5A91" w:rsidRDefault="00000000">
            <w:r>
              <w:t>4096</w:t>
            </w:r>
          </w:p>
        </w:tc>
        <w:tc>
          <w:tcPr>
            <w:tcW w:w="2287" w:type="dxa"/>
            <w:vAlign w:val="center"/>
          </w:tcPr>
          <w:p w14:paraId="63EA702F" w14:textId="77777777" w:rsidR="004F5A91" w:rsidRDefault="00000000">
            <w:r>
              <w:t>Circular buffer size</w:t>
            </w:r>
          </w:p>
        </w:tc>
      </w:tr>
      <w:tr w:rsidR="004F5A91" w14:paraId="6B98451B" w14:textId="77777777">
        <w:tc>
          <w:tcPr>
            <w:tcW w:w="2926" w:type="dxa"/>
            <w:vAlign w:val="center"/>
          </w:tcPr>
          <w:p w14:paraId="022B0B53" w14:textId="77777777" w:rsidR="004F5A91" w:rsidRDefault="00000000">
            <w:r>
              <w:t>entropy.pool_refill_threshold</w:t>
            </w:r>
          </w:p>
        </w:tc>
        <w:tc>
          <w:tcPr>
            <w:tcW w:w="865" w:type="dxa"/>
            <w:vAlign w:val="center"/>
          </w:tcPr>
          <w:p w14:paraId="485E166A" w14:textId="77777777" w:rsidR="004F5A91" w:rsidRDefault="00000000">
            <w:r>
              <w:t>2048</w:t>
            </w:r>
          </w:p>
        </w:tc>
        <w:tc>
          <w:tcPr>
            <w:tcW w:w="2287" w:type="dxa"/>
            <w:vAlign w:val="center"/>
          </w:tcPr>
          <w:p w14:paraId="5C8EC13E" w14:textId="77777777" w:rsidR="004F5A91" w:rsidRDefault="00000000">
            <w:r>
              <w:t>Refill trigger threshold</w:t>
            </w:r>
          </w:p>
        </w:tc>
      </w:tr>
      <w:tr w:rsidR="004F5A91" w14:paraId="17782714" w14:textId="77777777">
        <w:tc>
          <w:tcPr>
            <w:tcW w:w="2926" w:type="dxa"/>
            <w:vAlign w:val="center"/>
          </w:tcPr>
          <w:p w14:paraId="4BA017FE" w14:textId="77777777" w:rsidR="004F5A91" w:rsidRDefault="00000000">
            <w:r>
              <w:t>serial.port</w:t>
            </w:r>
          </w:p>
        </w:tc>
        <w:tc>
          <w:tcPr>
            <w:tcW w:w="865" w:type="dxa"/>
            <w:vAlign w:val="center"/>
          </w:tcPr>
          <w:p w14:paraId="57C5366D" w14:textId="77777777" w:rsidR="004F5A91" w:rsidRDefault="00000000">
            <w:r>
              <w:t>"COM3"</w:t>
            </w:r>
          </w:p>
        </w:tc>
        <w:tc>
          <w:tcPr>
            <w:tcW w:w="2287" w:type="dxa"/>
            <w:vAlign w:val="center"/>
          </w:tcPr>
          <w:p w14:paraId="43C5D48E" w14:textId="77777777" w:rsidR="004F5A91" w:rsidRDefault="00000000">
            <w:r>
              <w:t>Serial port path</w:t>
            </w:r>
          </w:p>
        </w:tc>
      </w:tr>
      <w:tr w:rsidR="004F5A91" w14:paraId="4E6F19C0" w14:textId="77777777">
        <w:tc>
          <w:tcPr>
            <w:tcW w:w="2926" w:type="dxa"/>
            <w:vAlign w:val="center"/>
          </w:tcPr>
          <w:p w14:paraId="777FD56C" w14:textId="77777777" w:rsidR="004F5A91" w:rsidRDefault="00000000">
            <w:r>
              <w:t>serial.baud_rate</w:t>
            </w:r>
          </w:p>
        </w:tc>
        <w:tc>
          <w:tcPr>
            <w:tcW w:w="865" w:type="dxa"/>
            <w:vAlign w:val="center"/>
          </w:tcPr>
          <w:p w14:paraId="7E2B820C" w14:textId="77777777" w:rsidR="004F5A91" w:rsidRDefault="00000000">
            <w:r>
              <w:t>115200</w:t>
            </w:r>
          </w:p>
        </w:tc>
        <w:tc>
          <w:tcPr>
            <w:tcW w:w="2287" w:type="dxa"/>
            <w:vAlign w:val="center"/>
          </w:tcPr>
          <w:p w14:paraId="66290343" w14:textId="77777777" w:rsidR="004F5A91" w:rsidRDefault="00000000">
            <w:r>
              <w:t>Baud rate</w:t>
            </w:r>
          </w:p>
        </w:tc>
      </w:tr>
      <w:tr w:rsidR="004F5A91" w14:paraId="2D161FCE" w14:textId="77777777">
        <w:tc>
          <w:tcPr>
            <w:tcW w:w="2926" w:type="dxa"/>
            <w:vAlign w:val="center"/>
          </w:tcPr>
          <w:p w14:paraId="173BB09F" w14:textId="77777777" w:rsidR="004F5A91" w:rsidRDefault="00000000">
            <w:r>
              <w:t>serial.timeout_ms</w:t>
            </w:r>
          </w:p>
        </w:tc>
        <w:tc>
          <w:tcPr>
            <w:tcW w:w="865" w:type="dxa"/>
            <w:vAlign w:val="center"/>
          </w:tcPr>
          <w:p w14:paraId="67F37D61" w14:textId="77777777" w:rsidR="004F5A91" w:rsidRDefault="00000000">
            <w:r>
              <w:t>5000</w:t>
            </w:r>
          </w:p>
        </w:tc>
        <w:tc>
          <w:tcPr>
            <w:tcW w:w="2287" w:type="dxa"/>
            <w:vAlign w:val="center"/>
          </w:tcPr>
          <w:p w14:paraId="031DE63B" w14:textId="77777777" w:rsidR="004F5A91" w:rsidRDefault="00000000">
            <w:r>
              <w:t>Read timeout</w:t>
            </w:r>
          </w:p>
        </w:tc>
      </w:tr>
    </w:tbl>
    <w:p w14:paraId="44CEE86C" w14:textId="77777777" w:rsidR="004F5A91" w:rsidRDefault="00000000">
      <w:pPr>
        <w:rPr>
          <w:b/>
          <w:bCs/>
        </w:rPr>
      </w:pPr>
      <w:r>
        <w:rPr>
          <w:b/>
          <w:bCs/>
          <w:color w:val="2F5496"/>
        </w:rPr>
        <w:t>6.12 Interface Contract (Entropy Pool → Consumers)</w:t>
      </w:r>
    </w:p>
    <w:p w14:paraId="50B745C2" w14:textId="77777777" w:rsidR="004F5A91" w:rsidRDefault="00000000">
      <w:r>
        <w:t>Consumers of the entropy pool are guaranteed:</w:t>
      </w:r>
    </w:p>
    <w:tbl>
      <w:tblPr>
        <w:tblStyle w:val="aff9"/>
        <w:tblW w:w="7681" w:type="dxa"/>
        <w:tblInd w:w="0" w:type="dxa"/>
        <w:tblLayout w:type="fixed"/>
        <w:tblLook w:val="0400" w:firstRow="0" w:lastRow="0" w:firstColumn="0" w:lastColumn="0" w:noHBand="0" w:noVBand="1"/>
      </w:tblPr>
      <w:tblGrid>
        <w:gridCol w:w="1920"/>
        <w:gridCol w:w="5761"/>
      </w:tblGrid>
      <w:tr w:rsidR="004F5A91" w14:paraId="65BE5A5A" w14:textId="77777777">
        <w:trPr>
          <w:tblHeader/>
        </w:trPr>
        <w:tc>
          <w:tcPr>
            <w:tcW w:w="1920" w:type="dxa"/>
            <w:vAlign w:val="center"/>
          </w:tcPr>
          <w:p w14:paraId="21FC0B1B" w14:textId="77777777" w:rsidR="004F5A91" w:rsidRDefault="00000000">
            <w:pPr>
              <w:rPr>
                <w:b/>
                <w:bCs/>
              </w:rPr>
            </w:pPr>
            <w:r>
              <w:rPr>
                <w:b/>
                <w:bCs/>
              </w:rPr>
              <w:t>Guarantee</w:t>
            </w:r>
          </w:p>
        </w:tc>
        <w:tc>
          <w:tcPr>
            <w:tcW w:w="5761" w:type="dxa"/>
            <w:vAlign w:val="center"/>
          </w:tcPr>
          <w:p w14:paraId="5D42C64D" w14:textId="77777777" w:rsidR="004F5A91" w:rsidRDefault="00000000">
            <w:pPr>
              <w:rPr>
                <w:b/>
                <w:bCs/>
              </w:rPr>
            </w:pPr>
            <w:r>
              <w:rPr>
                <w:b/>
                <w:bCs/>
              </w:rPr>
              <w:t>Meaning</w:t>
            </w:r>
          </w:p>
        </w:tc>
      </w:tr>
      <w:tr w:rsidR="004F5A91" w14:paraId="293B0BC8" w14:textId="77777777">
        <w:tc>
          <w:tcPr>
            <w:tcW w:w="1920" w:type="dxa"/>
            <w:vAlign w:val="center"/>
          </w:tcPr>
          <w:p w14:paraId="529D1B7E" w14:textId="77777777" w:rsidR="004F5A91" w:rsidRDefault="00000000">
            <w:r>
              <w:t>Thread-safe reads</w:t>
            </w:r>
          </w:p>
        </w:tc>
        <w:tc>
          <w:tcPr>
            <w:tcW w:w="5761" w:type="dxa"/>
            <w:vAlign w:val="center"/>
          </w:tcPr>
          <w:p w14:paraId="703480B8" w14:textId="77777777" w:rsidR="004F5A91" w:rsidRDefault="00000000">
            <w:r>
              <w:t>Multiple consumers may call getEntropy() concurrently</w:t>
            </w:r>
          </w:p>
        </w:tc>
      </w:tr>
      <w:tr w:rsidR="004F5A91" w14:paraId="2ABC6AF3" w14:textId="77777777">
        <w:tc>
          <w:tcPr>
            <w:tcW w:w="1920" w:type="dxa"/>
            <w:vAlign w:val="center"/>
          </w:tcPr>
          <w:p w14:paraId="593FB1B9" w14:textId="77777777" w:rsidR="004F5A91" w:rsidRDefault="00000000">
            <w:r>
              <w:t>Blocking semantics</w:t>
            </w:r>
          </w:p>
        </w:tc>
        <w:tc>
          <w:tcPr>
            <w:tcW w:w="5761" w:type="dxa"/>
            <w:vAlign w:val="center"/>
          </w:tcPr>
          <w:p w14:paraId="7B91FDA4" w14:textId="77777777" w:rsidR="004F5A91" w:rsidRDefault="00000000">
            <w:r>
              <w:t>getEntropy(n) returns exactly n bytes or throws</w:t>
            </w:r>
          </w:p>
        </w:tc>
      </w:tr>
      <w:tr w:rsidR="004F5A91" w14:paraId="0383C525" w14:textId="77777777">
        <w:tc>
          <w:tcPr>
            <w:tcW w:w="1920" w:type="dxa"/>
            <w:vAlign w:val="center"/>
          </w:tcPr>
          <w:p w14:paraId="195FB52F" w14:textId="77777777" w:rsidR="004F5A91" w:rsidRDefault="00000000">
            <w:r>
              <w:t>Byte integrity</w:t>
            </w:r>
          </w:p>
        </w:tc>
        <w:tc>
          <w:tcPr>
            <w:tcW w:w="5761" w:type="dxa"/>
            <w:vAlign w:val="center"/>
          </w:tcPr>
          <w:p w14:paraId="07B69BCD" w14:textId="77777777" w:rsidR="004F5A91" w:rsidRDefault="00000000">
            <w:r>
              <w:t>Bytes returned are exactly those collected from the source</w:t>
            </w:r>
          </w:p>
        </w:tc>
      </w:tr>
      <w:tr w:rsidR="004F5A91" w14:paraId="0CA15600" w14:textId="77777777">
        <w:tc>
          <w:tcPr>
            <w:tcW w:w="1920" w:type="dxa"/>
            <w:vAlign w:val="center"/>
          </w:tcPr>
          <w:p w14:paraId="712EBC5C" w14:textId="77777777" w:rsidR="004F5A91" w:rsidRDefault="00000000">
            <w:r>
              <w:t>No duplication</w:t>
            </w:r>
          </w:p>
        </w:tc>
        <w:tc>
          <w:tcPr>
            <w:tcW w:w="5761" w:type="dxa"/>
            <w:vAlign w:val="center"/>
          </w:tcPr>
          <w:p w14:paraId="28FCFDCC" w14:textId="77777777" w:rsidR="004F5A91" w:rsidRDefault="00000000">
            <w:r>
              <w:t>No byte is returned to two different consumers</w:t>
            </w:r>
          </w:p>
        </w:tc>
      </w:tr>
      <w:tr w:rsidR="004F5A91" w14:paraId="36271F30" w14:textId="77777777">
        <w:tc>
          <w:tcPr>
            <w:tcW w:w="1920" w:type="dxa"/>
            <w:vAlign w:val="center"/>
          </w:tcPr>
          <w:p w14:paraId="246CFE24" w14:textId="77777777" w:rsidR="004F5A91" w:rsidRDefault="00000000">
            <w:r>
              <w:t>No reordering</w:t>
            </w:r>
          </w:p>
        </w:tc>
        <w:tc>
          <w:tcPr>
            <w:tcW w:w="5761" w:type="dxa"/>
            <w:vAlign w:val="center"/>
          </w:tcPr>
          <w:p w14:paraId="045E7124" w14:textId="77777777" w:rsidR="004F5A91" w:rsidRDefault="00000000">
            <w:r>
              <w:t>Bytes are returned in the order they entered the pool</w:t>
            </w:r>
          </w:p>
        </w:tc>
      </w:tr>
      <w:tr w:rsidR="004F5A91" w14:paraId="7DFB4623" w14:textId="77777777">
        <w:tc>
          <w:tcPr>
            <w:tcW w:w="1920" w:type="dxa"/>
            <w:vAlign w:val="center"/>
          </w:tcPr>
          <w:p w14:paraId="15E43541" w14:textId="77777777" w:rsidR="004F5A91" w:rsidRDefault="00000000">
            <w:r>
              <w:t>Exception on stop</w:t>
            </w:r>
          </w:p>
        </w:tc>
        <w:tc>
          <w:tcPr>
            <w:tcW w:w="5761" w:type="dxa"/>
            <w:vAlign w:val="center"/>
          </w:tcPr>
          <w:p w14:paraId="6EDBB6A8" w14:textId="77777777" w:rsidR="004F5A91" w:rsidRDefault="00000000">
            <w:r>
              <w:t>After stop(), reads throw EntropyException</w:t>
            </w:r>
          </w:p>
        </w:tc>
      </w:tr>
      <w:tr w:rsidR="004F5A91" w14:paraId="7F548FBE" w14:textId="77777777">
        <w:tc>
          <w:tcPr>
            <w:tcW w:w="1920" w:type="dxa"/>
            <w:vAlign w:val="center"/>
          </w:tcPr>
          <w:p w14:paraId="2BBE9757" w14:textId="77777777" w:rsidR="004F5A91" w:rsidRDefault="00000000">
            <w:r>
              <w:t>Eventual fallback</w:t>
            </w:r>
          </w:p>
        </w:tc>
        <w:tc>
          <w:tcPr>
            <w:tcW w:w="5761" w:type="dxa"/>
            <w:vAlign w:val="center"/>
          </w:tcPr>
          <w:p w14:paraId="49C0AA5D" w14:textId="77777777" w:rsidR="004F5A91" w:rsidRDefault="00000000">
            <w:r>
              <w:t>If hardware fails, software fallback is used transparently</w:t>
            </w:r>
          </w:p>
        </w:tc>
      </w:tr>
    </w:tbl>
    <w:p w14:paraId="6A1B63AF" w14:textId="77777777" w:rsidR="004F5A91" w:rsidRDefault="00000000">
      <w:r>
        <w:t xml:space="preserve">Consumers are </w:t>
      </w:r>
      <w:r>
        <w:rPr>
          <w:b/>
          <w:bCs/>
        </w:rPr>
        <w:t>not</w:t>
      </w:r>
      <w:r>
        <w:t xml:space="preserve"> guaranteed:</w:t>
      </w:r>
    </w:p>
    <w:tbl>
      <w:tblPr>
        <w:tblStyle w:val="affa"/>
        <w:tblW w:w="5980" w:type="dxa"/>
        <w:tblInd w:w="0" w:type="dxa"/>
        <w:tblLayout w:type="fixed"/>
        <w:tblLook w:val="0400" w:firstRow="0" w:lastRow="0" w:firstColumn="0" w:lastColumn="0" w:noHBand="0" w:noVBand="1"/>
      </w:tblPr>
      <w:tblGrid>
        <w:gridCol w:w="2639"/>
        <w:gridCol w:w="3341"/>
      </w:tblGrid>
      <w:tr w:rsidR="004F5A91" w14:paraId="375C5B82" w14:textId="77777777">
        <w:trPr>
          <w:tblHeader/>
        </w:trPr>
        <w:tc>
          <w:tcPr>
            <w:tcW w:w="2639" w:type="dxa"/>
            <w:vAlign w:val="center"/>
          </w:tcPr>
          <w:p w14:paraId="37CC0D90" w14:textId="77777777" w:rsidR="004F5A91" w:rsidRDefault="00000000">
            <w:pPr>
              <w:rPr>
                <w:b/>
                <w:bCs/>
              </w:rPr>
            </w:pPr>
            <w:r>
              <w:rPr>
                <w:b/>
                <w:bCs/>
              </w:rPr>
              <w:t>Non-guarantee</w:t>
            </w:r>
          </w:p>
        </w:tc>
        <w:tc>
          <w:tcPr>
            <w:tcW w:w="3341" w:type="dxa"/>
            <w:vAlign w:val="center"/>
          </w:tcPr>
          <w:p w14:paraId="2A3110C0" w14:textId="77777777" w:rsidR="004F5A91" w:rsidRDefault="00000000">
            <w:pPr>
              <w:rPr>
                <w:b/>
                <w:bCs/>
              </w:rPr>
            </w:pPr>
            <w:r>
              <w:rPr>
                <w:b/>
                <w:bCs/>
              </w:rPr>
              <w:t>Reason</w:t>
            </w:r>
          </w:p>
        </w:tc>
      </w:tr>
      <w:tr w:rsidR="004F5A91" w14:paraId="3BBA6B49" w14:textId="77777777">
        <w:tc>
          <w:tcPr>
            <w:tcW w:w="2639" w:type="dxa"/>
            <w:vAlign w:val="center"/>
          </w:tcPr>
          <w:p w14:paraId="6D2F682F" w14:textId="77777777" w:rsidR="004F5A91" w:rsidRDefault="00000000">
            <w:r>
              <w:t>Fixed byte rate</w:t>
            </w:r>
          </w:p>
        </w:tc>
        <w:tc>
          <w:tcPr>
            <w:tcW w:w="3341" w:type="dxa"/>
            <w:vAlign w:val="center"/>
          </w:tcPr>
          <w:p w14:paraId="4EBCCABC" w14:textId="77777777" w:rsidR="004F5A91" w:rsidRDefault="00000000">
            <w:r>
              <w:t>Depends on source production</w:t>
            </w:r>
          </w:p>
        </w:tc>
      </w:tr>
      <w:tr w:rsidR="004F5A91" w14:paraId="258AC4E0" w14:textId="77777777">
        <w:tc>
          <w:tcPr>
            <w:tcW w:w="2639" w:type="dxa"/>
            <w:vAlign w:val="center"/>
          </w:tcPr>
          <w:p w14:paraId="79B292F4" w14:textId="77777777" w:rsidR="004F5A91" w:rsidRDefault="00000000">
            <w:r>
              <w:t>Statistical quality per byte</w:t>
            </w:r>
          </w:p>
        </w:tc>
        <w:tc>
          <w:tcPr>
            <w:tcW w:w="3341" w:type="dxa"/>
            <w:vAlign w:val="center"/>
          </w:tcPr>
          <w:p w14:paraId="52BC86C3" w14:textId="77777777" w:rsidR="004F5A91" w:rsidRDefault="00000000">
            <w:r>
              <w:t>Validated by analyzer, not by pool</w:t>
            </w:r>
          </w:p>
        </w:tc>
      </w:tr>
      <w:tr w:rsidR="004F5A91" w14:paraId="28867A5B" w14:textId="77777777">
        <w:tc>
          <w:tcPr>
            <w:tcW w:w="2639" w:type="dxa"/>
            <w:vAlign w:val="center"/>
          </w:tcPr>
          <w:p w14:paraId="57AF9DA4" w14:textId="77777777" w:rsidR="004F5A91" w:rsidRDefault="00000000">
            <w:r>
              <w:t>Persistence across restarts</w:t>
            </w:r>
          </w:p>
        </w:tc>
        <w:tc>
          <w:tcPr>
            <w:tcW w:w="3341" w:type="dxa"/>
            <w:vAlign w:val="center"/>
          </w:tcPr>
          <w:p w14:paraId="073F755F" w14:textId="77777777" w:rsidR="004F5A91" w:rsidRDefault="00000000">
            <w:r>
              <w:t>Pool is in-memory only</w:t>
            </w:r>
          </w:p>
        </w:tc>
      </w:tr>
      <w:tr w:rsidR="004F5A91" w14:paraId="41DD41E3" w14:textId="77777777">
        <w:tc>
          <w:tcPr>
            <w:tcW w:w="2639" w:type="dxa"/>
            <w:vAlign w:val="center"/>
          </w:tcPr>
          <w:p w14:paraId="4A10BB6A" w14:textId="77777777" w:rsidR="004F5A91" w:rsidRDefault="00000000">
            <w:r>
              <w:t>Fixed buffer occupancy</w:t>
            </w:r>
          </w:p>
        </w:tc>
        <w:tc>
          <w:tcPr>
            <w:tcW w:w="3341" w:type="dxa"/>
            <w:vAlign w:val="center"/>
          </w:tcPr>
          <w:p w14:paraId="7EF2C0D9" w14:textId="77777777" w:rsidR="004F5A91" w:rsidRDefault="00000000">
            <w:r>
              <w:t>Refills are demand-driven</w:t>
            </w:r>
          </w:p>
        </w:tc>
      </w:tr>
    </w:tbl>
    <w:p w14:paraId="6371C3D0" w14:textId="4BC3577D" w:rsidR="004F5A91" w:rsidRDefault="00000000">
      <w:pPr>
        <w:pStyle w:val="Heading1"/>
      </w:pPr>
      <w:r>
        <w:rPr>
          <w:b/>
          <w:bCs/>
        </w:rPr>
        <w:lastRenderedPageBreak/>
        <w:t>7. Configuration</w:t>
      </w:r>
    </w:p>
    <w:p w14:paraId="1E71DE34" w14:textId="77777777" w:rsidR="004F5A91" w:rsidRDefault="00000000">
      <w:pPr>
        <w:rPr>
          <w:b/>
          <w:bCs/>
        </w:rPr>
      </w:pPr>
      <w:r>
        <w:rPr>
          <w:b/>
          <w:bCs/>
          <w:color w:val="2F5496"/>
        </w:rPr>
        <w:t>7.1 Overview</w:t>
      </w:r>
    </w:p>
    <w:p w14:paraId="116629FD" w14:textId="77777777" w:rsidR="004F5A91" w:rsidRDefault="00000000">
      <w:r>
        <w:t>Configuration for the entropy subsystem is provided through JSON files that are shared between modules. These files define the structures that the backend, the serial ingestion layer, and the analyzer all agree on. They are the single source of truth for runtime parameters.</w:t>
      </w:r>
    </w:p>
    <w:p w14:paraId="17659220" w14:textId="77777777" w:rsidR="004F5A91" w:rsidRDefault="00000000">
      <w:r>
        <w:t>The configuration layer is deliberately simple:</w:t>
      </w:r>
    </w:p>
    <w:p w14:paraId="2EA3867B" w14:textId="77777777" w:rsidR="004F5A91" w:rsidRDefault="00000000">
      <w:pPr>
        <w:numPr>
          <w:ilvl w:val="0"/>
          <w:numId w:val="37"/>
        </w:numPr>
      </w:pPr>
      <w:r>
        <w:t>Two JSON files: backend_config.json and logging_config.json</w:t>
      </w:r>
    </w:p>
    <w:p w14:paraId="526AE0A5" w14:textId="77777777" w:rsidR="004F5A91" w:rsidRDefault="00000000">
      <w:pPr>
        <w:numPr>
          <w:ilvl w:val="0"/>
          <w:numId w:val="37"/>
        </w:numPr>
      </w:pPr>
      <w:r>
        <w:t>Loaded at startup by the backend</w:t>
      </w:r>
    </w:p>
    <w:p w14:paraId="6938EA1D" w14:textId="77777777" w:rsidR="004F5A91" w:rsidRDefault="00000000">
      <w:pPr>
        <w:numPr>
          <w:ilvl w:val="0"/>
          <w:numId w:val="37"/>
        </w:numPr>
      </w:pPr>
      <w:r>
        <w:t>No database, no environment-specific schemas, no remote configuration</w:t>
      </w:r>
    </w:p>
    <w:p w14:paraId="477A4203" w14:textId="77777777" w:rsidR="004F5A91" w:rsidRDefault="00000000">
      <w:pPr>
        <w:numPr>
          <w:ilvl w:val="0"/>
          <w:numId w:val="37"/>
        </w:numPr>
      </w:pPr>
      <w:r>
        <w:t>No hot-reload required (though optional)</w:t>
      </w:r>
    </w:p>
    <w:p w14:paraId="38434103" w14:textId="77777777" w:rsidR="004F5A91" w:rsidRDefault="00000000">
      <w:r>
        <w:t>The configuration files are considered part of the module interface contract. Any AI-assisted implementation must produce and consume the same structure</w:t>
      </w:r>
    </w:p>
    <w:p w14:paraId="0721D45A" w14:textId="77777777" w:rsidR="004F5A91" w:rsidRDefault="00000000">
      <w:r>
        <w:rPr>
          <w:b/>
          <w:bCs/>
          <w:color w:val="2F5496"/>
        </w:rPr>
        <w:t>7.2 Backend Configuration File</w:t>
      </w:r>
    </w:p>
    <w:p w14:paraId="37DC4661" w14:textId="77777777" w:rsidR="004F5A91" w:rsidRDefault="00000000">
      <w:r>
        <w:rPr>
          <w:b/>
          <w:bCs/>
        </w:rPr>
        <w:t>File:</w:t>
      </w:r>
      <w:r>
        <w:t xml:space="preserve"> config/backend_config.json</w:t>
      </w:r>
    </w:p>
    <w:p w14:paraId="1884CE3C" w14:textId="77777777" w:rsidR="004F5A91" w:rsidRDefault="00000000">
      <w:r>
        <w:t>This file defines the runtime parameters for the backend, serial ingestion, entropy pool, and analyzer integration.</w:t>
      </w:r>
    </w:p>
    <w:p w14:paraId="39E882DA" w14:textId="77777777" w:rsidR="004F5A91" w:rsidRDefault="00000000">
      <w:r>
        <w:rPr>
          <w:b/>
          <w:bCs/>
        </w:rPr>
        <w:t>Full structure:</w:t>
      </w:r>
    </w:p>
    <w:p w14:paraId="27F0C1BC" w14:textId="77777777" w:rsidR="004F5A91" w:rsidRPr="00EB39B8" w:rsidRDefault="00000000">
      <w:pPr>
        <w:rPr>
          <w:sz w:val="22"/>
          <w:szCs w:val="22"/>
        </w:rPr>
      </w:pPr>
      <w:r w:rsidRPr="00EB39B8">
        <w:rPr>
          <w:sz w:val="22"/>
          <w:szCs w:val="22"/>
        </w:rPr>
        <w:t>json</w:t>
      </w:r>
    </w:p>
    <w:p w14:paraId="5A450949" w14:textId="77777777" w:rsidR="004F5A91" w:rsidRPr="00EB39B8" w:rsidRDefault="00000000">
      <w:pPr>
        <w:rPr>
          <w:sz w:val="22"/>
          <w:szCs w:val="22"/>
        </w:rPr>
      </w:pPr>
      <w:r w:rsidRPr="00EB39B8">
        <w:rPr>
          <w:sz w:val="22"/>
          <w:szCs w:val="22"/>
        </w:rPr>
        <w:t>{</w:t>
      </w:r>
    </w:p>
    <w:p w14:paraId="25821402" w14:textId="77777777" w:rsidR="004F5A91" w:rsidRPr="00EB39B8" w:rsidRDefault="00000000">
      <w:pPr>
        <w:rPr>
          <w:sz w:val="22"/>
          <w:szCs w:val="22"/>
        </w:rPr>
      </w:pPr>
      <w:r w:rsidRPr="00EB39B8">
        <w:rPr>
          <w:sz w:val="22"/>
          <w:szCs w:val="22"/>
        </w:rPr>
        <w:t xml:space="preserve">    "serial": {</w:t>
      </w:r>
    </w:p>
    <w:p w14:paraId="0A464614" w14:textId="77777777" w:rsidR="004F5A91" w:rsidRPr="00EB39B8" w:rsidRDefault="00000000">
      <w:pPr>
        <w:rPr>
          <w:sz w:val="22"/>
          <w:szCs w:val="22"/>
        </w:rPr>
      </w:pPr>
      <w:r w:rsidRPr="00EB39B8">
        <w:rPr>
          <w:sz w:val="22"/>
          <w:szCs w:val="22"/>
        </w:rPr>
        <w:t xml:space="preserve">        "port": "COM3",</w:t>
      </w:r>
    </w:p>
    <w:p w14:paraId="44FB2D54" w14:textId="77777777" w:rsidR="004F5A91" w:rsidRPr="00EB39B8" w:rsidRDefault="00000000">
      <w:pPr>
        <w:rPr>
          <w:sz w:val="22"/>
          <w:szCs w:val="22"/>
        </w:rPr>
      </w:pPr>
      <w:r w:rsidRPr="00EB39B8">
        <w:rPr>
          <w:sz w:val="22"/>
          <w:szCs w:val="22"/>
        </w:rPr>
        <w:t xml:space="preserve">        "baud_rate": 115200,</w:t>
      </w:r>
    </w:p>
    <w:p w14:paraId="7306D4F7" w14:textId="77777777" w:rsidR="004F5A91" w:rsidRPr="00EB39B8" w:rsidRDefault="00000000">
      <w:pPr>
        <w:rPr>
          <w:sz w:val="22"/>
          <w:szCs w:val="22"/>
        </w:rPr>
      </w:pPr>
      <w:r w:rsidRPr="00EB39B8">
        <w:rPr>
          <w:sz w:val="22"/>
          <w:szCs w:val="22"/>
        </w:rPr>
        <w:t xml:space="preserve">        "timeout_ms": 5000</w:t>
      </w:r>
    </w:p>
    <w:p w14:paraId="682505AF" w14:textId="77777777" w:rsidR="004F5A91" w:rsidRPr="00EB39B8" w:rsidRDefault="00000000">
      <w:pPr>
        <w:rPr>
          <w:sz w:val="22"/>
          <w:szCs w:val="22"/>
        </w:rPr>
      </w:pPr>
      <w:r w:rsidRPr="00EB39B8">
        <w:rPr>
          <w:sz w:val="22"/>
          <w:szCs w:val="22"/>
        </w:rPr>
        <w:t xml:space="preserve">    },</w:t>
      </w:r>
    </w:p>
    <w:p w14:paraId="6F57F173" w14:textId="77777777" w:rsidR="004F5A91" w:rsidRPr="00EB39B8" w:rsidRDefault="00000000">
      <w:pPr>
        <w:rPr>
          <w:sz w:val="22"/>
          <w:szCs w:val="22"/>
        </w:rPr>
      </w:pPr>
      <w:r w:rsidRPr="00EB39B8">
        <w:rPr>
          <w:sz w:val="22"/>
          <w:szCs w:val="22"/>
        </w:rPr>
        <w:t xml:space="preserve">    "entropy": {</w:t>
      </w:r>
    </w:p>
    <w:p w14:paraId="1BD6B1AE" w14:textId="77777777" w:rsidR="004F5A91" w:rsidRPr="00EB39B8" w:rsidRDefault="00000000">
      <w:pPr>
        <w:rPr>
          <w:sz w:val="22"/>
          <w:szCs w:val="22"/>
        </w:rPr>
      </w:pPr>
      <w:r w:rsidRPr="00EB39B8">
        <w:rPr>
          <w:sz w:val="22"/>
          <w:szCs w:val="22"/>
        </w:rPr>
        <w:t xml:space="preserve">        "source": "auto",</w:t>
      </w:r>
    </w:p>
    <w:p w14:paraId="166B1F14" w14:textId="77777777" w:rsidR="004F5A91" w:rsidRPr="00EB39B8" w:rsidRDefault="00000000">
      <w:pPr>
        <w:rPr>
          <w:sz w:val="22"/>
          <w:szCs w:val="22"/>
        </w:rPr>
      </w:pPr>
      <w:r w:rsidRPr="00EB39B8">
        <w:rPr>
          <w:sz w:val="22"/>
          <w:szCs w:val="22"/>
        </w:rPr>
        <w:t xml:space="preserve">        "pool_buffer_size": 4096,</w:t>
      </w:r>
    </w:p>
    <w:p w14:paraId="269404F4" w14:textId="77777777" w:rsidR="004F5A91" w:rsidRPr="00EB39B8" w:rsidRDefault="00000000">
      <w:pPr>
        <w:rPr>
          <w:sz w:val="22"/>
          <w:szCs w:val="22"/>
        </w:rPr>
      </w:pPr>
      <w:r w:rsidRPr="00EB39B8">
        <w:rPr>
          <w:sz w:val="22"/>
          <w:szCs w:val="22"/>
        </w:rPr>
        <w:t xml:space="preserve">        "pool_refill_threshold": 2048</w:t>
      </w:r>
    </w:p>
    <w:p w14:paraId="178ED172" w14:textId="77777777" w:rsidR="004F5A91" w:rsidRPr="00EB39B8" w:rsidRDefault="00000000">
      <w:pPr>
        <w:rPr>
          <w:sz w:val="22"/>
          <w:szCs w:val="22"/>
        </w:rPr>
      </w:pPr>
      <w:r w:rsidRPr="00EB39B8">
        <w:rPr>
          <w:sz w:val="22"/>
          <w:szCs w:val="22"/>
        </w:rPr>
        <w:t xml:space="preserve">    },</w:t>
      </w:r>
    </w:p>
    <w:p w14:paraId="5D05BCDB" w14:textId="77777777" w:rsidR="004F5A91" w:rsidRPr="00EB39B8" w:rsidRDefault="00000000">
      <w:pPr>
        <w:rPr>
          <w:sz w:val="22"/>
          <w:szCs w:val="22"/>
        </w:rPr>
      </w:pPr>
      <w:r w:rsidRPr="00EB39B8">
        <w:rPr>
          <w:sz w:val="22"/>
          <w:szCs w:val="22"/>
        </w:rPr>
        <w:t xml:space="preserve">    "http": {</w:t>
      </w:r>
    </w:p>
    <w:p w14:paraId="402B1179" w14:textId="77777777" w:rsidR="004F5A91" w:rsidRPr="00EB39B8" w:rsidRDefault="00000000">
      <w:pPr>
        <w:rPr>
          <w:sz w:val="22"/>
          <w:szCs w:val="22"/>
        </w:rPr>
      </w:pPr>
      <w:r w:rsidRPr="00EB39B8">
        <w:rPr>
          <w:sz w:val="22"/>
          <w:szCs w:val="22"/>
        </w:rPr>
        <w:t xml:space="preserve">        "port": 8080</w:t>
      </w:r>
    </w:p>
    <w:p w14:paraId="4F4A28B8" w14:textId="77777777" w:rsidR="004F5A91" w:rsidRPr="00EB39B8" w:rsidRDefault="00000000">
      <w:pPr>
        <w:rPr>
          <w:sz w:val="22"/>
          <w:szCs w:val="22"/>
        </w:rPr>
      </w:pPr>
      <w:r w:rsidRPr="00EB39B8">
        <w:rPr>
          <w:sz w:val="22"/>
          <w:szCs w:val="22"/>
        </w:rPr>
        <w:t xml:space="preserve">    },</w:t>
      </w:r>
    </w:p>
    <w:p w14:paraId="6B090BE9" w14:textId="77777777" w:rsidR="004F5A91" w:rsidRPr="00EB39B8" w:rsidRDefault="00000000">
      <w:pPr>
        <w:rPr>
          <w:sz w:val="22"/>
          <w:szCs w:val="22"/>
        </w:rPr>
      </w:pPr>
      <w:r w:rsidRPr="00EB39B8">
        <w:rPr>
          <w:sz w:val="22"/>
          <w:szCs w:val="22"/>
        </w:rPr>
        <w:t xml:space="preserve">    "analysis": {</w:t>
      </w:r>
    </w:p>
    <w:p w14:paraId="551AC727" w14:textId="77777777" w:rsidR="004F5A91" w:rsidRPr="00EB39B8" w:rsidRDefault="00000000">
      <w:pPr>
        <w:rPr>
          <w:sz w:val="22"/>
          <w:szCs w:val="22"/>
        </w:rPr>
      </w:pPr>
      <w:r w:rsidRPr="00EB39B8">
        <w:rPr>
          <w:sz w:val="22"/>
          <w:szCs w:val="22"/>
        </w:rPr>
        <w:lastRenderedPageBreak/>
        <w:t xml:space="preserve">        "test_mode": "quick",</w:t>
      </w:r>
    </w:p>
    <w:p w14:paraId="7F571761" w14:textId="77777777" w:rsidR="004F5A91" w:rsidRPr="00EB39B8" w:rsidRDefault="00000000">
      <w:pPr>
        <w:rPr>
          <w:sz w:val="22"/>
          <w:szCs w:val="22"/>
        </w:rPr>
      </w:pPr>
      <w:r w:rsidRPr="00EB39B8">
        <w:rPr>
          <w:sz w:val="22"/>
          <w:szCs w:val="22"/>
        </w:rPr>
        <w:t xml:space="preserve">        "test_size": 1024</w:t>
      </w:r>
    </w:p>
    <w:p w14:paraId="4B28D9E0" w14:textId="77777777" w:rsidR="004F5A91" w:rsidRPr="00EB39B8" w:rsidRDefault="00000000">
      <w:pPr>
        <w:rPr>
          <w:sz w:val="22"/>
          <w:szCs w:val="22"/>
        </w:rPr>
      </w:pPr>
      <w:r w:rsidRPr="00EB39B8">
        <w:rPr>
          <w:sz w:val="22"/>
          <w:szCs w:val="22"/>
        </w:rPr>
        <w:t xml:space="preserve">    },</w:t>
      </w:r>
    </w:p>
    <w:p w14:paraId="793B471B" w14:textId="77777777" w:rsidR="004F5A91" w:rsidRPr="00EB39B8" w:rsidRDefault="00000000">
      <w:pPr>
        <w:rPr>
          <w:sz w:val="22"/>
          <w:szCs w:val="22"/>
        </w:rPr>
      </w:pPr>
      <w:r w:rsidRPr="00EB39B8">
        <w:rPr>
          <w:sz w:val="22"/>
          <w:szCs w:val="22"/>
        </w:rPr>
        <w:t xml:space="preserve">    "server": {</w:t>
      </w:r>
    </w:p>
    <w:p w14:paraId="7223C3C0" w14:textId="77777777" w:rsidR="004F5A91" w:rsidRPr="00EB39B8" w:rsidRDefault="00000000">
      <w:pPr>
        <w:rPr>
          <w:sz w:val="22"/>
          <w:szCs w:val="22"/>
        </w:rPr>
      </w:pPr>
      <w:r w:rsidRPr="00EB39B8">
        <w:rPr>
          <w:sz w:val="22"/>
          <w:szCs w:val="22"/>
        </w:rPr>
        <w:t xml:space="preserve">        "frontend_path": "./frontend",</w:t>
      </w:r>
    </w:p>
    <w:p w14:paraId="6119A126" w14:textId="77777777" w:rsidR="004F5A91" w:rsidRPr="00EB39B8" w:rsidRDefault="00000000">
      <w:pPr>
        <w:rPr>
          <w:sz w:val="22"/>
          <w:szCs w:val="22"/>
        </w:rPr>
      </w:pPr>
      <w:r w:rsidRPr="00EB39B8">
        <w:rPr>
          <w:sz w:val="22"/>
          <w:szCs w:val="22"/>
        </w:rPr>
        <w:t xml:space="preserve">        "max_upload_size": 10485760</w:t>
      </w:r>
    </w:p>
    <w:p w14:paraId="2F480726" w14:textId="77777777" w:rsidR="004F5A91" w:rsidRPr="00EB39B8" w:rsidRDefault="00000000">
      <w:pPr>
        <w:rPr>
          <w:sz w:val="22"/>
          <w:szCs w:val="22"/>
        </w:rPr>
      </w:pPr>
      <w:r w:rsidRPr="00EB39B8">
        <w:rPr>
          <w:sz w:val="22"/>
          <w:szCs w:val="22"/>
        </w:rPr>
        <w:t xml:space="preserve">    },</w:t>
      </w:r>
    </w:p>
    <w:p w14:paraId="7946F632" w14:textId="77777777" w:rsidR="004F5A91" w:rsidRPr="00EB39B8" w:rsidRDefault="00000000">
      <w:pPr>
        <w:rPr>
          <w:sz w:val="22"/>
          <w:szCs w:val="22"/>
        </w:rPr>
      </w:pPr>
      <w:r w:rsidRPr="00EB39B8">
        <w:rPr>
          <w:sz w:val="22"/>
          <w:szCs w:val="22"/>
        </w:rPr>
        <w:t xml:space="preserve">    "crypto": {</w:t>
      </w:r>
    </w:p>
    <w:p w14:paraId="325FE19D" w14:textId="77777777" w:rsidR="004F5A91" w:rsidRPr="00EB39B8" w:rsidRDefault="00000000">
      <w:pPr>
        <w:rPr>
          <w:sz w:val="22"/>
          <w:szCs w:val="22"/>
        </w:rPr>
      </w:pPr>
      <w:r w:rsidRPr="00EB39B8">
        <w:rPr>
          <w:sz w:val="22"/>
          <w:szCs w:val="22"/>
        </w:rPr>
        <w:t xml:space="preserve">        "key_size": 256,</w:t>
      </w:r>
    </w:p>
    <w:p w14:paraId="235F0AD8" w14:textId="77777777" w:rsidR="004F5A91" w:rsidRPr="00EB39B8" w:rsidRDefault="00000000">
      <w:pPr>
        <w:rPr>
          <w:sz w:val="22"/>
          <w:szCs w:val="22"/>
        </w:rPr>
      </w:pPr>
      <w:r w:rsidRPr="00EB39B8">
        <w:rPr>
          <w:sz w:val="22"/>
          <w:szCs w:val="22"/>
        </w:rPr>
        <w:t xml:space="preserve">        "salt_size": 32,</w:t>
      </w:r>
    </w:p>
    <w:p w14:paraId="102FCCE6" w14:textId="77777777" w:rsidR="004F5A91" w:rsidRPr="00EB39B8" w:rsidRDefault="00000000">
      <w:pPr>
        <w:rPr>
          <w:sz w:val="22"/>
          <w:szCs w:val="22"/>
        </w:rPr>
      </w:pPr>
      <w:r w:rsidRPr="00EB39B8">
        <w:rPr>
          <w:sz w:val="22"/>
          <w:szCs w:val="22"/>
        </w:rPr>
        <w:t xml:space="preserve">        "iterations": 100000</w:t>
      </w:r>
    </w:p>
    <w:p w14:paraId="14D45186" w14:textId="77777777" w:rsidR="004F5A91" w:rsidRPr="00EB39B8" w:rsidRDefault="00000000">
      <w:pPr>
        <w:rPr>
          <w:sz w:val="22"/>
          <w:szCs w:val="22"/>
        </w:rPr>
      </w:pPr>
      <w:r w:rsidRPr="00EB39B8">
        <w:rPr>
          <w:sz w:val="22"/>
          <w:szCs w:val="22"/>
        </w:rPr>
        <w:t xml:space="preserve">    }</w:t>
      </w:r>
    </w:p>
    <w:p w14:paraId="30483D79" w14:textId="77777777" w:rsidR="004F5A91" w:rsidRPr="00EB39B8" w:rsidRDefault="00000000">
      <w:pPr>
        <w:rPr>
          <w:sz w:val="22"/>
          <w:szCs w:val="22"/>
        </w:rPr>
      </w:pPr>
      <w:r w:rsidRPr="00EB39B8">
        <w:rPr>
          <w:sz w:val="22"/>
          <w:szCs w:val="22"/>
        </w:rPr>
        <w:t>}</w:t>
      </w:r>
    </w:p>
    <w:p w14:paraId="2B5556E8" w14:textId="77777777" w:rsidR="004F5A91" w:rsidRDefault="00000000">
      <w:pPr>
        <w:rPr>
          <w:b/>
          <w:bCs/>
        </w:rPr>
      </w:pPr>
      <w:r>
        <w:rPr>
          <w:b/>
          <w:bCs/>
          <w:color w:val="2F5496"/>
        </w:rPr>
        <w:t>7.3 Backend Configuration Fields</w:t>
      </w:r>
    </w:p>
    <w:p w14:paraId="03F3CC50" w14:textId="77777777" w:rsidR="004F5A91" w:rsidRDefault="00000000">
      <w:r>
        <w:rPr>
          <w:b/>
          <w:bCs/>
        </w:rPr>
        <w:t>serial section:</w:t>
      </w:r>
    </w:p>
    <w:tbl>
      <w:tblPr>
        <w:tblStyle w:val="affd"/>
        <w:tblW w:w="10466" w:type="dxa"/>
        <w:tblInd w:w="0" w:type="dxa"/>
        <w:tblLayout w:type="fixed"/>
        <w:tblLook w:val="0400" w:firstRow="0" w:lastRow="0" w:firstColumn="0" w:lastColumn="0" w:noHBand="0" w:noVBand="1"/>
      </w:tblPr>
      <w:tblGrid>
        <w:gridCol w:w="1259"/>
        <w:gridCol w:w="751"/>
        <w:gridCol w:w="865"/>
        <w:gridCol w:w="7591"/>
      </w:tblGrid>
      <w:tr w:rsidR="004F5A91" w14:paraId="6B913C50" w14:textId="77777777">
        <w:trPr>
          <w:tblHeader/>
        </w:trPr>
        <w:tc>
          <w:tcPr>
            <w:tcW w:w="1259" w:type="dxa"/>
            <w:vAlign w:val="center"/>
          </w:tcPr>
          <w:p w14:paraId="3AF1DE39" w14:textId="77777777" w:rsidR="004F5A91" w:rsidRDefault="00000000">
            <w:pPr>
              <w:rPr>
                <w:b/>
                <w:bCs/>
              </w:rPr>
            </w:pPr>
            <w:r>
              <w:rPr>
                <w:b/>
                <w:bCs/>
              </w:rPr>
              <w:t>Field</w:t>
            </w:r>
          </w:p>
        </w:tc>
        <w:tc>
          <w:tcPr>
            <w:tcW w:w="751" w:type="dxa"/>
            <w:vAlign w:val="center"/>
          </w:tcPr>
          <w:p w14:paraId="6BE6FD48" w14:textId="77777777" w:rsidR="004F5A91" w:rsidRDefault="00000000">
            <w:pPr>
              <w:rPr>
                <w:b/>
                <w:bCs/>
              </w:rPr>
            </w:pPr>
            <w:r>
              <w:rPr>
                <w:b/>
                <w:bCs/>
              </w:rPr>
              <w:t>Type</w:t>
            </w:r>
          </w:p>
        </w:tc>
        <w:tc>
          <w:tcPr>
            <w:tcW w:w="865" w:type="dxa"/>
            <w:vAlign w:val="center"/>
          </w:tcPr>
          <w:p w14:paraId="178FA56D" w14:textId="77777777" w:rsidR="004F5A91" w:rsidRDefault="00000000">
            <w:pPr>
              <w:rPr>
                <w:b/>
                <w:bCs/>
              </w:rPr>
            </w:pPr>
            <w:r>
              <w:rPr>
                <w:b/>
                <w:bCs/>
              </w:rPr>
              <w:t>Default</w:t>
            </w:r>
          </w:p>
        </w:tc>
        <w:tc>
          <w:tcPr>
            <w:tcW w:w="7591" w:type="dxa"/>
            <w:vAlign w:val="center"/>
          </w:tcPr>
          <w:p w14:paraId="7CC9FA38" w14:textId="77777777" w:rsidR="004F5A91" w:rsidRDefault="00000000">
            <w:pPr>
              <w:rPr>
                <w:b/>
                <w:bCs/>
              </w:rPr>
            </w:pPr>
            <w:r>
              <w:rPr>
                <w:b/>
                <w:bCs/>
              </w:rPr>
              <w:t>Description</w:t>
            </w:r>
          </w:p>
        </w:tc>
      </w:tr>
      <w:tr w:rsidR="004F5A91" w14:paraId="0010B49E" w14:textId="77777777">
        <w:tc>
          <w:tcPr>
            <w:tcW w:w="1259" w:type="dxa"/>
            <w:vAlign w:val="center"/>
          </w:tcPr>
          <w:p w14:paraId="3DC3C093" w14:textId="77777777" w:rsidR="004F5A91" w:rsidRDefault="00000000">
            <w:r>
              <w:t>port</w:t>
            </w:r>
          </w:p>
        </w:tc>
        <w:tc>
          <w:tcPr>
            <w:tcW w:w="751" w:type="dxa"/>
            <w:vAlign w:val="center"/>
          </w:tcPr>
          <w:p w14:paraId="19BF9674" w14:textId="77777777" w:rsidR="004F5A91" w:rsidRDefault="00000000">
            <w:r>
              <w:t>string</w:t>
            </w:r>
          </w:p>
        </w:tc>
        <w:tc>
          <w:tcPr>
            <w:tcW w:w="865" w:type="dxa"/>
            <w:vAlign w:val="center"/>
          </w:tcPr>
          <w:p w14:paraId="65FBABD1" w14:textId="77777777" w:rsidR="004F5A91" w:rsidRDefault="00000000">
            <w:r>
              <w:t>"COM3"</w:t>
            </w:r>
          </w:p>
        </w:tc>
        <w:tc>
          <w:tcPr>
            <w:tcW w:w="7591" w:type="dxa"/>
            <w:vAlign w:val="center"/>
          </w:tcPr>
          <w:p w14:paraId="02FB5C4D" w14:textId="77777777" w:rsidR="004F5A91" w:rsidRDefault="00000000">
            <w:r>
              <w:t>Serial port path. Platform-dependent: COM3, COM4, … on Windows; /dev/ttyUSB0, /dev/ttyACM0, … on Linux/macOS</w:t>
            </w:r>
          </w:p>
        </w:tc>
      </w:tr>
      <w:tr w:rsidR="004F5A91" w14:paraId="024BEF91" w14:textId="77777777">
        <w:tc>
          <w:tcPr>
            <w:tcW w:w="1259" w:type="dxa"/>
            <w:vAlign w:val="center"/>
          </w:tcPr>
          <w:p w14:paraId="1BEDBF2F" w14:textId="77777777" w:rsidR="004F5A91" w:rsidRDefault="00000000">
            <w:r>
              <w:t>baud_rate</w:t>
            </w:r>
          </w:p>
        </w:tc>
        <w:tc>
          <w:tcPr>
            <w:tcW w:w="751" w:type="dxa"/>
            <w:vAlign w:val="center"/>
          </w:tcPr>
          <w:p w14:paraId="0ACC37E0" w14:textId="77777777" w:rsidR="004F5A91" w:rsidRDefault="00000000">
            <w:r>
              <w:t>integer</w:t>
            </w:r>
          </w:p>
        </w:tc>
        <w:tc>
          <w:tcPr>
            <w:tcW w:w="865" w:type="dxa"/>
            <w:vAlign w:val="center"/>
          </w:tcPr>
          <w:p w14:paraId="57885205" w14:textId="77777777" w:rsidR="004F5A91" w:rsidRDefault="00000000">
            <w:r>
              <w:t>115200</w:t>
            </w:r>
          </w:p>
        </w:tc>
        <w:tc>
          <w:tcPr>
            <w:tcW w:w="7591" w:type="dxa"/>
            <w:vAlign w:val="center"/>
          </w:tcPr>
          <w:p w14:paraId="23BF7082" w14:textId="77777777" w:rsidR="004F5A91" w:rsidRDefault="00000000">
            <w:r>
              <w:t>Serial baud rate. Must match firmware</w:t>
            </w:r>
          </w:p>
        </w:tc>
      </w:tr>
      <w:tr w:rsidR="004F5A91" w14:paraId="27CF1C08" w14:textId="77777777">
        <w:tc>
          <w:tcPr>
            <w:tcW w:w="1259" w:type="dxa"/>
            <w:vAlign w:val="center"/>
          </w:tcPr>
          <w:p w14:paraId="363233F7" w14:textId="77777777" w:rsidR="004F5A91" w:rsidRDefault="00000000">
            <w:r>
              <w:t>timeout_ms</w:t>
            </w:r>
          </w:p>
        </w:tc>
        <w:tc>
          <w:tcPr>
            <w:tcW w:w="751" w:type="dxa"/>
            <w:vAlign w:val="center"/>
          </w:tcPr>
          <w:p w14:paraId="3F005D9B" w14:textId="77777777" w:rsidR="004F5A91" w:rsidRDefault="00000000">
            <w:r>
              <w:t>integer</w:t>
            </w:r>
          </w:p>
        </w:tc>
        <w:tc>
          <w:tcPr>
            <w:tcW w:w="865" w:type="dxa"/>
            <w:vAlign w:val="center"/>
          </w:tcPr>
          <w:p w14:paraId="0C13C9BF" w14:textId="77777777" w:rsidR="004F5A91" w:rsidRDefault="00000000">
            <w:r>
              <w:t>5000</w:t>
            </w:r>
          </w:p>
        </w:tc>
        <w:tc>
          <w:tcPr>
            <w:tcW w:w="7591" w:type="dxa"/>
            <w:vAlign w:val="center"/>
          </w:tcPr>
          <w:p w14:paraId="6E2F4DF8" w14:textId="77777777" w:rsidR="004F5A91" w:rsidRDefault="00000000">
            <w:r>
              <w:t>Read timeout in milliseconds. Used by SerialEntropySource</w:t>
            </w:r>
          </w:p>
        </w:tc>
      </w:tr>
    </w:tbl>
    <w:p w14:paraId="4F7318FA" w14:textId="77777777" w:rsidR="004F5A91" w:rsidRDefault="00000000">
      <w:r>
        <w:rPr>
          <w:b/>
          <w:bCs/>
        </w:rPr>
        <w:t>entropy section:</w:t>
      </w:r>
    </w:p>
    <w:tbl>
      <w:tblPr>
        <w:tblStyle w:val="affe"/>
        <w:tblW w:w="9008" w:type="dxa"/>
        <w:tblInd w:w="0" w:type="dxa"/>
        <w:tblLayout w:type="fixed"/>
        <w:tblLook w:val="0400" w:firstRow="0" w:lastRow="0" w:firstColumn="0" w:lastColumn="0" w:noHBand="0" w:noVBand="1"/>
      </w:tblPr>
      <w:tblGrid>
        <w:gridCol w:w="2118"/>
        <w:gridCol w:w="751"/>
        <w:gridCol w:w="792"/>
        <w:gridCol w:w="5347"/>
      </w:tblGrid>
      <w:tr w:rsidR="004F5A91" w14:paraId="3026F180" w14:textId="77777777">
        <w:trPr>
          <w:tblHeader/>
        </w:trPr>
        <w:tc>
          <w:tcPr>
            <w:tcW w:w="2118" w:type="dxa"/>
            <w:vAlign w:val="center"/>
          </w:tcPr>
          <w:p w14:paraId="0D91FFE5" w14:textId="77777777" w:rsidR="004F5A91" w:rsidRDefault="00000000">
            <w:pPr>
              <w:rPr>
                <w:b/>
                <w:bCs/>
              </w:rPr>
            </w:pPr>
            <w:r>
              <w:rPr>
                <w:b/>
                <w:bCs/>
              </w:rPr>
              <w:t>Field</w:t>
            </w:r>
          </w:p>
        </w:tc>
        <w:tc>
          <w:tcPr>
            <w:tcW w:w="751" w:type="dxa"/>
            <w:vAlign w:val="center"/>
          </w:tcPr>
          <w:p w14:paraId="3512BC33" w14:textId="77777777" w:rsidR="004F5A91" w:rsidRDefault="00000000">
            <w:pPr>
              <w:rPr>
                <w:b/>
                <w:bCs/>
              </w:rPr>
            </w:pPr>
            <w:r>
              <w:rPr>
                <w:b/>
                <w:bCs/>
              </w:rPr>
              <w:t>Type</w:t>
            </w:r>
          </w:p>
        </w:tc>
        <w:tc>
          <w:tcPr>
            <w:tcW w:w="792" w:type="dxa"/>
            <w:vAlign w:val="center"/>
          </w:tcPr>
          <w:p w14:paraId="2ACAB95C" w14:textId="77777777" w:rsidR="004F5A91" w:rsidRDefault="00000000">
            <w:pPr>
              <w:rPr>
                <w:b/>
                <w:bCs/>
              </w:rPr>
            </w:pPr>
            <w:r>
              <w:rPr>
                <w:b/>
                <w:bCs/>
              </w:rPr>
              <w:t>Default</w:t>
            </w:r>
          </w:p>
        </w:tc>
        <w:tc>
          <w:tcPr>
            <w:tcW w:w="5347" w:type="dxa"/>
            <w:vAlign w:val="center"/>
          </w:tcPr>
          <w:p w14:paraId="3E35C72D" w14:textId="77777777" w:rsidR="004F5A91" w:rsidRDefault="00000000">
            <w:pPr>
              <w:rPr>
                <w:b/>
                <w:bCs/>
              </w:rPr>
            </w:pPr>
            <w:r>
              <w:rPr>
                <w:b/>
                <w:bCs/>
              </w:rPr>
              <w:t>Description</w:t>
            </w:r>
          </w:p>
        </w:tc>
      </w:tr>
      <w:tr w:rsidR="004F5A91" w14:paraId="1F1F7393" w14:textId="77777777">
        <w:tc>
          <w:tcPr>
            <w:tcW w:w="2118" w:type="dxa"/>
            <w:vAlign w:val="center"/>
          </w:tcPr>
          <w:p w14:paraId="610B8168" w14:textId="77777777" w:rsidR="004F5A91" w:rsidRDefault="00000000">
            <w:r>
              <w:t>source</w:t>
            </w:r>
          </w:p>
        </w:tc>
        <w:tc>
          <w:tcPr>
            <w:tcW w:w="751" w:type="dxa"/>
            <w:vAlign w:val="center"/>
          </w:tcPr>
          <w:p w14:paraId="11705EAE" w14:textId="77777777" w:rsidR="004F5A91" w:rsidRDefault="00000000">
            <w:r>
              <w:t>string</w:t>
            </w:r>
          </w:p>
        </w:tc>
        <w:tc>
          <w:tcPr>
            <w:tcW w:w="792" w:type="dxa"/>
            <w:vAlign w:val="center"/>
          </w:tcPr>
          <w:p w14:paraId="1EED0245" w14:textId="77777777" w:rsidR="004F5A91" w:rsidRDefault="00000000">
            <w:r>
              <w:t>"auto"</w:t>
            </w:r>
          </w:p>
        </w:tc>
        <w:tc>
          <w:tcPr>
            <w:tcW w:w="5347" w:type="dxa"/>
            <w:vAlign w:val="center"/>
          </w:tcPr>
          <w:p w14:paraId="057CC85E" w14:textId="77777777" w:rsidR="004F5A91" w:rsidRDefault="00000000">
            <w:r>
              <w:t>Source selection: "auto", "hardware", or "openssl"</w:t>
            </w:r>
          </w:p>
        </w:tc>
      </w:tr>
      <w:tr w:rsidR="004F5A91" w14:paraId="7A0C71C5" w14:textId="77777777">
        <w:tc>
          <w:tcPr>
            <w:tcW w:w="2118" w:type="dxa"/>
            <w:vAlign w:val="center"/>
          </w:tcPr>
          <w:p w14:paraId="14A19570" w14:textId="77777777" w:rsidR="004F5A91" w:rsidRDefault="00000000">
            <w:r>
              <w:t>pool_buffer_size</w:t>
            </w:r>
          </w:p>
        </w:tc>
        <w:tc>
          <w:tcPr>
            <w:tcW w:w="751" w:type="dxa"/>
            <w:vAlign w:val="center"/>
          </w:tcPr>
          <w:p w14:paraId="15EEA4A9" w14:textId="77777777" w:rsidR="004F5A91" w:rsidRDefault="00000000">
            <w:r>
              <w:t>integer</w:t>
            </w:r>
          </w:p>
        </w:tc>
        <w:tc>
          <w:tcPr>
            <w:tcW w:w="792" w:type="dxa"/>
            <w:vAlign w:val="center"/>
          </w:tcPr>
          <w:p w14:paraId="7F2F98FE" w14:textId="77777777" w:rsidR="004F5A91" w:rsidRDefault="00000000">
            <w:r>
              <w:t>4096</w:t>
            </w:r>
          </w:p>
        </w:tc>
        <w:tc>
          <w:tcPr>
            <w:tcW w:w="5347" w:type="dxa"/>
            <w:vAlign w:val="center"/>
          </w:tcPr>
          <w:p w14:paraId="600D51EA" w14:textId="77777777" w:rsidR="004F5A91" w:rsidRDefault="00000000">
            <w:r>
              <w:t>Circular buffer size in bytes</w:t>
            </w:r>
          </w:p>
        </w:tc>
      </w:tr>
      <w:tr w:rsidR="004F5A91" w14:paraId="14011288" w14:textId="77777777">
        <w:tc>
          <w:tcPr>
            <w:tcW w:w="2118" w:type="dxa"/>
            <w:vAlign w:val="center"/>
          </w:tcPr>
          <w:p w14:paraId="4A7584C2" w14:textId="77777777" w:rsidR="004F5A91" w:rsidRDefault="00000000">
            <w:r>
              <w:t>pool_refill_threshold</w:t>
            </w:r>
          </w:p>
        </w:tc>
        <w:tc>
          <w:tcPr>
            <w:tcW w:w="751" w:type="dxa"/>
            <w:vAlign w:val="center"/>
          </w:tcPr>
          <w:p w14:paraId="1972D96D" w14:textId="77777777" w:rsidR="004F5A91" w:rsidRDefault="00000000">
            <w:r>
              <w:t>integer</w:t>
            </w:r>
          </w:p>
        </w:tc>
        <w:tc>
          <w:tcPr>
            <w:tcW w:w="792" w:type="dxa"/>
            <w:vAlign w:val="center"/>
          </w:tcPr>
          <w:p w14:paraId="660BE0FE" w14:textId="77777777" w:rsidR="004F5A91" w:rsidRDefault="00000000">
            <w:r>
              <w:t>2048</w:t>
            </w:r>
          </w:p>
        </w:tc>
        <w:tc>
          <w:tcPr>
            <w:tcW w:w="5347" w:type="dxa"/>
            <w:vAlign w:val="center"/>
          </w:tcPr>
          <w:p w14:paraId="70C36B87" w14:textId="77777777" w:rsidR="004F5A91" w:rsidRDefault="00000000">
            <w:r>
              <w:t>Refill trigger level in bytes. Must be ≤ pool_buffer_size</w:t>
            </w:r>
          </w:p>
        </w:tc>
      </w:tr>
    </w:tbl>
    <w:p w14:paraId="0830A1E2" w14:textId="77777777" w:rsidR="004F5A91" w:rsidRDefault="00000000">
      <w:r>
        <w:rPr>
          <w:b/>
          <w:bCs/>
        </w:rPr>
        <w:t>analysis section:</w:t>
      </w:r>
    </w:p>
    <w:tbl>
      <w:tblPr>
        <w:tblStyle w:val="afff"/>
        <w:tblW w:w="7298" w:type="dxa"/>
        <w:tblInd w:w="0" w:type="dxa"/>
        <w:tblLayout w:type="fixed"/>
        <w:tblLook w:val="0400" w:firstRow="0" w:lastRow="0" w:firstColumn="0" w:lastColumn="0" w:noHBand="0" w:noVBand="1"/>
      </w:tblPr>
      <w:tblGrid>
        <w:gridCol w:w="1128"/>
        <w:gridCol w:w="751"/>
        <w:gridCol w:w="792"/>
        <w:gridCol w:w="4627"/>
      </w:tblGrid>
      <w:tr w:rsidR="004F5A91" w14:paraId="56A3787D" w14:textId="77777777">
        <w:trPr>
          <w:tblHeader/>
        </w:trPr>
        <w:tc>
          <w:tcPr>
            <w:tcW w:w="1128" w:type="dxa"/>
            <w:vAlign w:val="center"/>
          </w:tcPr>
          <w:p w14:paraId="4CBF109A" w14:textId="77777777" w:rsidR="004F5A91" w:rsidRDefault="00000000">
            <w:pPr>
              <w:rPr>
                <w:b/>
                <w:bCs/>
              </w:rPr>
            </w:pPr>
            <w:r>
              <w:rPr>
                <w:b/>
                <w:bCs/>
              </w:rPr>
              <w:t>Field</w:t>
            </w:r>
          </w:p>
        </w:tc>
        <w:tc>
          <w:tcPr>
            <w:tcW w:w="751" w:type="dxa"/>
            <w:vAlign w:val="center"/>
          </w:tcPr>
          <w:p w14:paraId="58ECB1F2" w14:textId="77777777" w:rsidR="004F5A91" w:rsidRDefault="00000000">
            <w:pPr>
              <w:rPr>
                <w:b/>
                <w:bCs/>
              </w:rPr>
            </w:pPr>
            <w:r>
              <w:rPr>
                <w:b/>
                <w:bCs/>
              </w:rPr>
              <w:t>Type</w:t>
            </w:r>
          </w:p>
        </w:tc>
        <w:tc>
          <w:tcPr>
            <w:tcW w:w="792" w:type="dxa"/>
            <w:vAlign w:val="center"/>
          </w:tcPr>
          <w:p w14:paraId="0B736E21" w14:textId="77777777" w:rsidR="004F5A91" w:rsidRDefault="00000000">
            <w:pPr>
              <w:rPr>
                <w:b/>
                <w:bCs/>
              </w:rPr>
            </w:pPr>
            <w:r>
              <w:rPr>
                <w:b/>
                <w:bCs/>
              </w:rPr>
              <w:t>Default</w:t>
            </w:r>
          </w:p>
        </w:tc>
        <w:tc>
          <w:tcPr>
            <w:tcW w:w="4627" w:type="dxa"/>
            <w:vAlign w:val="center"/>
          </w:tcPr>
          <w:p w14:paraId="665499F7" w14:textId="77777777" w:rsidR="004F5A91" w:rsidRDefault="00000000">
            <w:pPr>
              <w:rPr>
                <w:b/>
                <w:bCs/>
              </w:rPr>
            </w:pPr>
            <w:r>
              <w:rPr>
                <w:b/>
                <w:bCs/>
              </w:rPr>
              <w:t>Description</w:t>
            </w:r>
          </w:p>
        </w:tc>
      </w:tr>
      <w:tr w:rsidR="004F5A91" w14:paraId="639AE3C7" w14:textId="77777777">
        <w:tc>
          <w:tcPr>
            <w:tcW w:w="1128" w:type="dxa"/>
            <w:vAlign w:val="center"/>
          </w:tcPr>
          <w:p w14:paraId="5852327E" w14:textId="77777777" w:rsidR="004F5A91" w:rsidRDefault="00000000">
            <w:r>
              <w:t>test_mode</w:t>
            </w:r>
          </w:p>
        </w:tc>
        <w:tc>
          <w:tcPr>
            <w:tcW w:w="751" w:type="dxa"/>
            <w:vAlign w:val="center"/>
          </w:tcPr>
          <w:p w14:paraId="6467F8DE" w14:textId="77777777" w:rsidR="004F5A91" w:rsidRDefault="00000000">
            <w:r>
              <w:t>string</w:t>
            </w:r>
          </w:p>
        </w:tc>
        <w:tc>
          <w:tcPr>
            <w:tcW w:w="792" w:type="dxa"/>
            <w:vAlign w:val="center"/>
          </w:tcPr>
          <w:p w14:paraId="03C34879" w14:textId="77777777" w:rsidR="004F5A91" w:rsidRDefault="00000000">
            <w:r>
              <w:t>"quick"</w:t>
            </w:r>
          </w:p>
        </w:tc>
        <w:tc>
          <w:tcPr>
            <w:tcW w:w="4627" w:type="dxa"/>
            <w:vAlign w:val="center"/>
          </w:tcPr>
          <w:p w14:paraId="75C00C0A" w14:textId="77777777" w:rsidR="004F5A91" w:rsidRDefault="00000000">
            <w:r>
              <w:t>Analyzer mode: "quick" or "full"</w:t>
            </w:r>
          </w:p>
        </w:tc>
      </w:tr>
      <w:tr w:rsidR="004F5A91" w14:paraId="0F972D94" w14:textId="77777777">
        <w:tc>
          <w:tcPr>
            <w:tcW w:w="1128" w:type="dxa"/>
            <w:vAlign w:val="center"/>
          </w:tcPr>
          <w:p w14:paraId="482124C8" w14:textId="77777777" w:rsidR="004F5A91" w:rsidRDefault="00000000">
            <w:r>
              <w:t>test_size</w:t>
            </w:r>
          </w:p>
        </w:tc>
        <w:tc>
          <w:tcPr>
            <w:tcW w:w="751" w:type="dxa"/>
            <w:vAlign w:val="center"/>
          </w:tcPr>
          <w:p w14:paraId="3A8CDE2E" w14:textId="77777777" w:rsidR="004F5A91" w:rsidRDefault="00000000">
            <w:r>
              <w:t>integer</w:t>
            </w:r>
          </w:p>
        </w:tc>
        <w:tc>
          <w:tcPr>
            <w:tcW w:w="792" w:type="dxa"/>
            <w:vAlign w:val="center"/>
          </w:tcPr>
          <w:p w14:paraId="4934562A" w14:textId="77777777" w:rsidR="004F5A91" w:rsidRDefault="00000000">
            <w:r>
              <w:t>1024</w:t>
            </w:r>
          </w:p>
        </w:tc>
        <w:tc>
          <w:tcPr>
            <w:tcW w:w="4627" w:type="dxa"/>
            <w:vAlign w:val="center"/>
          </w:tcPr>
          <w:p w14:paraId="77DA5FB9" w14:textId="77777777" w:rsidR="004F5A91" w:rsidRDefault="00000000">
            <w:r>
              <w:t>Number of entropy bytes to collect for analysis</w:t>
            </w:r>
          </w:p>
        </w:tc>
      </w:tr>
    </w:tbl>
    <w:p w14:paraId="35BC3380" w14:textId="77777777" w:rsidR="004F5A91" w:rsidRDefault="00000000">
      <w:pPr>
        <w:rPr>
          <w:b/>
          <w:bCs/>
        </w:rPr>
      </w:pPr>
      <w:r>
        <w:rPr>
          <w:b/>
          <w:bCs/>
          <w:color w:val="2F5496"/>
        </w:rPr>
        <w:t>7.4 Logging Configuration File</w:t>
      </w:r>
    </w:p>
    <w:p w14:paraId="101079D6" w14:textId="77777777" w:rsidR="004F5A91" w:rsidRDefault="00000000">
      <w:r>
        <w:rPr>
          <w:b/>
          <w:bCs/>
        </w:rPr>
        <w:t>File:</w:t>
      </w:r>
      <w:r>
        <w:t xml:space="preserve"> config/logging_config.json</w:t>
      </w:r>
    </w:p>
    <w:p w14:paraId="631ED364" w14:textId="77777777" w:rsidR="004F5A91" w:rsidRDefault="00000000">
      <w:r>
        <w:lastRenderedPageBreak/>
        <w:t>This file defines logging behavior for all backend modules, including entropy source, collector, and pool.</w:t>
      </w:r>
    </w:p>
    <w:p w14:paraId="30A09C90" w14:textId="77777777" w:rsidR="004F5A91" w:rsidRDefault="00000000">
      <w:r>
        <w:rPr>
          <w:b/>
          <w:bCs/>
        </w:rPr>
        <w:t>Full structure:</w:t>
      </w:r>
    </w:p>
    <w:p w14:paraId="1CA3161C" w14:textId="77777777" w:rsidR="004F5A91" w:rsidRPr="00EB39B8" w:rsidRDefault="00000000">
      <w:pPr>
        <w:rPr>
          <w:sz w:val="22"/>
          <w:szCs w:val="22"/>
        </w:rPr>
      </w:pPr>
      <w:r w:rsidRPr="00EB39B8">
        <w:rPr>
          <w:sz w:val="22"/>
          <w:szCs w:val="22"/>
        </w:rPr>
        <w:t>json</w:t>
      </w:r>
    </w:p>
    <w:p w14:paraId="3793E2D3" w14:textId="77777777" w:rsidR="004F5A91" w:rsidRPr="00EB39B8" w:rsidRDefault="00000000">
      <w:pPr>
        <w:rPr>
          <w:sz w:val="22"/>
          <w:szCs w:val="22"/>
        </w:rPr>
      </w:pPr>
      <w:r w:rsidRPr="00EB39B8">
        <w:rPr>
          <w:sz w:val="22"/>
          <w:szCs w:val="22"/>
        </w:rPr>
        <w:t>{</w:t>
      </w:r>
    </w:p>
    <w:p w14:paraId="3F718A66" w14:textId="77777777" w:rsidR="004F5A91" w:rsidRPr="00EB39B8" w:rsidRDefault="00000000">
      <w:pPr>
        <w:rPr>
          <w:sz w:val="22"/>
          <w:szCs w:val="22"/>
        </w:rPr>
      </w:pPr>
      <w:r w:rsidRPr="00EB39B8">
        <w:rPr>
          <w:sz w:val="22"/>
          <w:szCs w:val="22"/>
        </w:rPr>
        <w:t xml:space="preserve">    "log": {</w:t>
      </w:r>
    </w:p>
    <w:p w14:paraId="01D74B6B" w14:textId="77777777" w:rsidR="004F5A91" w:rsidRPr="00EB39B8" w:rsidRDefault="00000000">
      <w:pPr>
        <w:rPr>
          <w:sz w:val="22"/>
          <w:szCs w:val="22"/>
        </w:rPr>
      </w:pPr>
      <w:r w:rsidRPr="00EB39B8">
        <w:rPr>
          <w:sz w:val="22"/>
          <w:szCs w:val="22"/>
        </w:rPr>
        <w:t xml:space="preserve">        "file": "logs/backend.log",</w:t>
      </w:r>
    </w:p>
    <w:p w14:paraId="3B74EB9D" w14:textId="77777777" w:rsidR="004F5A91" w:rsidRPr="00EB39B8" w:rsidRDefault="00000000">
      <w:pPr>
        <w:rPr>
          <w:sz w:val="22"/>
          <w:szCs w:val="22"/>
        </w:rPr>
      </w:pPr>
      <w:r w:rsidRPr="00EB39B8">
        <w:rPr>
          <w:sz w:val="22"/>
          <w:szCs w:val="22"/>
        </w:rPr>
        <w:t xml:space="preserve">        "level": "INFO",</w:t>
      </w:r>
    </w:p>
    <w:p w14:paraId="0F7FB22B" w14:textId="77777777" w:rsidR="004F5A91" w:rsidRPr="00EB39B8" w:rsidRDefault="00000000">
      <w:pPr>
        <w:rPr>
          <w:sz w:val="22"/>
          <w:szCs w:val="22"/>
        </w:rPr>
      </w:pPr>
      <w:r w:rsidRPr="00EB39B8">
        <w:rPr>
          <w:sz w:val="22"/>
          <w:szCs w:val="22"/>
        </w:rPr>
        <w:t xml:space="preserve">        "console_output": true</w:t>
      </w:r>
    </w:p>
    <w:p w14:paraId="30E2D4B8" w14:textId="77777777" w:rsidR="004F5A91" w:rsidRPr="00EB39B8" w:rsidRDefault="00000000">
      <w:pPr>
        <w:rPr>
          <w:sz w:val="22"/>
          <w:szCs w:val="22"/>
        </w:rPr>
      </w:pPr>
      <w:r w:rsidRPr="00EB39B8">
        <w:rPr>
          <w:sz w:val="22"/>
          <w:szCs w:val="22"/>
        </w:rPr>
        <w:t xml:space="preserve">    }</w:t>
      </w:r>
    </w:p>
    <w:p w14:paraId="09075A0F" w14:textId="77777777" w:rsidR="004F5A91" w:rsidRPr="00EB39B8" w:rsidRDefault="00000000">
      <w:pPr>
        <w:rPr>
          <w:sz w:val="22"/>
          <w:szCs w:val="22"/>
        </w:rPr>
      </w:pPr>
      <w:r w:rsidRPr="00EB39B8">
        <w:rPr>
          <w:sz w:val="22"/>
          <w:szCs w:val="22"/>
        </w:rPr>
        <w:t>}</w:t>
      </w:r>
    </w:p>
    <w:p w14:paraId="7A16A24D" w14:textId="77777777" w:rsidR="004F5A91" w:rsidRDefault="00000000">
      <w:r>
        <w:rPr>
          <w:b/>
          <w:bCs/>
        </w:rPr>
        <w:t>Fields:</w:t>
      </w:r>
    </w:p>
    <w:tbl>
      <w:tblPr>
        <w:tblStyle w:val="afff0"/>
        <w:tblW w:w="9587" w:type="dxa"/>
        <w:tblInd w:w="0" w:type="dxa"/>
        <w:tblLayout w:type="fixed"/>
        <w:tblLook w:val="0400" w:firstRow="0" w:lastRow="0" w:firstColumn="0" w:lastColumn="0" w:noHBand="0" w:noVBand="1"/>
      </w:tblPr>
      <w:tblGrid>
        <w:gridCol w:w="1608"/>
        <w:gridCol w:w="855"/>
        <w:gridCol w:w="1905"/>
        <w:gridCol w:w="5219"/>
      </w:tblGrid>
      <w:tr w:rsidR="004F5A91" w14:paraId="68D7DAE4" w14:textId="77777777">
        <w:trPr>
          <w:tblHeader/>
        </w:trPr>
        <w:tc>
          <w:tcPr>
            <w:tcW w:w="1608" w:type="dxa"/>
            <w:vAlign w:val="center"/>
          </w:tcPr>
          <w:p w14:paraId="515D4E4C" w14:textId="77777777" w:rsidR="004F5A91" w:rsidRDefault="00000000">
            <w:pPr>
              <w:rPr>
                <w:b/>
                <w:bCs/>
              </w:rPr>
            </w:pPr>
            <w:r>
              <w:rPr>
                <w:b/>
                <w:bCs/>
              </w:rPr>
              <w:t>Field</w:t>
            </w:r>
          </w:p>
        </w:tc>
        <w:tc>
          <w:tcPr>
            <w:tcW w:w="855" w:type="dxa"/>
            <w:vAlign w:val="center"/>
          </w:tcPr>
          <w:p w14:paraId="039189DD" w14:textId="77777777" w:rsidR="004F5A91" w:rsidRDefault="00000000">
            <w:pPr>
              <w:rPr>
                <w:b/>
                <w:bCs/>
              </w:rPr>
            </w:pPr>
            <w:r>
              <w:rPr>
                <w:b/>
                <w:bCs/>
              </w:rPr>
              <w:t>Type</w:t>
            </w:r>
          </w:p>
        </w:tc>
        <w:tc>
          <w:tcPr>
            <w:tcW w:w="1905" w:type="dxa"/>
            <w:vAlign w:val="center"/>
          </w:tcPr>
          <w:p w14:paraId="01628502" w14:textId="77777777" w:rsidR="004F5A91" w:rsidRDefault="00000000">
            <w:pPr>
              <w:rPr>
                <w:b/>
                <w:bCs/>
              </w:rPr>
            </w:pPr>
            <w:r>
              <w:rPr>
                <w:b/>
                <w:bCs/>
              </w:rPr>
              <w:t>Default</w:t>
            </w:r>
          </w:p>
        </w:tc>
        <w:tc>
          <w:tcPr>
            <w:tcW w:w="5219" w:type="dxa"/>
            <w:vAlign w:val="center"/>
          </w:tcPr>
          <w:p w14:paraId="3B95472A" w14:textId="77777777" w:rsidR="004F5A91" w:rsidRDefault="00000000">
            <w:pPr>
              <w:rPr>
                <w:b/>
                <w:bCs/>
              </w:rPr>
            </w:pPr>
            <w:r>
              <w:rPr>
                <w:b/>
                <w:bCs/>
              </w:rPr>
              <w:t>Description</w:t>
            </w:r>
          </w:p>
        </w:tc>
      </w:tr>
      <w:tr w:rsidR="004F5A91" w14:paraId="78AA5914" w14:textId="77777777">
        <w:tc>
          <w:tcPr>
            <w:tcW w:w="1608" w:type="dxa"/>
            <w:vAlign w:val="center"/>
          </w:tcPr>
          <w:p w14:paraId="3BF550D1" w14:textId="77777777" w:rsidR="004F5A91" w:rsidRDefault="00000000">
            <w:r>
              <w:t>file</w:t>
            </w:r>
          </w:p>
        </w:tc>
        <w:tc>
          <w:tcPr>
            <w:tcW w:w="855" w:type="dxa"/>
            <w:vAlign w:val="center"/>
          </w:tcPr>
          <w:p w14:paraId="4D2A42A8" w14:textId="77777777" w:rsidR="004F5A91" w:rsidRDefault="00000000">
            <w:r>
              <w:t>string</w:t>
            </w:r>
          </w:p>
        </w:tc>
        <w:tc>
          <w:tcPr>
            <w:tcW w:w="1905" w:type="dxa"/>
            <w:vAlign w:val="center"/>
          </w:tcPr>
          <w:p w14:paraId="694C13FA" w14:textId="77777777" w:rsidR="004F5A91" w:rsidRDefault="00000000">
            <w:r>
              <w:t>"logs/backend.log"</w:t>
            </w:r>
          </w:p>
        </w:tc>
        <w:tc>
          <w:tcPr>
            <w:tcW w:w="5219" w:type="dxa"/>
            <w:vAlign w:val="center"/>
          </w:tcPr>
          <w:p w14:paraId="26A73BB5" w14:textId="77777777" w:rsidR="004F5A91" w:rsidRDefault="00000000">
            <w:r>
              <w:t>Path to log file, relative to backend working directory</w:t>
            </w:r>
          </w:p>
        </w:tc>
      </w:tr>
      <w:tr w:rsidR="004F5A91" w14:paraId="5FDAA05E" w14:textId="77777777">
        <w:tc>
          <w:tcPr>
            <w:tcW w:w="1608" w:type="dxa"/>
            <w:vAlign w:val="center"/>
          </w:tcPr>
          <w:p w14:paraId="3A285BA9" w14:textId="77777777" w:rsidR="004F5A91" w:rsidRDefault="00000000">
            <w:r>
              <w:t>level</w:t>
            </w:r>
          </w:p>
        </w:tc>
        <w:tc>
          <w:tcPr>
            <w:tcW w:w="855" w:type="dxa"/>
            <w:vAlign w:val="center"/>
          </w:tcPr>
          <w:p w14:paraId="395144ED" w14:textId="77777777" w:rsidR="004F5A91" w:rsidRDefault="00000000">
            <w:r>
              <w:t>string</w:t>
            </w:r>
          </w:p>
        </w:tc>
        <w:tc>
          <w:tcPr>
            <w:tcW w:w="1905" w:type="dxa"/>
            <w:vAlign w:val="center"/>
          </w:tcPr>
          <w:p w14:paraId="7DCE0C77" w14:textId="77777777" w:rsidR="004F5A91" w:rsidRDefault="00000000">
            <w:r>
              <w:t>"INFO"</w:t>
            </w:r>
          </w:p>
        </w:tc>
        <w:tc>
          <w:tcPr>
            <w:tcW w:w="5219" w:type="dxa"/>
            <w:vAlign w:val="center"/>
          </w:tcPr>
          <w:p w14:paraId="64C11F4C" w14:textId="77777777" w:rsidR="004F5A91" w:rsidRDefault="00000000">
            <w:r>
              <w:t>Log level: "DEBUG", "INFO", "WARN", "ERROR"</w:t>
            </w:r>
          </w:p>
        </w:tc>
      </w:tr>
      <w:tr w:rsidR="004F5A91" w14:paraId="0C54695C" w14:textId="77777777">
        <w:tc>
          <w:tcPr>
            <w:tcW w:w="1608" w:type="dxa"/>
            <w:vAlign w:val="center"/>
          </w:tcPr>
          <w:p w14:paraId="6147165B" w14:textId="77777777" w:rsidR="004F5A91" w:rsidRDefault="00000000">
            <w:r>
              <w:t>console_output</w:t>
            </w:r>
          </w:p>
        </w:tc>
        <w:tc>
          <w:tcPr>
            <w:tcW w:w="855" w:type="dxa"/>
            <w:vAlign w:val="center"/>
          </w:tcPr>
          <w:p w14:paraId="7F318396" w14:textId="77777777" w:rsidR="004F5A91" w:rsidRDefault="00000000">
            <w:r>
              <w:t>boolean</w:t>
            </w:r>
          </w:p>
        </w:tc>
        <w:tc>
          <w:tcPr>
            <w:tcW w:w="1905" w:type="dxa"/>
            <w:vAlign w:val="center"/>
          </w:tcPr>
          <w:p w14:paraId="29920C3A" w14:textId="77777777" w:rsidR="004F5A91" w:rsidRDefault="00000000">
            <w:r>
              <w:t>true</w:t>
            </w:r>
          </w:p>
        </w:tc>
        <w:tc>
          <w:tcPr>
            <w:tcW w:w="5219" w:type="dxa"/>
            <w:vAlign w:val="center"/>
          </w:tcPr>
          <w:p w14:paraId="62EBD4ED" w14:textId="77777777" w:rsidR="004F5A91" w:rsidRDefault="00000000">
            <w:r>
              <w:t>Whether to also log to console</w:t>
            </w:r>
          </w:p>
        </w:tc>
      </w:tr>
    </w:tbl>
    <w:p w14:paraId="1D5A990F" w14:textId="77777777" w:rsidR="004F5A91" w:rsidRDefault="00000000">
      <w:pPr>
        <w:rPr>
          <w:b/>
          <w:bCs/>
        </w:rPr>
      </w:pPr>
      <w:r>
        <w:rPr>
          <w:b/>
          <w:bCs/>
          <w:color w:val="2F5496"/>
        </w:rPr>
        <w:t>7.5 Entropy-Relevant Log Events</w:t>
      </w:r>
    </w:p>
    <w:p w14:paraId="37AE957D" w14:textId="77777777" w:rsidR="004F5A91" w:rsidRDefault="00000000">
      <w:r>
        <w:t>The entropy subsystem produces the following log events. These are not configured but are guaranteed by the implementation.</w:t>
      </w:r>
    </w:p>
    <w:tbl>
      <w:tblPr>
        <w:tblStyle w:val="afff1"/>
        <w:tblW w:w="10265" w:type="dxa"/>
        <w:tblInd w:w="0" w:type="dxa"/>
        <w:tblLayout w:type="fixed"/>
        <w:tblLook w:val="0400" w:firstRow="0" w:lastRow="0" w:firstColumn="0" w:lastColumn="0" w:noHBand="0" w:noVBand="1"/>
      </w:tblPr>
      <w:tblGrid>
        <w:gridCol w:w="1902"/>
        <w:gridCol w:w="761"/>
        <w:gridCol w:w="2024"/>
        <w:gridCol w:w="5578"/>
      </w:tblGrid>
      <w:tr w:rsidR="004F5A91" w14:paraId="5628055A" w14:textId="77777777">
        <w:trPr>
          <w:tblHeader/>
        </w:trPr>
        <w:tc>
          <w:tcPr>
            <w:tcW w:w="1902" w:type="dxa"/>
            <w:vAlign w:val="center"/>
          </w:tcPr>
          <w:p w14:paraId="3FA9A95D" w14:textId="77777777" w:rsidR="004F5A91" w:rsidRDefault="00000000">
            <w:pPr>
              <w:rPr>
                <w:b/>
                <w:bCs/>
              </w:rPr>
            </w:pPr>
            <w:r>
              <w:rPr>
                <w:b/>
                <w:bCs/>
              </w:rPr>
              <w:t>Event</w:t>
            </w:r>
          </w:p>
        </w:tc>
        <w:tc>
          <w:tcPr>
            <w:tcW w:w="761" w:type="dxa"/>
            <w:vAlign w:val="center"/>
          </w:tcPr>
          <w:p w14:paraId="6AD31D2A" w14:textId="77777777" w:rsidR="004F5A91" w:rsidRDefault="00000000">
            <w:pPr>
              <w:rPr>
                <w:b/>
                <w:bCs/>
              </w:rPr>
            </w:pPr>
            <w:r>
              <w:rPr>
                <w:b/>
                <w:bCs/>
              </w:rPr>
              <w:t>Level</w:t>
            </w:r>
          </w:p>
        </w:tc>
        <w:tc>
          <w:tcPr>
            <w:tcW w:w="2024" w:type="dxa"/>
            <w:vAlign w:val="center"/>
          </w:tcPr>
          <w:p w14:paraId="4012BFEE" w14:textId="77777777" w:rsidR="004F5A91" w:rsidRDefault="00000000">
            <w:pPr>
              <w:rPr>
                <w:b/>
                <w:bCs/>
              </w:rPr>
            </w:pPr>
            <w:r>
              <w:rPr>
                <w:b/>
                <w:bCs/>
              </w:rPr>
              <w:t>Source</w:t>
            </w:r>
          </w:p>
        </w:tc>
        <w:tc>
          <w:tcPr>
            <w:tcW w:w="5578" w:type="dxa"/>
            <w:vAlign w:val="center"/>
          </w:tcPr>
          <w:p w14:paraId="2A59E80D" w14:textId="77777777" w:rsidR="004F5A91" w:rsidRDefault="00000000">
            <w:pPr>
              <w:rPr>
                <w:b/>
                <w:bCs/>
              </w:rPr>
            </w:pPr>
            <w:r>
              <w:rPr>
                <w:b/>
                <w:bCs/>
              </w:rPr>
              <w:t>Description</w:t>
            </w:r>
          </w:p>
        </w:tc>
      </w:tr>
      <w:tr w:rsidR="004F5A91" w14:paraId="3059B050" w14:textId="77777777">
        <w:tc>
          <w:tcPr>
            <w:tcW w:w="1902" w:type="dxa"/>
            <w:vAlign w:val="center"/>
          </w:tcPr>
          <w:p w14:paraId="5862243C" w14:textId="77777777" w:rsidR="004F5A91" w:rsidRDefault="00000000">
            <w:r>
              <w:t>Source initialized</w:t>
            </w:r>
          </w:p>
        </w:tc>
        <w:tc>
          <w:tcPr>
            <w:tcW w:w="761" w:type="dxa"/>
            <w:vAlign w:val="center"/>
          </w:tcPr>
          <w:p w14:paraId="48150A22" w14:textId="77777777" w:rsidR="004F5A91" w:rsidRDefault="00000000">
            <w:r>
              <w:t>INFO</w:t>
            </w:r>
          </w:p>
        </w:tc>
        <w:tc>
          <w:tcPr>
            <w:tcW w:w="2024" w:type="dxa"/>
            <w:vAlign w:val="center"/>
          </w:tcPr>
          <w:p w14:paraId="6A328940" w14:textId="77777777" w:rsidR="004F5A91" w:rsidRDefault="00000000">
            <w:r>
              <w:t>SerialEntropySource</w:t>
            </w:r>
          </w:p>
        </w:tc>
        <w:tc>
          <w:tcPr>
            <w:tcW w:w="5578" w:type="dxa"/>
            <w:vAlign w:val="center"/>
          </w:tcPr>
          <w:p w14:paraId="2FC8405B" w14:textId="77777777" w:rsidR="004F5A91" w:rsidRDefault="00000000">
            <w:r>
              <w:t>Serial port opened successfully</w:t>
            </w:r>
          </w:p>
        </w:tc>
      </w:tr>
      <w:tr w:rsidR="004F5A91" w14:paraId="3CA73F8B" w14:textId="77777777">
        <w:tc>
          <w:tcPr>
            <w:tcW w:w="1902" w:type="dxa"/>
            <w:vAlign w:val="center"/>
          </w:tcPr>
          <w:p w14:paraId="7BCDAAF3" w14:textId="77777777" w:rsidR="004F5A91" w:rsidRDefault="00000000">
            <w:r>
              <w:t>Source unavailable</w:t>
            </w:r>
          </w:p>
        </w:tc>
        <w:tc>
          <w:tcPr>
            <w:tcW w:w="761" w:type="dxa"/>
            <w:vAlign w:val="center"/>
          </w:tcPr>
          <w:p w14:paraId="1C242DD5" w14:textId="77777777" w:rsidR="004F5A91" w:rsidRDefault="00000000">
            <w:r>
              <w:t>WARN</w:t>
            </w:r>
          </w:p>
        </w:tc>
        <w:tc>
          <w:tcPr>
            <w:tcW w:w="2024" w:type="dxa"/>
            <w:vAlign w:val="center"/>
          </w:tcPr>
          <w:p w14:paraId="32FEFA1B" w14:textId="77777777" w:rsidR="004F5A91" w:rsidRDefault="00000000">
            <w:r>
              <w:t>SerialEntropySource</w:t>
            </w:r>
          </w:p>
        </w:tc>
        <w:tc>
          <w:tcPr>
            <w:tcW w:w="5578" w:type="dxa"/>
            <w:vAlign w:val="center"/>
          </w:tcPr>
          <w:p w14:paraId="7ACD9A59" w14:textId="77777777" w:rsidR="004F5A91" w:rsidRDefault="00000000">
            <w:r>
              <w:t>Serial port could not be opened or connection test failed</w:t>
            </w:r>
          </w:p>
        </w:tc>
      </w:tr>
      <w:tr w:rsidR="004F5A91" w14:paraId="66DB0636" w14:textId="77777777">
        <w:tc>
          <w:tcPr>
            <w:tcW w:w="1902" w:type="dxa"/>
            <w:vAlign w:val="center"/>
          </w:tcPr>
          <w:p w14:paraId="773D9108" w14:textId="77777777" w:rsidR="004F5A91" w:rsidRDefault="00000000">
            <w:r>
              <w:t>Source degraded</w:t>
            </w:r>
          </w:p>
        </w:tc>
        <w:tc>
          <w:tcPr>
            <w:tcW w:w="761" w:type="dxa"/>
            <w:vAlign w:val="center"/>
          </w:tcPr>
          <w:p w14:paraId="0FF1E26F" w14:textId="77777777" w:rsidR="004F5A91" w:rsidRDefault="00000000">
            <w:r>
              <w:t>WARN</w:t>
            </w:r>
          </w:p>
        </w:tc>
        <w:tc>
          <w:tcPr>
            <w:tcW w:w="2024" w:type="dxa"/>
            <w:vAlign w:val="center"/>
          </w:tcPr>
          <w:p w14:paraId="4D887FFC" w14:textId="77777777" w:rsidR="004F5A91" w:rsidRDefault="00000000">
            <w:r>
              <w:t>SerialEntropySource</w:t>
            </w:r>
          </w:p>
        </w:tc>
        <w:tc>
          <w:tcPr>
            <w:tcW w:w="5578" w:type="dxa"/>
            <w:vAlign w:val="center"/>
          </w:tcPr>
          <w:p w14:paraId="08A2C137" w14:textId="77777777" w:rsidR="004F5A91" w:rsidRDefault="00000000">
            <w:r>
              <w:t>Read timeout or sync failure</w:t>
            </w:r>
          </w:p>
        </w:tc>
      </w:tr>
      <w:tr w:rsidR="004F5A91" w14:paraId="4FA1F90B" w14:textId="77777777">
        <w:tc>
          <w:tcPr>
            <w:tcW w:w="1902" w:type="dxa"/>
            <w:vAlign w:val="center"/>
          </w:tcPr>
          <w:p w14:paraId="7B8A3E66" w14:textId="77777777" w:rsidR="004F5A91" w:rsidRDefault="00000000">
            <w:r>
              <w:t>Sync loss detected</w:t>
            </w:r>
          </w:p>
        </w:tc>
        <w:tc>
          <w:tcPr>
            <w:tcW w:w="761" w:type="dxa"/>
            <w:vAlign w:val="center"/>
          </w:tcPr>
          <w:p w14:paraId="0188C7C5" w14:textId="77777777" w:rsidR="004F5A91" w:rsidRDefault="00000000">
            <w:r>
              <w:t>DEBUG</w:t>
            </w:r>
          </w:p>
        </w:tc>
        <w:tc>
          <w:tcPr>
            <w:tcW w:w="2024" w:type="dxa"/>
            <w:vAlign w:val="center"/>
          </w:tcPr>
          <w:p w14:paraId="776475A7" w14:textId="77777777" w:rsidR="004F5A91" w:rsidRDefault="00000000">
            <w:r>
              <w:t>SerialEntropySource</w:t>
            </w:r>
          </w:p>
        </w:tc>
        <w:tc>
          <w:tcPr>
            <w:tcW w:w="5578" w:type="dxa"/>
            <w:vAlign w:val="center"/>
          </w:tcPr>
          <w:p w14:paraId="6402847F" w14:textId="77777777" w:rsidR="004F5A91" w:rsidRDefault="00000000">
            <w:r>
              <w:t>Frame misalignment detected</w:t>
            </w:r>
          </w:p>
        </w:tc>
      </w:tr>
      <w:tr w:rsidR="004F5A91" w14:paraId="3430F5BD" w14:textId="77777777">
        <w:tc>
          <w:tcPr>
            <w:tcW w:w="1902" w:type="dxa"/>
            <w:vAlign w:val="center"/>
          </w:tcPr>
          <w:p w14:paraId="13DBECF8" w14:textId="77777777" w:rsidR="004F5A91" w:rsidRDefault="00000000">
            <w:r>
              <w:t>Sync recovered</w:t>
            </w:r>
          </w:p>
        </w:tc>
        <w:tc>
          <w:tcPr>
            <w:tcW w:w="761" w:type="dxa"/>
            <w:vAlign w:val="center"/>
          </w:tcPr>
          <w:p w14:paraId="771EB4FD" w14:textId="77777777" w:rsidR="004F5A91" w:rsidRDefault="00000000">
            <w:r>
              <w:t>DEBUG</w:t>
            </w:r>
          </w:p>
        </w:tc>
        <w:tc>
          <w:tcPr>
            <w:tcW w:w="2024" w:type="dxa"/>
            <w:vAlign w:val="center"/>
          </w:tcPr>
          <w:p w14:paraId="70125860" w14:textId="77777777" w:rsidR="004F5A91" w:rsidRDefault="00000000">
            <w:r>
              <w:t>SerialEntropySource</w:t>
            </w:r>
          </w:p>
        </w:tc>
        <w:tc>
          <w:tcPr>
            <w:tcW w:w="5578" w:type="dxa"/>
            <w:vAlign w:val="center"/>
          </w:tcPr>
          <w:p w14:paraId="0AD54E7E" w14:textId="77777777" w:rsidR="004F5A91" w:rsidRDefault="00000000">
            <w:r>
              <w:t>Sync marker found after loss</w:t>
            </w:r>
          </w:p>
        </w:tc>
      </w:tr>
      <w:tr w:rsidR="004F5A91" w14:paraId="58D5619F" w14:textId="77777777">
        <w:tc>
          <w:tcPr>
            <w:tcW w:w="1902" w:type="dxa"/>
            <w:vAlign w:val="center"/>
          </w:tcPr>
          <w:p w14:paraId="555035D1" w14:textId="77777777" w:rsidR="004F5A91" w:rsidRDefault="00000000">
            <w:r>
              <w:t>Fallback activated</w:t>
            </w:r>
          </w:p>
        </w:tc>
        <w:tc>
          <w:tcPr>
            <w:tcW w:w="761" w:type="dxa"/>
            <w:vAlign w:val="center"/>
          </w:tcPr>
          <w:p w14:paraId="012D6AD2" w14:textId="77777777" w:rsidR="004F5A91" w:rsidRDefault="00000000">
            <w:r>
              <w:t>WARN</w:t>
            </w:r>
          </w:p>
        </w:tc>
        <w:tc>
          <w:tcPr>
            <w:tcW w:w="2024" w:type="dxa"/>
            <w:vAlign w:val="center"/>
          </w:tcPr>
          <w:p w14:paraId="4667B03D" w14:textId="77777777" w:rsidR="004F5A91" w:rsidRDefault="00000000">
            <w:r>
              <w:t>EntropyCollector</w:t>
            </w:r>
          </w:p>
        </w:tc>
        <w:tc>
          <w:tcPr>
            <w:tcW w:w="5578" w:type="dxa"/>
            <w:vAlign w:val="center"/>
          </w:tcPr>
          <w:p w14:paraId="12E0E59D" w14:textId="77777777" w:rsidR="004F5A91" w:rsidRDefault="00000000">
            <w:r>
              <w:t>Switching to OpenSSL due to hardware failure</w:t>
            </w:r>
          </w:p>
        </w:tc>
      </w:tr>
      <w:tr w:rsidR="004F5A91" w14:paraId="573431A1" w14:textId="77777777">
        <w:tc>
          <w:tcPr>
            <w:tcW w:w="1902" w:type="dxa"/>
            <w:vAlign w:val="center"/>
          </w:tcPr>
          <w:p w14:paraId="0D0EE356" w14:textId="77777777" w:rsidR="004F5A91" w:rsidRDefault="00000000">
            <w:r>
              <w:t>Fallback recovery</w:t>
            </w:r>
          </w:p>
        </w:tc>
        <w:tc>
          <w:tcPr>
            <w:tcW w:w="761" w:type="dxa"/>
            <w:vAlign w:val="center"/>
          </w:tcPr>
          <w:p w14:paraId="0F34142A" w14:textId="77777777" w:rsidR="004F5A91" w:rsidRDefault="00000000">
            <w:r>
              <w:t>INFO</w:t>
            </w:r>
          </w:p>
        </w:tc>
        <w:tc>
          <w:tcPr>
            <w:tcW w:w="2024" w:type="dxa"/>
            <w:vAlign w:val="center"/>
          </w:tcPr>
          <w:p w14:paraId="5BF65264" w14:textId="77777777" w:rsidR="004F5A91" w:rsidRDefault="00000000">
            <w:r>
              <w:t>EntropyCollector</w:t>
            </w:r>
          </w:p>
        </w:tc>
        <w:tc>
          <w:tcPr>
            <w:tcW w:w="5578" w:type="dxa"/>
            <w:vAlign w:val="center"/>
          </w:tcPr>
          <w:p w14:paraId="13C3BCF1" w14:textId="77777777" w:rsidR="004F5A91" w:rsidRDefault="00000000">
            <w:r>
              <w:t>Switching back to hardware</w:t>
            </w:r>
          </w:p>
        </w:tc>
      </w:tr>
      <w:tr w:rsidR="004F5A91" w14:paraId="2587D7C2" w14:textId="77777777">
        <w:tc>
          <w:tcPr>
            <w:tcW w:w="1902" w:type="dxa"/>
            <w:vAlign w:val="center"/>
          </w:tcPr>
          <w:p w14:paraId="0860E3A7" w14:textId="77777777" w:rsidR="004F5A91" w:rsidRDefault="00000000">
            <w:r>
              <w:t>Pool started</w:t>
            </w:r>
          </w:p>
        </w:tc>
        <w:tc>
          <w:tcPr>
            <w:tcW w:w="761" w:type="dxa"/>
            <w:vAlign w:val="center"/>
          </w:tcPr>
          <w:p w14:paraId="080A424E" w14:textId="77777777" w:rsidR="004F5A91" w:rsidRDefault="00000000">
            <w:r>
              <w:t>INFO</w:t>
            </w:r>
          </w:p>
        </w:tc>
        <w:tc>
          <w:tcPr>
            <w:tcW w:w="2024" w:type="dxa"/>
            <w:vAlign w:val="center"/>
          </w:tcPr>
          <w:p w14:paraId="0C9E6C80" w14:textId="77777777" w:rsidR="004F5A91" w:rsidRDefault="00000000">
            <w:r>
              <w:t>EntropyPool</w:t>
            </w:r>
          </w:p>
        </w:tc>
        <w:tc>
          <w:tcPr>
            <w:tcW w:w="5578" w:type="dxa"/>
            <w:vAlign w:val="center"/>
          </w:tcPr>
          <w:p w14:paraId="34B52CE3" w14:textId="77777777" w:rsidR="004F5A91" w:rsidRDefault="00000000">
            <w:r>
              <w:t>Collection thread started</w:t>
            </w:r>
          </w:p>
        </w:tc>
      </w:tr>
      <w:tr w:rsidR="004F5A91" w14:paraId="71E17465" w14:textId="77777777">
        <w:tc>
          <w:tcPr>
            <w:tcW w:w="1902" w:type="dxa"/>
            <w:vAlign w:val="center"/>
          </w:tcPr>
          <w:p w14:paraId="676CF867" w14:textId="77777777" w:rsidR="004F5A91" w:rsidRDefault="00000000">
            <w:r>
              <w:t>Pool stopped</w:t>
            </w:r>
          </w:p>
        </w:tc>
        <w:tc>
          <w:tcPr>
            <w:tcW w:w="761" w:type="dxa"/>
            <w:vAlign w:val="center"/>
          </w:tcPr>
          <w:p w14:paraId="5A8279D5" w14:textId="77777777" w:rsidR="004F5A91" w:rsidRDefault="00000000">
            <w:r>
              <w:t>INFO</w:t>
            </w:r>
          </w:p>
        </w:tc>
        <w:tc>
          <w:tcPr>
            <w:tcW w:w="2024" w:type="dxa"/>
            <w:vAlign w:val="center"/>
          </w:tcPr>
          <w:p w14:paraId="5A88C83A" w14:textId="77777777" w:rsidR="004F5A91" w:rsidRDefault="00000000">
            <w:r>
              <w:t>EntropyPool</w:t>
            </w:r>
          </w:p>
        </w:tc>
        <w:tc>
          <w:tcPr>
            <w:tcW w:w="5578" w:type="dxa"/>
            <w:vAlign w:val="center"/>
          </w:tcPr>
          <w:p w14:paraId="4C764FD5" w14:textId="77777777" w:rsidR="004F5A91" w:rsidRDefault="00000000">
            <w:r>
              <w:t>Collection thread stopped</w:t>
            </w:r>
          </w:p>
        </w:tc>
      </w:tr>
      <w:tr w:rsidR="004F5A91" w14:paraId="52A4C6B6" w14:textId="77777777">
        <w:tc>
          <w:tcPr>
            <w:tcW w:w="1902" w:type="dxa"/>
            <w:vAlign w:val="center"/>
          </w:tcPr>
          <w:p w14:paraId="713B349C" w14:textId="77777777" w:rsidR="004F5A91" w:rsidRDefault="00000000">
            <w:r>
              <w:t>Refill triggered</w:t>
            </w:r>
          </w:p>
        </w:tc>
        <w:tc>
          <w:tcPr>
            <w:tcW w:w="761" w:type="dxa"/>
            <w:vAlign w:val="center"/>
          </w:tcPr>
          <w:p w14:paraId="075E307F" w14:textId="77777777" w:rsidR="004F5A91" w:rsidRDefault="00000000">
            <w:r>
              <w:t>DEBUG</w:t>
            </w:r>
          </w:p>
        </w:tc>
        <w:tc>
          <w:tcPr>
            <w:tcW w:w="2024" w:type="dxa"/>
            <w:vAlign w:val="center"/>
          </w:tcPr>
          <w:p w14:paraId="43773A4C" w14:textId="77777777" w:rsidR="004F5A91" w:rsidRDefault="00000000">
            <w:r>
              <w:t>EntropyPool</w:t>
            </w:r>
          </w:p>
        </w:tc>
        <w:tc>
          <w:tcPr>
            <w:tcW w:w="5578" w:type="dxa"/>
            <w:vAlign w:val="center"/>
          </w:tcPr>
          <w:p w14:paraId="50045E5C" w14:textId="77777777" w:rsidR="004F5A91" w:rsidRDefault="00000000">
            <w:r>
              <w:t>Buffer below threshold</w:t>
            </w:r>
          </w:p>
        </w:tc>
      </w:tr>
      <w:tr w:rsidR="004F5A91" w14:paraId="14AC9937" w14:textId="77777777">
        <w:tc>
          <w:tcPr>
            <w:tcW w:w="1902" w:type="dxa"/>
            <w:vAlign w:val="center"/>
          </w:tcPr>
          <w:p w14:paraId="16682569" w14:textId="77777777" w:rsidR="004F5A91" w:rsidRDefault="00000000">
            <w:r>
              <w:t>Pool starvation</w:t>
            </w:r>
          </w:p>
        </w:tc>
        <w:tc>
          <w:tcPr>
            <w:tcW w:w="761" w:type="dxa"/>
            <w:vAlign w:val="center"/>
          </w:tcPr>
          <w:p w14:paraId="346FF933" w14:textId="77777777" w:rsidR="004F5A91" w:rsidRDefault="00000000">
            <w:r>
              <w:t>WARN</w:t>
            </w:r>
          </w:p>
        </w:tc>
        <w:tc>
          <w:tcPr>
            <w:tcW w:w="2024" w:type="dxa"/>
            <w:vAlign w:val="center"/>
          </w:tcPr>
          <w:p w14:paraId="46B7DB04" w14:textId="77777777" w:rsidR="004F5A91" w:rsidRDefault="00000000">
            <w:r>
              <w:t>EntropyPool</w:t>
            </w:r>
          </w:p>
        </w:tc>
        <w:tc>
          <w:tcPr>
            <w:tcW w:w="5578" w:type="dxa"/>
            <w:vAlign w:val="center"/>
          </w:tcPr>
          <w:p w14:paraId="1659F8DB" w14:textId="77777777" w:rsidR="004F5A91" w:rsidRDefault="00000000">
            <w:r>
              <w:t>Consumers blocked waiting for entropy</w:t>
            </w:r>
          </w:p>
        </w:tc>
      </w:tr>
      <w:tr w:rsidR="004F5A91" w14:paraId="5D3A9E1B" w14:textId="77777777">
        <w:tc>
          <w:tcPr>
            <w:tcW w:w="1902" w:type="dxa"/>
            <w:vAlign w:val="center"/>
          </w:tcPr>
          <w:p w14:paraId="3C7E9A8A" w14:textId="77777777" w:rsidR="004F5A91" w:rsidRDefault="00000000">
            <w:r>
              <w:lastRenderedPageBreak/>
              <w:t>Collection error</w:t>
            </w:r>
          </w:p>
        </w:tc>
        <w:tc>
          <w:tcPr>
            <w:tcW w:w="761" w:type="dxa"/>
            <w:vAlign w:val="center"/>
          </w:tcPr>
          <w:p w14:paraId="5FFB6584" w14:textId="77777777" w:rsidR="004F5A91" w:rsidRDefault="00000000">
            <w:r>
              <w:t>ERROR</w:t>
            </w:r>
          </w:p>
        </w:tc>
        <w:tc>
          <w:tcPr>
            <w:tcW w:w="2024" w:type="dxa"/>
            <w:vAlign w:val="center"/>
          </w:tcPr>
          <w:p w14:paraId="4A725A6F" w14:textId="77777777" w:rsidR="004F5A91" w:rsidRDefault="00000000">
            <w:r>
              <w:t>EntropyPool</w:t>
            </w:r>
          </w:p>
        </w:tc>
        <w:tc>
          <w:tcPr>
            <w:tcW w:w="5578" w:type="dxa"/>
            <w:vAlign w:val="center"/>
          </w:tcPr>
          <w:p w14:paraId="20043A3B" w14:textId="77777777" w:rsidR="004F5A91" w:rsidRDefault="00000000">
            <w:r>
              <w:t>Source threw exception during collection</w:t>
            </w:r>
          </w:p>
        </w:tc>
      </w:tr>
    </w:tbl>
    <w:p w14:paraId="2CD06640" w14:textId="77777777" w:rsidR="004F5A91" w:rsidRDefault="00000000">
      <w:r>
        <w:t>Log format is JSON lines to the log file and human-readable to console. Exact format is implementation-defined but must include timestamp, level, module, and message.</w:t>
      </w:r>
    </w:p>
    <w:p w14:paraId="51EF6311" w14:textId="77777777" w:rsidR="004F5A91" w:rsidRDefault="00000000">
      <w:pPr>
        <w:rPr>
          <w:b/>
          <w:bCs/>
        </w:rPr>
      </w:pPr>
      <w:r>
        <w:rPr>
          <w:b/>
          <w:bCs/>
          <w:color w:val="2F5496"/>
        </w:rPr>
        <w:t>7.6 Configuration Loading Behavior</w:t>
      </w:r>
    </w:p>
    <w:p w14:paraId="67B85765" w14:textId="77777777" w:rsidR="004F5A91" w:rsidRDefault="00000000">
      <w:r>
        <w:rPr>
          <w:b/>
          <w:bCs/>
        </w:rPr>
        <w:t>Load sequence:</w:t>
      </w:r>
    </w:p>
    <w:p w14:paraId="25FD9DD4" w14:textId="77777777" w:rsidR="004F5A91" w:rsidRDefault="00000000">
      <w:pPr>
        <w:numPr>
          <w:ilvl w:val="0"/>
          <w:numId w:val="38"/>
        </w:numPr>
      </w:pPr>
      <w:r>
        <w:t>Backend starts.</w:t>
      </w:r>
    </w:p>
    <w:p w14:paraId="0D9C8338" w14:textId="77777777" w:rsidR="004F5A91" w:rsidRDefault="00000000">
      <w:pPr>
        <w:numPr>
          <w:ilvl w:val="0"/>
          <w:numId w:val="38"/>
        </w:numPr>
      </w:pPr>
      <w:r>
        <w:t>Reads config/backend_config.json.</w:t>
      </w:r>
    </w:p>
    <w:p w14:paraId="4862AD78" w14:textId="77777777" w:rsidR="004F5A91" w:rsidRDefault="00000000">
      <w:pPr>
        <w:numPr>
          <w:ilvl w:val="0"/>
          <w:numId w:val="38"/>
        </w:numPr>
      </w:pPr>
      <w:r>
        <w:t>Reads config/logging_config.json.</w:t>
      </w:r>
    </w:p>
    <w:p w14:paraId="0CA5C24B" w14:textId="77777777" w:rsidR="004F5A91" w:rsidRDefault="00000000">
      <w:pPr>
        <w:numPr>
          <w:ilvl w:val="0"/>
          <w:numId w:val="38"/>
        </w:numPr>
      </w:pPr>
      <w:r>
        <w:t>Validates both files.</w:t>
      </w:r>
    </w:p>
    <w:p w14:paraId="4E1B67B9" w14:textId="77777777" w:rsidR="004F5A91" w:rsidRDefault="00000000">
      <w:pPr>
        <w:numPr>
          <w:ilvl w:val="0"/>
          <w:numId w:val="38"/>
        </w:numPr>
      </w:pPr>
      <w:r>
        <w:t>Initializes logger.</w:t>
      </w:r>
    </w:p>
    <w:p w14:paraId="0C67120E" w14:textId="77777777" w:rsidR="004F5A91" w:rsidRDefault="00000000">
      <w:pPr>
        <w:numPr>
          <w:ilvl w:val="0"/>
          <w:numId w:val="38"/>
        </w:numPr>
      </w:pPr>
      <w:r>
        <w:t>Initializes entropy subsystem using serial and entropy sections.</w:t>
      </w:r>
    </w:p>
    <w:p w14:paraId="692C6180" w14:textId="77777777" w:rsidR="004F5A91" w:rsidRDefault="00000000">
      <w:pPr>
        <w:numPr>
          <w:ilvl w:val="0"/>
          <w:numId w:val="38"/>
        </w:numPr>
      </w:pPr>
      <w:r>
        <w:t>Initializes analyzer integration using analysis section.</w:t>
      </w:r>
    </w:p>
    <w:p w14:paraId="66A5511A" w14:textId="77777777" w:rsidR="004F5A91" w:rsidRDefault="00000000">
      <w:r>
        <w:rPr>
          <w:b/>
          <w:bCs/>
        </w:rPr>
        <w:t>Failure behavior:</w:t>
      </w:r>
    </w:p>
    <w:tbl>
      <w:tblPr>
        <w:tblStyle w:val="afff2"/>
        <w:tblW w:w="10466" w:type="dxa"/>
        <w:tblInd w:w="0" w:type="dxa"/>
        <w:tblLayout w:type="fixed"/>
        <w:tblLook w:val="0400" w:firstRow="0" w:lastRow="0" w:firstColumn="0" w:lastColumn="0" w:noHBand="0" w:noVBand="1"/>
      </w:tblPr>
      <w:tblGrid>
        <w:gridCol w:w="3291"/>
        <w:gridCol w:w="7175"/>
      </w:tblGrid>
      <w:tr w:rsidR="004F5A91" w14:paraId="3615BE49" w14:textId="77777777">
        <w:trPr>
          <w:tblHeader/>
        </w:trPr>
        <w:tc>
          <w:tcPr>
            <w:tcW w:w="3291" w:type="dxa"/>
            <w:vAlign w:val="center"/>
          </w:tcPr>
          <w:p w14:paraId="6F2537F8" w14:textId="77777777" w:rsidR="004F5A91" w:rsidRDefault="00000000">
            <w:pPr>
              <w:rPr>
                <w:b/>
                <w:bCs/>
              </w:rPr>
            </w:pPr>
            <w:r>
              <w:rPr>
                <w:b/>
                <w:bCs/>
              </w:rPr>
              <w:t>Failure</w:t>
            </w:r>
          </w:p>
        </w:tc>
        <w:tc>
          <w:tcPr>
            <w:tcW w:w="7175" w:type="dxa"/>
            <w:vAlign w:val="center"/>
          </w:tcPr>
          <w:p w14:paraId="01E12A05" w14:textId="77777777" w:rsidR="004F5A91" w:rsidRDefault="00000000">
            <w:pPr>
              <w:rPr>
                <w:b/>
                <w:bCs/>
              </w:rPr>
            </w:pPr>
            <w:r>
              <w:rPr>
                <w:b/>
                <w:bCs/>
              </w:rPr>
              <w:t>Response</w:t>
            </w:r>
          </w:p>
        </w:tc>
      </w:tr>
      <w:tr w:rsidR="004F5A91" w14:paraId="5A456EB1" w14:textId="77777777">
        <w:tc>
          <w:tcPr>
            <w:tcW w:w="3291" w:type="dxa"/>
            <w:vAlign w:val="center"/>
          </w:tcPr>
          <w:p w14:paraId="7B31C066" w14:textId="77777777" w:rsidR="004F5A91" w:rsidRDefault="00000000">
            <w:r>
              <w:t>backend_config.json missing</w:t>
            </w:r>
          </w:p>
        </w:tc>
        <w:tc>
          <w:tcPr>
            <w:tcW w:w="7175" w:type="dxa"/>
            <w:vAlign w:val="center"/>
          </w:tcPr>
          <w:p w14:paraId="3EAEFDA5" w14:textId="77777777" w:rsidR="004F5A91" w:rsidRDefault="00000000">
            <w:r>
              <w:t>Backend fails to start with error</w:t>
            </w:r>
          </w:p>
        </w:tc>
      </w:tr>
      <w:tr w:rsidR="004F5A91" w14:paraId="2FD20563" w14:textId="77777777">
        <w:tc>
          <w:tcPr>
            <w:tcW w:w="3291" w:type="dxa"/>
            <w:vAlign w:val="center"/>
          </w:tcPr>
          <w:p w14:paraId="34B46EA4" w14:textId="77777777" w:rsidR="004F5A91" w:rsidRDefault="00000000">
            <w:r>
              <w:t>backend_config.json invalid JSON</w:t>
            </w:r>
          </w:p>
        </w:tc>
        <w:tc>
          <w:tcPr>
            <w:tcW w:w="7175" w:type="dxa"/>
            <w:vAlign w:val="center"/>
          </w:tcPr>
          <w:p w14:paraId="09056A77" w14:textId="77777777" w:rsidR="004F5A91" w:rsidRDefault="00000000">
            <w:r>
              <w:t>Backend fails to start with parse error</w:t>
            </w:r>
          </w:p>
        </w:tc>
      </w:tr>
      <w:tr w:rsidR="004F5A91" w14:paraId="42A99ABD" w14:textId="77777777">
        <w:tc>
          <w:tcPr>
            <w:tcW w:w="3291" w:type="dxa"/>
            <w:vAlign w:val="center"/>
          </w:tcPr>
          <w:p w14:paraId="27257C9C" w14:textId="77777777" w:rsidR="004F5A91" w:rsidRDefault="00000000">
            <w:r>
              <w:t>Required field missing</w:t>
            </w:r>
          </w:p>
        </w:tc>
        <w:tc>
          <w:tcPr>
            <w:tcW w:w="7175" w:type="dxa"/>
            <w:vAlign w:val="center"/>
          </w:tcPr>
          <w:p w14:paraId="642A37C0" w14:textId="77777777" w:rsidR="004F5A91" w:rsidRDefault="00000000">
            <w:r>
              <w:t>Backend fails to start with field name</w:t>
            </w:r>
          </w:p>
        </w:tc>
      </w:tr>
      <w:tr w:rsidR="004F5A91" w14:paraId="2950D908" w14:textId="77777777">
        <w:tc>
          <w:tcPr>
            <w:tcW w:w="3291" w:type="dxa"/>
            <w:vAlign w:val="center"/>
          </w:tcPr>
          <w:p w14:paraId="7FA22444" w14:textId="77777777" w:rsidR="004F5A91" w:rsidRDefault="00000000">
            <w:r>
              <w:t>Field value out of range</w:t>
            </w:r>
          </w:p>
        </w:tc>
        <w:tc>
          <w:tcPr>
            <w:tcW w:w="7175" w:type="dxa"/>
            <w:vAlign w:val="center"/>
          </w:tcPr>
          <w:p w14:paraId="0A563C38" w14:textId="77777777" w:rsidR="004F5A91" w:rsidRDefault="00000000">
            <w:r>
              <w:t>Backend clamps to valid range and logs WARN, or fails, depending on field</w:t>
            </w:r>
          </w:p>
        </w:tc>
      </w:tr>
      <w:tr w:rsidR="004F5A91" w14:paraId="19E6A182" w14:textId="77777777">
        <w:tc>
          <w:tcPr>
            <w:tcW w:w="3291" w:type="dxa"/>
            <w:vAlign w:val="center"/>
          </w:tcPr>
          <w:p w14:paraId="1DA2D396" w14:textId="77777777" w:rsidR="004F5A91" w:rsidRDefault="00000000">
            <w:r>
              <w:t>logging_config.json missing</w:t>
            </w:r>
          </w:p>
        </w:tc>
        <w:tc>
          <w:tcPr>
            <w:tcW w:w="7175" w:type="dxa"/>
            <w:vAlign w:val="center"/>
          </w:tcPr>
          <w:p w14:paraId="0A9BE681" w14:textId="77777777" w:rsidR="004F5A91" w:rsidRDefault="00000000">
            <w:r>
              <w:t>Default logging used (INFO to console, no file)</w:t>
            </w:r>
          </w:p>
        </w:tc>
      </w:tr>
      <w:tr w:rsidR="004F5A91" w14:paraId="6641D182" w14:textId="77777777">
        <w:tc>
          <w:tcPr>
            <w:tcW w:w="3291" w:type="dxa"/>
            <w:vAlign w:val="center"/>
          </w:tcPr>
          <w:p w14:paraId="3FCEA602" w14:textId="77777777" w:rsidR="004F5A91" w:rsidRDefault="00000000">
            <w:r>
              <w:t>logging_config.json invalid</w:t>
            </w:r>
          </w:p>
        </w:tc>
        <w:tc>
          <w:tcPr>
            <w:tcW w:w="7175" w:type="dxa"/>
            <w:vAlign w:val="center"/>
          </w:tcPr>
          <w:p w14:paraId="75C373E3" w14:textId="77777777" w:rsidR="004F5A91" w:rsidRDefault="00000000">
            <w:r>
              <w:t>Default logging used, startup continues</w:t>
            </w:r>
          </w:p>
        </w:tc>
      </w:tr>
    </w:tbl>
    <w:p w14:paraId="060F66C9" w14:textId="77777777" w:rsidR="004F5A91" w:rsidRDefault="00000000">
      <w:r>
        <w:rPr>
          <w:b/>
          <w:bCs/>
        </w:rPr>
        <w:t>Default fallback:</w:t>
      </w:r>
      <w:r>
        <w:t xml:space="preserve"> If a value is missing but the section exists, the default value from the tables in Section 7.3 is used. If the entire section is missing, all defaults for that section are used.</w:t>
      </w:r>
    </w:p>
    <w:p w14:paraId="17E6D87B" w14:textId="77777777" w:rsidR="004F5A91" w:rsidRDefault="00000000">
      <w:pPr>
        <w:rPr>
          <w:b/>
          <w:bCs/>
        </w:rPr>
      </w:pPr>
      <w:r>
        <w:rPr>
          <w:b/>
          <w:bCs/>
          <w:color w:val="2F5496"/>
        </w:rPr>
        <w:t>7.7 Configuration Validation Rules</w:t>
      </w:r>
    </w:p>
    <w:tbl>
      <w:tblPr>
        <w:tblStyle w:val="afff3"/>
        <w:tblW w:w="10466" w:type="dxa"/>
        <w:tblInd w:w="0" w:type="dxa"/>
        <w:tblLayout w:type="fixed"/>
        <w:tblLook w:val="0400" w:firstRow="0" w:lastRow="0" w:firstColumn="0" w:lastColumn="0" w:noHBand="0" w:noVBand="1"/>
      </w:tblPr>
      <w:tblGrid>
        <w:gridCol w:w="4249"/>
        <w:gridCol w:w="2911"/>
        <w:gridCol w:w="3306"/>
      </w:tblGrid>
      <w:tr w:rsidR="004F5A91" w14:paraId="7A4AAAF8" w14:textId="77777777">
        <w:trPr>
          <w:tblHeader/>
        </w:trPr>
        <w:tc>
          <w:tcPr>
            <w:tcW w:w="4249" w:type="dxa"/>
            <w:vAlign w:val="center"/>
          </w:tcPr>
          <w:p w14:paraId="0E0BA7A6" w14:textId="77777777" w:rsidR="004F5A91" w:rsidRDefault="00000000">
            <w:pPr>
              <w:rPr>
                <w:b/>
                <w:bCs/>
              </w:rPr>
            </w:pPr>
            <w:r>
              <w:rPr>
                <w:b/>
                <w:bCs/>
              </w:rPr>
              <w:t>Rule</w:t>
            </w:r>
          </w:p>
        </w:tc>
        <w:tc>
          <w:tcPr>
            <w:tcW w:w="2911" w:type="dxa"/>
            <w:vAlign w:val="center"/>
          </w:tcPr>
          <w:p w14:paraId="702B5149" w14:textId="77777777" w:rsidR="004F5A91" w:rsidRDefault="00000000">
            <w:pPr>
              <w:rPr>
                <w:b/>
                <w:bCs/>
              </w:rPr>
            </w:pPr>
            <w:r>
              <w:rPr>
                <w:b/>
                <w:bCs/>
              </w:rPr>
              <w:t>Applies To</w:t>
            </w:r>
          </w:p>
        </w:tc>
        <w:tc>
          <w:tcPr>
            <w:tcW w:w="3306" w:type="dxa"/>
            <w:vAlign w:val="center"/>
          </w:tcPr>
          <w:p w14:paraId="48DA5062" w14:textId="77777777" w:rsidR="004F5A91" w:rsidRDefault="00000000">
            <w:pPr>
              <w:rPr>
                <w:b/>
                <w:bCs/>
              </w:rPr>
            </w:pPr>
            <w:r>
              <w:rPr>
                <w:b/>
                <w:bCs/>
              </w:rPr>
              <w:t>Behavior on Violation</w:t>
            </w:r>
          </w:p>
        </w:tc>
      </w:tr>
      <w:tr w:rsidR="004F5A91" w14:paraId="089CE74D" w14:textId="77777777">
        <w:tc>
          <w:tcPr>
            <w:tcW w:w="4249" w:type="dxa"/>
            <w:vAlign w:val="center"/>
          </w:tcPr>
          <w:p w14:paraId="1D8DF776" w14:textId="77777777" w:rsidR="004F5A91" w:rsidRDefault="00000000">
            <w:r>
              <w:t>baud_rate must match firmware</w:t>
            </w:r>
          </w:p>
        </w:tc>
        <w:tc>
          <w:tcPr>
            <w:tcW w:w="2911" w:type="dxa"/>
            <w:vAlign w:val="center"/>
          </w:tcPr>
          <w:p w14:paraId="6A5B3E02" w14:textId="77777777" w:rsidR="004F5A91" w:rsidRDefault="00000000">
            <w:r>
              <w:t>serial.baud_rate</w:t>
            </w:r>
          </w:p>
        </w:tc>
        <w:tc>
          <w:tcPr>
            <w:tcW w:w="3306" w:type="dxa"/>
            <w:vAlign w:val="center"/>
          </w:tcPr>
          <w:p w14:paraId="4966D241" w14:textId="77777777" w:rsidR="004F5A91" w:rsidRDefault="00000000">
            <w:r>
              <w:t>Error at startup; only 115200 is valid</w:t>
            </w:r>
          </w:p>
        </w:tc>
      </w:tr>
      <w:tr w:rsidR="004F5A91" w14:paraId="149FA956" w14:textId="77777777">
        <w:tc>
          <w:tcPr>
            <w:tcW w:w="4249" w:type="dxa"/>
            <w:vAlign w:val="center"/>
          </w:tcPr>
          <w:p w14:paraId="066226BB" w14:textId="77777777" w:rsidR="004F5A91" w:rsidRDefault="00000000">
            <w:r>
              <w:t>timeout_ms must be &gt; 0</w:t>
            </w:r>
          </w:p>
        </w:tc>
        <w:tc>
          <w:tcPr>
            <w:tcW w:w="2911" w:type="dxa"/>
            <w:vAlign w:val="center"/>
          </w:tcPr>
          <w:p w14:paraId="7E74786C" w14:textId="77777777" w:rsidR="004F5A91" w:rsidRDefault="00000000">
            <w:r>
              <w:t>serial.timeout_ms</w:t>
            </w:r>
          </w:p>
        </w:tc>
        <w:tc>
          <w:tcPr>
            <w:tcW w:w="3306" w:type="dxa"/>
            <w:vAlign w:val="center"/>
          </w:tcPr>
          <w:p w14:paraId="553CB2AE" w14:textId="77777777" w:rsidR="004F5A91" w:rsidRDefault="00000000">
            <w:r>
              <w:t>Clamp to 1 ms, log WARN</w:t>
            </w:r>
          </w:p>
        </w:tc>
      </w:tr>
      <w:tr w:rsidR="004F5A91" w14:paraId="1DD22159" w14:textId="77777777">
        <w:tc>
          <w:tcPr>
            <w:tcW w:w="4249" w:type="dxa"/>
            <w:vAlign w:val="center"/>
          </w:tcPr>
          <w:p w14:paraId="4C2FFFD7" w14:textId="77777777" w:rsidR="004F5A91" w:rsidRDefault="00000000">
            <w:r>
              <w:t>source must be one of auto, hardware, openssl</w:t>
            </w:r>
          </w:p>
        </w:tc>
        <w:tc>
          <w:tcPr>
            <w:tcW w:w="2911" w:type="dxa"/>
            <w:vAlign w:val="center"/>
          </w:tcPr>
          <w:p w14:paraId="6876AC67" w14:textId="77777777" w:rsidR="004F5A91" w:rsidRDefault="00000000">
            <w:r>
              <w:t>entropy.source</w:t>
            </w:r>
          </w:p>
        </w:tc>
        <w:tc>
          <w:tcPr>
            <w:tcW w:w="3306" w:type="dxa"/>
            <w:vAlign w:val="center"/>
          </w:tcPr>
          <w:p w14:paraId="2BC0C855" w14:textId="77777777" w:rsidR="004F5A91" w:rsidRDefault="00000000">
            <w:r>
              <w:t>Error at startup</w:t>
            </w:r>
          </w:p>
        </w:tc>
      </w:tr>
      <w:tr w:rsidR="004F5A91" w14:paraId="5CEBC245" w14:textId="77777777">
        <w:tc>
          <w:tcPr>
            <w:tcW w:w="4249" w:type="dxa"/>
            <w:vAlign w:val="center"/>
          </w:tcPr>
          <w:p w14:paraId="21561D37" w14:textId="77777777" w:rsidR="004F5A91" w:rsidRDefault="00000000">
            <w:r>
              <w:lastRenderedPageBreak/>
              <w:t>pool_buffer_size must be ≥ 1</w:t>
            </w:r>
          </w:p>
        </w:tc>
        <w:tc>
          <w:tcPr>
            <w:tcW w:w="2911" w:type="dxa"/>
            <w:vAlign w:val="center"/>
          </w:tcPr>
          <w:p w14:paraId="7FAB7E33" w14:textId="77777777" w:rsidR="004F5A91" w:rsidRDefault="00000000">
            <w:r>
              <w:t>entropy.pool_buffer_size</w:t>
            </w:r>
          </w:p>
        </w:tc>
        <w:tc>
          <w:tcPr>
            <w:tcW w:w="3306" w:type="dxa"/>
            <w:vAlign w:val="center"/>
          </w:tcPr>
          <w:p w14:paraId="711565B5" w14:textId="77777777" w:rsidR="004F5A91" w:rsidRDefault="00000000">
            <w:r>
              <w:t>Error at startup</w:t>
            </w:r>
          </w:p>
        </w:tc>
      </w:tr>
      <w:tr w:rsidR="004F5A91" w14:paraId="5F33E598" w14:textId="77777777">
        <w:tc>
          <w:tcPr>
            <w:tcW w:w="4249" w:type="dxa"/>
            <w:vAlign w:val="center"/>
          </w:tcPr>
          <w:p w14:paraId="5B88B219" w14:textId="77777777" w:rsidR="004F5A91" w:rsidRDefault="00000000">
            <w:r>
              <w:t>pool_refill_threshold must be ≤ pool_buffer_size</w:t>
            </w:r>
          </w:p>
        </w:tc>
        <w:tc>
          <w:tcPr>
            <w:tcW w:w="2911" w:type="dxa"/>
            <w:vAlign w:val="center"/>
          </w:tcPr>
          <w:p w14:paraId="26254B8A" w14:textId="77777777" w:rsidR="004F5A91" w:rsidRDefault="00000000">
            <w:r>
              <w:t>entropy.pool_refill_threshold</w:t>
            </w:r>
          </w:p>
        </w:tc>
        <w:tc>
          <w:tcPr>
            <w:tcW w:w="3306" w:type="dxa"/>
            <w:vAlign w:val="center"/>
          </w:tcPr>
          <w:p w14:paraId="7FCFBA88" w14:textId="77777777" w:rsidR="004F5A91" w:rsidRDefault="00000000">
            <w:r>
              <w:t>Clamp to pool_buffer_size, log WARN</w:t>
            </w:r>
          </w:p>
        </w:tc>
      </w:tr>
      <w:tr w:rsidR="004F5A91" w14:paraId="4AC4A30E" w14:textId="77777777">
        <w:tc>
          <w:tcPr>
            <w:tcW w:w="4249" w:type="dxa"/>
            <w:vAlign w:val="center"/>
          </w:tcPr>
          <w:p w14:paraId="64FBF187" w14:textId="77777777" w:rsidR="004F5A91" w:rsidRDefault="00000000">
            <w:r>
              <w:t>test_mode must be quick or full</w:t>
            </w:r>
          </w:p>
        </w:tc>
        <w:tc>
          <w:tcPr>
            <w:tcW w:w="2911" w:type="dxa"/>
            <w:vAlign w:val="center"/>
          </w:tcPr>
          <w:p w14:paraId="306DA4CE" w14:textId="77777777" w:rsidR="004F5A91" w:rsidRDefault="00000000">
            <w:r>
              <w:t>analysis.test_mode</w:t>
            </w:r>
          </w:p>
        </w:tc>
        <w:tc>
          <w:tcPr>
            <w:tcW w:w="3306" w:type="dxa"/>
            <w:vAlign w:val="center"/>
          </w:tcPr>
          <w:p w14:paraId="795847BA" w14:textId="77777777" w:rsidR="004F5A91" w:rsidRDefault="00000000">
            <w:r>
              <w:t>Error at startup</w:t>
            </w:r>
          </w:p>
        </w:tc>
      </w:tr>
      <w:tr w:rsidR="004F5A91" w14:paraId="6CA87D14" w14:textId="77777777">
        <w:tc>
          <w:tcPr>
            <w:tcW w:w="4249" w:type="dxa"/>
            <w:vAlign w:val="center"/>
          </w:tcPr>
          <w:p w14:paraId="74B02CEB" w14:textId="77777777" w:rsidR="004F5A91" w:rsidRDefault="00000000">
            <w:r>
              <w:t>test_size must be &gt; 0</w:t>
            </w:r>
          </w:p>
        </w:tc>
        <w:tc>
          <w:tcPr>
            <w:tcW w:w="2911" w:type="dxa"/>
            <w:vAlign w:val="center"/>
          </w:tcPr>
          <w:p w14:paraId="25B83599" w14:textId="77777777" w:rsidR="004F5A91" w:rsidRDefault="00000000">
            <w:r>
              <w:t>analysis.test_size</w:t>
            </w:r>
          </w:p>
        </w:tc>
        <w:tc>
          <w:tcPr>
            <w:tcW w:w="3306" w:type="dxa"/>
            <w:vAlign w:val="center"/>
          </w:tcPr>
          <w:p w14:paraId="26ECFCBC" w14:textId="77777777" w:rsidR="004F5A91" w:rsidRDefault="00000000">
            <w:r>
              <w:t>Clamp to 1, log WARN</w:t>
            </w:r>
          </w:p>
        </w:tc>
      </w:tr>
      <w:tr w:rsidR="004F5A91" w14:paraId="6E59B579" w14:textId="77777777">
        <w:tc>
          <w:tcPr>
            <w:tcW w:w="4249" w:type="dxa"/>
            <w:vAlign w:val="center"/>
          </w:tcPr>
          <w:p w14:paraId="16D35EBB" w14:textId="77777777" w:rsidR="004F5A91" w:rsidRDefault="00000000">
            <w:r>
              <w:t>level must be valid log level</w:t>
            </w:r>
          </w:p>
        </w:tc>
        <w:tc>
          <w:tcPr>
            <w:tcW w:w="2911" w:type="dxa"/>
            <w:vAlign w:val="center"/>
          </w:tcPr>
          <w:p w14:paraId="45E5E627" w14:textId="77777777" w:rsidR="004F5A91" w:rsidRDefault="00000000">
            <w:r>
              <w:t>log.level</w:t>
            </w:r>
          </w:p>
        </w:tc>
        <w:tc>
          <w:tcPr>
            <w:tcW w:w="3306" w:type="dxa"/>
            <w:vAlign w:val="center"/>
          </w:tcPr>
          <w:p w14:paraId="1FBB452E" w14:textId="77777777" w:rsidR="004F5A91" w:rsidRDefault="00000000">
            <w:r>
              <w:t>Default to INFO, log WARN</w:t>
            </w:r>
          </w:p>
        </w:tc>
      </w:tr>
    </w:tbl>
    <w:p w14:paraId="2811604A" w14:textId="77777777" w:rsidR="004F5A91" w:rsidRDefault="004F5A91">
      <w:pPr>
        <w:rPr>
          <w:b/>
          <w:bCs/>
          <w:color w:val="2F5496"/>
        </w:rPr>
      </w:pPr>
    </w:p>
    <w:p w14:paraId="3DA7B227" w14:textId="471247F4" w:rsidR="004F5A91" w:rsidRDefault="00000000">
      <w:r>
        <w:rPr>
          <w:b/>
          <w:bCs/>
          <w:color w:val="2F5496"/>
        </w:rPr>
        <w:t>7.</w:t>
      </w:r>
      <w:r w:rsidR="00EB39B8">
        <w:rPr>
          <w:b/>
          <w:bCs/>
          <w:color w:val="2F5496"/>
        </w:rPr>
        <w:t>8</w:t>
      </w:r>
      <w:r>
        <w:rPr>
          <w:b/>
          <w:bCs/>
          <w:color w:val="2F5496"/>
        </w:rPr>
        <w:t xml:space="preserve"> Configuration File Locations</w:t>
      </w:r>
    </w:p>
    <w:p w14:paraId="656A4FA4" w14:textId="77777777" w:rsidR="004F5A91" w:rsidRDefault="004F5A91">
      <w:pPr>
        <w:rPr>
          <w:b/>
          <w:bCs/>
        </w:rPr>
      </w:pPr>
    </w:p>
    <w:tbl>
      <w:tblPr>
        <w:tblStyle w:val="afff4"/>
        <w:tblW w:w="10164" w:type="dxa"/>
        <w:tblInd w:w="0" w:type="dxa"/>
        <w:tblLayout w:type="fixed"/>
        <w:tblLook w:val="0400" w:firstRow="0" w:lastRow="0" w:firstColumn="0" w:lastColumn="0" w:noHBand="0" w:noVBand="1"/>
      </w:tblPr>
      <w:tblGrid>
        <w:gridCol w:w="1390"/>
        <w:gridCol w:w="8774"/>
      </w:tblGrid>
      <w:tr w:rsidR="004F5A91" w14:paraId="3698E62F" w14:textId="77777777">
        <w:trPr>
          <w:tblHeader/>
        </w:trPr>
        <w:tc>
          <w:tcPr>
            <w:tcW w:w="1390" w:type="dxa"/>
            <w:vAlign w:val="center"/>
          </w:tcPr>
          <w:p w14:paraId="3A7E3FBD" w14:textId="77777777" w:rsidR="004F5A91" w:rsidRDefault="00000000">
            <w:pPr>
              <w:rPr>
                <w:b/>
                <w:bCs/>
              </w:rPr>
            </w:pPr>
            <w:r>
              <w:rPr>
                <w:b/>
                <w:bCs/>
              </w:rPr>
              <w:t>Environment</w:t>
            </w:r>
          </w:p>
        </w:tc>
        <w:tc>
          <w:tcPr>
            <w:tcW w:w="8774" w:type="dxa"/>
            <w:vAlign w:val="center"/>
          </w:tcPr>
          <w:p w14:paraId="1860047D" w14:textId="77777777" w:rsidR="004F5A91" w:rsidRDefault="00000000">
            <w:pPr>
              <w:rPr>
                <w:b/>
                <w:bCs/>
              </w:rPr>
            </w:pPr>
            <w:r>
              <w:rPr>
                <w:b/>
                <w:bCs/>
              </w:rPr>
              <w:t>Path</w:t>
            </w:r>
          </w:p>
        </w:tc>
      </w:tr>
      <w:tr w:rsidR="004F5A91" w14:paraId="0EA1CAF5" w14:textId="77777777">
        <w:tc>
          <w:tcPr>
            <w:tcW w:w="1390" w:type="dxa"/>
            <w:vAlign w:val="center"/>
          </w:tcPr>
          <w:p w14:paraId="22C36A73" w14:textId="77777777" w:rsidR="004F5A91" w:rsidRDefault="00000000">
            <w:r>
              <w:t>Development</w:t>
            </w:r>
          </w:p>
        </w:tc>
        <w:tc>
          <w:tcPr>
            <w:tcW w:w="8774" w:type="dxa"/>
            <w:vAlign w:val="center"/>
          </w:tcPr>
          <w:p w14:paraId="3DD77B4B" w14:textId="77777777" w:rsidR="004F5A91" w:rsidRDefault="00000000">
            <w:r>
              <w:t>./config/backend_config.json and ./config/logging_config.json</w:t>
            </w:r>
          </w:p>
        </w:tc>
      </w:tr>
      <w:tr w:rsidR="004F5A91" w14:paraId="2499A75D" w14:textId="77777777">
        <w:tc>
          <w:tcPr>
            <w:tcW w:w="1390" w:type="dxa"/>
            <w:vAlign w:val="center"/>
          </w:tcPr>
          <w:p w14:paraId="6FF3E341" w14:textId="77777777" w:rsidR="004F5A91" w:rsidRDefault="00000000">
            <w:r>
              <w:t>Production</w:t>
            </w:r>
          </w:p>
        </w:tc>
        <w:tc>
          <w:tcPr>
            <w:tcW w:w="8774" w:type="dxa"/>
            <w:vAlign w:val="center"/>
          </w:tcPr>
          <w:p w14:paraId="7A62350A" w14:textId="77777777" w:rsidR="004F5A91" w:rsidRDefault="00000000">
            <w:r>
              <w:t>/etc/pseudoquantum/backend_config.json and /etc/pseudoquantum/logging_config.json</w:t>
            </w:r>
          </w:p>
        </w:tc>
      </w:tr>
    </w:tbl>
    <w:p w14:paraId="35B64F76" w14:textId="77777777" w:rsidR="004F5A91" w:rsidRDefault="00000000">
      <w:r>
        <w:t>The backend resolves paths relative to its working directory. The server.frontend_path field defines the frontend asset root, which is out of scope here</w:t>
      </w:r>
    </w:p>
    <w:p w14:paraId="2E132FF2" w14:textId="77777777" w:rsidR="004F5A91" w:rsidRDefault="004F5A91"/>
    <w:p w14:paraId="312314BB" w14:textId="1617D96D" w:rsidR="004F5A91" w:rsidRDefault="00000000">
      <w:r>
        <w:rPr>
          <w:b/>
          <w:bCs/>
          <w:color w:val="2F5496"/>
        </w:rPr>
        <w:t>7.</w:t>
      </w:r>
      <w:r w:rsidR="00EB39B8">
        <w:rPr>
          <w:b/>
          <w:bCs/>
          <w:color w:val="2F5496"/>
        </w:rPr>
        <w:t>9</w:t>
      </w:r>
      <w:r>
        <w:rPr>
          <w:b/>
          <w:bCs/>
          <w:color w:val="2F5496"/>
        </w:rPr>
        <w:t xml:space="preserve"> Interface Contract (Configuration → Modules)</w:t>
      </w:r>
    </w:p>
    <w:p w14:paraId="29DF1E28" w14:textId="77777777" w:rsidR="004F5A91" w:rsidRDefault="00000000">
      <w:r>
        <w:t>Modules that read configuration are guaranteed:</w:t>
      </w:r>
    </w:p>
    <w:tbl>
      <w:tblPr>
        <w:tblStyle w:val="afff5"/>
        <w:tblW w:w="7602" w:type="dxa"/>
        <w:tblInd w:w="0" w:type="dxa"/>
        <w:tblLayout w:type="fixed"/>
        <w:tblLook w:val="0400" w:firstRow="0" w:lastRow="0" w:firstColumn="0" w:lastColumn="0" w:noHBand="0" w:noVBand="1"/>
      </w:tblPr>
      <w:tblGrid>
        <w:gridCol w:w="2586"/>
        <w:gridCol w:w="5016"/>
      </w:tblGrid>
      <w:tr w:rsidR="004F5A91" w14:paraId="48521F69" w14:textId="77777777">
        <w:trPr>
          <w:tblHeader/>
        </w:trPr>
        <w:tc>
          <w:tcPr>
            <w:tcW w:w="2586" w:type="dxa"/>
            <w:vAlign w:val="center"/>
          </w:tcPr>
          <w:p w14:paraId="6F949E4C" w14:textId="77777777" w:rsidR="004F5A91" w:rsidRDefault="00000000">
            <w:pPr>
              <w:rPr>
                <w:b/>
                <w:bCs/>
              </w:rPr>
            </w:pPr>
            <w:r>
              <w:rPr>
                <w:b/>
                <w:bCs/>
              </w:rPr>
              <w:t>Guarantee</w:t>
            </w:r>
          </w:p>
        </w:tc>
        <w:tc>
          <w:tcPr>
            <w:tcW w:w="5016" w:type="dxa"/>
            <w:vAlign w:val="center"/>
          </w:tcPr>
          <w:p w14:paraId="3389CB89" w14:textId="77777777" w:rsidR="004F5A91" w:rsidRDefault="00000000">
            <w:pPr>
              <w:rPr>
                <w:b/>
                <w:bCs/>
              </w:rPr>
            </w:pPr>
            <w:r>
              <w:rPr>
                <w:b/>
                <w:bCs/>
              </w:rPr>
              <w:t>Meaning</w:t>
            </w:r>
          </w:p>
        </w:tc>
      </w:tr>
      <w:tr w:rsidR="004F5A91" w14:paraId="6510BB67" w14:textId="77777777">
        <w:tc>
          <w:tcPr>
            <w:tcW w:w="2586" w:type="dxa"/>
            <w:vAlign w:val="center"/>
          </w:tcPr>
          <w:p w14:paraId="118BD46B" w14:textId="77777777" w:rsidR="004F5A91" w:rsidRDefault="00000000">
            <w:r>
              <w:t>File structure is stable</w:t>
            </w:r>
          </w:p>
        </w:tc>
        <w:tc>
          <w:tcPr>
            <w:tcW w:w="5016" w:type="dxa"/>
            <w:vAlign w:val="center"/>
          </w:tcPr>
          <w:p w14:paraId="3C60B51C" w14:textId="77777777" w:rsidR="004F5A91" w:rsidRDefault="00000000">
            <w:r>
              <w:t>JSON layout will not change without version bump</w:t>
            </w:r>
          </w:p>
        </w:tc>
      </w:tr>
      <w:tr w:rsidR="004F5A91" w14:paraId="0616F503" w14:textId="77777777">
        <w:tc>
          <w:tcPr>
            <w:tcW w:w="2586" w:type="dxa"/>
            <w:vAlign w:val="center"/>
          </w:tcPr>
          <w:p w14:paraId="4DF23C27" w14:textId="77777777" w:rsidR="004F5A91" w:rsidRDefault="00000000">
            <w:r>
              <w:t>Field names are frozen</w:t>
            </w:r>
          </w:p>
        </w:tc>
        <w:tc>
          <w:tcPr>
            <w:tcW w:w="5016" w:type="dxa"/>
            <w:vAlign w:val="center"/>
          </w:tcPr>
          <w:p w14:paraId="60FA86EC" w14:textId="77777777" w:rsidR="004F5A91" w:rsidRDefault="00000000">
            <w:r>
              <w:t>Renaming requires updating all consumers</w:t>
            </w:r>
          </w:p>
        </w:tc>
      </w:tr>
      <w:tr w:rsidR="004F5A91" w14:paraId="1B8C193E" w14:textId="77777777">
        <w:tc>
          <w:tcPr>
            <w:tcW w:w="2586" w:type="dxa"/>
            <w:vAlign w:val="center"/>
          </w:tcPr>
          <w:p w14:paraId="39C22F6F" w14:textId="77777777" w:rsidR="004F5A91" w:rsidRDefault="00000000">
            <w:r>
              <w:t>Defaults are defined</w:t>
            </w:r>
          </w:p>
        </w:tc>
        <w:tc>
          <w:tcPr>
            <w:tcW w:w="5016" w:type="dxa"/>
            <w:vAlign w:val="center"/>
          </w:tcPr>
          <w:p w14:paraId="69A289C4" w14:textId="77777777" w:rsidR="004F5A91" w:rsidRDefault="00000000">
            <w:r>
              <w:t>Missing values fall back to defaults</w:t>
            </w:r>
          </w:p>
        </w:tc>
      </w:tr>
      <w:tr w:rsidR="004F5A91" w14:paraId="52A8836B" w14:textId="77777777">
        <w:tc>
          <w:tcPr>
            <w:tcW w:w="2586" w:type="dxa"/>
            <w:vAlign w:val="center"/>
          </w:tcPr>
          <w:p w14:paraId="68B12EB8" w14:textId="77777777" w:rsidR="004F5A91" w:rsidRDefault="00000000">
            <w:r>
              <w:t>Validation is deterministic</w:t>
            </w:r>
          </w:p>
        </w:tc>
        <w:tc>
          <w:tcPr>
            <w:tcW w:w="5016" w:type="dxa"/>
            <w:vAlign w:val="center"/>
          </w:tcPr>
          <w:p w14:paraId="705A48D2" w14:textId="77777777" w:rsidR="004F5A91" w:rsidRDefault="00000000">
            <w:r>
              <w:t>Same invalid value always produces same behavior</w:t>
            </w:r>
          </w:p>
        </w:tc>
      </w:tr>
      <w:tr w:rsidR="004F5A91" w14:paraId="4F51A947" w14:textId="77777777">
        <w:tc>
          <w:tcPr>
            <w:tcW w:w="2586" w:type="dxa"/>
            <w:vAlign w:val="center"/>
          </w:tcPr>
          <w:p w14:paraId="25C685B3" w14:textId="77777777" w:rsidR="004F5A91" w:rsidRDefault="00000000">
            <w:r>
              <w:t>Load happens before use</w:t>
            </w:r>
          </w:p>
        </w:tc>
        <w:tc>
          <w:tcPr>
            <w:tcW w:w="5016" w:type="dxa"/>
            <w:vAlign w:val="center"/>
          </w:tcPr>
          <w:p w14:paraId="4C03F819" w14:textId="77777777" w:rsidR="004F5A91" w:rsidRDefault="00000000">
            <w:r>
              <w:t>No module reads config after startup</w:t>
            </w:r>
          </w:p>
        </w:tc>
      </w:tr>
    </w:tbl>
    <w:p w14:paraId="0AD7EC9A" w14:textId="77777777" w:rsidR="004F5A91" w:rsidRDefault="00000000">
      <w:r>
        <w:t>Modules are expected to:</w:t>
      </w:r>
    </w:p>
    <w:tbl>
      <w:tblPr>
        <w:tblStyle w:val="afff6"/>
        <w:tblW w:w="8514" w:type="dxa"/>
        <w:tblInd w:w="0" w:type="dxa"/>
        <w:tblLayout w:type="fixed"/>
        <w:tblLook w:val="0400" w:firstRow="0" w:lastRow="0" w:firstColumn="0" w:lastColumn="0" w:noHBand="0" w:noVBand="1"/>
      </w:tblPr>
      <w:tblGrid>
        <w:gridCol w:w="3433"/>
        <w:gridCol w:w="5081"/>
      </w:tblGrid>
      <w:tr w:rsidR="004F5A91" w14:paraId="4F9EE3BB" w14:textId="77777777">
        <w:trPr>
          <w:tblHeader/>
        </w:trPr>
        <w:tc>
          <w:tcPr>
            <w:tcW w:w="3433" w:type="dxa"/>
            <w:vAlign w:val="center"/>
          </w:tcPr>
          <w:p w14:paraId="189C8153" w14:textId="77777777" w:rsidR="004F5A91" w:rsidRDefault="00000000">
            <w:pPr>
              <w:rPr>
                <w:b/>
                <w:bCs/>
              </w:rPr>
            </w:pPr>
            <w:r>
              <w:rPr>
                <w:b/>
                <w:bCs/>
              </w:rPr>
              <w:t>Expectation</w:t>
            </w:r>
          </w:p>
        </w:tc>
        <w:tc>
          <w:tcPr>
            <w:tcW w:w="5081" w:type="dxa"/>
            <w:vAlign w:val="center"/>
          </w:tcPr>
          <w:p w14:paraId="471A1B87" w14:textId="77777777" w:rsidR="004F5A91" w:rsidRDefault="00000000">
            <w:pPr>
              <w:rPr>
                <w:b/>
                <w:bCs/>
              </w:rPr>
            </w:pPr>
            <w:r>
              <w:rPr>
                <w:b/>
                <w:bCs/>
              </w:rPr>
              <w:t>Meaning</w:t>
            </w:r>
          </w:p>
        </w:tc>
      </w:tr>
      <w:tr w:rsidR="004F5A91" w14:paraId="6AFD9E9B" w14:textId="77777777">
        <w:tc>
          <w:tcPr>
            <w:tcW w:w="3433" w:type="dxa"/>
            <w:vAlign w:val="center"/>
          </w:tcPr>
          <w:p w14:paraId="1D936709" w14:textId="77777777" w:rsidR="004F5A91" w:rsidRDefault="00000000">
            <w:r>
              <w:t>Read only their relevant section</w:t>
            </w:r>
          </w:p>
        </w:tc>
        <w:tc>
          <w:tcPr>
            <w:tcW w:w="5081" w:type="dxa"/>
            <w:vAlign w:val="center"/>
          </w:tcPr>
          <w:p w14:paraId="3AE47F8A" w14:textId="77777777" w:rsidR="004F5A91" w:rsidRDefault="00000000">
            <w:r>
              <w:t>Entropy modules do not read http, server, or crypto</w:t>
            </w:r>
          </w:p>
        </w:tc>
      </w:tr>
      <w:tr w:rsidR="004F5A91" w14:paraId="11C248E1" w14:textId="77777777">
        <w:tc>
          <w:tcPr>
            <w:tcW w:w="3433" w:type="dxa"/>
            <w:vAlign w:val="center"/>
          </w:tcPr>
          <w:p w14:paraId="1EBA9978" w14:textId="77777777" w:rsidR="004F5A91" w:rsidRDefault="00000000">
            <w:r>
              <w:t>Log when defaults are used</w:t>
            </w:r>
          </w:p>
        </w:tc>
        <w:tc>
          <w:tcPr>
            <w:tcW w:w="5081" w:type="dxa"/>
            <w:vAlign w:val="center"/>
          </w:tcPr>
          <w:p w14:paraId="779E5F7D" w14:textId="77777777" w:rsidR="004F5A91" w:rsidRDefault="00000000">
            <w:r>
              <w:t>Missing values should be logged at WARN level</w:t>
            </w:r>
          </w:p>
        </w:tc>
      </w:tr>
      <w:tr w:rsidR="004F5A91" w14:paraId="2B210872" w14:textId="77777777">
        <w:tc>
          <w:tcPr>
            <w:tcW w:w="3433" w:type="dxa"/>
            <w:vAlign w:val="center"/>
          </w:tcPr>
          <w:p w14:paraId="6572ACFD" w14:textId="77777777" w:rsidR="004F5A91" w:rsidRDefault="00000000">
            <w:r>
              <w:t>Fail fast on invalid required values</w:t>
            </w:r>
          </w:p>
        </w:tc>
        <w:tc>
          <w:tcPr>
            <w:tcW w:w="5081" w:type="dxa"/>
            <w:vAlign w:val="center"/>
          </w:tcPr>
          <w:p w14:paraId="7B634A29" w14:textId="77777777" w:rsidR="004F5A91" w:rsidRDefault="00000000">
            <w:r>
              <w:t>Do not silently continue with bad config</w:t>
            </w:r>
          </w:p>
        </w:tc>
      </w:tr>
      <w:tr w:rsidR="004F5A91" w14:paraId="2A9CF4A1" w14:textId="77777777">
        <w:tc>
          <w:tcPr>
            <w:tcW w:w="3433" w:type="dxa"/>
            <w:vAlign w:val="center"/>
          </w:tcPr>
          <w:p w14:paraId="2D4DD981" w14:textId="77777777" w:rsidR="004F5A91" w:rsidRDefault="00000000">
            <w:r>
              <w:t>Not write to config files at runtime</w:t>
            </w:r>
          </w:p>
        </w:tc>
        <w:tc>
          <w:tcPr>
            <w:tcW w:w="5081" w:type="dxa"/>
            <w:vAlign w:val="center"/>
          </w:tcPr>
          <w:p w14:paraId="1E9DE668" w14:textId="77777777" w:rsidR="004F5A91" w:rsidRDefault="00000000">
            <w:r>
              <w:t>Configuration is read-only after startup</w:t>
            </w:r>
          </w:p>
        </w:tc>
      </w:tr>
    </w:tbl>
    <w:p w14:paraId="3CE21BC2" w14:textId="77777777" w:rsidR="004F5A91" w:rsidRDefault="00000000">
      <w:r>
        <w:lastRenderedPageBreak/>
        <w:pict w14:anchorId="06976F86">
          <v:rect id="_x0000_i1028" style="width:0;height:1.5pt" o:hralign="center" o:hrstd="t" o:hr="t" fillcolor="#a0a0a0" stroked="f"/>
        </w:pict>
      </w:r>
    </w:p>
    <w:p w14:paraId="494FA3B7" w14:textId="77777777" w:rsidR="004F5A91" w:rsidRDefault="00000000">
      <w:pPr>
        <w:pStyle w:val="Heading1"/>
      </w:pPr>
      <w:bookmarkStart w:id="7" w:name="_hpz4gyuvhu0v" w:colFirst="0" w:colLast="0"/>
      <w:bookmarkEnd w:id="7"/>
      <w:r>
        <w:rPr>
          <w:b/>
          <w:bCs/>
        </w:rPr>
        <w:t>8. Statistical Validation</w:t>
      </w:r>
    </w:p>
    <w:p w14:paraId="0F486CD7" w14:textId="77777777" w:rsidR="004F5A91" w:rsidRDefault="00000000">
      <w:pPr>
        <w:rPr>
          <w:b/>
          <w:bCs/>
        </w:rPr>
      </w:pPr>
      <w:r>
        <w:rPr>
          <w:b/>
          <w:bCs/>
          <w:color w:val="2F5496"/>
        </w:rPr>
        <w:t>8.1 Overview</w:t>
      </w:r>
    </w:p>
    <w:p w14:paraId="688420E9" w14:textId="77777777" w:rsidR="004F5A91" w:rsidRDefault="00000000">
      <w:r>
        <w:t>The statistical validation subsystem is a Python-based analyzer that consumes raw entropy bytes and evaluates them against standard statistical test suites. It is the primary mechanism for verifying that the hardware and firmware produce output with the expected randomness properties.</w:t>
      </w:r>
    </w:p>
    <w:p w14:paraId="2FEF7C50" w14:textId="77777777" w:rsidR="004F5A91" w:rsidRDefault="00000000">
      <w:r>
        <w:t xml:space="preserve">The analyzer is </w:t>
      </w:r>
      <w:r>
        <w:rPr>
          <w:b/>
          <w:bCs/>
        </w:rPr>
        <w:t>not</w:t>
      </w:r>
      <w:r>
        <w:t xml:space="preserve"> part of the real-time entropy path. It runs on demand, typically:</w:t>
      </w:r>
    </w:p>
    <w:p w14:paraId="1180D199" w14:textId="77777777" w:rsidR="004F5A91" w:rsidRDefault="00000000">
      <w:pPr>
        <w:numPr>
          <w:ilvl w:val="0"/>
          <w:numId w:val="41"/>
        </w:numPr>
      </w:pPr>
      <w:r>
        <w:t>During initial integration testing</w:t>
      </w:r>
    </w:p>
    <w:p w14:paraId="15F58778" w14:textId="77777777" w:rsidR="004F5A91" w:rsidRDefault="00000000">
      <w:pPr>
        <w:numPr>
          <w:ilvl w:val="0"/>
          <w:numId w:val="41"/>
        </w:numPr>
      </w:pPr>
      <w:r>
        <w:t>After hardware changes</w:t>
      </w:r>
    </w:p>
    <w:p w14:paraId="075AB281" w14:textId="77777777" w:rsidR="004F5A91" w:rsidRDefault="00000000">
      <w:pPr>
        <w:numPr>
          <w:ilvl w:val="0"/>
          <w:numId w:val="41"/>
        </w:numPr>
      </w:pPr>
      <w:r>
        <w:t>Before deployment</w:t>
      </w:r>
    </w:p>
    <w:p w14:paraId="3D7EC346" w14:textId="77777777" w:rsidR="004F5A91" w:rsidRDefault="00000000">
      <w:pPr>
        <w:numPr>
          <w:ilvl w:val="0"/>
          <w:numId w:val="41"/>
        </w:numPr>
      </w:pPr>
      <w:r>
        <w:t>Periodically during operation (optional)</w:t>
      </w:r>
    </w:p>
    <w:p w14:paraId="4316280D" w14:textId="77777777" w:rsidR="004F5A91" w:rsidRDefault="00000000">
      <w:r>
        <w:t>The analyzer never feeds back into the entropy pool. Its results are informational and diagnostic.</w:t>
      </w:r>
    </w:p>
    <w:p w14:paraId="440B4979" w14:textId="77777777" w:rsidR="004F5A91" w:rsidRDefault="00000000">
      <w:pPr>
        <w:rPr>
          <w:b/>
          <w:bCs/>
        </w:rPr>
      </w:pPr>
      <w:r>
        <w:rPr>
          <w:b/>
          <w:bCs/>
          <w:color w:val="2F5496"/>
        </w:rPr>
        <w:t>8.2 Analyzer Architecture</w:t>
      </w:r>
    </w:p>
    <w:p w14:paraId="46E30A1E" w14:textId="77777777" w:rsidR="004F5A91" w:rsidRPr="005D7840" w:rsidRDefault="00000000">
      <w:pPr>
        <w:rPr>
          <w:sz w:val="22"/>
          <w:szCs w:val="22"/>
        </w:rPr>
      </w:pPr>
      <w:r w:rsidRPr="005D7840">
        <w:rPr>
          <w:sz w:val="22"/>
          <w:szCs w:val="22"/>
        </w:rPr>
        <w:t>┌──────────────────────────────────────────┐</w:t>
      </w:r>
    </w:p>
    <w:p w14:paraId="0F080468" w14:textId="77777777" w:rsidR="004F5A91" w:rsidRPr="005D7840" w:rsidRDefault="00000000">
      <w:pPr>
        <w:rPr>
          <w:sz w:val="22"/>
          <w:szCs w:val="22"/>
        </w:rPr>
      </w:pPr>
      <w:r w:rsidRPr="005D7840">
        <w:rPr>
          <w:sz w:val="22"/>
          <w:szCs w:val="22"/>
        </w:rPr>
        <w:t>│         C++ Backend (host)               │</w:t>
      </w:r>
    </w:p>
    <w:p w14:paraId="419DD349" w14:textId="77777777" w:rsidR="004F5A91" w:rsidRPr="005D7840" w:rsidRDefault="00000000">
      <w:pPr>
        <w:rPr>
          <w:sz w:val="22"/>
          <w:szCs w:val="22"/>
        </w:rPr>
      </w:pPr>
      <w:r w:rsidRPr="005D7840">
        <w:rPr>
          <w:sz w:val="22"/>
          <w:szCs w:val="22"/>
        </w:rPr>
        <w:t>│                                          │</w:t>
      </w:r>
    </w:p>
    <w:p w14:paraId="5EBF78A0" w14:textId="77777777" w:rsidR="004F5A91" w:rsidRPr="005D7840" w:rsidRDefault="00000000">
      <w:pPr>
        <w:rPr>
          <w:sz w:val="22"/>
          <w:szCs w:val="22"/>
        </w:rPr>
      </w:pPr>
      <w:r w:rsidRPr="005D7840">
        <w:rPr>
          <w:sz w:val="22"/>
          <w:szCs w:val="22"/>
        </w:rPr>
        <w:t>│  EntropyPool.getEntropy(test_size)       │</w:t>
      </w:r>
    </w:p>
    <w:p w14:paraId="72837B8C" w14:textId="77777777" w:rsidR="004F5A91" w:rsidRPr="005D7840" w:rsidRDefault="00000000">
      <w:pPr>
        <w:rPr>
          <w:sz w:val="22"/>
          <w:szCs w:val="22"/>
        </w:rPr>
      </w:pPr>
      <w:r w:rsidRPr="005D7840">
        <w:rPr>
          <w:sz w:val="22"/>
          <w:szCs w:val="22"/>
        </w:rPr>
        <w:t>│         │                                │</w:t>
      </w:r>
    </w:p>
    <w:p w14:paraId="39279981" w14:textId="77777777" w:rsidR="004F5A91" w:rsidRPr="005D7840" w:rsidRDefault="00000000">
      <w:pPr>
        <w:rPr>
          <w:sz w:val="22"/>
          <w:szCs w:val="22"/>
        </w:rPr>
      </w:pPr>
      <w:r w:rsidRPr="005D7840">
        <w:rPr>
          <w:sz w:val="22"/>
          <w:szCs w:val="22"/>
        </w:rPr>
        <w:t xml:space="preserve">│         </w:t>
      </w:r>
      <w:r w:rsidRPr="005D7840">
        <w:rPr>
          <w:rFonts w:ascii="Arial" w:eastAsia="Arial" w:hAnsi="Arial" w:cs="Arial"/>
          <w:sz w:val="22"/>
          <w:szCs w:val="22"/>
        </w:rPr>
        <w:t>▼</w:t>
      </w:r>
      <w:r w:rsidRPr="005D7840">
        <w:rPr>
          <w:sz w:val="22"/>
          <w:szCs w:val="22"/>
        </w:rPr>
        <w:t xml:space="preserve">                                │</w:t>
      </w:r>
    </w:p>
    <w:p w14:paraId="3F38B637" w14:textId="77777777" w:rsidR="004F5A91" w:rsidRPr="005D7840" w:rsidRDefault="00000000">
      <w:pPr>
        <w:rPr>
          <w:sz w:val="22"/>
          <w:szCs w:val="22"/>
        </w:rPr>
      </w:pPr>
      <w:r w:rsidRPr="005D7840">
        <w:rPr>
          <w:sz w:val="22"/>
          <w:szCs w:val="22"/>
        </w:rPr>
        <w:t>│  Spawn Python subprocess                 │</w:t>
      </w:r>
    </w:p>
    <w:p w14:paraId="7DB33956" w14:textId="77777777" w:rsidR="004F5A91" w:rsidRPr="005D7840" w:rsidRDefault="00000000">
      <w:pPr>
        <w:rPr>
          <w:sz w:val="22"/>
          <w:szCs w:val="22"/>
        </w:rPr>
      </w:pPr>
      <w:r w:rsidRPr="005D7840">
        <w:rPr>
          <w:sz w:val="22"/>
          <w:szCs w:val="22"/>
        </w:rPr>
        <w:t>│         │                                │</w:t>
      </w:r>
    </w:p>
    <w:p w14:paraId="5FABA4E2" w14:textId="77777777" w:rsidR="004F5A91" w:rsidRPr="005D7840" w:rsidRDefault="00000000">
      <w:pPr>
        <w:rPr>
          <w:sz w:val="22"/>
          <w:szCs w:val="22"/>
        </w:rPr>
      </w:pPr>
      <w:r w:rsidRPr="005D7840">
        <w:rPr>
          <w:sz w:val="22"/>
          <w:szCs w:val="22"/>
        </w:rPr>
        <w:t>│         │ stdin: raw entropy bytes       │</w:t>
      </w:r>
    </w:p>
    <w:p w14:paraId="56E149B1" w14:textId="77777777" w:rsidR="004F5A91" w:rsidRPr="005D7840" w:rsidRDefault="00000000">
      <w:pPr>
        <w:rPr>
          <w:sz w:val="22"/>
          <w:szCs w:val="22"/>
        </w:rPr>
      </w:pPr>
      <w:r w:rsidRPr="005D7840">
        <w:rPr>
          <w:sz w:val="22"/>
          <w:szCs w:val="22"/>
        </w:rPr>
        <w:t>│         │ stdout: JSON results           │</w:t>
      </w:r>
    </w:p>
    <w:p w14:paraId="1BD4F21B" w14:textId="77777777" w:rsidR="004F5A91" w:rsidRPr="005D7840" w:rsidRDefault="00000000">
      <w:pPr>
        <w:rPr>
          <w:sz w:val="22"/>
          <w:szCs w:val="22"/>
        </w:rPr>
      </w:pPr>
      <w:r w:rsidRPr="005D7840">
        <w:rPr>
          <w:sz w:val="22"/>
          <w:szCs w:val="22"/>
        </w:rPr>
        <w:t>└─────────</w:t>
      </w:r>
      <w:r w:rsidRPr="005D7840">
        <w:rPr>
          <w:rFonts w:ascii="MS Gothic" w:eastAsia="MS Gothic" w:hAnsi="MS Gothic" w:cs="MS Gothic"/>
          <w:sz w:val="22"/>
          <w:szCs w:val="22"/>
        </w:rPr>
        <w:t>┼</w:t>
      </w:r>
      <w:r w:rsidRPr="005D7840">
        <w:rPr>
          <w:sz w:val="22"/>
          <w:szCs w:val="22"/>
        </w:rPr>
        <w:t>────────────────────────────────┘</w:t>
      </w:r>
    </w:p>
    <w:p w14:paraId="5358B160" w14:textId="77777777" w:rsidR="004F5A91" w:rsidRPr="005D7840" w:rsidRDefault="00000000">
      <w:pPr>
        <w:rPr>
          <w:sz w:val="22"/>
          <w:szCs w:val="22"/>
        </w:rPr>
      </w:pPr>
      <w:r w:rsidRPr="005D7840">
        <w:rPr>
          <w:sz w:val="22"/>
          <w:szCs w:val="22"/>
        </w:rPr>
        <w:t xml:space="preserve">          │</w:t>
      </w:r>
    </w:p>
    <w:p w14:paraId="0C99993A" w14:textId="77777777" w:rsidR="004F5A91" w:rsidRPr="005D7840" w:rsidRDefault="00000000">
      <w:pPr>
        <w:rPr>
          <w:sz w:val="22"/>
          <w:szCs w:val="22"/>
        </w:rPr>
      </w:pPr>
      <w:r w:rsidRPr="005D7840">
        <w:rPr>
          <w:sz w:val="22"/>
          <w:szCs w:val="22"/>
        </w:rPr>
        <w:t xml:space="preserve">          </w:t>
      </w:r>
      <w:r w:rsidRPr="005D7840">
        <w:rPr>
          <w:rFonts w:ascii="Arial" w:eastAsia="Arial" w:hAnsi="Arial" w:cs="Arial"/>
          <w:sz w:val="22"/>
          <w:szCs w:val="22"/>
        </w:rPr>
        <w:t>▼</w:t>
      </w:r>
    </w:p>
    <w:p w14:paraId="7B980861" w14:textId="77777777" w:rsidR="004F5A91" w:rsidRPr="005D7840" w:rsidRDefault="00000000">
      <w:pPr>
        <w:rPr>
          <w:sz w:val="22"/>
          <w:szCs w:val="22"/>
        </w:rPr>
      </w:pPr>
      <w:r w:rsidRPr="005D7840">
        <w:rPr>
          <w:sz w:val="22"/>
          <w:szCs w:val="22"/>
        </w:rPr>
        <w:t>┌──────────────────────────────────────────┐</w:t>
      </w:r>
    </w:p>
    <w:p w14:paraId="128667EE" w14:textId="77777777" w:rsidR="004F5A91" w:rsidRPr="005D7840" w:rsidRDefault="00000000">
      <w:pPr>
        <w:rPr>
          <w:sz w:val="22"/>
          <w:szCs w:val="22"/>
        </w:rPr>
      </w:pPr>
      <w:r w:rsidRPr="005D7840">
        <w:rPr>
          <w:sz w:val="22"/>
          <w:szCs w:val="22"/>
        </w:rPr>
        <w:t>│         Python Analyzer                  │</w:t>
      </w:r>
    </w:p>
    <w:p w14:paraId="494DBE26" w14:textId="77777777" w:rsidR="004F5A91" w:rsidRPr="005D7840" w:rsidRDefault="00000000">
      <w:pPr>
        <w:rPr>
          <w:sz w:val="22"/>
          <w:szCs w:val="22"/>
        </w:rPr>
      </w:pPr>
      <w:r w:rsidRPr="005D7840">
        <w:rPr>
          <w:sz w:val="22"/>
          <w:szCs w:val="22"/>
        </w:rPr>
        <w:t>│                                          │</w:t>
      </w:r>
    </w:p>
    <w:p w14:paraId="4684837B" w14:textId="77777777" w:rsidR="004F5A91" w:rsidRPr="005D7840" w:rsidRDefault="00000000">
      <w:pPr>
        <w:rPr>
          <w:sz w:val="22"/>
          <w:szCs w:val="22"/>
        </w:rPr>
      </w:pPr>
      <w:r w:rsidRPr="005D7840">
        <w:rPr>
          <w:sz w:val="22"/>
          <w:szCs w:val="22"/>
        </w:rPr>
        <w:t>│  entropy_analyzer.py                     │</w:t>
      </w:r>
    </w:p>
    <w:p w14:paraId="64B4F10E" w14:textId="77777777" w:rsidR="004F5A91" w:rsidRPr="005D7840" w:rsidRDefault="00000000">
      <w:pPr>
        <w:rPr>
          <w:sz w:val="22"/>
          <w:szCs w:val="22"/>
        </w:rPr>
      </w:pPr>
      <w:r w:rsidRPr="005D7840">
        <w:rPr>
          <w:sz w:val="22"/>
          <w:szCs w:val="22"/>
        </w:rPr>
        <w:t xml:space="preserve">│    </w:t>
      </w:r>
      <w:r w:rsidRPr="005D7840">
        <w:rPr>
          <w:rFonts w:ascii="MS Gothic" w:eastAsia="MS Gothic" w:hAnsi="MS Gothic" w:cs="MS Gothic"/>
          <w:sz w:val="22"/>
          <w:szCs w:val="22"/>
        </w:rPr>
        <w:t>├</w:t>
      </w:r>
      <w:r w:rsidRPr="005D7840">
        <w:rPr>
          <w:sz w:val="22"/>
          <w:szCs w:val="22"/>
        </w:rPr>
        <w:t>── reads bytes from stdin            │</w:t>
      </w:r>
    </w:p>
    <w:p w14:paraId="0C908B18" w14:textId="77777777" w:rsidR="004F5A91" w:rsidRPr="005D7840" w:rsidRDefault="00000000">
      <w:pPr>
        <w:rPr>
          <w:sz w:val="22"/>
          <w:szCs w:val="22"/>
        </w:rPr>
      </w:pPr>
      <w:r w:rsidRPr="005D7840">
        <w:rPr>
          <w:sz w:val="22"/>
          <w:szCs w:val="22"/>
        </w:rPr>
        <w:t xml:space="preserve">│    </w:t>
      </w:r>
      <w:r w:rsidRPr="005D7840">
        <w:rPr>
          <w:rFonts w:ascii="MS Gothic" w:eastAsia="MS Gothic" w:hAnsi="MS Gothic" w:cs="MS Gothic"/>
          <w:sz w:val="22"/>
          <w:szCs w:val="22"/>
        </w:rPr>
        <w:t>├</w:t>
      </w:r>
      <w:r w:rsidRPr="005D7840">
        <w:rPr>
          <w:sz w:val="22"/>
          <w:szCs w:val="22"/>
        </w:rPr>
        <w:t>── selects test mode                 │</w:t>
      </w:r>
    </w:p>
    <w:p w14:paraId="2034C581" w14:textId="77777777" w:rsidR="004F5A91" w:rsidRPr="005D7840" w:rsidRDefault="00000000">
      <w:pPr>
        <w:rPr>
          <w:sz w:val="22"/>
          <w:szCs w:val="22"/>
        </w:rPr>
      </w:pPr>
      <w:r w:rsidRPr="005D7840">
        <w:rPr>
          <w:sz w:val="22"/>
          <w:szCs w:val="22"/>
        </w:rPr>
        <w:lastRenderedPageBreak/>
        <w:t xml:space="preserve">│    </w:t>
      </w:r>
      <w:r w:rsidRPr="005D7840">
        <w:rPr>
          <w:rFonts w:ascii="MS Gothic" w:eastAsia="MS Gothic" w:hAnsi="MS Gothic" w:cs="MS Gothic"/>
          <w:sz w:val="22"/>
          <w:szCs w:val="22"/>
        </w:rPr>
        <w:t>├</w:t>
      </w:r>
      <w:r w:rsidRPr="005D7840">
        <w:rPr>
          <w:sz w:val="22"/>
          <w:szCs w:val="22"/>
        </w:rPr>
        <w:t>── invokes nist_tests.py functions   │</w:t>
      </w:r>
    </w:p>
    <w:p w14:paraId="238998AB" w14:textId="77777777" w:rsidR="004F5A91" w:rsidRPr="005D7840" w:rsidRDefault="00000000">
      <w:pPr>
        <w:rPr>
          <w:sz w:val="22"/>
          <w:szCs w:val="22"/>
        </w:rPr>
      </w:pPr>
      <w:r w:rsidRPr="005D7840">
        <w:rPr>
          <w:sz w:val="22"/>
          <w:szCs w:val="22"/>
        </w:rPr>
        <w:t xml:space="preserve">│    </w:t>
      </w:r>
      <w:r w:rsidRPr="005D7840">
        <w:rPr>
          <w:rFonts w:ascii="MS Gothic" w:eastAsia="MS Gothic" w:hAnsi="MS Gothic" w:cs="MS Gothic"/>
          <w:sz w:val="22"/>
          <w:szCs w:val="22"/>
        </w:rPr>
        <w:t>├</w:t>
      </w:r>
      <w:r w:rsidRPr="005D7840">
        <w:rPr>
          <w:sz w:val="22"/>
          <w:szCs w:val="22"/>
        </w:rPr>
        <w:t>── assembles JSON result             │</w:t>
      </w:r>
    </w:p>
    <w:p w14:paraId="70B29170" w14:textId="77777777" w:rsidR="004F5A91" w:rsidRPr="005D7840" w:rsidRDefault="00000000">
      <w:pPr>
        <w:rPr>
          <w:sz w:val="22"/>
          <w:szCs w:val="22"/>
        </w:rPr>
      </w:pPr>
      <w:r w:rsidRPr="005D7840">
        <w:rPr>
          <w:sz w:val="22"/>
          <w:szCs w:val="22"/>
        </w:rPr>
        <w:t>│    └── writes JSON to stdout             │</w:t>
      </w:r>
    </w:p>
    <w:p w14:paraId="0D82742B" w14:textId="77777777" w:rsidR="004F5A91" w:rsidRPr="005D7840" w:rsidRDefault="00000000">
      <w:pPr>
        <w:rPr>
          <w:sz w:val="22"/>
          <w:szCs w:val="22"/>
        </w:rPr>
      </w:pPr>
      <w:r w:rsidRPr="005D7840">
        <w:rPr>
          <w:sz w:val="22"/>
          <w:szCs w:val="22"/>
        </w:rPr>
        <w:t>│                                          │</w:t>
      </w:r>
    </w:p>
    <w:p w14:paraId="60AF6079" w14:textId="77777777" w:rsidR="004F5A91" w:rsidRPr="005D7840" w:rsidRDefault="00000000">
      <w:pPr>
        <w:rPr>
          <w:sz w:val="22"/>
          <w:szCs w:val="22"/>
        </w:rPr>
      </w:pPr>
      <w:r w:rsidRPr="005D7840">
        <w:rPr>
          <w:sz w:val="22"/>
          <w:szCs w:val="22"/>
        </w:rPr>
        <w:t>│  nist_tests.py                           │</w:t>
      </w:r>
    </w:p>
    <w:p w14:paraId="4314ED68" w14:textId="77777777" w:rsidR="004F5A91" w:rsidRPr="005D7840" w:rsidRDefault="00000000">
      <w:pPr>
        <w:rPr>
          <w:sz w:val="22"/>
          <w:szCs w:val="22"/>
        </w:rPr>
      </w:pPr>
      <w:r w:rsidRPr="005D7840">
        <w:rPr>
          <w:sz w:val="22"/>
          <w:szCs w:val="22"/>
        </w:rPr>
        <w:t xml:space="preserve">│    </w:t>
      </w:r>
      <w:r w:rsidRPr="005D7840">
        <w:rPr>
          <w:rFonts w:ascii="MS Gothic" w:eastAsia="MS Gothic" w:hAnsi="MS Gothic" w:cs="MS Gothic"/>
          <w:sz w:val="22"/>
          <w:szCs w:val="22"/>
        </w:rPr>
        <w:t>├</w:t>
      </w:r>
      <w:r w:rsidRPr="005D7840">
        <w:rPr>
          <w:sz w:val="22"/>
          <w:szCs w:val="22"/>
        </w:rPr>
        <w:t>── statistical test implementations  │</w:t>
      </w:r>
    </w:p>
    <w:p w14:paraId="14E47465" w14:textId="77777777" w:rsidR="004F5A91" w:rsidRPr="005D7840" w:rsidRDefault="00000000">
      <w:pPr>
        <w:rPr>
          <w:sz w:val="22"/>
          <w:szCs w:val="22"/>
        </w:rPr>
      </w:pPr>
      <w:r w:rsidRPr="005D7840">
        <w:rPr>
          <w:sz w:val="22"/>
          <w:szCs w:val="22"/>
        </w:rPr>
        <w:t>│    └── returns per-test pass/fail        │</w:t>
      </w:r>
    </w:p>
    <w:p w14:paraId="1B51F05B" w14:textId="77777777" w:rsidR="004F5A91" w:rsidRPr="005D7840" w:rsidRDefault="00000000">
      <w:pPr>
        <w:rPr>
          <w:sz w:val="22"/>
          <w:szCs w:val="22"/>
        </w:rPr>
      </w:pPr>
      <w:r w:rsidRPr="005D7840">
        <w:rPr>
          <w:sz w:val="22"/>
          <w:szCs w:val="22"/>
        </w:rPr>
        <w:t>└──────────────────────────────────────────┘</w:t>
      </w:r>
    </w:p>
    <w:p w14:paraId="317E863C" w14:textId="77777777" w:rsidR="004F5A91" w:rsidRDefault="00000000">
      <w:r>
        <w:t>The analyzer is invoked as a subprocess. Communication is via stdin/stdout using raw bytes in and JSON out. No persistent service is required.</w:t>
      </w:r>
    </w:p>
    <w:p w14:paraId="5DF087F5" w14:textId="77777777" w:rsidR="004F5A91" w:rsidRDefault="00000000">
      <w:pPr>
        <w:rPr>
          <w:b/>
          <w:bCs/>
        </w:rPr>
      </w:pPr>
      <w:r>
        <w:rPr>
          <w:b/>
          <w:bCs/>
          <w:color w:val="2F5496"/>
        </w:rPr>
        <w:t>8.3 Analyzer Components</w:t>
      </w:r>
    </w:p>
    <w:tbl>
      <w:tblPr>
        <w:tblStyle w:val="afff8"/>
        <w:tblW w:w="10466" w:type="dxa"/>
        <w:tblInd w:w="0" w:type="dxa"/>
        <w:tblLayout w:type="fixed"/>
        <w:tblLook w:val="0400" w:firstRow="0" w:lastRow="0" w:firstColumn="0" w:lastColumn="0" w:noHBand="0" w:noVBand="1"/>
      </w:tblPr>
      <w:tblGrid>
        <w:gridCol w:w="2155"/>
        <w:gridCol w:w="3433"/>
        <w:gridCol w:w="4878"/>
      </w:tblGrid>
      <w:tr w:rsidR="004F5A91" w14:paraId="32D01236" w14:textId="77777777">
        <w:trPr>
          <w:tblHeader/>
        </w:trPr>
        <w:tc>
          <w:tcPr>
            <w:tcW w:w="2155" w:type="dxa"/>
            <w:vAlign w:val="center"/>
          </w:tcPr>
          <w:p w14:paraId="6F9CABE0" w14:textId="77777777" w:rsidR="004F5A91" w:rsidRDefault="00000000">
            <w:pPr>
              <w:rPr>
                <w:b/>
                <w:bCs/>
              </w:rPr>
            </w:pPr>
            <w:r>
              <w:rPr>
                <w:b/>
                <w:bCs/>
              </w:rPr>
              <w:t>Component</w:t>
            </w:r>
          </w:p>
        </w:tc>
        <w:tc>
          <w:tcPr>
            <w:tcW w:w="3433" w:type="dxa"/>
            <w:vAlign w:val="center"/>
          </w:tcPr>
          <w:p w14:paraId="687AA376" w14:textId="77777777" w:rsidR="004F5A91" w:rsidRDefault="00000000">
            <w:pPr>
              <w:rPr>
                <w:b/>
                <w:bCs/>
              </w:rPr>
            </w:pPr>
            <w:r>
              <w:rPr>
                <w:b/>
                <w:bCs/>
              </w:rPr>
              <w:t>File</w:t>
            </w:r>
          </w:p>
        </w:tc>
        <w:tc>
          <w:tcPr>
            <w:tcW w:w="4878" w:type="dxa"/>
            <w:vAlign w:val="center"/>
          </w:tcPr>
          <w:p w14:paraId="43DDE612" w14:textId="77777777" w:rsidR="004F5A91" w:rsidRDefault="00000000">
            <w:pPr>
              <w:rPr>
                <w:b/>
                <w:bCs/>
              </w:rPr>
            </w:pPr>
            <w:r>
              <w:rPr>
                <w:b/>
                <w:bCs/>
              </w:rPr>
              <w:t>Responsibility</w:t>
            </w:r>
          </w:p>
        </w:tc>
      </w:tr>
      <w:tr w:rsidR="004F5A91" w14:paraId="18FB2BBF" w14:textId="77777777">
        <w:tc>
          <w:tcPr>
            <w:tcW w:w="2155" w:type="dxa"/>
            <w:vAlign w:val="center"/>
          </w:tcPr>
          <w:p w14:paraId="73577B01" w14:textId="77777777" w:rsidR="004F5A91" w:rsidRDefault="00000000">
            <w:r>
              <w:t>Analyzer entry point</w:t>
            </w:r>
          </w:p>
        </w:tc>
        <w:tc>
          <w:tcPr>
            <w:tcW w:w="3433" w:type="dxa"/>
            <w:vAlign w:val="center"/>
          </w:tcPr>
          <w:p w14:paraId="7E16C9F3" w14:textId="77777777" w:rsidR="004F5A91" w:rsidRDefault="00000000">
            <w:r>
              <w:t>analyzer/entropy_analyzer.py</w:t>
            </w:r>
          </w:p>
        </w:tc>
        <w:tc>
          <w:tcPr>
            <w:tcW w:w="4878" w:type="dxa"/>
            <w:vAlign w:val="center"/>
          </w:tcPr>
          <w:p w14:paraId="4B4E6165" w14:textId="77777777" w:rsidR="004F5A91" w:rsidRDefault="00000000">
            <w:r>
              <w:t>Accept input, select mode, invoke tests, emit JSON</w:t>
            </w:r>
          </w:p>
        </w:tc>
      </w:tr>
      <w:tr w:rsidR="004F5A91" w14:paraId="0AFC12B5" w14:textId="77777777">
        <w:tc>
          <w:tcPr>
            <w:tcW w:w="2155" w:type="dxa"/>
            <w:vAlign w:val="center"/>
          </w:tcPr>
          <w:p w14:paraId="76C9FFDF" w14:textId="77777777" w:rsidR="004F5A91" w:rsidRDefault="00000000">
            <w:r>
              <w:t>Test implementations</w:t>
            </w:r>
          </w:p>
        </w:tc>
        <w:tc>
          <w:tcPr>
            <w:tcW w:w="3433" w:type="dxa"/>
            <w:vAlign w:val="center"/>
          </w:tcPr>
          <w:p w14:paraId="3E6A04C6" w14:textId="77777777" w:rsidR="004F5A91" w:rsidRDefault="00000000">
            <w:r>
              <w:t>analyzer/nist_tests.py</w:t>
            </w:r>
          </w:p>
        </w:tc>
        <w:tc>
          <w:tcPr>
            <w:tcW w:w="4878" w:type="dxa"/>
            <w:vAlign w:val="center"/>
          </w:tcPr>
          <w:p w14:paraId="0445F607" w14:textId="77777777" w:rsidR="004F5A91" w:rsidRDefault="00000000">
            <w:r>
              <w:t>Individual statistical tests</w:t>
            </w:r>
          </w:p>
        </w:tc>
      </w:tr>
      <w:tr w:rsidR="004F5A91" w14:paraId="5A7DCB0F" w14:textId="77777777">
        <w:tc>
          <w:tcPr>
            <w:tcW w:w="2155" w:type="dxa"/>
            <w:vAlign w:val="center"/>
          </w:tcPr>
          <w:p w14:paraId="03666B05" w14:textId="77777777" w:rsidR="004F5A91" w:rsidRDefault="00000000">
            <w:r>
              <w:t>Dependencies</w:t>
            </w:r>
          </w:p>
        </w:tc>
        <w:tc>
          <w:tcPr>
            <w:tcW w:w="3433" w:type="dxa"/>
            <w:vAlign w:val="center"/>
          </w:tcPr>
          <w:p w14:paraId="0B245A50" w14:textId="77777777" w:rsidR="004F5A91" w:rsidRDefault="00000000">
            <w:r>
              <w:t>analyzer/requirements.txt</w:t>
            </w:r>
          </w:p>
        </w:tc>
        <w:tc>
          <w:tcPr>
            <w:tcW w:w="4878" w:type="dxa"/>
            <w:vAlign w:val="center"/>
          </w:tcPr>
          <w:p w14:paraId="0CA96B15" w14:textId="77777777" w:rsidR="004F5A91" w:rsidRDefault="00000000">
            <w:r>
              <w:t>Python package dependencies</w:t>
            </w:r>
          </w:p>
        </w:tc>
      </w:tr>
      <w:tr w:rsidR="004F5A91" w14:paraId="3BDF5219" w14:textId="77777777">
        <w:tc>
          <w:tcPr>
            <w:tcW w:w="2155" w:type="dxa"/>
            <w:vAlign w:val="center"/>
          </w:tcPr>
          <w:p w14:paraId="26E3F4C3" w14:textId="77777777" w:rsidR="004F5A91" w:rsidRDefault="00000000">
            <w:r>
              <w:t>Result schema</w:t>
            </w:r>
          </w:p>
        </w:tc>
        <w:tc>
          <w:tcPr>
            <w:tcW w:w="3433" w:type="dxa"/>
            <w:vAlign w:val="center"/>
          </w:tcPr>
          <w:p w14:paraId="1231AF6A" w14:textId="77777777" w:rsidR="004F5A91" w:rsidRDefault="00000000">
            <w:r>
              <w:t>analyzer/test_results_schema.json</w:t>
            </w:r>
          </w:p>
        </w:tc>
        <w:tc>
          <w:tcPr>
            <w:tcW w:w="4878" w:type="dxa"/>
            <w:vAlign w:val="center"/>
          </w:tcPr>
          <w:p w14:paraId="17232F6E" w14:textId="77777777" w:rsidR="004F5A91" w:rsidRDefault="00000000">
            <w:r>
              <w:t>JSON schema for output</w:t>
            </w:r>
          </w:p>
        </w:tc>
      </w:tr>
    </w:tbl>
    <w:p w14:paraId="015D5956" w14:textId="77777777" w:rsidR="004F5A91" w:rsidRDefault="00000000">
      <w:pPr>
        <w:rPr>
          <w:b/>
          <w:bCs/>
        </w:rPr>
      </w:pPr>
      <w:r>
        <w:rPr>
          <w:b/>
          <w:bCs/>
          <w:color w:val="2F5496"/>
        </w:rPr>
        <w:t>8.4 Test Modes</w:t>
      </w:r>
    </w:p>
    <w:p w14:paraId="7538D9F5" w14:textId="77777777" w:rsidR="004F5A91" w:rsidRDefault="00000000">
      <w:r>
        <w:t>The analyzer supports two modes, configured via analysis.test_mode.</w:t>
      </w:r>
    </w:p>
    <w:p w14:paraId="210E822B" w14:textId="77777777" w:rsidR="004F5A91" w:rsidRDefault="00000000">
      <w:r>
        <w:rPr>
          <w:b/>
          <w:bCs/>
        </w:rPr>
        <w:t>Quick mode.</w:t>
      </w:r>
      <w:r>
        <w:t xml:space="preserve"> A small set of fast-running tests intended for frequent use during development and integration.</w:t>
      </w:r>
    </w:p>
    <w:tbl>
      <w:tblPr>
        <w:tblStyle w:val="afff9"/>
        <w:tblW w:w="5957" w:type="dxa"/>
        <w:tblInd w:w="0" w:type="dxa"/>
        <w:tblLayout w:type="fixed"/>
        <w:tblLook w:val="0400" w:firstRow="0" w:lastRow="0" w:firstColumn="0" w:lastColumn="0" w:noHBand="0" w:noVBand="1"/>
      </w:tblPr>
      <w:tblGrid>
        <w:gridCol w:w="1180"/>
        <w:gridCol w:w="4777"/>
      </w:tblGrid>
      <w:tr w:rsidR="004F5A91" w14:paraId="6F5E8284" w14:textId="77777777">
        <w:trPr>
          <w:tblHeader/>
        </w:trPr>
        <w:tc>
          <w:tcPr>
            <w:tcW w:w="1180" w:type="dxa"/>
            <w:vAlign w:val="center"/>
          </w:tcPr>
          <w:p w14:paraId="44A47BDF" w14:textId="77777777" w:rsidR="004F5A91" w:rsidRDefault="00000000">
            <w:pPr>
              <w:rPr>
                <w:b/>
                <w:bCs/>
              </w:rPr>
            </w:pPr>
            <w:r>
              <w:rPr>
                <w:b/>
                <w:bCs/>
              </w:rPr>
              <w:t>Property</w:t>
            </w:r>
          </w:p>
        </w:tc>
        <w:tc>
          <w:tcPr>
            <w:tcW w:w="4777" w:type="dxa"/>
            <w:vAlign w:val="center"/>
          </w:tcPr>
          <w:p w14:paraId="7530E217" w14:textId="77777777" w:rsidR="004F5A91" w:rsidRDefault="00000000">
            <w:pPr>
              <w:rPr>
                <w:b/>
                <w:bCs/>
              </w:rPr>
            </w:pPr>
            <w:r>
              <w:rPr>
                <w:b/>
                <w:bCs/>
              </w:rPr>
              <w:t>Value</w:t>
            </w:r>
          </w:p>
        </w:tc>
      </w:tr>
      <w:tr w:rsidR="004F5A91" w14:paraId="230A00FC" w14:textId="77777777">
        <w:tc>
          <w:tcPr>
            <w:tcW w:w="1180" w:type="dxa"/>
            <w:vAlign w:val="center"/>
          </w:tcPr>
          <w:p w14:paraId="17C1ED07" w14:textId="77777777" w:rsidR="004F5A91" w:rsidRDefault="00000000">
            <w:r>
              <w:t>Purpose</w:t>
            </w:r>
          </w:p>
        </w:tc>
        <w:tc>
          <w:tcPr>
            <w:tcW w:w="4777" w:type="dxa"/>
            <w:vAlign w:val="center"/>
          </w:tcPr>
          <w:p w14:paraId="05AEEEC0" w14:textId="77777777" w:rsidR="004F5A91" w:rsidRDefault="00000000">
            <w:r>
              <w:t>Fast sanity check</w:t>
            </w:r>
          </w:p>
        </w:tc>
      </w:tr>
      <w:tr w:rsidR="004F5A91" w14:paraId="3AB877CA" w14:textId="77777777">
        <w:tc>
          <w:tcPr>
            <w:tcW w:w="1180" w:type="dxa"/>
            <w:vAlign w:val="center"/>
          </w:tcPr>
          <w:p w14:paraId="51D49717" w14:textId="77777777" w:rsidR="004F5A91" w:rsidRDefault="00000000">
            <w:r>
              <w:t>Runtime</w:t>
            </w:r>
          </w:p>
        </w:tc>
        <w:tc>
          <w:tcPr>
            <w:tcW w:w="4777" w:type="dxa"/>
            <w:vAlign w:val="center"/>
          </w:tcPr>
          <w:p w14:paraId="63B53B80" w14:textId="77777777" w:rsidR="004F5A91" w:rsidRDefault="00000000">
            <w:r>
              <w:t>Seconds for typical input sizes</w:t>
            </w:r>
          </w:p>
        </w:tc>
      </w:tr>
      <w:tr w:rsidR="004F5A91" w14:paraId="1D826985" w14:textId="77777777">
        <w:tc>
          <w:tcPr>
            <w:tcW w:w="1180" w:type="dxa"/>
            <w:vAlign w:val="center"/>
          </w:tcPr>
          <w:p w14:paraId="51D85580" w14:textId="77777777" w:rsidR="004F5A91" w:rsidRDefault="00000000">
            <w:r>
              <w:t>Tests</w:t>
            </w:r>
          </w:p>
        </w:tc>
        <w:tc>
          <w:tcPr>
            <w:tcW w:w="4777" w:type="dxa"/>
            <w:vAlign w:val="center"/>
          </w:tcPr>
          <w:p w14:paraId="7354F686" w14:textId="77777777" w:rsidR="004F5A91" w:rsidRDefault="00000000">
            <w:r>
              <w:t>A small subset of statistical checks</w:t>
            </w:r>
          </w:p>
        </w:tc>
      </w:tr>
      <w:tr w:rsidR="004F5A91" w14:paraId="5C09B473" w14:textId="77777777">
        <w:tc>
          <w:tcPr>
            <w:tcW w:w="1180" w:type="dxa"/>
            <w:vAlign w:val="center"/>
          </w:tcPr>
          <w:p w14:paraId="2F16CA17" w14:textId="77777777" w:rsidR="004F5A91" w:rsidRDefault="00000000">
            <w:r>
              <w:t>Input size</w:t>
            </w:r>
          </w:p>
        </w:tc>
        <w:tc>
          <w:tcPr>
            <w:tcW w:w="4777" w:type="dxa"/>
            <w:vAlign w:val="center"/>
          </w:tcPr>
          <w:p w14:paraId="1853A5BB" w14:textId="77777777" w:rsidR="004F5A91" w:rsidRDefault="00000000">
            <w:r>
              <w:t>Typically 1024 bytes or more</w:t>
            </w:r>
          </w:p>
        </w:tc>
      </w:tr>
      <w:tr w:rsidR="004F5A91" w14:paraId="49FC92E5" w14:textId="77777777">
        <w:tc>
          <w:tcPr>
            <w:tcW w:w="1180" w:type="dxa"/>
            <w:vAlign w:val="center"/>
          </w:tcPr>
          <w:p w14:paraId="7B5C7E7C" w14:textId="77777777" w:rsidR="004F5A91" w:rsidRDefault="00000000">
            <w:r>
              <w:t>When used</w:t>
            </w:r>
          </w:p>
        </w:tc>
        <w:tc>
          <w:tcPr>
            <w:tcW w:w="4777" w:type="dxa"/>
            <w:vAlign w:val="center"/>
          </w:tcPr>
          <w:p w14:paraId="266D4BAA" w14:textId="77777777" w:rsidR="004F5A91" w:rsidRDefault="00000000">
            <w:r>
              <w:t>Development, integration, routine health checks</w:t>
            </w:r>
          </w:p>
        </w:tc>
      </w:tr>
    </w:tbl>
    <w:p w14:paraId="799C48BC" w14:textId="77777777" w:rsidR="004F5A91" w:rsidRDefault="00000000">
      <w:r>
        <w:rPr>
          <w:b/>
          <w:bCs/>
        </w:rPr>
        <w:t>Full mode.</w:t>
      </w:r>
      <w:r>
        <w:t xml:space="preserve"> A comprehensive evaluation using the complete NIST SP 800-22 test suite.</w:t>
      </w:r>
    </w:p>
    <w:tbl>
      <w:tblPr>
        <w:tblStyle w:val="afffa"/>
        <w:tblW w:w="6171" w:type="dxa"/>
        <w:tblInd w:w="0" w:type="dxa"/>
        <w:tblLayout w:type="fixed"/>
        <w:tblLook w:val="0400" w:firstRow="0" w:lastRow="0" w:firstColumn="0" w:lastColumn="0" w:noHBand="0" w:noVBand="1"/>
      </w:tblPr>
      <w:tblGrid>
        <w:gridCol w:w="1180"/>
        <w:gridCol w:w="4991"/>
      </w:tblGrid>
      <w:tr w:rsidR="004F5A91" w14:paraId="38A9CA08" w14:textId="77777777">
        <w:trPr>
          <w:tblHeader/>
        </w:trPr>
        <w:tc>
          <w:tcPr>
            <w:tcW w:w="1180" w:type="dxa"/>
            <w:vAlign w:val="center"/>
          </w:tcPr>
          <w:p w14:paraId="7B9F4390" w14:textId="77777777" w:rsidR="004F5A91" w:rsidRDefault="00000000">
            <w:pPr>
              <w:rPr>
                <w:b/>
                <w:bCs/>
              </w:rPr>
            </w:pPr>
            <w:r>
              <w:rPr>
                <w:b/>
                <w:bCs/>
              </w:rPr>
              <w:t>Property</w:t>
            </w:r>
          </w:p>
        </w:tc>
        <w:tc>
          <w:tcPr>
            <w:tcW w:w="4991" w:type="dxa"/>
            <w:vAlign w:val="center"/>
          </w:tcPr>
          <w:p w14:paraId="27EFE17A" w14:textId="77777777" w:rsidR="004F5A91" w:rsidRDefault="00000000">
            <w:pPr>
              <w:rPr>
                <w:b/>
                <w:bCs/>
              </w:rPr>
            </w:pPr>
            <w:r>
              <w:rPr>
                <w:b/>
                <w:bCs/>
              </w:rPr>
              <w:t>Value</w:t>
            </w:r>
          </w:p>
        </w:tc>
      </w:tr>
      <w:tr w:rsidR="004F5A91" w14:paraId="60914638" w14:textId="77777777">
        <w:tc>
          <w:tcPr>
            <w:tcW w:w="1180" w:type="dxa"/>
            <w:vAlign w:val="center"/>
          </w:tcPr>
          <w:p w14:paraId="64B85E09" w14:textId="77777777" w:rsidR="004F5A91" w:rsidRDefault="00000000">
            <w:r>
              <w:t>Purpose</w:t>
            </w:r>
          </w:p>
        </w:tc>
        <w:tc>
          <w:tcPr>
            <w:tcW w:w="4991" w:type="dxa"/>
            <w:vAlign w:val="center"/>
          </w:tcPr>
          <w:p w14:paraId="0FFC63E7" w14:textId="77777777" w:rsidR="004F5A91" w:rsidRDefault="00000000">
            <w:r>
              <w:t>Thorough statistical validation</w:t>
            </w:r>
          </w:p>
        </w:tc>
      </w:tr>
      <w:tr w:rsidR="004F5A91" w14:paraId="412C77B1" w14:textId="77777777">
        <w:tc>
          <w:tcPr>
            <w:tcW w:w="1180" w:type="dxa"/>
            <w:vAlign w:val="center"/>
          </w:tcPr>
          <w:p w14:paraId="403FC01D" w14:textId="77777777" w:rsidR="004F5A91" w:rsidRDefault="00000000">
            <w:r>
              <w:lastRenderedPageBreak/>
              <w:t>Runtime</w:t>
            </w:r>
          </w:p>
        </w:tc>
        <w:tc>
          <w:tcPr>
            <w:tcW w:w="4991" w:type="dxa"/>
            <w:vAlign w:val="center"/>
          </w:tcPr>
          <w:p w14:paraId="68B9F658" w14:textId="77777777" w:rsidR="004F5A91" w:rsidRDefault="00000000">
            <w:r>
              <w:t>Longer; scales with input size</w:t>
            </w:r>
          </w:p>
        </w:tc>
      </w:tr>
      <w:tr w:rsidR="004F5A91" w14:paraId="4BF465A1" w14:textId="77777777">
        <w:tc>
          <w:tcPr>
            <w:tcW w:w="1180" w:type="dxa"/>
            <w:vAlign w:val="center"/>
          </w:tcPr>
          <w:p w14:paraId="61F8A674" w14:textId="77777777" w:rsidR="004F5A91" w:rsidRDefault="00000000">
            <w:r>
              <w:t>Tests</w:t>
            </w:r>
          </w:p>
        </w:tc>
        <w:tc>
          <w:tcPr>
            <w:tcW w:w="4991" w:type="dxa"/>
            <w:vAlign w:val="center"/>
          </w:tcPr>
          <w:p w14:paraId="1B169239" w14:textId="77777777" w:rsidR="004F5A91" w:rsidRDefault="00000000">
            <w:r>
              <w:t>Full NIST SP 800-22 suite</w:t>
            </w:r>
          </w:p>
        </w:tc>
      </w:tr>
      <w:tr w:rsidR="004F5A91" w14:paraId="6D3B7C5A" w14:textId="77777777">
        <w:tc>
          <w:tcPr>
            <w:tcW w:w="1180" w:type="dxa"/>
            <w:vAlign w:val="center"/>
          </w:tcPr>
          <w:p w14:paraId="79EBB1EB" w14:textId="77777777" w:rsidR="004F5A91" w:rsidRDefault="00000000">
            <w:r>
              <w:t>Input size</w:t>
            </w:r>
          </w:p>
        </w:tc>
        <w:tc>
          <w:tcPr>
            <w:tcW w:w="4991" w:type="dxa"/>
            <w:vAlign w:val="center"/>
          </w:tcPr>
          <w:p w14:paraId="62157BCE" w14:textId="77777777" w:rsidR="004F5A91" w:rsidRDefault="00000000">
            <w:r>
              <w:t>Larger samples required (typically 100 KB or more)</w:t>
            </w:r>
          </w:p>
        </w:tc>
      </w:tr>
      <w:tr w:rsidR="004F5A91" w14:paraId="7F38A1AE" w14:textId="77777777">
        <w:tc>
          <w:tcPr>
            <w:tcW w:w="1180" w:type="dxa"/>
            <w:vAlign w:val="center"/>
          </w:tcPr>
          <w:p w14:paraId="1E1E85D4" w14:textId="77777777" w:rsidR="004F5A91" w:rsidRDefault="00000000">
            <w:r>
              <w:t>When used</w:t>
            </w:r>
          </w:p>
        </w:tc>
        <w:tc>
          <w:tcPr>
            <w:tcW w:w="4991" w:type="dxa"/>
            <w:vAlign w:val="center"/>
          </w:tcPr>
          <w:p w14:paraId="1400D6AF" w14:textId="77777777" w:rsidR="004F5A91" w:rsidRDefault="00000000">
            <w:r>
              <w:t>Pre-deployment validation, periodic deep analysis</w:t>
            </w:r>
          </w:p>
        </w:tc>
      </w:tr>
    </w:tbl>
    <w:p w14:paraId="3A9F9390" w14:textId="77777777" w:rsidR="004F5A91" w:rsidRDefault="00000000">
      <w:r>
        <w:t>Exact test lists are not frozen in this document. The analyzer implementation may select specific tests within each mode as long as:</w:t>
      </w:r>
    </w:p>
    <w:p w14:paraId="16ECBED3" w14:textId="77777777" w:rsidR="004F5A91" w:rsidRDefault="00000000">
      <w:pPr>
        <w:numPr>
          <w:ilvl w:val="0"/>
          <w:numId w:val="42"/>
        </w:numPr>
      </w:pPr>
      <w:r>
        <w:t>Quick mode uses a representative subset</w:t>
      </w:r>
    </w:p>
    <w:p w14:paraId="13617162" w14:textId="77777777" w:rsidR="004F5A91" w:rsidRDefault="00000000">
      <w:pPr>
        <w:numPr>
          <w:ilvl w:val="0"/>
          <w:numId w:val="42"/>
        </w:numPr>
      </w:pPr>
      <w:r>
        <w:t>Full mode uses the standard NIST SP 800-22 suite</w:t>
      </w:r>
    </w:p>
    <w:p w14:paraId="1C477014" w14:textId="77777777" w:rsidR="004F5A91" w:rsidRDefault="00000000">
      <w:pPr>
        <w:numPr>
          <w:ilvl w:val="0"/>
          <w:numId w:val="42"/>
        </w:numPr>
      </w:pPr>
      <w:r>
        <w:t>Each test reports a pass/fail result with a p-value</w:t>
      </w:r>
    </w:p>
    <w:p w14:paraId="7BA380EF" w14:textId="77777777" w:rsidR="004F5A91" w:rsidRDefault="00000000">
      <w:pPr>
        <w:rPr>
          <w:b/>
          <w:bCs/>
        </w:rPr>
      </w:pPr>
      <w:r>
        <w:rPr>
          <w:b/>
          <w:bCs/>
          <w:color w:val="2F5496"/>
        </w:rPr>
        <w:t>8.5 Analyzer Invocation</w:t>
      </w:r>
    </w:p>
    <w:p w14:paraId="4A965094" w14:textId="77777777" w:rsidR="004F5A91" w:rsidRDefault="00000000">
      <w:r>
        <w:rPr>
          <w:b/>
          <w:bCs/>
        </w:rPr>
        <w:t>Trigger.</w:t>
      </w:r>
      <w:r>
        <w:t xml:space="preserve"> The backend invokes the analyzer when:</w:t>
      </w:r>
    </w:p>
    <w:p w14:paraId="039E0C12" w14:textId="77777777" w:rsidR="004F5A91" w:rsidRDefault="00000000">
      <w:pPr>
        <w:numPr>
          <w:ilvl w:val="0"/>
          <w:numId w:val="43"/>
        </w:numPr>
      </w:pPr>
      <w:r>
        <w:t>A REST endpoint for analysis is called (out of scope here)</w:t>
      </w:r>
    </w:p>
    <w:p w14:paraId="6141BAE5" w14:textId="77777777" w:rsidR="004F5A91" w:rsidRDefault="00000000">
      <w:pPr>
        <w:numPr>
          <w:ilvl w:val="0"/>
          <w:numId w:val="43"/>
        </w:numPr>
      </w:pPr>
      <w:r>
        <w:t>A manual test is requested during development</w:t>
      </w:r>
    </w:p>
    <w:p w14:paraId="31ABD16A" w14:textId="77777777" w:rsidR="004F5A91" w:rsidRDefault="00000000">
      <w:pPr>
        <w:numPr>
          <w:ilvl w:val="0"/>
          <w:numId w:val="43"/>
        </w:numPr>
      </w:pPr>
      <w:r>
        <w:t>A scheduled periodic check runs (optional, not required)</w:t>
      </w:r>
    </w:p>
    <w:p w14:paraId="278D8A67" w14:textId="77777777" w:rsidR="004F5A91" w:rsidRDefault="00000000">
      <w:r>
        <w:rPr>
          <w:b/>
          <w:bCs/>
        </w:rPr>
        <w:t>Invocation contract:</w:t>
      </w:r>
    </w:p>
    <w:p w14:paraId="28E363E9" w14:textId="77777777" w:rsidR="004F5A91" w:rsidRDefault="00000000">
      <w:r>
        <w:t>python analyzer/entropy_analyzer.py --mode &lt;quick|full&gt; --size &lt;N&gt;</w:t>
      </w:r>
    </w:p>
    <w:tbl>
      <w:tblPr>
        <w:tblStyle w:val="afffb"/>
        <w:tblW w:w="5848" w:type="dxa"/>
        <w:tblInd w:w="0" w:type="dxa"/>
        <w:tblLayout w:type="fixed"/>
        <w:tblLook w:val="0400" w:firstRow="0" w:lastRow="0" w:firstColumn="0" w:lastColumn="0" w:noHBand="0" w:noVBand="1"/>
      </w:tblPr>
      <w:tblGrid>
        <w:gridCol w:w="1072"/>
        <w:gridCol w:w="1207"/>
        <w:gridCol w:w="3569"/>
      </w:tblGrid>
      <w:tr w:rsidR="004F5A91" w14:paraId="7903E225" w14:textId="77777777">
        <w:trPr>
          <w:tblHeader/>
        </w:trPr>
        <w:tc>
          <w:tcPr>
            <w:tcW w:w="1072" w:type="dxa"/>
            <w:vAlign w:val="center"/>
          </w:tcPr>
          <w:p w14:paraId="367CAE99" w14:textId="77777777" w:rsidR="004F5A91" w:rsidRDefault="00000000">
            <w:pPr>
              <w:rPr>
                <w:b/>
                <w:bCs/>
              </w:rPr>
            </w:pPr>
            <w:r>
              <w:rPr>
                <w:b/>
                <w:bCs/>
              </w:rPr>
              <w:t>Argument</w:t>
            </w:r>
          </w:p>
        </w:tc>
        <w:tc>
          <w:tcPr>
            <w:tcW w:w="1207" w:type="dxa"/>
            <w:vAlign w:val="center"/>
          </w:tcPr>
          <w:p w14:paraId="6842EBF6" w14:textId="77777777" w:rsidR="004F5A91" w:rsidRDefault="00000000">
            <w:pPr>
              <w:rPr>
                <w:b/>
                <w:bCs/>
              </w:rPr>
            </w:pPr>
            <w:r>
              <w:rPr>
                <w:b/>
                <w:bCs/>
              </w:rPr>
              <w:t>Value</w:t>
            </w:r>
          </w:p>
        </w:tc>
        <w:tc>
          <w:tcPr>
            <w:tcW w:w="3569" w:type="dxa"/>
            <w:vAlign w:val="center"/>
          </w:tcPr>
          <w:p w14:paraId="6A632809" w14:textId="77777777" w:rsidR="004F5A91" w:rsidRDefault="00000000">
            <w:pPr>
              <w:rPr>
                <w:b/>
                <w:bCs/>
              </w:rPr>
            </w:pPr>
            <w:r>
              <w:rPr>
                <w:b/>
                <w:bCs/>
              </w:rPr>
              <w:t>Description</w:t>
            </w:r>
          </w:p>
        </w:tc>
      </w:tr>
      <w:tr w:rsidR="004F5A91" w14:paraId="69C50DB1" w14:textId="77777777">
        <w:tc>
          <w:tcPr>
            <w:tcW w:w="1072" w:type="dxa"/>
            <w:vAlign w:val="center"/>
          </w:tcPr>
          <w:p w14:paraId="25078F78" w14:textId="77777777" w:rsidR="004F5A91" w:rsidRDefault="00000000">
            <w:r>
              <w:t>--mode</w:t>
            </w:r>
          </w:p>
        </w:tc>
        <w:tc>
          <w:tcPr>
            <w:tcW w:w="1207" w:type="dxa"/>
            <w:vAlign w:val="center"/>
          </w:tcPr>
          <w:p w14:paraId="2E17A2F8" w14:textId="77777777" w:rsidR="004F5A91" w:rsidRDefault="00000000">
            <w:r>
              <w:t>quick or full</w:t>
            </w:r>
          </w:p>
        </w:tc>
        <w:tc>
          <w:tcPr>
            <w:tcW w:w="3569" w:type="dxa"/>
            <w:vAlign w:val="center"/>
          </w:tcPr>
          <w:p w14:paraId="5BD3DCA8" w14:textId="77777777" w:rsidR="004F5A91" w:rsidRDefault="00000000">
            <w:r>
              <w:t>Test mode</w:t>
            </w:r>
          </w:p>
        </w:tc>
      </w:tr>
      <w:tr w:rsidR="004F5A91" w14:paraId="30237DDC" w14:textId="77777777">
        <w:tc>
          <w:tcPr>
            <w:tcW w:w="1072" w:type="dxa"/>
            <w:vAlign w:val="center"/>
          </w:tcPr>
          <w:p w14:paraId="47AB3862" w14:textId="77777777" w:rsidR="004F5A91" w:rsidRDefault="00000000">
            <w:r>
              <w:t>--size</w:t>
            </w:r>
          </w:p>
        </w:tc>
        <w:tc>
          <w:tcPr>
            <w:tcW w:w="1207" w:type="dxa"/>
            <w:vAlign w:val="center"/>
          </w:tcPr>
          <w:p w14:paraId="0E9EF5D3" w14:textId="77777777" w:rsidR="004F5A91" w:rsidRDefault="00000000">
            <w:r>
              <w:t>integer</w:t>
            </w:r>
          </w:p>
        </w:tc>
        <w:tc>
          <w:tcPr>
            <w:tcW w:w="3569" w:type="dxa"/>
            <w:vAlign w:val="center"/>
          </w:tcPr>
          <w:p w14:paraId="03495A8D" w14:textId="77777777" w:rsidR="004F5A91" w:rsidRDefault="00000000">
            <w:r>
              <w:t>Number of entropy bytes to analyze</w:t>
            </w:r>
          </w:p>
        </w:tc>
      </w:tr>
    </w:tbl>
    <w:p w14:paraId="5CA021F6" w14:textId="77777777" w:rsidR="004F5A91" w:rsidRDefault="00000000">
      <w:r>
        <w:rPr>
          <w:b/>
          <w:bCs/>
        </w:rPr>
        <w:t>Input.</w:t>
      </w:r>
      <w:r>
        <w:t xml:space="preserve"> Raw entropy bytes are written to the analyzer's stdin.</w:t>
      </w:r>
    </w:p>
    <w:p w14:paraId="0643BE53" w14:textId="77777777" w:rsidR="004F5A91" w:rsidRDefault="00000000">
      <w:pPr>
        <w:numPr>
          <w:ilvl w:val="0"/>
          <w:numId w:val="44"/>
        </w:numPr>
      </w:pPr>
      <w:r>
        <w:t>Format: raw binary</w:t>
      </w:r>
    </w:p>
    <w:p w14:paraId="6FE93577" w14:textId="77777777" w:rsidR="004F5A91" w:rsidRDefault="00000000">
      <w:pPr>
        <w:numPr>
          <w:ilvl w:val="0"/>
          <w:numId w:val="44"/>
        </w:numPr>
      </w:pPr>
      <w:r>
        <w:t>Length: exactly --size bytes</w:t>
      </w:r>
    </w:p>
    <w:p w14:paraId="60B502BA" w14:textId="77777777" w:rsidR="004F5A91" w:rsidRDefault="00000000">
      <w:pPr>
        <w:numPr>
          <w:ilvl w:val="0"/>
          <w:numId w:val="44"/>
        </w:numPr>
      </w:pPr>
      <w:r>
        <w:t>No framing, no headers, no encoding</w:t>
      </w:r>
    </w:p>
    <w:p w14:paraId="1B367403" w14:textId="77777777" w:rsidR="004F5A91" w:rsidRDefault="00000000">
      <w:r>
        <w:rPr>
          <w:b/>
          <w:bCs/>
        </w:rPr>
        <w:t>Output.</w:t>
      </w:r>
      <w:r>
        <w:t xml:space="preserve"> The analyzer writes JSON results to stdout.</w:t>
      </w:r>
    </w:p>
    <w:p w14:paraId="130D53C9" w14:textId="77777777" w:rsidR="004F5A91" w:rsidRDefault="00000000">
      <w:pPr>
        <w:numPr>
          <w:ilvl w:val="0"/>
          <w:numId w:val="46"/>
        </w:numPr>
      </w:pPr>
      <w:r>
        <w:t>Format: JSON</w:t>
      </w:r>
    </w:p>
    <w:p w14:paraId="0153FE72" w14:textId="77777777" w:rsidR="004F5A91" w:rsidRDefault="00000000">
      <w:pPr>
        <w:numPr>
          <w:ilvl w:val="0"/>
          <w:numId w:val="46"/>
        </w:numPr>
      </w:pPr>
      <w:r>
        <w:t>Schema: see Section 8.7</w:t>
      </w:r>
    </w:p>
    <w:p w14:paraId="0E550647" w14:textId="77777777" w:rsidR="004F5A91" w:rsidRDefault="00000000">
      <w:pPr>
        <w:numPr>
          <w:ilvl w:val="0"/>
          <w:numId w:val="46"/>
        </w:numPr>
      </w:pPr>
      <w:r>
        <w:t>Exit code: 0 on success, non-zero on error</w:t>
      </w:r>
    </w:p>
    <w:p w14:paraId="6EDE815F" w14:textId="77777777" w:rsidR="004F5A91" w:rsidRDefault="004F5A91">
      <w:pPr>
        <w:rPr>
          <w:b/>
          <w:bCs/>
          <w:color w:val="2F5496"/>
        </w:rPr>
      </w:pPr>
    </w:p>
    <w:p w14:paraId="69160BF6" w14:textId="77777777" w:rsidR="004F5A91" w:rsidRDefault="00000000">
      <w:pPr>
        <w:rPr>
          <w:b/>
          <w:bCs/>
        </w:rPr>
      </w:pPr>
      <w:r>
        <w:rPr>
          <w:b/>
          <w:bCs/>
          <w:color w:val="2F5496"/>
        </w:rPr>
        <w:t>8.6 Input Data Format</w:t>
      </w:r>
    </w:p>
    <w:tbl>
      <w:tblPr>
        <w:tblStyle w:val="afffc"/>
        <w:tblW w:w="4412" w:type="dxa"/>
        <w:tblInd w:w="0" w:type="dxa"/>
        <w:tblLayout w:type="fixed"/>
        <w:tblLook w:val="0400" w:firstRow="0" w:lastRow="0" w:firstColumn="0" w:lastColumn="0" w:noHBand="0" w:noVBand="1"/>
      </w:tblPr>
      <w:tblGrid>
        <w:gridCol w:w="1022"/>
        <w:gridCol w:w="3390"/>
      </w:tblGrid>
      <w:tr w:rsidR="004F5A91" w14:paraId="07776BEA" w14:textId="77777777">
        <w:trPr>
          <w:tblHeader/>
        </w:trPr>
        <w:tc>
          <w:tcPr>
            <w:tcW w:w="1022" w:type="dxa"/>
            <w:vAlign w:val="center"/>
          </w:tcPr>
          <w:p w14:paraId="0DD5DAED" w14:textId="77777777" w:rsidR="004F5A91" w:rsidRDefault="00000000">
            <w:pPr>
              <w:rPr>
                <w:b/>
                <w:bCs/>
              </w:rPr>
            </w:pPr>
            <w:r>
              <w:rPr>
                <w:b/>
                <w:bCs/>
              </w:rPr>
              <w:lastRenderedPageBreak/>
              <w:t>Property</w:t>
            </w:r>
          </w:p>
        </w:tc>
        <w:tc>
          <w:tcPr>
            <w:tcW w:w="3390" w:type="dxa"/>
            <w:vAlign w:val="center"/>
          </w:tcPr>
          <w:p w14:paraId="603C618E" w14:textId="77777777" w:rsidR="004F5A91" w:rsidRDefault="00000000">
            <w:pPr>
              <w:rPr>
                <w:b/>
                <w:bCs/>
              </w:rPr>
            </w:pPr>
            <w:r>
              <w:rPr>
                <w:b/>
                <w:bCs/>
              </w:rPr>
              <w:t>Value</w:t>
            </w:r>
          </w:p>
        </w:tc>
      </w:tr>
      <w:tr w:rsidR="004F5A91" w14:paraId="7EC6A039" w14:textId="77777777">
        <w:tc>
          <w:tcPr>
            <w:tcW w:w="1022" w:type="dxa"/>
            <w:vAlign w:val="center"/>
          </w:tcPr>
          <w:p w14:paraId="0B73B5FF" w14:textId="77777777" w:rsidR="004F5A91" w:rsidRDefault="00000000">
            <w:r>
              <w:t>Source</w:t>
            </w:r>
          </w:p>
        </w:tc>
        <w:tc>
          <w:tcPr>
            <w:tcW w:w="3390" w:type="dxa"/>
            <w:vAlign w:val="center"/>
          </w:tcPr>
          <w:p w14:paraId="71199DC6" w14:textId="77777777" w:rsidR="004F5A91" w:rsidRDefault="00000000">
            <w:r>
              <w:t>EntropyPool.getEntropy(test_size)</w:t>
            </w:r>
          </w:p>
        </w:tc>
      </w:tr>
      <w:tr w:rsidR="004F5A91" w14:paraId="586ECC90" w14:textId="77777777">
        <w:tc>
          <w:tcPr>
            <w:tcW w:w="1022" w:type="dxa"/>
            <w:vAlign w:val="center"/>
          </w:tcPr>
          <w:p w14:paraId="24FDAF1B" w14:textId="77777777" w:rsidR="004F5A91" w:rsidRDefault="00000000">
            <w:r>
              <w:t>Format</w:t>
            </w:r>
          </w:p>
        </w:tc>
        <w:tc>
          <w:tcPr>
            <w:tcW w:w="3390" w:type="dxa"/>
            <w:vAlign w:val="center"/>
          </w:tcPr>
          <w:p w14:paraId="33337726" w14:textId="77777777" w:rsidR="004F5A91" w:rsidRDefault="00000000">
            <w:r>
              <w:t>Raw binary bytes</w:t>
            </w:r>
          </w:p>
        </w:tc>
      </w:tr>
      <w:tr w:rsidR="004F5A91" w14:paraId="1613C4D8" w14:textId="77777777">
        <w:tc>
          <w:tcPr>
            <w:tcW w:w="1022" w:type="dxa"/>
            <w:vAlign w:val="center"/>
          </w:tcPr>
          <w:p w14:paraId="2DAA8F66" w14:textId="77777777" w:rsidR="004F5A91" w:rsidRDefault="00000000">
            <w:r>
              <w:t>Length</w:t>
            </w:r>
          </w:p>
        </w:tc>
        <w:tc>
          <w:tcPr>
            <w:tcW w:w="3390" w:type="dxa"/>
            <w:vAlign w:val="center"/>
          </w:tcPr>
          <w:p w14:paraId="034C02CB" w14:textId="77777777" w:rsidR="004F5A91" w:rsidRDefault="00000000">
            <w:r>
              <w:t>As specified by --size</w:t>
            </w:r>
          </w:p>
        </w:tc>
      </w:tr>
      <w:tr w:rsidR="004F5A91" w14:paraId="7E9D42DB" w14:textId="77777777">
        <w:tc>
          <w:tcPr>
            <w:tcW w:w="1022" w:type="dxa"/>
            <w:vAlign w:val="center"/>
          </w:tcPr>
          <w:p w14:paraId="0F735490" w14:textId="77777777" w:rsidR="004F5A91" w:rsidRDefault="00000000">
            <w:r>
              <w:t>Encoding</w:t>
            </w:r>
          </w:p>
        </w:tc>
        <w:tc>
          <w:tcPr>
            <w:tcW w:w="3390" w:type="dxa"/>
            <w:vAlign w:val="center"/>
          </w:tcPr>
          <w:p w14:paraId="567FC45F" w14:textId="77777777" w:rsidR="004F5A91" w:rsidRDefault="00000000">
            <w:r>
              <w:t>None</w:t>
            </w:r>
          </w:p>
        </w:tc>
      </w:tr>
      <w:tr w:rsidR="004F5A91" w14:paraId="67BA6AE5" w14:textId="77777777">
        <w:tc>
          <w:tcPr>
            <w:tcW w:w="1022" w:type="dxa"/>
            <w:vAlign w:val="center"/>
          </w:tcPr>
          <w:p w14:paraId="721ABD4C" w14:textId="77777777" w:rsidR="004F5A91" w:rsidRDefault="00000000">
            <w:r>
              <w:t>Metadata</w:t>
            </w:r>
          </w:p>
        </w:tc>
        <w:tc>
          <w:tcPr>
            <w:tcW w:w="3390" w:type="dxa"/>
            <w:vAlign w:val="center"/>
          </w:tcPr>
          <w:p w14:paraId="06DD02A0" w14:textId="77777777" w:rsidR="004F5A91" w:rsidRDefault="00000000">
            <w:r>
              <w:t>None (raw bytes only)</w:t>
            </w:r>
          </w:p>
        </w:tc>
      </w:tr>
    </w:tbl>
    <w:p w14:paraId="75A3CAED" w14:textId="77777777" w:rsidR="004F5A91" w:rsidRDefault="00000000">
      <w:r>
        <w:t>The analyzer is agnostic to the source of the bytes. It does not know or care whether they came from hardware or OpenSSL fallback.</w:t>
      </w:r>
    </w:p>
    <w:p w14:paraId="27ACC9FB" w14:textId="77777777" w:rsidR="004F5A91" w:rsidRDefault="004F5A91">
      <w:pPr>
        <w:rPr>
          <w:b/>
          <w:bCs/>
          <w:color w:val="2F5496"/>
        </w:rPr>
      </w:pPr>
    </w:p>
    <w:p w14:paraId="2ACD5A9B" w14:textId="77777777" w:rsidR="004F5A91" w:rsidRDefault="00000000">
      <w:r>
        <w:rPr>
          <w:b/>
          <w:bCs/>
          <w:color w:val="2F5496"/>
        </w:rPr>
        <w:t>8.7 Output Data Format</w:t>
      </w:r>
    </w:p>
    <w:p w14:paraId="2319BD88" w14:textId="77777777" w:rsidR="004F5A91" w:rsidRDefault="00000000">
      <w:r>
        <w:t>The analyzer produces a JSON object on stdout. The exact fields may vary by mode, but the following structure is required.</w:t>
      </w:r>
    </w:p>
    <w:p w14:paraId="2D88E05A" w14:textId="77777777" w:rsidR="004F5A91" w:rsidRDefault="00000000">
      <w:r>
        <w:rPr>
          <w:b/>
          <w:bCs/>
        </w:rPr>
        <w:t>Minimal output schema:</w:t>
      </w:r>
    </w:p>
    <w:p w14:paraId="77139D48" w14:textId="77777777" w:rsidR="004F5A91" w:rsidRPr="005D7840" w:rsidRDefault="00000000">
      <w:pPr>
        <w:rPr>
          <w:sz w:val="22"/>
          <w:szCs w:val="22"/>
        </w:rPr>
      </w:pPr>
      <w:r w:rsidRPr="005D7840">
        <w:rPr>
          <w:sz w:val="22"/>
          <w:szCs w:val="22"/>
        </w:rPr>
        <w:t>json</w:t>
      </w:r>
    </w:p>
    <w:p w14:paraId="4685C306" w14:textId="77777777" w:rsidR="004F5A91" w:rsidRPr="005D7840" w:rsidRDefault="00000000">
      <w:pPr>
        <w:rPr>
          <w:sz w:val="22"/>
          <w:szCs w:val="22"/>
        </w:rPr>
      </w:pPr>
      <w:r w:rsidRPr="005D7840">
        <w:rPr>
          <w:sz w:val="22"/>
          <w:szCs w:val="22"/>
        </w:rPr>
        <w:t>{</w:t>
      </w:r>
    </w:p>
    <w:p w14:paraId="14979E5D" w14:textId="77777777" w:rsidR="004F5A91" w:rsidRPr="005D7840" w:rsidRDefault="00000000">
      <w:pPr>
        <w:rPr>
          <w:sz w:val="22"/>
          <w:szCs w:val="22"/>
        </w:rPr>
      </w:pPr>
      <w:r w:rsidRPr="005D7840">
        <w:rPr>
          <w:sz w:val="22"/>
          <w:szCs w:val="22"/>
        </w:rPr>
        <w:t xml:space="preserve">    "status": "success",</w:t>
      </w:r>
    </w:p>
    <w:p w14:paraId="17A31FD1" w14:textId="77777777" w:rsidR="004F5A91" w:rsidRPr="005D7840" w:rsidRDefault="00000000">
      <w:pPr>
        <w:rPr>
          <w:sz w:val="22"/>
          <w:szCs w:val="22"/>
        </w:rPr>
      </w:pPr>
      <w:r w:rsidRPr="005D7840">
        <w:rPr>
          <w:sz w:val="22"/>
          <w:szCs w:val="22"/>
        </w:rPr>
        <w:t xml:space="preserve">    "mode": "quick",</w:t>
      </w:r>
    </w:p>
    <w:p w14:paraId="68085A15" w14:textId="77777777" w:rsidR="004F5A91" w:rsidRPr="005D7840" w:rsidRDefault="00000000">
      <w:pPr>
        <w:rPr>
          <w:sz w:val="22"/>
          <w:szCs w:val="22"/>
        </w:rPr>
      </w:pPr>
      <w:r w:rsidRPr="005D7840">
        <w:rPr>
          <w:sz w:val="22"/>
          <w:szCs w:val="22"/>
        </w:rPr>
        <w:t xml:space="preserve">    "size": 1024,</w:t>
      </w:r>
    </w:p>
    <w:p w14:paraId="2374CA92" w14:textId="77777777" w:rsidR="004F5A91" w:rsidRPr="005D7840" w:rsidRDefault="00000000">
      <w:pPr>
        <w:rPr>
          <w:sz w:val="22"/>
          <w:szCs w:val="22"/>
        </w:rPr>
      </w:pPr>
      <w:r w:rsidRPr="005D7840">
        <w:rPr>
          <w:sz w:val="22"/>
          <w:szCs w:val="22"/>
        </w:rPr>
        <w:t xml:space="preserve">    "tests": [</w:t>
      </w:r>
    </w:p>
    <w:p w14:paraId="528C0EF1" w14:textId="77777777" w:rsidR="004F5A91" w:rsidRPr="005D7840" w:rsidRDefault="00000000">
      <w:pPr>
        <w:rPr>
          <w:sz w:val="22"/>
          <w:szCs w:val="22"/>
        </w:rPr>
      </w:pPr>
      <w:r w:rsidRPr="005D7840">
        <w:rPr>
          <w:sz w:val="22"/>
          <w:szCs w:val="22"/>
        </w:rPr>
        <w:t xml:space="preserve">        {</w:t>
      </w:r>
    </w:p>
    <w:p w14:paraId="62260D77" w14:textId="77777777" w:rsidR="004F5A91" w:rsidRPr="005D7840" w:rsidRDefault="00000000">
      <w:pPr>
        <w:rPr>
          <w:sz w:val="22"/>
          <w:szCs w:val="22"/>
        </w:rPr>
      </w:pPr>
      <w:r w:rsidRPr="005D7840">
        <w:rPr>
          <w:sz w:val="22"/>
          <w:szCs w:val="22"/>
        </w:rPr>
        <w:t xml:space="preserve">            "name": "test_name",</w:t>
      </w:r>
    </w:p>
    <w:p w14:paraId="68DF66DE" w14:textId="77777777" w:rsidR="004F5A91" w:rsidRPr="005D7840" w:rsidRDefault="00000000">
      <w:pPr>
        <w:rPr>
          <w:sz w:val="22"/>
          <w:szCs w:val="22"/>
        </w:rPr>
      </w:pPr>
      <w:r w:rsidRPr="005D7840">
        <w:rPr>
          <w:sz w:val="22"/>
          <w:szCs w:val="22"/>
        </w:rPr>
        <w:t xml:space="preserve">            "passed": true,</w:t>
      </w:r>
    </w:p>
    <w:p w14:paraId="5D7A4E47" w14:textId="77777777" w:rsidR="004F5A91" w:rsidRPr="005D7840" w:rsidRDefault="00000000">
      <w:pPr>
        <w:rPr>
          <w:sz w:val="22"/>
          <w:szCs w:val="22"/>
        </w:rPr>
      </w:pPr>
      <w:r w:rsidRPr="005D7840">
        <w:rPr>
          <w:sz w:val="22"/>
          <w:szCs w:val="22"/>
        </w:rPr>
        <w:t xml:space="preserve">            "p_value": 0.532,</w:t>
      </w:r>
    </w:p>
    <w:p w14:paraId="3819EEC2" w14:textId="77777777" w:rsidR="004F5A91" w:rsidRPr="005D7840" w:rsidRDefault="00000000">
      <w:pPr>
        <w:rPr>
          <w:sz w:val="22"/>
          <w:szCs w:val="22"/>
        </w:rPr>
      </w:pPr>
      <w:r w:rsidRPr="005D7840">
        <w:rPr>
          <w:sz w:val="22"/>
          <w:szCs w:val="22"/>
        </w:rPr>
        <w:t xml:space="preserve">            "details": {}</w:t>
      </w:r>
    </w:p>
    <w:p w14:paraId="55E950B5" w14:textId="77777777" w:rsidR="004F5A91" w:rsidRPr="005D7840" w:rsidRDefault="00000000">
      <w:pPr>
        <w:rPr>
          <w:sz w:val="22"/>
          <w:szCs w:val="22"/>
        </w:rPr>
      </w:pPr>
      <w:r w:rsidRPr="005D7840">
        <w:rPr>
          <w:sz w:val="22"/>
          <w:szCs w:val="22"/>
        </w:rPr>
        <w:t xml:space="preserve">        }</w:t>
      </w:r>
    </w:p>
    <w:p w14:paraId="72CA0D7D" w14:textId="77777777" w:rsidR="004F5A91" w:rsidRPr="005D7840" w:rsidRDefault="00000000">
      <w:pPr>
        <w:rPr>
          <w:sz w:val="22"/>
          <w:szCs w:val="22"/>
        </w:rPr>
      </w:pPr>
      <w:r w:rsidRPr="005D7840">
        <w:rPr>
          <w:sz w:val="22"/>
          <w:szCs w:val="22"/>
        </w:rPr>
        <w:t xml:space="preserve">    ],</w:t>
      </w:r>
    </w:p>
    <w:p w14:paraId="4C74572A" w14:textId="77777777" w:rsidR="004F5A91" w:rsidRPr="005D7840" w:rsidRDefault="00000000">
      <w:pPr>
        <w:rPr>
          <w:sz w:val="22"/>
          <w:szCs w:val="22"/>
        </w:rPr>
      </w:pPr>
      <w:r w:rsidRPr="005D7840">
        <w:rPr>
          <w:sz w:val="22"/>
          <w:szCs w:val="22"/>
        </w:rPr>
        <w:t xml:space="preserve">    "summary": {</w:t>
      </w:r>
    </w:p>
    <w:p w14:paraId="2640CFAF" w14:textId="77777777" w:rsidR="004F5A91" w:rsidRPr="005D7840" w:rsidRDefault="00000000">
      <w:pPr>
        <w:rPr>
          <w:sz w:val="22"/>
          <w:szCs w:val="22"/>
        </w:rPr>
      </w:pPr>
      <w:r w:rsidRPr="005D7840">
        <w:rPr>
          <w:sz w:val="22"/>
          <w:szCs w:val="22"/>
        </w:rPr>
        <w:t xml:space="preserve">        "total_tests": 4,</w:t>
      </w:r>
    </w:p>
    <w:p w14:paraId="1F6C35DB" w14:textId="77777777" w:rsidR="004F5A91" w:rsidRPr="005D7840" w:rsidRDefault="00000000">
      <w:pPr>
        <w:rPr>
          <w:sz w:val="22"/>
          <w:szCs w:val="22"/>
        </w:rPr>
      </w:pPr>
      <w:r w:rsidRPr="005D7840">
        <w:rPr>
          <w:sz w:val="22"/>
          <w:szCs w:val="22"/>
        </w:rPr>
        <w:t xml:space="preserve">        "passed": 4,</w:t>
      </w:r>
    </w:p>
    <w:p w14:paraId="155ADEC3" w14:textId="77777777" w:rsidR="004F5A91" w:rsidRPr="005D7840" w:rsidRDefault="00000000">
      <w:pPr>
        <w:rPr>
          <w:sz w:val="22"/>
          <w:szCs w:val="22"/>
        </w:rPr>
      </w:pPr>
      <w:r w:rsidRPr="005D7840">
        <w:rPr>
          <w:sz w:val="22"/>
          <w:szCs w:val="22"/>
        </w:rPr>
        <w:t xml:space="preserve">        "failed": 0,</w:t>
      </w:r>
    </w:p>
    <w:p w14:paraId="5A20AE43" w14:textId="77777777" w:rsidR="004F5A91" w:rsidRPr="005D7840" w:rsidRDefault="00000000">
      <w:pPr>
        <w:rPr>
          <w:sz w:val="22"/>
          <w:szCs w:val="22"/>
        </w:rPr>
      </w:pPr>
      <w:r w:rsidRPr="005D7840">
        <w:rPr>
          <w:sz w:val="22"/>
          <w:szCs w:val="22"/>
        </w:rPr>
        <w:t xml:space="preserve">        "overall": "pass"</w:t>
      </w:r>
    </w:p>
    <w:p w14:paraId="32CA2EDC" w14:textId="77777777" w:rsidR="004F5A91" w:rsidRPr="005D7840" w:rsidRDefault="00000000">
      <w:pPr>
        <w:rPr>
          <w:sz w:val="22"/>
          <w:szCs w:val="22"/>
        </w:rPr>
      </w:pPr>
      <w:r w:rsidRPr="005D7840">
        <w:rPr>
          <w:sz w:val="22"/>
          <w:szCs w:val="22"/>
        </w:rPr>
        <w:t xml:space="preserve">    }</w:t>
      </w:r>
    </w:p>
    <w:p w14:paraId="117484B1" w14:textId="77777777" w:rsidR="004F5A91" w:rsidRPr="005D7840" w:rsidRDefault="00000000">
      <w:pPr>
        <w:rPr>
          <w:sz w:val="22"/>
          <w:szCs w:val="22"/>
        </w:rPr>
      </w:pPr>
      <w:r w:rsidRPr="005D7840">
        <w:rPr>
          <w:sz w:val="22"/>
          <w:szCs w:val="22"/>
        </w:rPr>
        <w:lastRenderedPageBreak/>
        <w:t>}</w:t>
      </w:r>
    </w:p>
    <w:p w14:paraId="3E133AD1" w14:textId="77777777" w:rsidR="004F5A91" w:rsidRDefault="00000000">
      <w:r>
        <w:rPr>
          <w:b/>
          <w:bCs/>
        </w:rPr>
        <w:t>Field descriptions:</w:t>
      </w:r>
    </w:p>
    <w:tbl>
      <w:tblPr>
        <w:tblStyle w:val="afffd"/>
        <w:tblW w:w="4560" w:type="dxa"/>
        <w:tblInd w:w="0" w:type="dxa"/>
        <w:tblLayout w:type="fixed"/>
        <w:tblLook w:val="0400" w:firstRow="0" w:lastRow="0" w:firstColumn="0" w:lastColumn="0" w:noHBand="0" w:noVBand="1"/>
      </w:tblPr>
      <w:tblGrid>
        <w:gridCol w:w="987"/>
        <w:gridCol w:w="751"/>
        <w:gridCol w:w="2822"/>
      </w:tblGrid>
      <w:tr w:rsidR="004F5A91" w14:paraId="4B1A385F" w14:textId="77777777">
        <w:trPr>
          <w:tblHeader/>
        </w:trPr>
        <w:tc>
          <w:tcPr>
            <w:tcW w:w="987" w:type="dxa"/>
            <w:vAlign w:val="center"/>
          </w:tcPr>
          <w:p w14:paraId="02C42677" w14:textId="77777777" w:rsidR="004F5A91" w:rsidRDefault="00000000">
            <w:pPr>
              <w:rPr>
                <w:b/>
                <w:bCs/>
              </w:rPr>
            </w:pPr>
            <w:r>
              <w:rPr>
                <w:b/>
                <w:bCs/>
              </w:rPr>
              <w:t>Field</w:t>
            </w:r>
          </w:p>
        </w:tc>
        <w:tc>
          <w:tcPr>
            <w:tcW w:w="751" w:type="dxa"/>
            <w:vAlign w:val="center"/>
          </w:tcPr>
          <w:p w14:paraId="3A046219" w14:textId="77777777" w:rsidR="004F5A91" w:rsidRDefault="00000000">
            <w:pPr>
              <w:rPr>
                <w:b/>
                <w:bCs/>
              </w:rPr>
            </w:pPr>
            <w:r>
              <w:rPr>
                <w:b/>
                <w:bCs/>
              </w:rPr>
              <w:t>Type</w:t>
            </w:r>
          </w:p>
        </w:tc>
        <w:tc>
          <w:tcPr>
            <w:tcW w:w="2822" w:type="dxa"/>
            <w:vAlign w:val="center"/>
          </w:tcPr>
          <w:p w14:paraId="55341BC5" w14:textId="77777777" w:rsidR="004F5A91" w:rsidRDefault="00000000">
            <w:pPr>
              <w:rPr>
                <w:b/>
                <w:bCs/>
              </w:rPr>
            </w:pPr>
            <w:r>
              <w:rPr>
                <w:b/>
                <w:bCs/>
              </w:rPr>
              <w:t>Description</w:t>
            </w:r>
          </w:p>
        </w:tc>
      </w:tr>
      <w:tr w:rsidR="004F5A91" w14:paraId="2BEFEDAF" w14:textId="77777777">
        <w:tc>
          <w:tcPr>
            <w:tcW w:w="987" w:type="dxa"/>
            <w:vAlign w:val="center"/>
          </w:tcPr>
          <w:p w14:paraId="47F16C41" w14:textId="77777777" w:rsidR="004F5A91" w:rsidRDefault="00000000">
            <w:r>
              <w:t>status</w:t>
            </w:r>
          </w:p>
        </w:tc>
        <w:tc>
          <w:tcPr>
            <w:tcW w:w="751" w:type="dxa"/>
            <w:vAlign w:val="center"/>
          </w:tcPr>
          <w:p w14:paraId="13D2C7FE" w14:textId="77777777" w:rsidR="004F5A91" w:rsidRDefault="00000000">
            <w:r>
              <w:t>string</w:t>
            </w:r>
          </w:p>
        </w:tc>
        <w:tc>
          <w:tcPr>
            <w:tcW w:w="2822" w:type="dxa"/>
            <w:vAlign w:val="center"/>
          </w:tcPr>
          <w:p w14:paraId="184F0E9A" w14:textId="77777777" w:rsidR="004F5A91" w:rsidRDefault="00000000">
            <w:r>
              <w:t>"success" or "error"</w:t>
            </w:r>
          </w:p>
        </w:tc>
      </w:tr>
      <w:tr w:rsidR="004F5A91" w14:paraId="231516F2" w14:textId="77777777">
        <w:tc>
          <w:tcPr>
            <w:tcW w:w="987" w:type="dxa"/>
            <w:vAlign w:val="center"/>
          </w:tcPr>
          <w:p w14:paraId="2E7E0DD8" w14:textId="77777777" w:rsidR="004F5A91" w:rsidRDefault="00000000">
            <w:r>
              <w:t>mode</w:t>
            </w:r>
          </w:p>
        </w:tc>
        <w:tc>
          <w:tcPr>
            <w:tcW w:w="751" w:type="dxa"/>
            <w:vAlign w:val="center"/>
          </w:tcPr>
          <w:p w14:paraId="34E5E4F2" w14:textId="77777777" w:rsidR="004F5A91" w:rsidRDefault="00000000">
            <w:r>
              <w:t>string</w:t>
            </w:r>
          </w:p>
        </w:tc>
        <w:tc>
          <w:tcPr>
            <w:tcW w:w="2822" w:type="dxa"/>
            <w:vAlign w:val="center"/>
          </w:tcPr>
          <w:p w14:paraId="728CEAB5" w14:textId="77777777" w:rsidR="004F5A91" w:rsidRDefault="00000000">
            <w:r>
              <w:t>"quick" or "full"</w:t>
            </w:r>
          </w:p>
        </w:tc>
      </w:tr>
      <w:tr w:rsidR="004F5A91" w14:paraId="2808AF38" w14:textId="77777777">
        <w:tc>
          <w:tcPr>
            <w:tcW w:w="987" w:type="dxa"/>
            <w:vAlign w:val="center"/>
          </w:tcPr>
          <w:p w14:paraId="7B1DF8AF" w14:textId="77777777" w:rsidR="004F5A91" w:rsidRDefault="00000000">
            <w:r>
              <w:t>size</w:t>
            </w:r>
          </w:p>
        </w:tc>
        <w:tc>
          <w:tcPr>
            <w:tcW w:w="751" w:type="dxa"/>
            <w:vAlign w:val="center"/>
          </w:tcPr>
          <w:p w14:paraId="47DA494F" w14:textId="77777777" w:rsidR="004F5A91" w:rsidRDefault="00000000">
            <w:r>
              <w:t>integer</w:t>
            </w:r>
          </w:p>
        </w:tc>
        <w:tc>
          <w:tcPr>
            <w:tcW w:w="2822" w:type="dxa"/>
            <w:vAlign w:val="center"/>
          </w:tcPr>
          <w:p w14:paraId="1C3B3FBB" w14:textId="77777777" w:rsidR="004F5A91" w:rsidRDefault="00000000">
            <w:r>
              <w:t>Number of bytes analyzed</w:t>
            </w:r>
          </w:p>
        </w:tc>
      </w:tr>
      <w:tr w:rsidR="004F5A91" w14:paraId="5F9D691D" w14:textId="77777777">
        <w:tc>
          <w:tcPr>
            <w:tcW w:w="987" w:type="dxa"/>
            <w:vAlign w:val="center"/>
          </w:tcPr>
          <w:p w14:paraId="7036B95A" w14:textId="77777777" w:rsidR="004F5A91" w:rsidRDefault="00000000">
            <w:r>
              <w:t>tests</w:t>
            </w:r>
          </w:p>
        </w:tc>
        <w:tc>
          <w:tcPr>
            <w:tcW w:w="751" w:type="dxa"/>
            <w:vAlign w:val="center"/>
          </w:tcPr>
          <w:p w14:paraId="7E71B2DE" w14:textId="77777777" w:rsidR="004F5A91" w:rsidRDefault="00000000">
            <w:r>
              <w:t>array</w:t>
            </w:r>
          </w:p>
        </w:tc>
        <w:tc>
          <w:tcPr>
            <w:tcW w:w="2822" w:type="dxa"/>
            <w:vAlign w:val="center"/>
          </w:tcPr>
          <w:p w14:paraId="6AE7F48B" w14:textId="77777777" w:rsidR="004F5A91" w:rsidRDefault="00000000">
            <w:r>
              <w:t>One entry per statistical test</w:t>
            </w:r>
          </w:p>
        </w:tc>
      </w:tr>
      <w:tr w:rsidR="004F5A91" w14:paraId="63F13149" w14:textId="77777777">
        <w:tc>
          <w:tcPr>
            <w:tcW w:w="987" w:type="dxa"/>
            <w:vAlign w:val="center"/>
          </w:tcPr>
          <w:p w14:paraId="34D657AD" w14:textId="77777777" w:rsidR="004F5A91" w:rsidRDefault="00000000">
            <w:r>
              <w:t>summary</w:t>
            </w:r>
          </w:p>
        </w:tc>
        <w:tc>
          <w:tcPr>
            <w:tcW w:w="751" w:type="dxa"/>
            <w:vAlign w:val="center"/>
          </w:tcPr>
          <w:p w14:paraId="1DEE4F08" w14:textId="77777777" w:rsidR="004F5A91" w:rsidRDefault="00000000">
            <w:r>
              <w:t>object</w:t>
            </w:r>
          </w:p>
        </w:tc>
        <w:tc>
          <w:tcPr>
            <w:tcW w:w="2822" w:type="dxa"/>
            <w:vAlign w:val="center"/>
          </w:tcPr>
          <w:p w14:paraId="5A5AAECF" w14:textId="77777777" w:rsidR="004F5A91" w:rsidRDefault="00000000">
            <w:r>
              <w:t>Aggregate results</w:t>
            </w:r>
          </w:p>
        </w:tc>
      </w:tr>
    </w:tbl>
    <w:p w14:paraId="36FCA18D" w14:textId="77777777" w:rsidR="004F5A91" w:rsidRDefault="00000000">
      <w:r>
        <w:rPr>
          <w:b/>
          <w:bCs/>
        </w:rPr>
        <w:t>Per-test fields:</w:t>
      </w:r>
    </w:p>
    <w:tbl>
      <w:tblPr>
        <w:tblStyle w:val="afffe"/>
        <w:tblW w:w="5340" w:type="dxa"/>
        <w:tblInd w:w="0" w:type="dxa"/>
        <w:tblLayout w:type="fixed"/>
        <w:tblLook w:val="0400" w:firstRow="0" w:lastRow="0" w:firstColumn="0" w:lastColumn="0" w:noHBand="0" w:noVBand="1"/>
      </w:tblPr>
      <w:tblGrid>
        <w:gridCol w:w="842"/>
        <w:gridCol w:w="855"/>
        <w:gridCol w:w="3643"/>
      </w:tblGrid>
      <w:tr w:rsidR="004F5A91" w14:paraId="64644EFD" w14:textId="77777777">
        <w:trPr>
          <w:tblHeader/>
        </w:trPr>
        <w:tc>
          <w:tcPr>
            <w:tcW w:w="842" w:type="dxa"/>
            <w:vAlign w:val="center"/>
          </w:tcPr>
          <w:p w14:paraId="14CE6482" w14:textId="77777777" w:rsidR="004F5A91" w:rsidRDefault="00000000">
            <w:pPr>
              <w:rPr>
                <w:b/>
                <w:bCs/>
              </w:rPr>
            </w:pPr>
            <w:r>
              <w:rPr>
                <w:b/>
                <w:bCs/>
              </w:rPr>
              <w:t>Field</w:t>
            </w:r>
          </w:p>
        </w:tc>
        <w:tc>
          <w:tcPr>
            <w:tcW w:w="855" w:type="dxa"/>
            <w:vAlign w:val="center"/>
          </w:tcPr>
          <w:p w14:paraId="4CF2913D" w14:textId="77777777" w:rsidR="004F5A91" w:rsidRDefault="00000000">
            <w:pPr>
              <w:rPr>
                <w:b/>
                <w:bCs/>
              </w:rPr>
            </w:pPr>
            <w:r>
              <w:rPr>
                <w:b/>
                <w:bCs/>
              </w:rPr>
              <w:t>Type</w:t>
            </w:r>
          </w:p>
        </w:tc>
        <w:tc>
          <w:tcPr>
            <w:tcW w:w="3643" w:type="dxa"/>
            <w:vAlign w:val="center"/>
          </w:tcPr>
          <w:p w14:paraId="10BAABFA" w14:textId="77777777" w:rsidR="004F5A91" w:rsidRDefault="00000000">
            <w:pPr>
              <w:rPr>
                <w:b/>
                <w:bCs/>
              </w:rPr>
            </w:pPr>
            <w:r>
              <w:rPr>
                <w:b/>
                <w:bCs/>
              </w:rPr>
              <w:t>Description</w:t>
            </w:r>
          </w:p>
        </w:tc>
      </w:tr>
      <w:tr w:rsidR="004F5A91" w14:paraId="56F489A8" w14:textId="77777777">
        <w:tc>
          <w:tcPr>
            <w:tcW w:w="842" w:type="dxa"/>
            <w:vAlign w:val="center"/>
          </w:tcPr>
          <w:p w14:paraId="77373073" w14:textId="77777777" w:rsidR="004F5A91" w:rsidRDefault="00000000">
            <w:r>
              <w:t>name</w:t>
            </w:r>
          </w:p>
        </w:tc>
        <w:tc>
          <w:tcPr>
            <w:tcW w:w="855" w:type="dxa"/>
            <w:vAlign w:val="center"/>
          </w:tcPr>
          <w:p w14:paraId="1B4AA53D" w14:textId="77777777" w:rsidR="004F5A91" w:rsidRDefault="00000000">
            <w:r>
              <w:t>string</w:t>
            </w:r>
          </w:p>
        </w:tc>
        <w:tc>
          <w:tcPr>
            <w:tcW w:w="3643" w:type="dxa"/>
            <w:vAlign w:val="center"/>
          </w:tcPr>
          <w:p w14:paraId="19B1D993" w14:textId="77777777" w:rsidR="004F5A91" w:rsidRDefault="00000000">
            <w:r>
              <w:t>Test name (implementation-defined)</w:t>
            </w:r>
          </w:p>
        </w:tc>
      </w:tr>
      <w:tr w:rsidR="004F5A91" w14:paraId="62613881" w14:textId="77777777">
        <w:tc>
          <w:tcPr>
            <w:tcW w:w="842" w:type="dxa"/>
            <w:vAlign w:val="center"/>
          </w:tcPr>
          <w:p w14:paraId="7E51E724" w14:textId="77777777" w:rsidR="004F5A91" w:rsidRDefault="00000000">
            <w:r>
              <w:t>passed</w:t>
            </w:r>
          </w:p>
        </w:tc>
        <w:tc>
          <w:tcPr>
            <w:tcW w:w="855" w:type="dxa"/>
            <w:vAlign w:val="center"/>
          </w:tcPr>
          <w:p w14:paraId="271D4C9C" w14:textId="77777777" w:rsidR="004F5A91" w:rsidRDefault="00000000">
            <w:r>
              <w:t>boolean</w:t>
            </w:r>
          </w:p>
        </w:tc>
        <w:tc>
          <w:tcPr>
            <w:tcW w:w="3643" w:type="dxa"/>
            <w:vAlign w:val="center"/>
          </w:tcPr>
          <w:p w14:paraId="2A10D251" w14:textId="77777777" w:rsidR="004F5A91" w:rsidRDefault="00000000">
            <w:r>
              <w:t>Whether the test passed</w:t>
            </w:r>
          </w:p>
        </w:tc>
      </w:tr>
      <w:tr w:rsidR="004F5A91" w14:paraId="66261D85" w14:textId="77777777">
        <w:tc>
          <w:tcPr>
            <w:tcW w:w="842" w:type="dxa"/>
            <w:vAlign w:val="center"/>
          </w:tcPr>
          <w:p w14:paraId="46C186DA" w14:textId="77777777" w:rsidR="004F5A91" w:rsidRDefault="00000000">
            <w:r>
              <w:t>p_value</w:t>
            </w:r>
          </w:p>
        </w:tc>
        <w:tc>
          <w:tcPr>
            <w:tcW w:w="855" w:type="dxa"/>
            <w:vAlign w:val="center"/>
          </w:tcPr>
          <w:p w14:paraId="095F38CF" w14:textId="77777777" w:rsidR="004F5A91" w:rsidRDefault="00000000">
            <w:r>
              <w:t>number</w:t>
            </w:r>
          </w:p>
        </w:tc>
        <w:tc>
          <w:tcPr>
            <w:tcW w:w="3643" w:type="dxa"/>
            <w:vAlign w:val="center"/>
          </w:tcPr>
          <w:p w14:paraId="251307FC" w14:textId="77777777" w:rsidR="004F5A91" w:rsidRDefault="00000000">
            <w:r>
              <w:t>p-value from the test, if applicable</w:t>
            </w:r>
          </w:p>
        </w:tc>
      </w:tr>
      <w:tr w:rsidR="004F5A91" w14:paraId="24812005" w14:textId="77777777">
        <w:tc>
          <w:tcPr>
            <w:tcW w:w="842" w:type="dxa"/>
            <w:vAlign w:val="center"/>
          </w:tcPr>
          <w:p w14:paraId="5F476263" w14:textId="77777777" w:rsidR="004F5A91" w:rsidRDefault="00000000">
            <w:r>
              <w:t>details</w:t>
            </w:r>
          </w:p>
        </w:tc>
        <w:tc>
          <w:tcPr>
            <w:tcW w:w="855" w:type="dxa"/>
            <w:vAlign w:val="center"/>
          </w:tcPr>
          <w:p w14:paraId="50965F75" w14:textId="77777777" w:rsidR="004F5A91" w:rsidRDefault="00000000">
            <w:r>
              <w:t>object</w:t>
            </w:r>
          </w:p>
        </w:tc>
        <w:tc>
          <w:tcPr>
            <w:tcW w:w="3643" w:type="dxa"/>
            <w:vAlign w:val="center"/>
          </w:tcPr>
          <w:p w14:paraId="33D8F022" w14:textId="77777777" w:rsidR="004F5A91" w:rsidRDefault="00000000">
            <w:r>
              <w:t>Test-specific additional data</w:t>
            </w:r>
          </w:p>
        </w:tc>
      </w:tr>
    </w:tbl>
    <w:p w14:paraId="08B6273A" w14:textId="77777777" w:rsidR="004F5A91" w:rsidRDefault="00000000">
      <w:r>
        <w:rPr>
          <w:b/>
          <w:bCs/>
        </w:rPr>
        <w:t>Summary fields:</w:t>
      </w:r>
    </w:p>
    <w:tbl>
      <w:tblPr>
        <w:tblStyle w:val="affff"/>
        <w:tblW w:w="4692" w:type="dxa"/>
        <w:tblInd w:w="0" w:type="dxa"/>
        <w:tblLayout w:type="fixed"/>
        <w:tblLook w:val="0400" w:firstRow="0" w:lastRow="0" w:firstColumn="0" w:lastColumn="0" w:noHBand="0" w:noVBand="1"/>
      </w:tblPr>
      <w:tblGrid>
        <w:gridCol w:w="1110"/>
        <w:gridCol w:w="751"/>
        <w:gridCol w:w="2831"/>
      </w:tblGrid>
      <w:tr w:rsidR="004F5A91" w14:paraId="78BD0414" w14:textId="77777777">
        <w:trPr>
          <w:tblHeader/>
        </w:trPr>
        <w:tc>
          <w:tcPr>
            <w:tcW w:w="1110" w:type="dxa"/>
            <w:vAlign w:val="center"/>
          </w:tcPr>
          <w:p w14:paraId="4F0B9384" w14:textId="77777777" w:rsidR="004F5A91" w:rsidRDefault="00000000">
            <w:pPr>
              <w:rPr>
                <w:b/>
                <w:bCs/>
              </w:rPr>
            </w:pPr>
            <w:r>
              <w:rPr>
                <w:b/>
                <w:bCs/>
              </w:rPr>
              <w:t>Field</w:t>
            </w:r>
          </w:p>
        </w:tc>
        <w:tc>
          <w:tcPr>
            <w:tcW w:w="751" w:type="dxa"/>
            <w:vAlign w:val="center"/>
          </w:tcPr>
          <w:p w14:paraId="0A2718AE" w14:textId="77777777" w:rsidR="004F5A91" w:rsidRDefault="00000000">
            <w:pPr>
              <w:rPr>
                <w:b/>
                <w:bCs/>
              </w:rPr>
            </w:pPr>
            <w:r>
              <w:rPr>
                <w:b/>
                <w:bCs/>
              </w:rPr>
              <w:t>Type</w:t>
            </w:r>
          </w:p>
        </w:tc>
        <w:tc>
          <w:tcPr>
            <w:tcW w:w="2831" w:type="dxa"/>
            <w:vAlign w:val="center"/>
          </w:tcPr>
          <w:p w14:paraId="18EA8A01" w14:textId="77777777" w:rsidR="004F5A91" w:rsidRDefault="00000000">
            <w:pPr>
              <w:rPr>
                <w:b/>
                <w:bCs/>
              </w:rPr>
            </w:pPr>
            <w:r>
              <w:rPr>
                <w:b/>
                <w:bCs/>
              </w:rPr>
              <w:t>Description</w:t>
            </w:r>
          </w:p>
        </w:tc>
      </w:tr>
      <w:tr w:rsidR="004F5A91" w14:paraId="236DF4D1" w14:textId="77777777">
        <w:tc>
          <w:tcPr>
            <w:tcW w:w="1110" w:type="dxa"/>
            <w:vAlign w:val="center"/>
          </w:tcPr>
          <w:p w14:paraId="06526A8E" w14:textId="77777777" w:rsidR="004F5A91" w:rsidRDefault="00000000">
            <w:r>
              <w:t>total_tests</w:t>
            </w:r>
          </w:p>
        </w:tc>
        <w:tc>
          <w:tcPr>
            <w:tcW w:w="751" w:type="dxa"/>
            <w:vAlign w:val="center"/>
          </w:tcPr>
          <w:p w14:paraId="22CE83A8" w14:textId="77777777" w:rsidR="004F5A91" w:rsidRDefault="00000000">
            <w:r>
              <w:t>integer</w:t>
            </w:r>
          </w:p>
        </w:tc>
        <w:tc>
          <w:tcPr>
            <w:tcW w:w="2831" w:type="dxa"/>
            <w:vAlign w:val="center"/>
          </w:tcPr>
          <w:p w14:paraId="679D951A" w14:textId="77777777" w:rsidR="004F5A91" w:rsidRDefault="00000000">
            <w:r>
              <w:t>Total number of tests run</w:t>
            </w:r>
          </w:p>
        </w:tc>
      </w:tr>
      <w:tr w:rsidR="004F5A91" w14:paraId="600C4C66" w14:textId="77777777">
        <w:tc>
          <w:tcPr>
            <w:tcW w:w="1110" w:type="dxa"/>
            <w:vAlign w:val="center"/>
          </w:tcPr>
          <w:p w14:paraId="4C55BEC1" w14:textId="77777777" w:rsidR="004F5A91" w:rsidRDefault="00000000">
            <w:r>
              <w:t>passed</w:t>
            </w:r>
          </w:p>
        </w:tc>
        <w:tc>
          <w:tcPr>
            <w:tcW w:w="751" w:type="dxa"/>
            <w:vAlign w:val="center"/>
          </w:tcPr>
          <w:p w14:paraId="1083E13C" w14:textId="77777777" w:rsidR="004F5A91" w:rsidRDefault="00000000">
            <w:r>
              <w:t>integer</w:t>
            </w:r>
          </w:p>
        </w:tc>
        <w:tc>
          <w:tcPr>
            <w:tcW w:w="2831" w:type="dxa"/>
            <w:vAlign w:val="center"/>
          </w:tcPr>
          <w:p w14:paraId="2E647C96" w14:textId="77777777" w:rsidR="004F5A91" w:rsidRDefault="00000000">
            <w:r>
              <w:t>Number of tests that passed</w:t>
            </w:r>
          </w:p>
        </w:tc>
      </w:tr>
      <w:tr w:rsidR="004F5A91" w14:paraId="4F315EF0" w14:textId="77777777">
        <w:tc>
          <w:tcPr>
            <w:tcW w:w="1110" w:type="dxa"/>
            <w:vAlign w:val="center"/>
          </w:tcPr>
          <w:p w14:paraId="52DBD0F3" w14:textId="77777777" w:rsidR="004F5A91" w:rsidRDefault="00000000">
            <w:r>
              <w:t>failed</w:t>
            </w:r>
          </w:p>
        </w:tc>
        <w:tc>
          <w:tcPr>
            <w:tcW w:w="751" w:type="dxa"/>
            <w:vAlign w:val="center"/>
          </w:tcPr>
          <w:p w14:paraId="55EBE9B2" w14:textId="77777777" w:rsidR="004F5A91" w:rsidRDefault="00000000">
            <w:r>
              <w:t>integer</w:t>
            </w:r>
          </w:p>
        </w:tc>
        <w:tc>
          <w:tcPr>
            <w:tcW w:w="2831" w:type="dxa"/>
            <w:vAlign w:val="center"/>
          </w:tcPr>
          <w:p w14:paraId="56712F53" w14:textId="77777777" w:rsidR="004F5A91" w:rsidRDefault="00000000">
            <w:r>
              <w:t>Number of tests that failed</w:t>
            </w:r>
          </w:p>
        </w:tc>
      </w:tr>
      <w:tr w:rsidR="004F5A91" w14:paraId="3F214BCF" w14:textId="77777777">
        <w:tc>
          <w:tcPr>
            <w:tcW w:w="1110" w:type="dxa"/>
            <w:vAlign w:val="center"/>
          </w:tcPr>
          <w:p w14:paraId="34140A95" w14:textId="77777777" w:rsidR="004F5A91" w:rsidRDefault="00000000">
            <w:r>
              <w:t>overall</w:t>
            </w:r>
          </w:p>
        </w:tc>
        <w:tc>
          <w:tcPr>
            <w:tcW w:w="751" w:type="dxa"/>
            <w:vAlign w:val="center"/>
          </w:tcPr>
          <w:p w14:paraId="7FE6D775" w14:textId="77777777" w:rsidR="004F5A91" w:rsidRDefault="00000000">
            <w:r>
              <w:t>string</w:t>
            </w:r>
          </w:p>
        </w:tc>
        <w:tc>
          <w:tcPr>
            <w:tcW w:w="2831" w:type="dxa"/>
            <w:vAlign w:val="center"/>
          </w:tcPr>
          <w:p w14:paraId="55E4A1D5" w14:textId="77777777" w:rsidR="004F5A91" w:rsidRDefault="00000000">
            <w:r>
              <w:t>"pass" or "fail"</w:t>
            </w:r>
          </w:p>
        </w:tc>
      </w:tr>
    </w:tbl>
    <w:p w14:paraId="7B661F75" w14:textId="77777777" w:rsidR="004F5A91" w:rsidRDefault="00000000">
      <w:r>
        <w:rPr>
          <w:b/>
          <w:bCs/>
        </w:rPr>
        <w:t>Error output:</w:t>
      </w:r>
    </w:p>
    <w:p w14:paraId="17D1D4DA" w14:textId="77777777" w:rsidR="004F5A91" w:rsidRPr="005D7840" w:rsidRDefault="00000000">
      <w:pPr>
        <w:rPr>
          <w:sz w:val="22"/>
          <w:szCs w:val="22"/>
        </w:rPr>
      </w:pPr>
      <w:r w:rsidRPr="005D7840">
        <w:rPr>
          <w:sz w:val="22"/>
          <w:szCs w:val="22"/>
        </w:rPr>
        <w:t>json</w:t>
      </w:r>
    </w:p>
    <w:p w14:paraId="67DF60B9" w14:textId="77777777" w:rsidR="004F5A91" w:rsidRPr="005D7840" w:rsidRDefault="00000000">
      <w:pPr>
        <w:rPr>
          <w:sz w:val="22"/>
          <w:szCs w:val="22"/>
        </w:rPr>
      </w:pPr>
      <w:r w:rsidRPr="005D7840">
        <w:rPr>
          <w:sz w:val="22"/>
          <w:szCs w:val="22"/>
        </w:rPr>
        <w:t>{</w:t>
      </w:r>
    </w:p>
    <w:p w14:paraId="7F8E7584" w14:textId="77777777" w:rsidR="004F5A91" w:rsidRPr="005D7840" w:rsidRDefault="00000000">
      <w:pPr>
        <w:rPr>
          <w:sz w:val="22"/>
          <w:szCs w:val="22"/>
        </w:rPr>
      </w:pPr>
      <w:r w:rsidRPr="005D7840">
        <w:rPr>
          <w:sz w:val="22"/>
          <w:szCs w:val="22"/>
        </w:rPr>
        <w:t xml:space="preserve">    "status": "error",</w:t>
      </w:r>
    </w:p>
    <w:p w14:paraId="173F40C4" w14:textId="77777777" w:rsidR="004F5A91" w:rsidRPr="005D7840" w:rsidRDefault="00000000">
      <w:pPr>
        <w:rPr>
          <w:sz w:val="22"/>
          <w:szCs w:val="22"/>
        </w:rPr>
      </w:pPr>
      <w:r w:rsidRPr="005D7840">
        <w:rPr>
          <w:sz w:val="22"/>
          <w:szCs w:val="22"/>
        </w:rPr>
        <w:t xml:space="preserve">    "message": "Human-readable error message",</w:t>
      </w:r>
    </w:p>
    <w:p w14:paraId="70A463C3" w14:textId="77777777" w:rsidR="004F5A91" w:rsidRPr="005D7840" w:rsidRDefault="00000000">
      <w:pPr>
        <w:rPr>
          <w:sz w:val="22"/>
          <w:szCs w:val="22"/>
        </w:rPr>
      </w:pPr>
      <w:r w:rsidRPr="005D7840">
        <w:rPr>
          <w:sz w:val="22"/>
          <w:szCs w:val="22"/>
        </w:rPr>
        <w:t xml:space="preserve">    "mode": "quick",</w:t>
      </w:r>
    </w:p>
    <w:p w14:paraId="6D941165" w14:textId="77777777" w:rsidR="004F5A91" w:rsidRPr="005D7840" w:rsidRDefault="00000000">
      <w:pPr>
        <w:rPr>
          <w:sz w:val="22"/>
          <w:szCs w:val="22"/>
        </w:rPr>
      </w:pPr>
      <w:r w:rsidRPr="005D7840">
        <w:rPr>
          <w:sz w:val="22"/>
          <w:szCs w:val="22"/>
        </w:rPr>
        <w:t xml:space="preserve">    "size": 0</w:t>
      </w:r>
    </w:p>
    <w:p w14:paraId="646C3CB6" w14:textId="77777777" w:rsidR="004F5A91" w:rsidRPr="005D7840" w:rsidRDefault="00000000">
      <w:pPr>
        <w:rPr>
          <w:sz w:val="22"/>
          <w:szCs w:val="22"/>
        </w:rPr>
      </w:pPr>
      <w:r w:rsidRPr="005D7840">
        <w:rPr>
          <w:sz w:val="22"/>
          <w:szCs w:val="22"/>
        </w:rPr>
        <w:t>}</w:t>
      </w:r>
    </w:p>
    <w:p w14:paraId="2761F70C" w14:textId="77777777" w:rsidR="004F5A91" w:rsidRDefault="00000000">
      <w:pPr>
        <w:rPr>
          <w:b/>
          <w:bCs/>
        </w:rPr>
      </w:pPr>
      <w:r>
        <w:rPr>
          <w:b/>
          <w:bCs/>
          <w:color w:val="2F5496"/>
        </w:rPr>
        <w:t>8.8 Acceptance Criteria</w:t>
      </w:r>
    </w:p>
    <w:p w14:paraId="744F5488" w14:textId="77777777" w:rsidR="004F5A91" w:rsidRDefault="00000000">
      <w:r>
        <w:t>The analyzer is expected to pass all tests in the selected mode for a hardware entropy source under normal operating conditions.</w:t>
      </w:r>
    </w:p>
    <w:tbl>
      <w:tblPr>
        <w:tblStyle w:val="affff0"/>
        <w:tblW w:w="6815" w:type="dxa"/>
        <w:tblInd w:w="0" w:type="dxa"/>
        <w:tblLayout w:type="fixed"/>
        <w:tblLook w:val="0400" w:firstRow="0" w:lastRow="0" w:firstColumn="0" w:lastColumn="0" w:noHBand="0" w:noVBand="1"/>
      </w:tblPr>
      <w:tblGrid>
        <w:gridCol w:w="2677"/>
        <w:gridCol w:w="4138"/>
      </w:tblGrid>
      <w:tr w:rsidR="004F5A91" w14:paraId="7354E732" w14:textId="77777777">
        <w:trPr>
          <w:tblHeader/>
        </w:trPr>
        <w:tc>
          <w:tcPr>
            <w:tcW w:w="2677" w:type="dxa"/>
            <w:vAlign w:val="center"/>
          </w:tcPr>
          <w:p w14:paraId="226AE90F" w14:textId="77777777" w:rsidR="004F5A91" w:rsidRDefault="00000000">
            <w:pPr>
              <w:rPr>
                <w:b/>
                <w:bCs/>
              </w:rPr>
            </w:pPr>
            <w:r>
              <w:rPr>
                <w:b/>
                <w:bCs/>
              </w:rPr>
              <w:lastRenderedPageBreak/>
              <w:t>Criterion</w:t>
            </w:r>
          </w:p>
        </w:tc>
        <w:tc>
          <w:tcPr>
            <w:tcW w:w="4138" w:type="dxa"/>
            <w:vAlign w:val="center"/>
          </w:tcPr>
          <w:p w14:paraId="7A7B9D77" w14:textId="77777777" w:rsidR="004F5A91" w:rsidRDefault="00000000">
            <w:pPr>
              <w:rPr>
                <w:b/>
                <w:bCs/>
              </w:rPr>
            </w:pPr>
            <w:r>
              <w:rPr>
                <w:b/>
                <w:bCs/>
              </w:rPr>
              <w:t>Threshold</w:t>
            </w:r>
          </w:p>
        </w:tc>
      </w:tr>
      <w:tr w:rsidR="004F5A91" w14:paraId="6FFCD35C" w14:textId="77777777">
        <w:tc>
          <w:tcPr>
            <w:tcW w:w="2677" w:type="dxa"/>
            <w:vAlign w:val="center"/>
          </w:tcPr>
          <w:p w14:paraId="1B366ADE" w14:textId="77777777" w:rsidR="004F5A91" w:rsidRDefault="00000000">
            <w:r>
              <w:t>Individual test p-value</w:t>
            </w:r>
          </w:p>
        </w:tc>
        <w:tc>
          <w:tcPr>
            <w:tcW w:w="4138" w:type="dxa"/>
            <w:vAlign w:val="center"/>
          </w:tcPr>
          <w:p w14:paraId="11AE8A50" w14:textId="77777777" w:rsidR="004F5A91" w:rsidRDefault="00000000">
            <w:r>
              <w:t>≥ 0.01 (standard NIST criterion)</w:t>
            </w:r>
          </w:p>
        </w:tc>
      </w:tr>
      <w:tr w:rsidR="004F5A91" w14:paraId="2EA17A66" w14:textId="77777777">
        <w:tc>
          <w:tcPr>
            <w:tcW w:w="2677" w:type="dxa"/>
            <w:vAlign w:val="center"/>
          </w:tcPr>
          <w:p w14:paraId="51456862" w14:textId="77777777" w:rsidR="004F5A91" w:rsidRDefault="00000000">
            <w:r>
              <w:t>Proportion of passing tests</w:t>
            </w:r>
          </w:p>
        </w:tc>
        <w:tc>
          <w:tcPr>
            <w:tcW w:w="4138" w:type="dxa"/>
            <w:vAlign w:val="center"/>
          </w:tcPr>
          <w:p w14:paraId="6EC24A18" w14:textId="77777777" w:rsidR="004F5A91" w:rsidRDefault="00000000">
            <w:r>
              <w:t>≥ 96% (typical NIST recommendation)</w:t>
            </w:r>
          </w:p>
        </w:tc>
      </w:tr>
      <w:tr w:rsidR="004F5A91" w14:paraId="30CAD0CB" w14:textId="77777777">
        <w:tc>
          <w:tcPr>
            <w:tcW w:w="2677" w:type="dxa"/>
            <w:vAlign w:val="center"/>
          </w:tcPr>
          <w:p w14:paraId="03E16251" w14:textId="77777777" w:rsidR="004F5A91" w:rsidRDefault="00000000">
            <w:r>
              <w:t>Overall result</w:t>
            </w:r>
          </w:p>
        </w:tc>
        <w:tc>
          <w:tcPr>
            <w:tcW w:w="4138" w:type="dxa"/>
            <w:vAlign w:val="center"/>
          </w:tcPr>
          <w:p w14:paraId="788566EF" w14:textId="77777777" w:rsidR="004F5A91" w:rsidRDefault="00000000">
            <w:r>
              <w:t>All tests must pass for "acceptable" status</w:t>
            </w:r>
          </w:p>
        </w:tc>
      </w:tr>
    </w:tbl>
    <w:p w14:paraId="6FB8B9DC" w14:textId="77777777" w:rsidR="004F5A91" w:rsidRDefault="00000000">
      <w:r>
        <w:t>Exact thresholds may be adjusted during implementation. The standard NIST criterion is p-value ≥ 0.01 for individual tests.</w:t>
      </w:r>
    </w:p>
    <w:p w14:paraId="1CBF1D04" w14:textId="77777777" w:rsidR="004F5A91" w:rsidRDefault="00000000">
      <w:r>
        <w:rPr>
          <w:b/>
          <w:bCs/>
        </w:rPr>
        <w:t>Interpretation:</w:t>
      </w:r>
    </w:p>
    <w:p w14:paraId="6AC8F21A" w14:textId="77777777" w:rsidR="004F5A91" w:rsidRDefault="00000000">
      <w:pPr>
        <w:numPr>
          <w:ilvl w:val="0"/>
          <w:numId w:val="47"/>
        </w:numPr>
      </w:pPr>
      <w:r>
        <w:t>A single failing test is not necessarily a problem. Random sequences occasionally fail tests at the expected rate.</w:t>
      </w:r>
    </w:p>
    <w:p w14:paraId="39FCAC82" w14:textId="77777777" w:rsidR="004F5A91" w:rsidRDefault="00000000">
      <w:pPr>
        <w:numPr>
          <w:ilvl w:val="0"/>
          <w:numId w:val="47"/>
        </w:numPr>
      </w:pPr>
      <w:r>
        <w:t>Multiple failures indicate a genuine problem with the entropy source.</w:t>
      </w:r>
    </w:p>
    <w:p w14:paraId="2D72C1C8" w14:textId="77777777" w:rsidR="004F5A91" w:rsidRDefault="00000000">
      <w:pPr>
        <w:numPr>
          <w:ilvl w:val="0"/>
          <w:numId w:val="47"/>
        </w:numPr>
      </w:pPr>
      <w:r>
        <w:t>Persistent failures under the same conditions indicate bias, correlation, or insufficient entropy.</w:t>
      </w:r>
    </w:p>
    <w:p w14:paraId="2680E53B" w14:textId="77777777" w:rsidR="004F5A91" w:rsidRDefault="00000000">
      <w:pPr>
        <w:rPr>
          <w:b/>
          <w:bCs/>
        </w:rPr>
      </w:pPr>
      <w:r>
        <w:rPr>
          <w:b/>
          <w:bCs/>
          <w:color w:val="2F5496"/>
        </w:rPr>
        <w:t>8.9 Failure Handling</w:t>
      </w:r>
    </w:p>
    <w:tbl>
      <w:tblPr>
        <w:tblStyle w:val="affff1"/>
        <w:tblW w:w="9662" w:type="dxa"/>
        <w:tblInd w:w="0" w:type="dxa"/>
        <w:tblLayout w:type="fixed"/>
        <w:tblLook w:val="0400" w:firstRow="0" w:lastRow="0" w:firstColumn="0" w:lastColumn="0" w:noHBand="0" w:noVBand="1"/>
      </w:tblPr>
      <w:tblGrid>
        <w:gridCol w:w="2304"/>
        <w:gridCol w:w="2941"/>
        <w:gridCol w:w="4417"/>
      </w:tblGrid>
      <w:tr w:rsidR="004F5A91" w14:paraId="7B40ACD3" w14:textId="77777777">
        <w:trPr>
          <w:tblHeader/>
        </w:trPr>
        <w:tc>
          <w:tcPr>
            <w:tcW w:w="2304" w:type="dxa"/>
            <w:vAlign w:val="center"/>
          </w:tcPr>
          <w:p w14:paraId="39E6DE87" w14:textId="77777777" w:rsidR="004F5A91" w:rsidRDefault="00000000">
            <w:pPr>
              <w:rPr>
                <w:b/>
                <w:bCs/>
              </w:rPr>
            </w:pPr>
            <w:r>
              <w:rPr>
                <w:b/>
                <w:bCs/>
              </w:rPr>
              <w:t>Scenario</w:t>
            </w:r>
          </w:p>
        </w:tc>
        <w:tc>
          <w:tcPr>
            <w:tcW w:w="2941" w:type="dxa"/>
            <w:vAlign w:val="center"/>
          </w:tcPr>
          <w:p w14:paraId="68F3AF91" w14:textId="77777777" w:rsidR="004F5A91" w:rsidRDefault="00000000">
            <w:pPr>
              <w:rPr>
                <w:b/>
                <w:bCs/>
              </w:rPr>
            </w:pPr>
            <w:r>
              <w:rPr>
                <w:b/>
                <w:bCs/>
              </w:rPr>
              <w:t>Analyzer behavior</w:t>
            </w:r>
          </w:p>
        </w:tc>
        <w:tc>
          <w:tcPr>
            <w:tcW w:w="4417" w:type="dxa"/>
            <w:vAlign w:val="center"/>
          </w:tcPr>
          <w:p w14:paraId="67A3354D" w14:textId="77777777" w:rsidR="004F5A91" w:rsidRDefault="00000000">
            <w:pPr>
              <w:rPr>
                <w:b/>
                <w:bCs/>
              </w:rPr>
            </w:pPr>
            <w:r>
              <w:rPr>
                <w:b/>
                <w:bCs/>
              </w:rPr>
              <w:t>Backend behavior</w:t>
            </w:r>
          </w:p>
        </w:tc>
      </w:tr>
      <w:tr w:rsidR="004F5A91" w14:paraId="77EDDAD3" w14:textId="77777777">
        <w:tc>
          <w:tcPr>
            <w:tcW w:w="2304" w:type="dxa"/>
            <w:vAlign w:val="center"/>
          </w:tcPr>
          <w:p w14:paraId="7B332365" w14:textId="77777777" w:rsidR="004F5A91" w:rsidRDefault="00000000">
            <w:r>
              <w:t>Python not installed</w:t>
            </w:r>
          </w:p>
        </w:tc>
        <w:tc>
          <w:tcPr>
            <w:tcW w:w="2941" w:type="dxa"/>
            <w:vAlign w:val="center"/>
          </w:tcPr>
          <w:p w14:paraId="73E1C68F" w14:textId="77777777" w:rsidR="004F5A91" w:rsidRDefault="00000000">
            <w:r>
              <w:t>Exit non-zero with error</w:t>
            </w:r>
          </w:p>
        </w:tc>
        <w:tc>
          <w:tcPr>
            <w:tcW w:w="4417" w:type="dxa"/>
            <w:vAlign w:val="center"/>
          </w:tcPr>
          <w:p w14:paraId="378B594E" w14:textId="77777777" w:rsidR="004F5A91" w:rsidRDefault="00000000">
            <w:r>
              <w:t>Log error, do not affect entropy generation</w:t>
            </w:r>
          </w:p>
        </w:tc>
      </w:tr>
      <w:tr w:rsidR="004F5A91" w14:paraId="7204B1E7" w14:textId="77777777">
        <w:tc>
          <w:tcPr>
            <w:tcW w:w="2304" w:type="dxa"/>
            <w:vAlign w:val="center"/>
          </w:tcPr>
          <w:p w14:paraId="7AF0DA84" w14:textId="77777777" w:rsidR="004F5A91" w:rsidRDefault="00000000">
            <w:r>
              <w:t>Analyzer script missing</w:t>
            </w:r>
          </w:p>
        </w:tc>
        <w:tc>
          <w:tcPr>
            <w:tcW w:w="2941" w:type="dxa"/>
            <w:vAlign w:val="center"/>
          </w:tcPr>
          <w:p w14:paraId="04FC028D" w14:textId="77777777" w:rsidR="004F5A91" w:rsidRDefault="00000000">
            <w:r>
              <w:t>Exit non-zero with error</w:t>
            </w:r>
          </w:p>
        </w:tc>
        <w:tc>
          <w:tcPr>
            <w:tcW w:w="4417" w:type="dxa"/>
            <w:vAlign w:val="center"/>
          </w:tcPr>
          <w:p w14:paraId="52FA93CB" w14:textId="77777777" w:rsidR="004F5A91" w:rsidRDefault="00000000">
            <w:r>
              <w:t>Log error</w:t>
            </w:r>
          </w:p>
        </w:tc>
      </w:tr>
      <w:tr w:rsidR="004F5A91" w14:paraId="4A37B43F" w14:textId="77777777">
        <w:tc>
          <w:tcPr>
            <w:tcW w:w="2304" w:type="dxa"/>
            <w:vAlign w:val="center"/>
          </w:tcPr>
          <w:p w14:paraId="3929DEFC" w14:textId="77777777" w:rsidR="004F5A91" w:rsidRDefault="00000000">
            <w:r>
              <w:t>Insufficient input bytes</w:t>
            </w:r>
          </w:p>
        </w:tc>
        <w:tc>
          <w:tcPr>
            <w:tcW w:w="2941" w:type="dxa"/>
            <w:vAlign w:val="center"/>
          </w:tcPr>
          <w:p w14:paraId="165C2AF6" w14:textId="77777777" w:rsidR="004F5A91" w:rsidRDefault="00000000">
            <w:r>
              <w:t>Exit non-zero with error</w:t>
            </w:r>
          </w:p>
        </w:tc>
        <w:tc>
          <w:tcPr>
            <w:tcW w:w="4417" w:type="dxa"/>
            <w:vAlign w:val="center"/>
          </w:tcPr>
          <w:p w14:paraId="68E8E8CB" w14:textId="77777777" w:rsidR="004F5A91" w:rsidRDefault="00000000">
            <w:r>
              <w:t>Log error</w:t>
            </w:r>
          </w:p>
        </w:tc>
      </w:tr>
      <w:tr w:rsidR="004F5A91" w14:paraId="7B985A8F" w14:textId="77777777">
        <w:tc>
          <w:tcPr>
            <w:tcW w:w="2304" w:type="dxa"/>
            <w:vAlign w:val="center"/>
          </w:tcPr>
          <w:p w14:paraId="560AC26E" w14:textId="77777777" w:rsidR="004F5A91" w:rsidRDefault="00000000">
            <w:r>
              <w:t>Test execution fails</w:t>
            </w:r>
          </w:p>
        </w:tc>
        <w:tc>
          <w:tcPr>
            <w:tcW w:w="2941" w:type="dxa"/>
            <w:vAlign w:val="center"/>
          </w:tcPr>
          <w:p w14:paraId="75D1E53A" w14:textId="77777777" w:rsidR="004F5A91" w:rsidRDefault="00000000">
            <w:r>
              <w:t>Mark test as failed with detail</w:t>
            </w:r>
          </w:p>
        </w:tc>
        <w:tc>
          <w:tcPr>
            <w:tcW w:w="4417" w:type="dxa"/>
            <w:vAlign w:val="center"/>
          </w:tcPr>
          <w:p w14:paraId="1053D829" w14:textId="77777777" w:rsidR="004F5A91" w:rsidRDefault="00000000">
            <w:r>
              <w:t>Report in JSON result</w:t>
            </w:r>
          </w:p>
        </w:tc>
      </w:tr>
      <w:tr w:rsidR="004F5A91" w14:paraId="55636338" w14:textId="77777777">
        <w:tc>
          <w:tcPr>
            <w:tcW w:w="2304" w:type="dxa"/>
            <w:vAlign w:val="center"/>
          </w:tcPr>
          <w:p w14:paraId="1ED70C99" w14:textId="77777777" w:rsidR="004F5A91" w:rsidRDefault="00000000">
            <w:r>
              <w:t>Overall result is "fail"</w:t>
            </w:r>
          </w:p>
        </w:tc>
        <w:tc>
          <w:tcPr>
            <w:tcW w:w="2941" w:type="dxa"/>
            <w:vAlign w:val="center"/>
          </w:tcPr>
          <w:p w14:paraId="3B0B0BBF" w14:textId="77777777" w:rsidR="004F5A91" w:rsidRDefault="00000000">
            <w:r>
              <w:t>Return "overall": "fail"</w:t>
            </w:r>
          </w:p>
        </w:tc>
        <w:tc>
          <w:tcPr>
            <w:tcW w:w="4417" w:type="dxa"/>
            <w:vAlign w:val="center"/>
          </w:tcPr>
          <w:p w14:paraId="31CE60C6" w14:textId="77777777" w:rsidR="004F5A91" w:rsidRDefault="00000000">
            <w:r>
              <w:t>Log warning, do not stop entropy generation</w:t>
            </w:r>
          </w:p>
        </w:tc>
      </w:tr>
    </w:tbl>
    <w:p w14:paraId="60E24CA2" w14:textId="77777777" w:rsidR="004F5A91" w:rsidRDefault="00000000">
      <w:r>
        <w:t>The analyzer never halts the entropy subsystem. A failing statistical test is an informational diagnostic, not a control signal. The decision to switch to OpenSSL fallback is made by EntropyCollector based on serial availability, not on analyzer results.</w:t>
      </w:r>
    </w:p>
    <w:p w14:paraId="64A2D544" w14:textId="77777777" w:rsidR="004F5A91" w:rsidRDefault="00000000">
      <w:pPr>
        <w:rPr>
          <w:b/>
          <w:bCs/>
        </w:rPr>
      </w:pPr>
      <w:r>
        <w:rPr>
          <w:b/>
          <w:bCs/>
          <w:color w:val="2F5496"/>
        </w:rPr>
        <w:t>8.10 Analyzer Configuration</w:t>
      </w:r>
    </w:p>
    <w:p w14:paraId="55DC798D" w14:textId="77777777" w:rsidR="004F5A91" w:rsidRDefault="00000000">
      <w:r>
        <w:t>Analyzer parameters are drawn from backend_config.json:</w:t>
      </w:r>
    </w:p>
    <w:tbl>
      <w:tblPr>
        <w:tblStyle w:val="affff2"/>
        <w:tblW w:w="5486" w:type="dxa"/>
        <w:tblInd w:w="0" w:type="dxa"/>
        <w:tblLayout w:type="fixed"/>
        <w:tblLook w:val="0400" w:firstRow="0" w:lastRow="0" w:firstColumn="0" w:lastColumn="0" w:noHBand="0" w:noVBand="1"/>
      </w:tblPr>
      <w:tblGrid>
        <w:gridCol w:w="1943"/>
        <w:gridCol w:w="792"/>
        <w:gridCol w:w="2751"/>
      </w:tblGrid>
      <w:tr w:rsidR="004F5A91" w14:paraId="7EEA5A40" w14:textId="77777777">
        <w:trPr>
          <w:tblHeader/>
        </w:trPr>
        <w:tc>
          <w:tcPr>
            <w:tcW w:w="1943" w:type="dxa"/>
            <w:vAlign w:val="center"/>
          </w:tcPr>
          <w:p w14:paraId="06300CFD" w14:textId="77777777" w:rsidR="004F5A91" w:rsidRDefault="00000000">
            <w:pPr>
              <w:rPr>
                <w:b/>
                <w:bCs/>
              </w:rPr>
            </w:pPr>
            <w:r>
              <w:rPr>
                <w:b/>
                <w:bCs/>
              </w:rPr>
              <w:t>Config key</w:t>
            </w:r>
          </w:p>
        </w:tc>
        <w:tc>
          <w:tcPr>
            <w:tcW w:w="792" w:type="dxa"/>
            <w:vAlign w:val="center"/>
          </w:tcPr>
          <w:p w14:paraId="7C6EF590" w14:textId="77777777" w:rsidR="004F5A91" w:rsidRDefault="00000000">
            <w:pPr>
              <w:rPr>
                <w:b/>
                <w:bCs/>
              </w:rPr>
            </w:pPr>
            <w:r>
              <w:rPr>
                <w:b/>
                <w:bCs/>
              </w:rPr>
              <w:t>Default</w:t>
            </w:r>
          </w:p>
        </w:tc>
        <w:tc>
          <w:tcPr>
            <w:tcW w:w="2751" w:type="dxa"/>
            <w:vAlign w:val="center"/>
          </w:tcPr>
          <w:p w14:paraId="47CF833B" w14:textId="77777777" w:rsidR="004F5A91" w:rsidRDefault="00000000">
            <w:pPr>
              <w:rPr>
                <w:b/>
                <w:bCs/>
              </w:rPr>
            </w:pPr>
            <w:r>
              <w:rPr>
                <w:b/>
                <w:bCs/>
              </w:rPr>
              <w:t>Purpose</w:t>
            </w:r>
          </w:p>
        </w:tc>
      </w:tr>
      <w:tr w:rsidR="004F5A91" w14:paraId="4FC7160E" w14:textId="77777777">
        <w:tc>
          <w:tcPr>
            <w:tcW w:w="1943" w:type="dxa"/>
            <w:vAlign w:val="center"/>
          </w:tcPr>
          <w:p w14:paraId="7F95580F" w14:textId="77777777" w:rsidR="004F5A91" w:rsidRDefault="00000000">
            <w:r>
              <w:t>analysis.test_mode</w:t>
            </w:r>
          </w:p>
        </w:tc>
        <w:tc>
          <w:tcPr>
            <w:tcW w:w="792" w:type="dxa"/>
            <w:vAlign w:val="center"/>
          </w:tcPr>
          <w:p w14:paraId="1F603FBF" w14:textId="77777777" w:rsidR="004F5A91" w:rsidRDefault="00000000">
            <w:r>
              <w:t>"quick"</w:t>
            </w:r>
          </w:p>
        </w:tc>
        <w:tc>
          <w:tcPr>
            <w:tcW w:w="2751" w:type="dxa"/>
            <w:vAlign w:val="center"/>
          </w:tcPr>
          <w:p w14:paraId="4A7A4572" w14:textId="77777777" w:rsidR="004F5A91" w:rsidRDefault="00000000">
            <w:r>
              <w:t>Analyzer mode</w:t>
            </w:r>
          </w:p>
        </w:tc>
      </w:tr>
      <w:tr w:rsidR="004F5A91" w14:paraId="1C5A7B25" w14:textId="77777777">
        <w:tc>
          <w:tcPr>
            <w:tcW w:w="1943" w:type="dxa"/>
            <w:vAlign w:val="center"/>
          </w:tcPr>
          <w:p w14:paraId="23A609A7" w14:textId="77777777" w:rsidR="004F5A91" w:rsidRDefault="00000000">
            <w:r>
              <w:t>analysis.test_size</w:t>
            </w:r>
          </w:p>
        </w:tc>
        <w:tc>
          <w:tcPr>
            <w:tcW w:w="792" w:type="dxa"/>
            <w:vAlign w:val="center"/>
          </w:tcPr>
          <w:p w14:paraId="33CD1B18" w14:textId="77777777" w:rsidR="004F5A91" w:rsidRDefault="00000000">
            <w:r>
              <w:t>1024</w:t>
            </w:r>
          </w:p>
        </w:tc>
        <w:tc>
          <w:tcPr>
            <w:tcW w:w="2751" w:type="dxa"/>
            <w:vAlign w:val="center"/>
          </w:tcPr>
          <w:p w14:paraId="5E952FE0" w14:textId="77777777" w:rsidR="004F5A91" w:rsidRDefault="00000000">
            <w:r>
              <w:t>Number of bytes to analyze</w:t>
            </w:r>
          </w:p>
        </w:tc>
      </w:tr>
    </w:tbl>
    <w:p w14:paraId="5632FAF4" w14:textId="77777777" w:rsidR="004F5A91" w:rsidRDefault="00000000">
      <w:r>
        <w:t>Additional configuration is provided on the command line:</w:t>
      </w:r>
    </w:p>
    <w:tbl>
      <w:tblPr>
        <w:tblStyle w:val="affff3"/>
        <w:tblW w:w="4534" w:type="dxa"/>
        <w:tblInd w:w="0" w:type="dxa"/>
        <w:tblLayout w:type="fixed"/>
        <w:tblLook w:val="0400" w:firstRow="0" w:lastRow="0" w:firstColumn="0" w:lastColumn="0" w:noHBand="0" w:noVBand="1"/>
      </w:tblPr>
      <w:tblGrid>
        <w:gridCol w:w="1072"/>
        <w:gridCol w:w="1177"/>
        <w:gridCol w:w="2285"/>
      </w:tblGrid>
      <w:tr w:rsidR="004F5A91" w14:paraId="39D75AA1" w14:textId="77777777">
        <w:trPr>
          <w:tblHeader/>
        </w:trPr>
        <w:tc>
          <w:tcPr>
            <w:tcW w:w="1072" w:type="dxa"/>
            <w:vAlign w:val="center"/>
          </w:tcPr>
          <w:p w14:paraId="7CD24B89" w14:textId="77777777" w:rsidR="004F5A91" w:rsidRDefault="00000000">
            <w:pPr>
              <w:rPr>
                <w:b/>
                <w:bCs/>
              </w:rPr>
            </w:pPr>
            <w:r>
              <w:rPr>
                <w:b/>
                <w:bCs/>
              </w:rPr>
              <w:t>Argument</w:t>
            </w:r>
          </w:p>
        </w:tc>
        <w:tc>
          <w:tcPr>
            <w:tcW w:w="1177" w:type="dxa"/>
            <w:vAlign w:val="center"/>
          </w:tcPr>
          <w:p w14:paraId="2AA8D25D" w14:textId="77777777" w:rsidR="004F5A91" w:rsidRDefault="00000000">
            <w:pPr>
              <w:rPr>
                <w:b/>
                <w:bCs/>
              </w:rPr>
            </w:pPr>
            <w:r>
              <w:rPr>
                <w:b/>
                <w:bCs/>
              </w:rPr>
              <w:t>Default</w:t>
            </w:r>
          </w:p>
        </w:tc>
        <w:tc>
          <w:tcPr>
            <w:tcW w:w="2285" w:type="dxa"/>
            <w:vAlign w:val="center"/>
          </w:tcPr>
          <w:p w14:paraId="299AFC8C" w14:textId="77777777" w:rsidR="004F5A91" w:rsidRDefault="00000000">
            <w:pPr>
              <w:rPr>
                <w:b/>
                <w:bCs/>
              </w:rPr>
            </w:pPr>
            <w:r>
              <w:rPr>
                <w:b/>
                <w:bCs/>
              </w:rPr>
              <w:t>Purpose</w:t>
            </w:r>
          </w:p>
        </w:tc>
      </w:tr>
      <w:tr w:rsidR="004F5A91" w14:paraId="200E20F3" w14:textId="77777777">
        <w:tc>
          <w:tcPr>
            <w:tcW w:w="1072" w:type="dxa"/>
            <w:vAlign w:val="center"/>
          </w:tcPr>
          <w:p w14:paraId="15BCAF2D" w14:textId="77777777" w:rsidR="004F5A91" w:rsidRDefault="00000000">
            <w:r>
              <w:t>--mode</w:t>
            </w:r>
          </w:p>
        </w:tc>
        <w:tc>
          <w:tcPr>
            <w:tcW w:w="1177" w:type="dxa"/>
            <w:vAlign w:val="center"/>
          </w:tcPr>
          <w:p w14:paraId="02991F47" w14:textId="77777777" w:rsidR="004F5A91" w:rsidRDefault="00000000">
            <w:r>
              <w:t>from config</w:t>
            </w:r>
          </w:p>
        </w:tc>
        <w:tc>
          <w:tcPr>
            <w:tcW w:w="2285" w:type="dxa"/>
            <w:vAlign w:val="center"/>
          </w:tcPr>
          <w:p w14:paraId="475196AC" w14:textId="77777777" w:rsidR="004F5A91" w:rsidRDefault="00000000">
            <w:r>
              <w:t>Overrides config mode</w:t>
            </w:r>
          </w:p>
        </w:tc>
      </w:tr>
      <w:tr w:rsidR="004F5A91" w14:paraId="127015A0" w14:textId="77777777">
        <w:tc>
          <w:tcPr>
            <w:tcW w:w="1072" w:type="dxa"/>
            <w:vAlign w:val="center"/>
          </w:tcPr>
          <w:p w14:paraId="5912DA4D" w14:textId="77777777" w:rsidR="004F5A91" w:rsidRDefault="00000000">
            <w:r>
              <w:t>--size</w:t>
            </w:r>
          </w:p>
        </w:tc>
        <w:tc>
          <w:tcPr>
            <w:tcW w:w="1177" w:type="dxa"/>
            <w:vAlign w:val="center"/>
          </w:tcPr>
          <w:p w14:paraId="434D9583" w14:textId="77777777" w:rsidR="004F5A91" w:rsidRDefault="00000000">
            <w:r>
              <w:t>from config</w:t>
            </w:r>
          </w:p>
        </w:tc>
        <w:tc>
          <w:tcPr>
            <w:tcW w:w="2285" w:type="dxa"/>
            <w:vAlign w:val="center"/>
          </w:tcPr>
          <w:p w14:paraId="126D9EC1" w14:textId="77777777" w:rsidR="004F5A91" w:rsidRDefault="00000000">
            <w:r>
              <w:t>Overrides config size</w:t>
            </w:r>
          </w:p>
        </w:tc>
      </w:tr>
    </w:tbl>
    <w:p w14:paraId="70FA67D9" w14:textId="77777777" w:rsidR="004F5A91" w:rsidRDefault="00000000">
      <w:pPr>
        <w:rPr>
          <w:b/>
          <w:bCs/>
        </w:rPr>
      </w:pPr>
      <w:r>
        <w:rPr>
          <w:b/>
          <w:bCs/>
          <w:color w:val="2F5496"/>
        </w:rPr>
        <w:t>8.11 Analyzer Dependencies</w:t>
      </w:r>
    </w:p>
    <w:p w14:paraId="516EF009" w14:textId="77777777" w:rsidR="004F5A91" w:rsidRDefault="00000000">
      <w:r>
        <w:lastRenderedPageBreak/>
        <w:t>The analyzer requires:</w:t>
      </w:r>
    </w:p>
    <w:tbl>
      <w:tblPr>
        <w:tblStyle w:val="affff4"/>
        <w:tblW w:w="5897" w:type="dxa"/>
        <w:tblInd w:w="0" w:type="dxa"/>
        <w:tblLayout w:type="fixed"/>
        <w:tblLook w:val="0400" w:firstRow="0" w:lastRow="0" w:firstColumn="0" w:lastColumn="0" w:noHBand="0" w:noVBand="1"/>
      </w:tblPr>
      <w:tblGrid>
        <w:gridCol w:w="1630"/>
        <w:gridCol w:w="4267"/>
      </w:tblGrid>
      <w:tr w:rsidR="004F5A91" w14:paraId="4A905DAB" w14:textId="77777777">
        <w:trPr>
          <w:tblHeader/>
        </w:trPr>
        <w:tc>
          <w:tcPr>
            <w:tcW w:w="1630" w:type="dxa"/>
            <w:vAlign w:val="center"/>
          </w:tcPr>
          <w:p w14:paraId="27FB5B05" w14:textId="77777777" w:rsidR="004F5A91" w:rsidRDefault="00000000">
            <w:pPr>
              <w:rPr>
                <w:b/>
                <w:bCs/>
              </w:rPr>
            </w:pPr>
            <w:r>
              <w:rPr>
                <w:b/>
                <w:bCs/>
              </w:rPr>
              <w:t>Dependency</w:t>
            </w:r>
          </w:p>
        </w:tc>
        <w:tc>
          <w:tcPr>
            <w:tcW w:w="4267" w:type="dxa"/>
            <w:vAlign w:val="center"/>
          </w:tcPr>
          <w:p w14:paraId="70DF88CF" w14:textId="77777777" w:rsidR="004F5A91" w:rsidRDefault="00000000">
            <w:pPr>
              <w:rPr>
                <w:b/>
                <w:bCs/>
              </w:rPr>
            </w:pPr>
            <w:r>
              <w:rPr>
                <w:b/>
                <w:bCs/>
              </w:rPr>
              <w:t>Purpose</w:t>
            </w:r>
          </w:p>
        </w:tc>
      </w:tr>
      <w:tr w:rsidR="004F5A91" w14:paraId="5A0975EC" w14:textId="77777777">
        <w:tc>
          <w:tcPr>
            <w:tcW w:w="1630" w:type="dxa"/>
            <w:vAlign w:val="center"/>
          </w:tcPr>
          <w:p w14:paraId="1F663553" w14:textId="77777777" w:rsidR="004F5A91" w:rsidRDefault="00000000">
            <w:r>
              <w:t>Python 3.8+</w:t>
            </w:r>
          </w:p>
        </w:tc>
        <w:tc>
          <w:tcPr>
            <w:tcW w:w="4267" w:type="dxa"/>
            <w:vAlign w:val="center"/>
          </w:tcPr>
          <w:p w14:paraId="2F188094" w14:textId="77777777" w:rsidR="004F5A91" w:rsidRDefault="00000000">
            <w:r>
              <w:t>Runtime</w:t>
            </w:r>
          </w:p>
        </w:tc>
      </w:tr>
      <w:tr w:rsidR="004F5A91" w14:paraId="08B509C7" w14:textId="77777777">
        <w:tc>
          <w:tcPr>
            <w:tcW w:w="1630" w:type="dxa"/>
            <w:vAlign w:val="center"/>
          </w:tcPr>
          <w:p w14:paraId="37FDB581" w14:textId="77777777" w:rsidR="004F5A91" w:rsidRDefault="00000000">
            <w:r>
              <w:t>NumPy</w:t>
            </w:r>
          </w:p>
        </w:tc>
        <w:tc>
          <w:tcPr>
            <w:tcW w:w="4267" w:type="dxa"/>
            <w:vAlign w:val="center"/>
          </w:tcPr>
          <w:p w14:paraId="1B28D661" w14:textId="77777777" w:rsidR="004F5A91" w:rsidRDefault="00000000">
            <w:r>
              <w:t>Array operations for test implementations</w:t>
            </w:r>
          </w:p>
        </w:tc>
      </w:tr>
      <w:tr w:rsidR="004F5A91" w14:paraId="355511EE" w14:textId="77777777">
        <w:tc>
          <w:tcPr>
            <w:tcW w:w="1630" w:type="dxa"/>
            <w:vAlign w:val="center"/>
          </w:tcPr>
          <w:p w14:paraId="2444D629" w14:textId="77777777" w:rsidR="004F5A91" w:rsidRDefault="00000000">
            <w:r>
              <w:t>SciPy</w:t>
            </w:r>
          </w:p>
        </w:tc>
        <w:tc>
          <w:tcPr>
            <w:tcW w:w="4267" w:type="dxa"/>
            <w:vAlign w:val="center"/>
          </w:tcPr>
          <w:p w14:paraId="7FD8A594" w14:textId="77777777" w:rsidR="004F5A91" w:rsidRDefault="00000000">
            <w:r>
              <w:t>Statistical functions (erfc, chi-squared, etc.)</w:t>
            </w:r>
          </w:p>
        </w:tc>
      </w:tr>
      <w:tr w:rsidR="004F5A91" w14:paraId="37D87D0E" w14:textId="77777777">
        <w:tc>
          <w:tcPr>
            <w:tcW w:w="1630" w:type="dxa"/>
            <w:vAlign w:val="center"/>
          </w:tcPr>
          <w:p w14:paraId="1B9DB859" w14:textId="77777777" w:rsidR="004F5A91" w:rsidRDefault="00000000">
            <w:r>
              <w:t>Standard library</w:t>
            </w:r>
          </w:p>
        </w:tc>
        <w:tc>
          <w:tcPr>
            <w:tcW w:w="4267" w:type="dxa"/>
            <w:vAlign w:val="center"/>
          </w:tcPr>
          <w:p w14:paraId="0CB5DC7E" w14:textId="77777777" w:rsidR="004F5A91" w:rsidRDefault="00000000">
            <w:r>
              <w:t>JSON, file I/O, subprocess</w:t>
            </w:r>
          </w:p>
        </w:tc>
      </w:tr>
    </w:tbl>
    <w:p w14:paraId="07424D2B" w14:textId="77777777" w:rsidR="004F5A91" w:rsidRDefault="00000000">
      <w:r>
        <w:t>Exact dependency versions are specified in analyzer/requirements.txt. The analyzer must run on the same host as the backend without requiring network access.</w:t>
      </w:r>
    </w:p>
    <w:p w14:paraId="15971E40" w14:textId="77777777" w:rsidR="004F5A91" w:rsidRDefault="00000000">
      <w:pPr>
        <w:rPr>
          <w:b/>
          <w:bCs/>
        </w:rPr>
      </w:pPr>
      <w:r>
        <w:rPr>
          <w:b/>
          <w:bCs/>
          <w:color w:val="2F5496"/>
        </w:rPr>
        <w:t>8.12 Interface Contract (Backend → Analyzer)</w:t>
      </w:r>
    </w:p>
    <w:p w14:paraId="6170367E" w14:textId="77777777" w:rsidR="004F5A91" w:rsidRDefault="00000000">
      <w:r>
        <w:t>The backend is guaranteed by the analyzer:</w:t>
      </w:r>
    </w:p>
    <w:tbl>
      <w:tblPr>
        <w:tblStyle w:val="affff5"/>
        <w:tblW w:w="7122" w:type="dxa"/>
        <w:tblInd w:w="0" w:type="dxa"/>
        <w:tblLayout w:type="fixed"/>
        <w:tblLook w:val="0400" w:firstRow="0" w:lastRow="0" w:firstColumn="0" w:lastColumn="0" w:noHBand="0" w:noVBand="1"/>
      </w:tblPr>
      <w:tblGrid>
        <w:gridCol w:w="2439"/>
        <w:gridCol w:w="4683"/>
      </w:tblGrid>
      <w:tr w:rsidR="004F5A91" w14:paraId="42B19ED9" w14:textId="77777777">
        <w:trPr>
          <w:tblHeader/>
        </w:trPr>
        <w:tc>
          <w:tcPr>
            <w:tcW w:w="2439" w:type="dxa"/>
            <w:vAlign w:val="center"/>
          </w:tcPr>
          <w:p w14:paraId="28E77749" w14:textId="77777777" w:rsidR="004F5A91" w:rsidRDefault="00000000">
            <w:pPr>
              <w:rPr>
                <w:b/>
                <w:bCs/>
              </w:rPr>
            </w:pPr>
            <w:r>
              <w:rPr>
                <w:b/>
                <w:bCs/>
              </w:rPr>
              <w:t>Guarantee</w:t>
            </w:r>
          </w:p>
        </w:tc>
        <w:tc>
          <w:tcPr>
            <w:tcW w:w="4683" w:type="dxa"/>
            <w:vAlign w:val="center"/>
          </w:tcPr>
          <w:p w14:paraId="52D7FA7E" w14:textId="77777777" w:rsidR="004F5A91" w:rsidRDefault="00000000">
            <w:pPr>
              <w:rPr>
                <w:b/>
                <w:bCs/>
              </w:rPr>
            </w:pPr>
            <w:r>
              <w:rPr>
                <w:b/>
                <w:bCs/>
              </w:rPr>
              <w:t>Meaning</w:t>
            </w:r>
          </w:p>
        </w:tc>
      </w:tr>
      <w:tr w:rsidR="004F5A91" w14:paraId="653EB64D" w14:textId="77777777">
        <w:tc>
          <w:tcPr>
            <w:tcW w:w="2439" w:type="dxa"/>
            <w:vAlign w:val="center"/>
          </w:tcPr>
          <w:p w14:paraId="3327B3F7" w14:textId="77777777" w:rsidR="004F5A91" w:rsidRDefault="00000000">
            <w:r>
              <w:t>Deterministic invocation</w:t>
            </w:r>
          </w:p>
        </w:tc>
        <w:tc>
          <w:tcPr>
            <w:tcW w:w="4683" w:type="dxa"/>
            <w:vAlign w:val="center"/>
          </w:tcPr>
          <w:p w14:paraId="152FC900" w14:textId="77777777" w:rsidR="004F5A91" w:rsidRDefault="00000000">
            <w:r>
              <w:t>Same input + same mode produces same result</w:t>
            </w:r>
          </w:p>
        </w:tc>
      </w:tr>
      <w:tr w:rsidR="004F5A91" w14:paraId="356F101B" w14:textId="77777777">
        <w:tc>
          <w:tcPr>
            <w:tcW w:w="2439" w:type="dxa"/>
            <w:vAlign w:val="center"/>
          </w:tcPr>
          <w:p w14:paraId="31E495BE" w14:textId="77777777" w:rsidR="004F5A91" w:rsidRDefault="00000000">
            <w:r>
              <w:t>Structured output</w:t>
            </w:r>
          </w:p>
        </w:tc>
        <w:tc>
          <w:tcPr>
            <w:tcW w:w="4683" w:type="dxa"/>
            <w:vAlign w:val="center"/>
          </w:tcPr>
          <w:p w14:paraId="295177D6" w14:textId="77777777" w:rsidR="004F5A91" w:rsidRDefault="00000000">
            <w:r>
              <w:t>JSON output is always emitted on stdout</w:t>
            </w:r>
          </w:p>
        </w:tc>
      </w:tr>
      <w:tr w:rsidR="004F5A91" w14:paraId="22DE67AF" w14:textId="77777777">
        <w:tc>
          <w:tcPr>
            <w:tcW w:w="2439" w:type="dxa"/>
            <w:vAlign w:val="center"/>
          </w:tcPr>
          <w:p w14:paraId="00C99A9A" w14:textId="77777777" w:rsidR="004F5A91" w:rsidRDefault="00000000">
            <w:r>
              <w:t>Exit code signaling</w:t>
            </w:r>
          </w:p>
        </w:tc>
        <w:tc>
          <w:tcPr>
            <w:tcW w:w="4683" w:type="dxa"/>
            <w:vAlign w:val="center"/>
          </w:tcPr>
          <w:p w14:paraId="513CC1AA" w14:textId="77777777" w:rsidR="004F5A91" w:rsidRDefault="00000000">
            <w:r>
              <w:t>0 on success, non-zero on failure</w:t>
            </w:r>
          </w:p>
        </w:tc>
      </w:tr>
      <w:tr w:rsidR="004F5A91" w14:paraId="2633F7BC" w14:textId="77777777">
        <w:tc>
          <w:tcPr>
            <w:tcW w:w="2439" w:type="dxa"/>
            <w:vAlign w:val="center"/>
          </w:tcPr>
          <w:p w14:paraId="493C6A1C" w14:textId="77777777" w:rsidR="004F5A91" w:rsidRDefault="00000000">
            <w:r>
              <w:t>No side effects</w:t>
            </w:r>
          </w:p>
        </w:tc>
        <w:tc>
          <w:tcPr>
            <w:tcW w:w="4683" w:type="dxa"/>
            <w:vAlign w:val="center"/>
          </w:tcPr>
          <w:p w14:paraId="2DBF7D3A" w14:textId="77777777" w:rsidR="004F5A91" w:rsidRDefault="00000000">
            <w:r>
              <w:t>Analyzer does not modify entropy pool or files</w:t>
            </w:r>
          </w:p>
        </w:tc>
      </w:tr>
      <w:tr w:rsidR="004F5A91" w14:paraId="48FE017E" w14:textId="77777777">
        <w:tc>
          <w:tcPr>
            <w:tcW w:w="2439" w:type="dxa"/>
            <w:vAlign w:val="center"/>
          </w:tcPr>
          <w:p w14:paraId="32B39CB9" w14:textId="77777777" w:rsidR="004F5A91" w:rsidRDefault="00000000">
            <w:r>
              <w:t>No network access</w:t>
            </w:r>
          </w:p>
        </w:tc>
        <w:tc>
          <w:tcPr>
            <w:tcW w:w="4683" w:type="dxa"/>
            <w:vAlign w:val="center"/>
          </w:tcPr>
          <w:p w14:paraId="2F902C3E" w14:textId="77777777" w:rsidR="004F5A91" w:rsidRDefault="00000000">
            <w:r>
              <w:t>All processing is local</w:t>
            </w:r>
          </w:p>
        </w:tc>
      </w:tr>
      <w:tr w:rsidR="004F5A91" w14:paraId="064271E1" w14:textId="77777777">
        <w:tc>
          <w:tcPr>
            <w:tcW w:w="2439" w:type="dxa"/>
            <w:vAlign w:val="center"/>
          </w:tcPr>
          <w:p w14:paraId="538C16BD" w14:textId="77777777" w:rsidR="004F5A91" w:rsidRDefault="00000000">
            <w:r>
              <w:t>No persistent state</w:t>
            </w:r>
          </w:p>
        </w:tc>
        <w:tc>
          <w:tcPr>
            <w:tcW w:w="4683" w:type="dxa"/>
            <w:vAlign w:val="center"/>
          </w:tcPr>
          <w:p w14:paraId="405133F1" w14:textId="77777777" w:rsidR="004F5A91" w:rsidRDefault="00000000">
            <w:r>
              <w:t>Each invocation is independent</w:t>
            </w:r>
          </w:p>
        </w:tc>
      </w:tr>
    </w:tbl>
    <w:p w14:paraId="3E178999" w14:textId="77777777" w:rsidR="004F5A91" w:rsidRDefault="00000000">
      <w:r>
        <w:t>The analyzer is guaranteed by the backend:</w:t>
      </w:r>
    </w:p>
    <w:tbl>
      <w:tblPr>
        <w:tblStyle w:val="affff6"/>
        <w:tblW w:w="8783" w:type="dxa"/>
        <w:tblInd w:w="0" w:type="dxa"/>
        <w:tblLayout w:type="fixed"/>
        <w:tblLook w:val="0400" w:firstRow="0" w:lastRow="0" w:firstColumn="0" w:lastColumn="0" w:noHBand="0" w:noVBand="1"/>
      </w:tblPr>
      <w:tblGrid>
        <w:gridCol w:w="2811"/>
        <w:gridCol w:w="5972"/>
      </w:tblGrid>
      <w:tr w:rsidR="004F5A91" w14:paraId="090B3BB8" w14:textId="77777777">
        <w:trPr>
          <w:tblHeader/>
        </w:trPr>
        <w:tc>
          <w:tcPr>
            <w:tcW w:w="2811" w:type="dxa"/>
            <w:vAlign w:val="center"/>
          </w:tcPr>
          <w:p w14:paraId="280689A7" w14:textId="77777777" w:rsidR="004F5A91" w:rsidRDefault="00000000">
            <w:pPr>
              <w:rPr>
                <w:b/>
                <w:bCs/>
              </w:rPr>
            </w:pPr>
            <w:r>
              <w:rPr>
                <w:b/>
                <w:bCs/>
              </w:rPr>
              <w:t>Guarantee</w:t>
            </w:r>
          </w:p>
        </w:tc>
        <w:tc>
          <w:tcPr>
            <w:tcW w:w="5972" w:type="dxa"/>
            <w:vAlign w:val="center"/>
          </w:tcPr>
          <w:p w14:paraId="1DDB81B2" w14:textId="77777777" w:rsidR="004F5A91" w:rsidRDefault="00000000">
            <w:pPr>
              <w:rPr>
                <w:b/>
                <w:bCs/>
              </w:rPr>
            </w:pPr>
            <w:r>
              <w:rPr>
                <w:b/>
                <w:bCs/>
              </w:rPr>
              <w:t>Meaning</w:t>
            </w:r>
          </w:p>
        </w:tc>
      </w:tr>
      <w:tr w:rsidR="004F5A91" w14:paraId="212B9974" w14:textId="77777777">
        <w:tc>
          <w:tcPr>
            <w:tcW w:w="2811" w:type="dxa"/>
            <w:vAlign w:val="center"/>
          </w:tcPr>
          <w:p w14:paraId="0EFEC236" w14:textId="77777777" w:rsidR="004F5A91" w:rsidRDefault="00000000">
            <w:r>
              <w:t>Input is raw bytes</w:t>
            </w:r>
          </w:p>
        </w:tc>
        <w:tc>
          <w:tcPr>
            <w:tcW w:w="5972" w:type="dxa"/>
            <w:vAlign w:val="center"/>
          </w:tcPr>
          <w:p w14:paraId="5E6D4637" w14:textId="77777777" w:rsidR="004F5A91" w:rsidRDefault="00000000">
            <w:r>
              <w:t>No headers, no framing, no encoding</w:t>
            </w:r>
          </w:p>
        </w:tc>
      </w:tr>
      <w:tr w:rsidR="004F5A91" w14:paraId="00C2FDD5" w14:textId="77777777">
        <w:tc>
          <w:tcPr>
            <w:tcW w:w="2811" w:type="dxa"/>
            <w:vAlign w:val="center"/>
          </w:tcPr>
          <w:p w14:paraId="20AAB914" w14:textId="77777777" w:rsidR="004F5A91" w:rsidRDefault="00000000">
            <w:r>
              <w:t>Input length matches --size</w:t>
            </w:r>
          </w:p>
        </w:tc>
        <w:tc>
          <w:tcPr>
            <w:tcW w:w="5972" w:type="dxa"/>
            <w:vAlign w:val="center"/>
          </w:tcPr>
          <w:p w14:paraId="508B081C" w14:textId="77777777" w:rsidR="004F5A91" w:rsidRDefault="00000000">
            <w:r>
              <w:t>Backend provides exactly the requested length</w:t>
            </w:r>
          </w:p>
        </w:tc>
      </w:tr>
      <w:tr w:rsidR="004F5A91" w14:paraId="1B246DB0" w14:textId="77777777">
        <w:tc>
          <w:tcPr>
            <w:tcW w:w="2811" w:type="dxa"/>
            <w:vAlign w:val="center"/>
          </w:tcPr>
          <w:p w14:paraId="539077D2" w14:textId="77777777" w:rsidR="004F5A91" w:rsidRDefault="00000000">
            <w:r>
              <w:t>Input is from a single source</w:t>
            </w:r>
          </w:p>
        </w:tc>
        <w:tc>
          <w:tcPr>
            <w:tcW w:w="5972" w:type="dxa"/>
            <w:vAlign w:val="center"/>
          </w:tcPr>
          <w:p w14:paraId="685189E8" w14:textId="77777777" w:rsidR="004F5A91" w:rsidRDefault="00000000">
            <w:r>
              <w:t>Not a mix of hardware and fallback in one run</w:t>
            </w:r>
          </w:p>
        </w:tc>
      </w:tr>
      <w:tr w:rsidR="004F5A91" w14:paraId="42E88FCC" w14:textId="77777777">
        <w:tc>
          <w:tcPr>
            <w:tcW w:w="2811" w:type="dxa"/>
            <w:vAlign w:val="center"/>
          </w:tcPr>
          <w:p w14:paraId="5F90BBB2" w14:textId="77777777" w:rsidR="004F5A91" w:rsidRDefault="00000000">
            <w:r>
              <w:t>No concurrent invocations</w:t>
            </w:r>
          </w:p>
        </w:tc>
        <w:tc>
          <w:tcPr>
            <w:tcW w:w="5972" w:type="dxa"/>
            <w:vAlign w:val="center"/>
          </w:tcPr>
          <w:p w14:paraId="4E7D95CC" w14:textId="77777777" w:rsidR="004F5A91" w:rsidRDefault="00000000">
            <w:r>
              <w:t>Backend does not run two analyzer instances simultaneously</w:t>
            </w:r>
          </w:p>
        </w:tc>
      </w:tr>
    </w:tbl>
    <w:p w14:paraId="453DBBB6" w14:textId="77777777" w:rsidR="004F5A91" w:rsidRDefault="00000000">
      <w:pPr>
        <w:pStyle w:val="Heading1"/>
      </w:pPr>
      <w:bookmarkStart w:id="8" w:name="_fybdlb67a2ua" w:colFirst="0" w:colLast="0"/>
      <w:bookmarkEnd w:id="8"/>
      <w:r>
        <w:rPr>
          <w:b/>
          <w:bCs/>
        </w:rPr>
        <w:t>9. Error Handling and Resilience</w:t>
      </w:r>
    </w:p>
    <w:p w14:paraId="6C570896" w14:textId="77777777" w:rsidR="004F5A91" w:rsidRDefault="00000000">
      <w:r>
        <w:rPr>
          <w:b/>
          <w:bCs/>
          <w:color w:val="2F5496"/>
        </w:rPr>
        <w:t>9.1 Overview</w:t>
      </w:r>
    </w:p>
    <w:p w14:paraId="61F149AB" w14:textId="77777777" w:rsidR="004F5A91" w:rsidRDefault="00000000">
      <w:r>
        <w:t>The core philosophy is:</w:t>
      </w:r>
    </w:p>
    <w:p w14:paraId="00A4039C" w14:textId="77777777" w:rsidR="004F5A91" w:rsidRDefault="00000000">
      <w:pPr>
        <w:numPr>
          <w:ilvl w:val="0"/>
          <w:numId w:val="49"/>
        </w:numPr>
      </w:pPr>
      <w:r>
        <w:rPr>
          <w:b/>
          <w:bCs/>
        </w:rPr>
        <w:t>Fail fast.</w:t>
      </w:r>
      <w:r>
        <w:t xml:space="preserve"> Detect errors early and clearly.</w:t>
      </w:r>
    </w:p>
    <w:p w14:paraId="2F2B2D06" w14:textId="77777777" w:rsidR="004F5A91" w:rsidRDefault="00000000">
      <w:pPr>
        <w:numPr>
          <w:ilvl w:val="0"/>
          <w:numId w:val="49"/>
        </w:numPr>
      </w:pPr>
      <w:r>
        <w:rPr>
          <w:b/>
          <w:bCs/>
        </w:rPr>
        <w:t>Fail graceful.</w:t>
      </w:r>
      <w:r>
        <w:t xml:space="preserve"> Degrade functionality; do not crash the host.</w:t>
      </w:r>
    </w:p>
    <w:p w14:paraId="266AFF3F" w14:textId="77777777" w:rsidR="004F5A91" w:rsidRDefault="00000000">
      <w:pPr>
        <w:numPr>
          <w:ilvl w:val="0"/>
          <w:numId w:val="49"/>
        </w:numPr>
      </w:pPr>
      <w:r>
        <w:rPr>
          <w:b/>
          <w:bCs/>
        </w:rPr>
        <w:t>Recover automatically.</w:t>
      </w:r>
      <w:r>
        <w:t xml:space="preserve"> Retry when possible; fall back when not.</w:t>
      </w:r>
    </w:p>
    <w:p w14:paraId="71CEDE7A" w14:textId="77777777" w:rsidR="004F5A91" w:rsidRDefault="00000000">
      <w:pPr>
        <w:numPr>
          <w:ilvl w:val="0"/>
          <w:numId w:val="49"/>
        </w:numPr>
      </w:pPr>
      <w:r>
        <w:rPr>
          <w:b/>
          <w:bCs/>
        </w:rPr>
        <w:lastRenderedPageBreak/>
        <w:t>Log everything.</w:t>
      </w:r>
      <w:r>
        <w:t xml:space="preserve"> Every error event is recorded for debugging.</w:t>
      </w:r>
    </w:p>
    <w:p w14:paraId="2839D490" w14:textId="77777777" w:rsidR="004F5A91" w:rsidRDefault="00000000">
      <w:pPr>
        <w:numPr>
          <w:ilvl w:val="0"/>
          <w:numId w:val="49"/>
        </w:numPr>
      </w:pPr>
      <w:r>
        <w:rPr>
          <w:b/>
          <w:bCs/>
        </w:rPr>
        <w:t>Never block indefinitely.</w:t>
      </w:r>
      <w:r>
        <w:t xml:space="preserve"> Timeouts bound every read operation.</w:t>
      </w:r>
    </w:p>
    <w:p w14:paraId="4D9C5946" w14:textId="77777777" w:rsidR="004F5A91" w:rsidRDefault="00000000">
      <w:r>
        <w:t xml:space="preserve">The entropy subsystem is designed so that </w:t>
      </w:r>
      <w:r>
        <w:rPr>
          <w:b/>
          <w:bCs/>
        </w:rPr>
        <w:t>no single hardware or software failure stops the host process</w:t>
      </w:r>
      <w:r>
        <w:t>. If the hardware source is lost, the pool falls back to OpenSSL. If the analyzer fails, entropy generation continues. If configuration is invalid, the backend refuses to start rather than running with undefined behavior.</w:t>
      </w:r>
    </w:p>
    <w:p w14:paraId="0219BEC8" w14:textId="77777777" w:rsidR="004F5A91" w:rsidRDefault="00000000">
      <w:pPr>
        <w:rPr>
          <w:b/>
          <w:bCs/>
        </w:rPr>
      </w:pPr>
      <w:r>
        <w:rPr>
          <w:b/>
          <w:bCs/>
          <w:color w:val="2F5496"/>
        </w:rPr>
        <w:t>9.2 Error Categories</w:t>
      </w:r>
    </w:p>
    <w:p w14:paraId="30B8A4CC" w14:textId="77777777" w:rsidR="004F5A91" w:rsidRDefault="00000000">
      <w:r>
        <w:t>Errors are grouped by the layer where they originate.</w:t>
      </w:r>
    </w:p>
    <w:tbl>
      <w:tblPr>
        <w:tblStyle w:val="affff8"/>
        <w:tblW w:w="10466" w:type="dxa"/>
        <w:tblInd w:w="0" w:type="dxa"/>
        <w:tblLayout w:type="fixed"/>
        <w:tblLook w:val="0400" w:firstRow="0" w:lastRow="0" w:firstColumn="0" w:lastColumn="0" w:noHBand="0" w:noVBand="1"/>
      </w:tblPr>
      <w:tblGrid>
        <w:gridCol w:w="2081"/>
        <w:gridCol w:w="3063"/>
        <w:gridCol w:w="5322"/>
      </w:tblGrid>
      <w:tr w:rsidR="004F5A91" w14:paraId="5EA4A735" w14:textId="77777777">
        <w:trPr>
          <w:tblHeader/>
        </w:trPr>
        <w:tc>
          <w:tcPr>
            <w:tcW w:w="2081" w:type="dxa"/>
            <w:vAlign w:val="center"/>
          </w:tcPr>
          <w:p w14:paraId="3696EB0C" w14:textId="77777777" w:rsidR="004F5A91" w:rsidRDefault="00000000">
            <w:pPr>
              <w:rPr>
                <w:b/>
                <w:bCs/>
              </w:rPr>
            </w:pPr>
            <w:r>
              <w:rPr>
                <w:b/>
                <w:bCs/>
              </w:rPr>
              <w:t>Category</w:t>
            </w:r>
          </w:p>
        </w:tc>
        <w:tc>
          <w:tcPr>
            <w:tcW w:w="3063" w:type="dxa"/>
            <w:vAlign w:val="center"/>
          </w:tcPr>
          <w:p w14:paraId="56C3FA08" w14:textId="77777777" w:rsidR="004F5A91" w:rsidRDefault="00000000">
            <w:pPr>
              <w:rPr>
                <w:b/>
                <w:bCs/>
              </w:rPr>
            </w:pPr>
            <w:r>
              <w:rPr>
                <w:b/>
                <w:bCs/>
              </w:rPr>
              <w:t>Origin</w:t>
            </w:r>
          </w:p>
        </w:tc>
        <w:tc>
          <w:tcPr>
            <w:tcW w:w="5322" w:type="dxa"/>
            <w:vAlign w:val="center"/>
          </w:tcPr>
          <w:p w14:paraId="375BFA78" w14:textId="77777777" w:rsidR="004F5A91" w:rsidRDefault="00000000">
            <w:pPr>
              <w:rPr>
                <w:b/>
                <w:bCs/>
              </w:rPr>
            </w:pPr>
            <w:r>
              <w:rPr>
                <w:b/>
                <w:bCs/>
              </w:rPr>
              <w:t>Examples</w:t>
            </w:r>
          </w:p>
        </w:tc>
      </w:tr>
      <w:tr w:rsidR="004F5A91" w14:paraId="1DA1E2F5" w14:textId="77777777">
        <w:tc>
          <w:tcPr>
            <w:tcW w:w="2081" w:type="dxa"/>
            <w:vAlign w:val="center"/>
          </w:tcPr>
          <w:p w14:paraId="6DAF7F62" w14:textId="77777777" w:rsidR="004F5A91" w:rsidRDefault="00000000">
            <w:r>
              <w:t>Hardware errors</w:t>
            </w:r>
          </w:p>
        </w:tc>
        <w:tc>
          <w:tcPr>
            <w:tcW w:w="3063" w:type="dxa"/>
            <w:vAlign w:val="center"/>
          </w:tcPr>
          <w:p w14:paraId="00B6B85C" w14:textId="77777777" w:rsidR="004F5A91" w:rsidRDefault="00000000">
            <w:r>
              <w:t>Analog front end</w:t>
            </w:r>
          </w:p>
        </w:tc>
        <w:tc>
          <w:tcPr>
            <w:tcW w:w="5322" w:type="dxa"/>
            <w:vAlign w:val="center"/>
          </w:tcPr>
          <w:p w14:paraId="7CCB484E" w14:textId="77777777" w:rsidR="004F5A91" w:rsidRDefault="00000000">
            <w:r>
              <w:t>Photodiode disconnected, op-amp saturation, supply droop</w:t>
            </w:r>
          </w:p>
        </w:tc>
      </w:tr>
      <w:tr w:rsidR="004F5A91" w14:paraId="4B12CCE1" w14:textId="77777777">
        <w:tc>
          <w:tcPr>
            <w:tcW w:w="2081" w:type="dxa"/>
            <w:vAlign w:val="center"/>
          </w:tcPr>
          <w:p w14:paraId="668C915E" w14:textId="77777777" w:rsidR="004F5A91" w:rsidRDefault="00000000">
            <w:r>
              <w:t>Firmware errors</w:t>
            </w:r>
          </w:p>
        </w:tc>
        <w:tc>
          <w:tcPr>
            <w:tcW w:w="3063" w:type="dxa"/>
            <w:vAlign w:val="center"/>
          </w:tcPr>
          <w:p w14:paraId="39B19E1D" w14:textId="77777777" w:rsidR="004F5A91" w:rsidRDefault="00000000">
            <w:r>
              <w:t>ESP32 firmware</w:t>
            </w:r>
          </w:p>
        </w:tc>
        <w:tc>
          <w:tcPr>
            <w:tcW w:w="5322" w:type="dxa"/>
            <w:vAlign w:val="center"/>
          </w:tcPr>
          <w:p w14:paraId="6E0B85A4" w14:textId="77777777" w:rsidR="004F5A91" w:rsidRDefault="00000000">
            <w:r>
              <w:t>UART buffer full, ADC read failure, reset mid-frame</w:t>
            </w:r>
          </w:p>
        </w:tc>
      </w:tr>
      <w:tr w:rsidR="004F5A91" w14:paraId="7F612F44" w14:textId="77777777">
        <w:tc>
          <w:tcPr>
            <w:tcW w:w="2081" w:type="dxa"/>
            <w:vAlign w:val="center"/>
          </w:tcPr>
          <w:p w14:paraId="2B4AA796" w14:textId="77777777" w:rsidR="004F5A91" w:rsidRDefault="00000000">
            <w:r>
              <w:t>Serial errors</w:t>
            </w:r>
          </w:p>
        </w:tc>
        <w:tc>
          <w:tcPr>
            <w:tcW w:w="3063" w:type="dxa"/>
            <w:vAlign w:val="center"/>
          </w:tcPr>
          <w:p w14:paraId="6A0BE2C8" w14:textId="77777777" w:rsidR="004F5A91" w:rsidRDefault="00000000">
            <w:r>
              <w:t>Physical link and host parser</w:t>
            </w:r>
          </w:p>
        </w:tc>
        <w:tc>
          <w:tcPr>
            <w:tcW w:w="5322" w:type="dxa"/>
            <w:vAlign w:val="center"/>
          </w:tcPr>
          <w:p w14:paraId="650802D2" w14:textId="77777777" w:rsidR="004F5A91" w:rsidRDefault="00000000">
            <w:r>
              <w:t>Port open failure, sync loss, read timeout</w:t>
            </w:r>
          </w:p>
        </w:tc>
      </w:tr>
      <w:tr w:rsidR="004F5A91" w14:paraId="6A017696" w14:textId="77777777">
        <w:tc>
          <w:tcPr>
            <w:tcW w:w="2081" w:type="dxa"/>
            <w:vAlign w:val="center"/>
          </w:tcPr>
          <w:p w14:paraId="4E5F4301" w14:textId="77777777" w:rsidR="004F5A91" w:rsidRDefault="00000000">
            <w:r>
              <w:t>Entropy source errors</w:t>
            </w:r>
          </w:p>
        </w:tc>
        <w:tc>
          <w:tcPr>
            <w:tcW w:w="3063" w:type="dxa"/>
            <w:vAlign w:val="center"/>
          </w:tcPr>
          <w:p w14:paraId="379A6E95" w14:textId="77777777" w:rsidR="004F5A91" w:rsidRDefault="00000000">
            <w:r>
              <w:t>IEntropySource implementations</w:t>
            </w:r>
          </w:p>
        </w:tc>
        <w:tc>
          <w:tcPr>
            <w:tcW w:w="5322" w:type="dxa"/>
            <w:vAlign w:val="center"/>
          </w:tcPr>
          <w:p w14:paraId="3A910F37" w14:textId="77777777" w:rsidR="004F5A91" w:rsidRDefault="00000000">
            <w:r>
              <w:t>Initialization failure, availability loss, exception during read</w:t>
            </w:r>
          </w:p>
        </w:tc>
      </w:tr>
      <w:tr w:rsidR="004F5A91" w14:paraId="400DFC84" w14:textId="77777777">
        <w:tc>
          <w:tcPr>
            <w:tcW w:w="2081" w:type="dxa"/>
            <w:vAlign w:val="center"/>
          </w:tcPr>
          <w:p w14:paraId="552F4EE1" w14:textId="77777777" w:rsidR="004F5A91" w:rsidRDefault="00000000">
            <w:r>
              <w:t>Entropy pool errors</w:t>
            </w:r>
          </w:p>
        </w:tc>
        <w:tc>
          <w:tcPr>
            <w:tcW w:w="3063" w:type="dxa"/>
            <w:vAlign w:val="center"/>
          </w:tcPr>
          <w:p w14:paraId="12F1E748" w14:textId="77777777" w:rsidR="004F5A91" w:rsidRDefault="00000000">
            <w:r>
              <w:t>EntropyPool</w:t>
            </w:r>
          </w:p>
        </w:tc>
        <w:tc>
          <w:tcPr>
            <w:tcW w:w="5322" w:type="dxa"/>
            <w:vAlign w:val="center"/>
          </w:tcPr>
          <w:p w14:paraId="65426AF4" w14:textId="77777777" w:rsidR="004F5A91" w:rsidRDefault="00000000">
            <w:r>
              <w:t>Null source, pool stopped, insufficient bytes</w:t>
            </w:r>
          </w:p>
        </w:tc>
      </w:tr>
      <w:tr w:rsidR="004F5A91" w14:paraId="652EC506" w14:textId="77777777">
        <w:tc>
          <w:tcPr>
            <w:tcW w:w="2081" w:type="dxa"/>
            <w:vAlign w:val="center"/>
          </w:tcPr>
          <w:p w14:paraId="739D20AD" w14:textId="77777777" w:rsidR="004F5A91" w:rsidRDefault="00000000">
            <w:r>
              <w:t>Collector errors</w:t>
            </w:r>
          </w:p>
        </w:tc>
        <w:tc>
          <w:tcPr>
            <w:tcW w:w="3063" w:type="dxa"/>
            <w:vAlign w:val="center"/>
          </w:tcPr>
          <w:p w14:paraId="6DFB8D0C" w14:textId="77777777" w:rsidR="004F5A91" w:rsidRDefault="00000000">
            <w:r>
              <w:t>EntropyCollector</w:t>
            </w:r>
          </w:p>
        </w:tc>
        <w:tc>
          <w:tcPr>
            <w:tcW w:w="5322" w:type="dxa"/>
            <w:vAlign w:val="center"/>
          </w:tcPr>
          <w:p w14:paraId="665EFD78" w14:textId="77777777" w:rsidR="004F5A91" w:rsidRDefault="00000000">
            <w:r>
              <w:t>Source selection failure, fallback trigger</w:t>
            </w:r>
          </w:p>
        </w:tc>
      </w:tr>
      <w:tr w:rsidR="004F5A91" w14:paraId="3EC678CA" w14:textId="77777777">
        <w:tc>
          <w:tcPr>
            <w:tcW w:w="2081" w:type="dxa"/>
            <w:vAlign w:val="center"/>
          </w:tcPr>
          <w:p w14:paraId="4E496E9D" w14:textId="77777777" w:rsidR="004F5A91" w:rsidRDefault="00000000">
            <w:r>
              <w:t>Configuration errors</w:t>
            </w:r>
          </w:p>
        </w:tc>
        <w:tc>
          <w:tcPr>
            <w:tcW w:w="3063" w:type="dxa"/>
            <w:vAlign w:val="center"/>
          </w:tcPr>
          <w:p w14:paraId="72256B67" w14:textId="77777777" w:rsidR="004F5A91" w:rsidRDefault="00000000">
            <w:r>
              <w:t>Startup config loading</w:t>
            </w:r>
          </w:p>
        </w:tc>
        <w:tc>
          <w:tcPr>
            <w:tcW w:w="5322" w:type="dxa"/>
            <w:vAlign w:val="center"/>
          </w:tcPr>
          <w:p w14:paraId="20963D9D" w14:textId="77777777" w:rsidR="004F5A91" w:rsidRDefault="00000000">
            <w:r>
              <w:t>Missing file, invalid JSON, out-of-range value</w:t>
            </w:r>
          </w:p>
        </w:tc>
      </w:tr>
      <w:tr w:rsidR="004F5A91" w14:paraId="06A42E72" w14:textId="77777777">
        <w:tc>
          <w:tcPr>
            <w:tcW w:w="2081" w:type="dxa"/>
            <w:vAlign w:val="center"/>
          </w:tcPr>
          <w:p w14:paraId="5F14C588" w14:textId="77777777" w:rsidR="004F5A91" w:rsidRDefault="00000000">
            <w:r>
              <w:t>Analyzer errors</w:t>
            </w:r>
          </w:p>
        </w:tc>
        <w:tc>
          <w:tcPr>
            <w:tcW w:w="3063" w:type="dxa"/>
            <w:vAlign w:val="center"/>
          </w:tcPr>
          <w:p w14:paraId="3AEADEAE" w14:textId="77777777" w:rsidR="004F5A91" w:rsidRDefault="00000000">
            <w:r>
              <w:t>Python subprocess</w:t>
            </w:r>
          </w:p>
        </w:tc>
        <w:tc>
          <w:tcPr>
            <w:tcW w:w="5322" w:type="dxa"/>
            <w:vAlign w:val="center"/>
          </w:tcPr>
          <w:p w14:paraId="5F6D7EBE" w14:textId="77777777" w:rsidR="004F5A91" w:rsidRDefault="00000000">
            <w:r>
              <w:t>Python not installed, test failure, invalid input</w:t>
            </w:r>
          </w:p>
        </w:tc>
      </w:tr>
      <w:tr w:rsidR="004F5A91" w14:paraId="495FD065" w14:textId="77777777">
        <w:tc>
          <w:tcPr>
            <w:tcW w:w="2081" w:type="dxa"/>
            <w:vAlign w:val="center"/>
          </w:tcPr>
          <w:p w14:paraId="639682B6" w14:textId="77777777" w:rsidR="004F5A91" w:rsidRDefault="00000000">
            <w:r>
              <w:t>Lifecycle errors</w:t>
            </w:r>
          </w:p>
        </w:tc>
        <w:tc>
          <w:tcPr>
            <w:tcW w:w="3063" w:type="dxa"/>
            <w:vAlign w:val="center"/>
          </w:tcPr>
          <w:p w14:paraId="20215BE8" w14:textId="77777777" w:rsidR="004F5A91" w:rsidRDefault="00000000">
            <w:r>
              <w:t>Startup and shutdown</w:t>
            </w:r>
          </w:p>
        </w:tc>
        <w:tc>
          <w:tcPr>
            <w:tcW w:w="5322" w:type="dxa"/>
            <w:vAlign w:val="center"/>
          </w:tcPr>
          <w:p w14:paraId="3ACF9A50" w14:textId="77777777" w:rsidR="004F5A91" w:rsidRDefault="00000000">
            <w:r>
              <w:t>Thread spawn failure, join failure, signal handling</w:t>
            </w:r>
          </w:p>
        </w:tc>
      </w:tr>
    </w:tbl>
    <w:p w14:paraId="7BCA8AA7" w14:textId="77777777" w:rsidR="004F5A91" w:rsidRDefault="00000000">
      <w:r>
        <w:t>Each category is handled at the layer where it originates, with defined escalation behavior.</w:t>
      </w:r>
    </w:p>
    <w:p w14:paraId="24363250" w14:textId="77777777" w:rsidR="004F5A91" w:rsidRDefault="00000000">
      <w:pPr>
        <w:rPr>
          <w:b/>
          <w:bCs/>
        </w:rPr>
      </w:pPr>
      <w:r>
        <w:rPr>
          <w:b/>
          <w:bCs/>
          <w:color w:val="2F5496"/>
        </w:rPr>
        <w:t>9.3 Hardware Errors</w:t>
      </w:r>
    </w:p>
    <w:p w14:paraId="4E34F476" w14:textId="77777777" w:rsidR="004F5A91" w:rsidRDefault="00000000">
      <w:r>
        <w:t>Hardware errors are the most difficult to detect because the firmware does not monitor the analog front end. These errors manifest as degraded entropy quality rather than explicit failure signals.</w:t>
      </w:r>
    </w:p>
    <w:tbl>
      <w:tblPr>
        <w:tblStyle w:val="affff9"/>
        <w:tblW w:w="10466" w:type="dxa"/>
        <w:tblInd w:w="0" w:type="dxa"/>
        <w:tblLayout w:type="fixed"/>
        <w:tblLook w:val="0400" w:firstRow="0" w:lastRow="0" w:firstColumn="0" w:lastColumn="0" w:noHBand="0" w:noVBand="1"/>
      </w:tblPr>
      <w:tblGrid>
        <w:gridCol w:w="2587"/>
        <w:gridCol w:w="1806"/>
        <w:gridCol w:w="2787"/>
        <w:gridCol w:w="3286"/>
      </w:tblGrid>
      <w:tr w:rsidR="004F5A91" w14:paraId="02CA0C65" w14:textId="77777777">
        <w:trPr>
          <w:tblHeader/>
        </w:trPr>
        <w:tc>
          <w:tcPr>
            <w:tcW w:w="2587" w:type="dxa"/>
            <w:vAlign w:val="center"/>
          </w:tcPr>
          <w:p w14:paraId="6093450E" w14:textId="77777777" w:rsidR="004F5A91" w:rsidRDefault="00000000">
            <w:pPr>
              <w:rPr>
                <w:b/>
                <w:bCs/>
              </w:rPr>
            </w:pPr>
            <w:r>
              <w:rPr>
                <w:b/>
                <w:bCs/>
              </w:rPr>
              <w:t>Scenario</w:t>
            </w:r>
          </w:p>
        </w:tc>
        <w:tc>
          <w:tcPr>
            <w:tcW w:w="1806" w:type="dxa"/>
            <w:vAlign w:val="center"/>
          </w:tcPr>
          <w:p w14:paraId="0CCD2366" w14:textId="77777777" w:rsidR="004F5A91" w:rsidRDefault="00000000">
            <w:pPr>
              <w:rPr>
                <w:b/>
                <w:bCs/>
              </w:rPr>
            </w:pPr>
            <w:r>
              <w:rPr>
                <w:b/>
                <w:bCs/>
              </w:rPr>
              <w:t>Detection</w:t>
            </w:r>
          </w:p>
        </w:tc>
        <w:tc>
          <w:tcPr>
            <w:tcW w:w="2787" w:type="dxa"/>
            <w:vAlign w:val="center"/>
          </w:tcPr>
          <w:p w14:paraId="34D3B674" w14:textId="77777777" w:rsidR="004F5A91" w:rsidRDefault="00000000">
            <w:pPr>
              <w:rPr>
                <w:b/>
                <w:bCs/>
              </w:rPr>
            </w:pPr>
            <w:r>
              <w:rPr>
                <w:b/>
                <w:bCs/>
              </w:rPr>
              <w:t>Immediate Effect</w:t>
            </w:r>
          </w:p>
        </w:tc>
        <w:tc>
          <w:tcPr>
            <w:tcW w:w="3286" w:type="dxa"/>
            <w:vAlign w:val="center"/>
          </w:tcPr>
          <w:p w14:paraId="390B5509" w14:textId="77777777" w:rsidR="004F5A91" w:rsidRDefault="00000000">
            <w:pPr>
              <w:rPr>
                <w:b/>
                <w:bCs/>
              </w:rPr>
            </w:pPr>
            <w:r>
              <w:rPr>
                <w:b/>
                <w:bCs/>
              </w:rPr>
              <w:t>Downstream Response</w:t>
            </w:r>
          </w:p>
        </w:tc>
      </w:tr>
      <w:tr w:rsidR="004F5A91" w14:paraId="3D8933FF" w14:textId="77777777">
        <w:tc>
          <w:tcPr>
            <w:tcW w:w="2587" w:type="dxa"/>
            <w:vAlign w:val="center"/>
          </w:tcPr>
          <w:p w14:paraId="1C4A352B" w14:textId="77777777" w:rsidR="004F5A91" w:rsidRDefault="00000000">
            <w:r>
              <w:t>Photodiode disconnected</w:t>
            </w:r>
          </w:p>
        </w:tc>
        <w:tc>
          <w:tcPr>
            <w:tcW w:w="1806" w:type="dxa"/>
            <w:vAlign w:val="center"/>
          </w:tcPr>
          <w:p w14:paraId="65E6681F" w14:textId="77777777" w:rsidR="004F5A91" w:rsidRDefault="00000000">
            <w:r>
              <w:t>Not detected by firmware</w:t>
            </w:r>
          </w:p>
        </w:tc>
        <w:tc>
          <w:tcPr>
            <w:tcW w:w="2787" w:type="dxa"/>
            <w:vAlign w:val="center"/>
          </w:tcPr>
          <w:p w14:paraId="53355244" w14:textId="77777777" w:rsidR="004F5A91" w:rsidRDefault="00000000">
            <w:r>
              <w:t>ADC reading floats; LSB may still vary</w:t>
            </w:r>
          </w:p>
        </w:tc>
        <w:tc>
          <w:tcPr>
            <w:tcW w:w="3286" w:type="dxa"/>
            <w:vAlign w:val="center"/>
          </w:tcPr>
          <w:p w14:paraId="3FA1CED9" w14:textId="77777777" w:rsidR="004F5A91" w:rsidRDefault="00000000">
            <w:r>
              <w:t>Analyzer detects bias or reduced entropy</w:t>
            </w:r>
          </w:p>
        </w:tc>
      </w:tr>
      <w:tr w:rsidR="004F5A91" w14:paraId="055FAE16" w14:textId="77777777">
        <w:tc>
          <w:tcPr>
            <w:tcW w:w="2587" w:type="dxa"/>
            <w:vAlign w:val="center"/>
          </w:tcPr>
          <w:p w14:paraId="539C9D52" w14:textId="77777777" w:rsidR="004F5A91" w:rsidRDefault="00000000">
            <w:r>
              <w:t>Photodiode reverse-biased incorrectly</w:t>
            </w:r>
          </w:p>
        </w:tc>
        <w:tc>
          <w:tcPr>
            <w:tcW w:w="1806" w:type="dxa"/>
            <w:vAlign w:val="center"/>
          </w:tcPr>
          <w:p w14:paraId="3A4C2AE8" w14:textId="77777777" w:rsidR="004F5A91" w:rsidRDefault="00000000">
            <w:r>
              <w:t>Not detected</w:t>
            </w:r>
          </w:p>
        </w:tc>
        <w:tc>
          <w:tcPr>
            <w:tcW w:w="2787" w:type="dxa"/>
            <w:vAlign w:val="center"/>
          </w:tcPr>
          <w:p w14:paraId="1716D123" w14:textId="77777777" w:rsidR="004F5A91" w:rsidRDefault="00000000">
            <w:r>
              <w:t>ADC reading constant near rail</w:t>
            </w:r>
          </w:p>
        </w:tc>
        <w:tc>
          <w:tcPr>
            <w:tcW w:w="3286" w:type="dxa"/>
            <w:vAlign w:val="center"/>
          </w:tcPr>
          <w:p w14:paraId="6161F0CC" w14:textId="77777777" w:rsidR="004F5A91" w:rsidRDefault="00000000">
            <w:r>
              <w:t>Analyzer detects failing tests</w:t>
            </w:r>
          </w:p>
        </w:tc>
      </w:tr>
      <w:tr w:rsidR="004F5A91" w14:paraId="3040C812" w14:textId="77777777">
        <w:tc>
          <w:tcPr>
            <w:tcW w:w="2587" w:type="dxa"/>
            <w:vAlign w:val="center"/>
          </w:tcPr>
          <w:p w14:paraId="42A62BA7" w14:textId="77777777" w:rsidR="004F5A91" w:rsidRDefault="00000000">
            <w:r>
              <w:t>LM358 output saturated</w:t>
            </w:r>
          </w:p>
        </w:tc>
        <w:tc>
          <w:tcPr>
            <w:tcW w:w="1806" w:type="dxa"/>
            <w:vAlign w:val="center"/>
          </w:tcPr>
          <w:p w14:paraId="7BE57F34" w14:textId="77777777" w:rsidR="004F5A91" w:rsidRDefault="00000000">
            <w:r>
              <w:t>Not detected</w:t>
            </w:r>
          </w:p>
        </w:tc>
        <w:tc>
          <w:tcPr>
            <w:tcW w:w="2787" w:type="dxa"/>
            <w:vAlign w:val="center"/>
          </w:tcPr>
          <w:p w14:paraId="2E4DF06B" w14:textId="77777777" w:rsidR="004F5A91" w:rsidRDefault="00000000">
            <w:r>
              <w:t>ADC reading clips; LSB may become constant</w:t>
            </w:r>
          </w:p>
        </w:tc>
        <w:tc>
          <w:tcPr>
            <w:tcW w:w="3286" w:type="dxa"/>
            <w:vAlign w:val="center"/>
          </w:tcPr>
          <w:p w14:paraId="7F0CFC87" w14:textId="77777777" w:rsidR="004F5A91" w:rsidRDefault="00000000">
            <w:r>
              <w:t>Analyzer detects bias</w:t>
            </w:r>
          </w:p>
        </w:tc>
      </w:tr>
      <w:tr w:rsidR="004F5A91" w14:paraId="311F3D0A" w14:textId="77777777">
        <w:tc>
          <w:tcPr>
            <w:tcW w:w="2587" w:type="dxa"/>
            <w:vAlign w:val="center"/>
          </w:tcPr>
          <w:p w14:paraId="40482C49" w14:textId="77777777" w:rsidR="004F5A91" w:rsidRDefault="00000000">
            <w:r>
              <w:t>Vref drift</w:t>
            </w:r>
          </w:p>
        </w:tc>
        <w:tc>
          <w:tcPr>
            <w:tcW w:w="1806" w:type="dxa"/>
            <w:vAlign w:val="center"/>
          </w:tcPr>
          <w:p w14:paraId="2BD7CCE1" w14:textId="77777777" w:rsidR="004F5A91" w:rsidRDefault="00000000">
            <w:r>
              <w:t>Not detected</w:t>
            </w:r>
          </w:p>
        </w:tc>
        <w:tc>
          <w:tcPr>
            <w:tcW w:w="2787" w:type="dxa"/>
            <w:vAlign w:val="center"/>
          </w:tcPr>
          <w:p w14:paraId="10DB9DD8" w14:textId="77777777" w:rsidR="004F5A91" w:rsidRDefault="00000000">
            <w:r>
              <w:t>ADC midpoint shifts</w:t>
            </w:r>
          </w:p>
        </w:tc>
        <w:tc>
          <w:tcPr>
            <w:tcW w:w="3286" w:type="dxa"/>
            <w:vAlign w:val="center"/>
          </w:tcPr>
          <w:p w14:paraId="54433398" w14:textId="77777777" w:rsidR="004F5A91" w:rsidRDefault="00000000">
            <w:r>
              <w:t>Analyzer detects deviation from uniform distribution</w:t>
            </w:r>
          </w:p>
        </w:tc>
      </w:tr>
      <w:tr w:rsidR="004F5A91" w14:paraId="71AA3CC4" w14:textId="77777777">
        <w:tc>
          <w:tcPr>
            <w:tcW w:w="2587" w:type="dxa"/>
            <w:vAlign w:val="center"/>
          </w:tcPr>
          <w:p w14:paraId="167574EA" w14:textId="77777777" w:rsidR="004F5A91" w:rsidRDefault="00000000">
            <w:r>
              <w:lastRenderedPageBreak/>
              <w:t>Power supply droop</w:t>
            </w:r>
          </w:p>
        </w:tc>
        <w:tc>
          <w:tcPr>
            <w:tcW w:w="1806" w:type="dxa"/>
            <w:vAlign w:val="center"/>
          </w:tcPr>
          <w:p w14:paraId="3312E50A" w14:textId="77777777" w:rsidR="004F5A91" w:rsidRDefault="00000000">
            <w:r>
              <w:t>ESP32 may brown out</w:t>
            </w:r>
          </w:p>
        </w:tc>
        <w:tc>
          <w:tcPr>
            <w:tcW w:w="2787" w:type="dxa"/>
            <w:vAlign w:val="center"/>
          </w:tcPr>
          <w:p w14:paraId="76E974AA" w14:textId="77777777" w:rsidR="004F5A91" w:rsidRDefault="00000000">
            <w:r>
              <w:t>Firmware resets; stream stops</w:t>
            </w:r>
          </w:p>
        </w:tc>
        <w:tc>
          <w:tcPr>
            <w:tcW w:w="3286" w:type="dxa"/>
            <w:vAlign w:val="center"/>
          </w:tcPr>
          <w:p w14:paraId="752D9B43" w14:textId="77777777" w:rsidR="004F5A91" w:rsidRDefault="00000000">
            <w:r>
              <w:t>Serial timeout; fallback triggered</w:t>
            </w:r>
          </w:p>
        </w:tc>
      </w:tr>
      <w:tr w:rsidR="004F5A91" w14:paraId="49DB7A01" w14:textId="77777777">
        <w:tc>
          <w:tcPr>
            <w:tcW w:w="2587" w:type="dxa"/>
            <w:vAlign w:val="center"/>
          </w:tcPr>
          <w:p w14:paraId="2AEA2CE8" w14:textId="77777777" w:rsidR="004F5A91" w:rsidRDefault="00000000">
            <w:r>
              <w:t>Ambient light saturation</w:t>
            </w:r>
          </w:p>
        </w:tc>
        <w:tc>
          <w:tcPr>
            <w:tcW w:w="1806" w:type="dxa"/>
            <w:vAlign w:val="center"/>
          </w:tcPr>
          <w:p w14:paraId="74C983F0" w14:textId="77777777" w:rsidR="004F5A91" w:rsidRDefault="00000000">
            <w:r>
              <w:t>Not detected</w:t>
            </w:r>
          </w:p>
        </w:tc>
        <w:tc>
          <w:tcPr>
            <w:tcW w:w="2787" w:type="dxa"/>
            <w:vAlign w:val="center"/>
          </w:tcPr>
          <w:p w14:paraId="71D78F36" w14:textId="77777777" w:rsidR="004F5A91" w:rsidRDefault="00000000">
            <w:r>
              <w:t>ADC reading near top rail</w:t>
            </w:r>
          </w:p>
        </w:tc>
        <w:tc>
          <w:tcPr>
            <w:tcW w:w="3286" w:type="dxa"/>
            <w:vAlign w:val="center"/>
          </w:tcPr>
          <w:p w14:paraId="759E02B9" w14:textId="77777777" w:rsidR="004F5A91" w:rsidRDefault="00000000">
            <w:r>
              <w:t>Analyzer detects bias</w:t>
            </w:r>
          </w:p>
        </w:tc>
      </w:tr>
      <w:tr w:rsidR="004F5A91" w14:paraId="6A6CC058" w14:textId="77777777">
        <w:tc>
          <w:tcPr>
            <w:tcW w:w="2587" w:type="dxa"/>
            <w:vAlign w:val="center"/>
          </w:tcPr>
          <w:p w14:paraId="03E44984" w14:textId="77777777" w:rsidR="004F5A91" w:rsidRDefault="00000000">
            <w:r>
              <w:t>Complete darkness</w:t>
            </w:r>
          </w:p>
        </w:tc>
        <w:tc>
          <w:tcPr>
            <w:tcW w:w="1806" w:type="dxa"/>
            <w:vAlign w:val="center"/>
          </w:tcPr>
          <w:p w14:paraId="67E4F590" w14:textId="77777777" w:rsidR="004F5A91" w:rsidRDefault="00000000">
            <w:r>
              <w:t>Not detected</w:t>
            </w:r>
          </w:p>
        </w:tc>
        <w:tc>
          <w:tcPr>
            <w:tcW w:w="2787" w:type="dxa"/>
            <w:vAlign w:val="center"/>
          </w:tcPr>
          <w:p w14:paraId="55AD8062" w14:textId="77777777" w:rsidR="004F5A91" w:rsidRDefault="00000000">
            <w:r>
              <w:t>ADC reading near bottom rail</w:t>
            </w:r>
          </w:p>
        </w:tc>
        <w:tc>
          <w:tcPr>
            <w:tcW w:w="3286" w:type="dxa"/>
            <w:vAlign w:val="center"/>
          </w:tcPr>
          <w:p w14:paraId="7C231F17" w14:textId="77777777" w:rsidR="004F5A91" w:rsidRDefault="00000000">
            <w:r>
              <w:t>Analyzer detects bias</w:t>
            </w:r>
          </w:p>
        </w:tc>
      </w:tr>
    </w:tbl>
    <w:p w14:paraId="691BEE12" w14:textId="77777777" w:rsidR="004F5A91" w:rsidRDefault="00000000">
      <w:r>
        <w:rPr>
          <w:b/>
          <w:bCs/>
        </w:rPr>
        <w:t>Hardware error policy:</w:t>
      </w:r>
    </w:p>
    <w:p w14:paraId="6F891D46" w14:textId="77777777" w:rsidR="004F5A91" w:rsidRDefault="00000000">
      <w:pPr>
        <w:numPr>
          <w:ilvl w:val="0"/>
          <w:numId w:val="50"/>
        </w:numPr>
      </w:pPr>
      <w:r>
        <w:t>The firmware does not attempt to detect or correct hardware errors.</w:t>
      </w:r>
    </w:p>
    <w:p w14:paraId="7A35067B" w14:textId="77777777" w:rsidR="004F5A91" w:rsidRDefault="00000000">
      <w:pPr>
        <w:numPr>
          <w:ilvl w:val="0"/>
          <w:numId w:val="50"/>
        </w:numPr>
      </w:pPr>
      <w:r>
        <w:t>Detection is the responsibility of the Python analyzer (Section 8).</w:t>
      </w:r>
    </w:p>
    <w:p w14:paraId="5F4686DB" w14:textId="77777777" w:rsidR="004F5A91" w:rsidRDefault="00000000">
      <w:pPr>
        <w:numPr>
          <w:ilvl w:val="0"/>
          <w:numId w:val="50"/>
        </w:numPr>
      </w:pPr>
      <w:r>
        <w:t>Persistent analyzer failures are an operational signal to inspect the hardware.</w:t>
      </w:r>
    </w:p>
    <w:p w14:paraId="2FB0683C" w14:textId="77777777" w:rsidR="004F5A91" w:rsidRDefault="00000000">
      <w:pPr>
        <w:numPr>
          <w:ilvl w:val="0"/>
          <w:numId w:val="50"/>
        </w:numPr>
      </w:pPr>
      <w:r>
        <w:t>No automatic fallback is triggered by analyzer results. Fallback is triggered only by serial availability loss.</w:t>
      </w:r>
    </w:p>
    <w:p w14:paraId="1D9B961F" w14:textId="77777777" w:rsidR="004F5A91" w:rsidRDefault="00000000">
      <w:pPr>
        <w:rPr>
          <w:b/>
          <w:bCs/>
        </w:rPr>
      </w:pPr>
      <w:r>
        <w:rPr>
          <w:b/>
          <w:bCs/>
          <w:color w:val="2F5496"/>
        </w:rPr>
        <w:t>9.4 Firmware Errors</w:t>
      </w:r>
    </w:p>
    <w:tbl>
      <w:tblPr>
        <w:tblStyle w:val="affffa"/>
        <w:tblW w:w="10466" w:type="dxa"/>
        <w:tblInd w:w="0" w:type="dxa"/>
        <w:tblLayout w:type="fixed"/>
        <w:tblLook w:val="0400" w:firstRow="0" w:lastRow="0" w:firstColumn="0" w:lastColumn="0" w:noHBand="0" w:noVBand="1"/>
      </w:tblPr>
      <w:tblGrid>
        <w:gridCol w:w="2135"/>
        <w:gridCol w:w="1645"/>
        <w:gridCol w:w="2829"/>
        <w:gridCol w:w="3857"/>
      </w:tblGrid>
      <w:tr w:rsidR="004F5A91" w14:paraId="65461592" w14:textId="77777777">
        <w:trPr>
          <w:tblHeader/>
        </w:trPr>
        <w:tc>
          <w:tcPr>
            <w:tcW w:w="2135" w:type="dxa"/>
            <w:vAlign w:val="center"/>
          </w:tcPr>
          <w:p w14:paraId="74DAF24F" w14:textId="77777777" w:rsidR="004F5A91" w:rsidRDefault="00000000">
            <w:pPr>
              <w:rPr>
                <w:b/>
                <w:bCs/>
              </w:rPr>
            </w:pPr>
            <w:r>
              <w:rPr>
                <w:b/>
                <w:bCs/>
              </w:rPr>
              <w:t>Scenario</w:t>
            </w:r>
          </w:p>
        </w:tc>
        <w:tc>
          <w:tcPr>
            <w:tcW w:w="1645" w:type="dxa"/>
            <w:vAlign w:val="center"/>
          </w:tcPr>
          <w:p w14:paraId="0E8EB2BE" w14:textId="77777777" w:rsidR="004F5A91" w:rsidRDefault="00000000">
            <w:pPr>
              <w:rPr>
                <w:b/>
                <w:bCs/>
              </w:rPr>
            </w:pPr>
            <w:r>
              <w:rPr>
                <w:b/>
                <w:bCs/>
              </w:rPr>
              <w:t>Detection</w:t>
            </w:r>
          </w:p>
        </w:tc>
        <w:tc>
          <w:tcPr>
            <w:tcW w:w="2829" w:type="dxa"/>
            <w:vAlign w:val="center"/>
          </w:tcPr>
          <w:p w14:paraId="136BE82F" w14:textId="77777777" w:rsidR="004F5A91" w:rsidRDefault="00000000">
            <w:pPr>
              <w:rPr>
                <w:b/>
                <w:bCs/>
              </w:rPr>
            </w:pPr>
            <w:r>
              <w:rPr>
                <w:b/>
                <w:bCs/>
              </w:rPr>
              <w:t>Firmware Behavior</w:t>
            </w:r>
          </w:p>
        </w:tc>
        <w:tc>
          <w:tcPr>
            <w:tcW w:w="3857" w:type="dxa"/>
            <w:vAlign w:val="center"/>
          </w:tcPr>
          <w:p w14:paraId="2DB71FA7" w14:textId="77777777" w:rsidR="004F5A91" w:rsidRDefault="00000000">
            <w:pPr>
              <w:rPr>
                <w:b/>
                <w:bCs/>
              </w:rPr>
            </w:pPr>
            <w:r>
              <w:rPr>
                <w:b/>
                <w:bCs/>
              </w:rPr>
              <w:t>Host Effect</w:t>
            </w:r>
          </w:p>
        </w:tc>
      </w:tr>
      <w:tr w:rsidR="004F5A91" w14:paraId="2B6DAFC3" w14:textId="77777777">
        <w:tc>
          <w:tcPr>
            <w:tcW w:w="2135" w:type="dxa"/>
            <w:vAlign w:val="center"/>
          </w:tcPr>
          <w:p w14:paraId="4CB65BF4" w14:textId="77777777" w:rsidR="004F5A91" w:rsidRDefault="00000000">
            <w:r>
              <w:t>UART transmit buffer full</w:t>
            </w:r>
          </w:p>
        </w:tc>
        <w:tc>
          <w:tcPr>
            <w:tcW w:w="1645" w:type="dxa"/>
            <w:vAlign w:val="center"/>
          </w:tcPr>
          <w:p w14:paraId="0AF27849" w14:textId="77777777" w:rsidR="004F5A91" w:rsidRDefault="00000000">
            <w:r>
              <w:t>Arduino-ESP32 driver</w:t>
            </w:r>
          </w:p>
        </w:tc>
        <w:tc>
          <w:tcPr>
            <w:tcW w:w="2829" w:type="dxa"/>
            <w:vAlign w:val="center"/>
          </w:tcPr>
          <w:p w14:paraId="12FD376D" w14:textId="77777777" w:rsidR="004F5A91" w:rsidRDefault="00000000">
            <w:r>
              <w:t>Write blocks or drops depending on driver</w:t>
            </w:r>
          </w:p>
        </w:tc>
        <w:tc>
          <w:tcPr>
            <w:tcW w:w="3857" w:type="dxa"/>
            <w:vAlign w:val="center"/>
          </w:tcPr>
          <w:p w14:paraId="17441F33" w14:textId="77777777" w:rsidR="004F5A91" w:rsidRDefault="00000000">
            <w:r>
              <w:t>Stream stalls or loses frames; parser handles via sync recovery</w:t>
            </w:r>
          </w:p>
        </w:tc>
      </w:tr>
      <w:tr w:rsidR="004F5A91" w14:paraId="01FD9605" w14:textId="77777777">
        <w:tc>
          <w:tcPr>
            <w:tcW w:w="2135" w:type="dxa"/>
            <w:vAlign w:val="center"/>
          </w:tcPr>
          <w:p w14:paraId="29FC8337" w14:textId="77777777" w:rsidR="004F5A91" w:rsidRDefault="00000000">
            <w:r>
              <w:t>ADC read returns invalid value</w:t>
            </w:r>
          </w:p>
        </w:tc>
        <w:tc>
          <w:tcPr>
            <w:tcW w:w="1645" w:type="dxa"/>
            <w:vAlign w:val="center"/>
          </w:tcPr>
          <w:p w14:paraId="5742915F" w14:textId="77777777" w:rsidR="004F5A91" w:rsidRDefault="00000000">
            <w:r>
              <w:t>Not detected</w:t>
            </w:r>
          </w:p>
        </w:tc>
        <w:tc>
          <w:tcPr>
            <w:tcW w:w="2829" w:type="dxa"/>
            <w:vAlign w:val="center"/>
          </w:tcPr>
          <w:p w14:paraId="2FCFD2CA" w14:textId="77777777" w:rsidR="004F5A91" w:rsidRDefault="00000000">
            <w:r>
              <w:t>Firmware uses whatever the ADC returns</w:t>
            </w:r>
          </w:p>
        </w:tc>
        <w:tc>
          <w:tcPr>
            <w:tcW w:w="3857" w:type="dxa"/>
            <w:vAlign w:val="center"/>
          </w:tcPr>
          <w:p w14:paraId="52D64ABA" w14:textId="77777777" w:rsidR="004F5A91" w:rsidRDefault="00000000">
            <w:r>
              <w:t>LSB may still be random or constant</w:t>
            </w:r>
          </w:p>
        </w:tc>
      </w:tr>
      <w:tr w:rsidR="004F5A91" w14:paraId="1F521C62" w14:textId="77777777">
        <w:tc>
          <w:tcPr>
            <w:tcW w:w="2135" w:type="dxa"/>
            <w:vAlign w:val="center"/>
          </w:tcPr>
          <w:p w14:paraId="7870E620" w14:textId="77777777" w:rsidR="004F5A91" w:rsidRDefault="00000000">
            <w:r>
              <w:t>Von Neumann extractor stalls</w:t>
            </w:r>
          </w:p>
        </w:tc>
        <w:tc>
          <w:tcPr>
            <w:tcW w:w="1645" w:type="dxa"/>
            <w:vAlign w:val="center"/>
          </w:tcPr>
          <w:p w14:paraId="1E394F31" w14:textId="77777777" w:rsidR="004F5A91" w:rsidRDefault="00000000">
            <w:r>
              <w:t>Firmware blocks</w:t>
            </w:r>
          </w:p>
        </w:tc>
        <w:tc>
          <w:tcPr>
            <w:tcW w:w="2829" w:type="dxa"/>
            <w:vAlign w:val="center"/>
          </w:tcPr>
          <w:p w14:paraId="179FD50F" w14:textId="77777777" w:rsidR="004F5A91" w:rsidRDefault="00000000">
            <w:r>
              <w:t>Loop waits indefinitely for a valid pair</w:t>
            </w:r>
          </w:p>
        </w:tc>
        <w:tc>
          <w:tcPr>
            <w:tcW w:w="3857" w:type="dxa"/>
            <w:vAlign w:val="center"/>
          </w:tcPr>
          <w:p w14:paraId="69BD5426" w14:textId="77777777" w:rsidR="004F5A91" w:rsidRDefault="00000000">
            <w:r>
              <w:t>Serial stream stalls; host times out</w:t>
            </w:r>
          </w:p>
        </w:tc>
      </w:tr>
      <w:tr w:rsidR="004F5A91" w14:paraId="3AE00ADB" w14:textId="77777777">
        <w:tc>
          <w:tcPr>
            <w:tcW w:w="2135" w:type="dxa"/>
            <w:vAlign w:val="center"/>
          </w:tcPr>
          <w:p w14:paraId="2C17A8A1" w14:textId="77777777" w:rsidR="004F5A91" w:rsidRDefault="00000000">
            <w:r>
              <w:t>ESP32 reset mid-frame</w:t>
            </w:r>
          </w:p>
        </w:tc>
        <w:tc>
          <w:tcPr>
            <w:tcW w:w="1645" w:type="dxa"/>
            <w:vAlign w:val="center"/>
          </w:tcPr>
          <w:p w14:paraId="22ACF7D7" w14:textId="77777777" w:rsidR="004F5A91" w:rsidRDefault="00000000">
            <w:r>
              <w:t>Host parser</w:t>
            </w:r>
          </w:p>
        </w:tc>
        <w:tc>
          <w:tcPr>
            <w:tcW w:w="2829" w:type="dxa"/>
            <w:vAlign w:val="center"/>
          </w:tcPr>
          <w:p w14:paraId="60ACB44B" w14:textId="77777777" w:rsidR="004F5A91" w:rsidRDefault="00000000">
            <w:r>
              <w:t>Truncated frame</w:t>
            </w:r>
          </w:p>
        </w:tc>
        <w:tc>
          <w:tcPr>
            <w:tcW w:w="3857" w:type="dxa"/>
            <w:vAlign w:val="center"/>
          </w:tcPr>
          <w:p w14:paraId="5C8D7C22" w14:textId="77777777" w:rsidR="004F5A91" w:rsidRDefault="00000000">
            <w:r>
              <w:t>Parser enters sync recovery</w:t>
            </w:r>
          </w:p>
        </w:tc>
      </w:tr>
      <w:tr w:rsidR="004F5A91" w14:paraId="5F366F8E" w14:textId="77777777">
        <w:tc>
          <w:tcPr>
            <w:tcW w:w="2135" w:type="dxa"/>
            <w:vAlign w:val="center"/>
          </w:tcPr>
          <w:p w14:paraId="400D399E" w14:textId="77777777" w:rsidR="004F5A91" w:rsidRDefault="00000000">
            <w:r>
              <w:t>ESP32 watchdog reset</w:t>
            </w:r>
          </w:p>
        </w:tc>
        <w:tc>
          <w:tcPr>
            <w:tcW w:w="1645" w:type="dxa"/>
            <w:vAlign w:val="center"/>
          </w:tcPr>
          <w:p w14:paraId="566835DE" w14:textId="77777777" w:rsidR="004F5A91" w:rsidRDefault="00000000">
            <w:r>
              <w:t>ESP32 hardware</w:t>
            </w:r>
          </w:p>
        </w:tc>
        <w:tc>
          <w:tcPr>
            <w:tcW w:w="2829" w:type="dxa"/>
            <w:vAlign w:val="center"/>
          </w:tcPr>
          <w:p w14:paraId="76E76CD2" w14:textId="77777777" w:rsidR="004F5A91" w:rsidRDefault="00000000">
            <w:r>
              <w:t>Firmware restarts</w:t>
            </w:r>
          </w:p>
        </w:tc>
        <w:tc>
          <w:tcPr>
            <w:tcW w:w="3857" w:type="dxa"/>
            <w:vAlign w:val="center"/>
          </w:tcPr>
          <w:p w14:paraId="2746B910" w14:textId="77777777" w:rsidR="004F5A91" w:rsidRDefault="00000000">
            <w:r>
              <w:t>Stream pauses briefly, then resumes</w:t>
            </w:r>
          </w:p>
        </w:tc>
      </w:tr>
      <w:tr w:rsidR="004F5A91" w14:paraId="75C8D1F8" w14:textId="77777777">
        <w:tc>
          <w:tcPr>
            <w:tcW w:w="2135" w:type="dxa"/>
            <w:vAlign w:val="center"/>
          </w:tcPr>
          <w:p w14:paraId="46628522" w14:textId="77777777" w:rsidR="004F5A91" w:rsidRDefault="00000000">
            <w:r>
              <w:t>Power brownout</w:t>
            </w:r>
          </w:p>
        </w:tc>
        <w:tc>
          <w:tcPr>
            <w:tcW w:w="1645" w:type="dxa"/>
            <w:vAlign w:val="center"/>
          </w:tcPr>
          <w:p w14:paraId="4C9A4E6E" w14:textId="77777777" w:rsidR="004F5A91" w:rsidRDefault="00000000">
            <w:r>
              <w:t>ESP32 hardware</w:t>
            </w:r>
          </w:p>
        </w:tc>
        <w:tc>
          <w:tcPr>
            <w:tcW w:w="2829" w:type="dxa"/>
            <w:vAlign w:val="center"/>
          </w:tcPr>
          <w:p w14:paraId="56BFAD13" w14:textId="77777777" w:rsidR="004F5A91" w:rsidRDefault="00000000">
            <w:r>
              <w:t>Firmware restarts</w:t>
            </w:r>
          </w:p>
        </w:tc>
        <w:tc>
          <w:tcPr>
            <w:tcW w:w="3857" w:type="dxa"/>
            <w:vAlign w:val="center"/>
          </w:tcPr>
          <w:p w14:paraId="125F86F3" w14:textId="77777777" w:rsidR="004F5A91" w:rsidRDefault="00000000">
            <w:r>
              <w:t>Same as watchdog reset</w:t>
            </w:r>
          </w:p>
        </w:tc>
      </w:tr>
    </w:tbl>
    <w:p w14:paraId="342C120D" w14:textId="77777777" w:rsidR="004F5A91" w:rsidRDefault="00000000">
      <w:r>
        <w:rPr>
          <w:b/>
          <w:bCs/>
        </w:rPr>
        <w:t>Firmware error policy:</w:t>
      </w:r>
    </w:p>
    <w:p w14:paraId="19BD5969" w14:textId="77777777" w:rsidR="004F5A91" w:rsidRDefault="00000000">
      <w:pPr>
        <w:numPr>
          <w:ilvl w:val="0"/>
          <w:numId w:val="51"/>
        </w:numPr>
      </w:pPr>
      <w:r>
        <w:t>The firmware has no error reporting channel.</w:t>
      </w:r>
    </w:p>
    <w:p w14:paraId="101BDF13" w14:textId="77777777" w:rsidR="004F5A91" w:rsidRDefault="00000000">
      <w:pPr>
        <w:numPr>
          <w:ilvl w:val="0"/>
          <w:numId w:val="51"/>
        </w:numPr>
      </w:pPr>
      <w:r>
        <w:t>Any firmware failure appears to the host as a stream anomaly.</w:t>
      </w:r>
    </w:p>
    <w:p w14:paraId="18498BC9" w14:textId="77777777" w:rsidR="004F5A91" w:rsidRDefault="00000000">
      <w:pPr>
        <w:numPr>
          <w:ilvl w:val="0"/>
          <w:numId w:val="51"/>
        </w:numPr>
      </w:pPr>
      <w:r>
        <w:t>The host parser and collector handle all firmware-originated failures.</w:t>
      </w:r>
    </w:p>
    <w:p w14:paraId="5884541E" w14:textId="77777777" w:rsidR="004F5A91" w:rsidRDefault="00000000">
      <w:pPr>
        <w:rPr>
          <w:b/>
          <w:bCs/>
        </w:rPr>
      </w:pPr>
      <w:r>
        <w:rPr>
          <w:b/>
          <w:bCs/>
          <w:color w:val="2F5496"/>
        </w:rPr>
        <w:t>9.5 Serial Errors</w:t>
      </w:r>
    </w:p>
    <w:p w14:paraId="679BE248" w14:textId="77777777" w:rsidR="004F5A91" w:rsidRDefault="00000000">
      <w:r>
        <w:t>Serial errors are handled by SerialEntropySource (Section 6.4) and the EntropyCollector.</w:t>
      </w:r>
    </w:p>
    <w:tbl>
      <w:tblPr>
        <w:tblStyle w:val="affffb"/>
        <w:tblW w:w="10466" w:type="dxa"/>
        <w:tblInd w:w="0" w:type="dxa"/>
        <w:tblLayout w:type="fixed"/>
        <w:tblLook w:val="0400" w:firstRow="0" w:lastRow="0" w:firstColumn="0" w:lastColumn="0" w:noHBand="0" w:noVBand="1"/>
      </w:tblPr>
      <w:tblGrid>
        <w:gridCol w:w="2494"/>
        <w:gridCol w:w="2581"/>
        <w:gridCol w:w="2695"/>
        <w:gridCol w:w="2696"/>
      </w:tblGrid>
      <w:tr w:rsidR="004F5A91" w14:paraId="31C7730E" w14:textId="77777777">
        <w:trPr>
          <w:tblHeader/>
        </w:trPr>
        <w:tc>
          <w:tcPr>
            <w:tcW w:w="2494" w:type="dxa"/>
            <w:vAlign w:val="center"/>
          </w:tcPr>
          <w:p w14:paraId="6244C6C3" w14:textId="77777777" w:rsidR="004F5A91" w:rsidRDefault="00000000">
            <w:pPr>
              <w:rPr>
                <w:b/>
                <w:bCs/>
              </w:rPr>
            </w:pPr>
            <w:r>
              <w:rPr>
                <w:b/>
                <w:bCs/>
              </w:rPr>
              <w:lastRenderedPageBreak/>
              <w:t>Error</w:t>
            </w:r>
          </w:p>
        </w:tc>
        <w:tc>
          <w:tcPr>
            <w:tcW w:w="2581" w:type="dxa"/>
            <w:vAlign w:val="center"/>
          </w:tcPr>
          <w:p w14:paraId="038A022E" w14:textId="77777777" w:rsidR="004F5A91" w:rsidRDefault="00000000">
            <w:pPr>
              <w:rPr>
                <w:b/>
                <w:bCs/>
              </w:rPr>
            </w:pPr>
            <w:r>
              <w:rPr>
                <w:b/>
                <w:bCs/>
              </w:rPr>
              <w:t>Detection</w:t>
            </w:r>
          </w:p>
        </w:tc>
        <w:tc>
          <w:tcPr>
            <w:tcW w:w="2695" w:type="dxa"/>
            <w:vAlign w:val="center"/>
          </w:tcPr>
          <w:p w14:paraId="6082624B" w14:textId="77777777" w:rsidR="004F5A91" w:rsidRDefault="00000000">
            <w:pPr>
              <w:rPr>
                <w:b/>
                <w:bCs/>
              </w:rPr>
            </w:pPr>
            <w:r>
              <w:rPr>
                <w:b/>
                <w:bCs/>
              </w:rPr>
              <w:t>Response</w:t>
            </w:r>
          </w:p>
        </w:tc>
        <w:tc>
          <w:tcPr>
            <w:tcW w:w="2696" w:type="dxa"/>
            <w:vAlign w:val="center"/>
          </w:tcPr>
          <w:p w14:paraId="0501D14F" w14:textId="77777777" w:rsidR="004F5A91" w:rsidRDefault="00000000">
            <w:pPr>
              <w:rPr>
                <w:b/>
                <w:bCs/>
              </w:rPr>
            </w:pPr>
            <w:r>
              <w:rPr>
                <w:b/>
                <w:bCs/>
              </w:rPr>
              <w:t>Escalation</w:t>
            </w:r>
          </w:p>
        </w:tc>
      </w:tr>
      <w:tr w:rsidR="004F5A91" w14:paraId="4E27F5CF" w14:textId="77777777">
        <w:tc>
          <w:tcPr>
            <w:tcW w:w="2494" w:type="dxa"/>
            <w:vAlign w:val="center"/>
          </w:tcPr>
          <w:p w14:paraId="4B95B222" w14:textId="77777777" w:rsidR="004F5A91" w:rsidRDefault="00000000">
            <w:r>
              <w:t>Port cannot be opened</w:t>
            </w:r>
          </w:p>
        </w:tc>
        <w:tc>
          <w:tcPr>
            <w:tcW w:w="2581" w:type="dxa"/>
            <w:vAlign w:val="center"/>
          </w:tcPr>
          <w:p w14:paraId="48DF9838" w14:textId="77777777" w:rsidR="004F5A91" w:rsidRDefault="00000000">
            <w:r>
              <w:t>OS error on open()</w:t>
            </w:r>
          </w:p>
        </w:tc>
        <w:tc>
          <w:tcPr>
            <w:tcW w:w="2695" w:type="dxa"/>
            <w:vAlign w:val="center"/>
          </w:tcPr>
          <w:p w14:paraId="44DF7C54" w14:textId="77777777" w:rsidR="004F5A91" w:rsidRDefault="00000000">
            <w:r>
              <w:t>initialize() returns false</w:t>
            </w:r>
          </w:p>
        </w:tc>
        <w:tc>
          <w:tcPr>
            <w:tcW w:w="2696" w:type="dxa"/>
            <w:vAlign w:val="center"/>
          </w:tcPr>
          <w:p w14:paraId="4CB17024" w14:textId="77777777" w:rsidR="004F5A91" w:rsidRDefault="00000000">
            <w:r>
              <w:t>Collector falls back to OpenSSL</w:t>
            </w:r>
          </w:p>
        </w:tc>
      </w:tr>
      <w:tr w:rsidR="004F5A91" w14:paraId="0D892DDA" w14:textId="77777777">
        <w:tc>
          <w:tcPr>
            <w:tcW w:w="2494" w:type="dxa"/>
            <w:vAlign w:val="center"/>
          </w:tcPr>
          <w:p w14:paraId="6E0DF324" w14:textId="77777777" w:rsidR="004F5A91" w:rsidRDefault="00000000">
            <w:r>
              <w:t>Port closed mid-stream</w:t>
            </w:r>
          </w:p>
        </w:tc>
        <w:tc>
          <w:tcPr>
            <w:tcW w:w="2581" w:type="dxa"/>
            <w:vAlign w:val="center"/>
          </w:tcPr>
          <w:p w14:paraId="2835B054" w14:textId="77777777" w:rsidR="004F5A91" w:rsidRDefault="00000000">
            <w:r>
              <w:t>Read error</w:t>
            </w:r>
          </w:p>
        </w:tc>
        <w:tc>
          <w:tcPr>
            <w:tcW w:w="2695" w:type="dxa"/>
            <w:vAlign w:val="center"/>
          </w:tcPr>
          <w:p w14:paraId="2EBA50EC" w14:textId="77777777" w:rsidR="004F5A91" w:rsidRDefault="00000000">
            <w:r>
              <w:t>isAvailable() returns false</w:t>
            </w:r>
          </w:p>
        </w:tc>
        <w:tc>
          <w:tcPr>
            <w:tcW w:w="2696" w:type="dxa"/>
            <w:vAlign w:val="center"/>
          </w:tcPr>
          <w:p w14:paraId="3CBF2F5F" w14:textId="77777777" w:rsidR="004F5A91" w:rsidRDefault="00000000">
            <w:r>
              <w:t>Collector falls back to OpenSSL</w:t>
            </w:r>
          </w:p>
        </w:tc>
      </w:tr>
      <w:tr w:rsidR="004F5A91" w14:paraId="0CD903B7" w14:textId="77777777">
        <w:tc>
          <w:tcPr>
            <w:tcW w:w="2494" w:type="dxa"/>
            <w:vAlign w:val="center"/>
          </w:tcPr>
          <w:p w14:paraId="62B0AB9B" w14:textId="77777777" w:rsidR="004F5A91" w:rsidRDefault="00000000">
            <w:r>
              <w:t>Byte at frame start ≠ 0xAA</w:t>
            </w:r>
          </w:p>
        </w:tc>
        <w:tc>
          <w:tcPr>
            <w:tcW w:w="2581" w:type="dxa"/>
            <w:vAlign w:val="center"/>
          </w:tcPr>
          <w:p w14:paraId="2EB447FB" w14:textId="77777777" w:rsidR="004F5A91" w:rsidRDefault="00000000">
            <w:r>
              <w:t>Parser check</w:t>
            </w:r>
          </w:p>
        </w:tc>
        <w:tc>
          <w:tcPr>
            <w:tcW w:w="2695" w:type="dxa"/>
            <w:vAlign w:val="center"/>
          </w:tcPr>
          <w:p w14:paraId="553A2686" w14:textId="77777777" w:rsidR="004F5A91" w:rsidRDefault="00000000">
            <w:r>
              <w:t>Enter sync recovery</w:t>
            </w:r>
          </w:p>
        </w:tc>
        <w:tc>
          <w:tcPr>
            <w:tcW w:w="2696" w:type="dxa"/>
            <w:vAlign w:val="center"/>
          </w:tcPr>
          <w:p w14:paraId="32E4C151" w14:textId="77777777" w:rsidR="004F5A91" w:rsidRDefault="00000000">
            <w:r>
              <w:t>None</w:t>
            </w:r>
          </w:p>
        </w:tc>
      </w:tr>
      <w:tr w:rsidR="004F5A91" w14:paraId="2FA16AFE" w14:textId="77777777">
        <w:tc>
          <w:tcPr>
            <w:tcW w:w="2494" w:type="dxa"/>
            <w:vAlign w:val="center"/>
          </w:tcPr>
          <w:p w14:paraId="7C703B4C" w14:textId="77777777" w:rsidR="004F5A91" w:rsidRDefault="00000000">
            <w:r>
              <w:t>No bytes within timeout</w:t>
            </w:r>
          </w:p>
        </w:tc>
        <w:tc>
          <w:tcPr>
            <w:tcW w:w="2581" w:type="dxa"/>
            <w:vAlign w:val="center"/>
          </w:tcPr>
          <w:p w14:paraId="789FDF2C" w14:textId="77777777" w:rsidR="004F5A91" w:rsidRDefault="00000000">
            <w:r>
              <w:t>Read returns 0</w:t>
            </w:r>
          </w:p>
        </w:tc>
        <w:tc>
          <w:tcPr>
            <w:tcW w:w="2695" w:type="dxa"/>
            <w:vAlign w:val="center"/>
          </w:tcPr>
          <w:p w14:paraId="284191E6" w14:textId="77777777" w:rsidR="004F5A91" w:rsidRDefault="00000000">
            <w:r>
              <w:t>Log starvation; mark degraded</w:t>
            </w:r>
          </w:p>
        </w:tc>
        <w:tc>
          <w:tcPr>
            <w:tcW w:w="2696" w:type="dxa"/>
            <w:vAlign w:val="center"/>
          </w:tcPr>
          <w:p w14:paraId="7686E238" w14:textId="77777777" w:rsidR="004F5A91" w:rsidRDefault="00000000">
            <w:r>
              <w:t>Fallback after retry limit</w:t>
            </w:r>
          </w:p>
        </w:tc>
      </w:tr>
      <w:tr w:rsidR="004F5A91" w14:paraId="5AF464C5" w14:textId="77777777">
        <w:tc>
          <w:tcPr>
            <w:tcW w:w="2494" w:type="dxa"/>
            <w:vAlign w:val="center"/>
          </w:tcPr>
          <w:p w14:paraId="5E92546F" w14:textId="77777777" w:rsidR="004F5A91" w:rsidRDefault="00000000">
            <w:r>
              <w:t>Persistent timeouts</w:t>
            </w:r>
          </w:p>
        </w:tc>
        <w:tc>
          <w:tcPr>
            <w:tcW w:w="2581" w:type="dxa"/>
            <w:vAlign w:val="center"/>
          </w:tcPr>
          <w:p w14:paraId="2EBE0F13" w14:textId="77777777" w:rsidR="004F5A91" w:rsidRDefault="00000000">
            <w:r>
              <w:t>Consecutive timeout counter</w:t>
            </w:r>
          </w:p>
        </w:tc>
        <w:tc>
          <w:tcPr>
            <w:tcW w:w="2695" w:type="dxa"/>
            <w:vAlign w:val="center"/>
          </w:tcPr>
          <w:p w14:paraId="4C552332" w14:textId="77777777" w:rsidR="004F5A91" w:rsidRDefault="00000000">
            <w:r>
              <w:t>Raise starvation warning</w:t>
            </w:r>
          </w:p>
        </w:tc>
        <w:tc>
          <w:tcPr>
            <w:tcW w:w="2696" w:type="dxa"/>
            <w:vAlign w:val="center"/>
          </w:tcPr>
          <w:p w14:paraId="79340017" w14:textId="77777777" w:rsidR="004F5A91" w:rsidRDefault="00000000">
            <w:r>
              <w:t>Trigger OpenSSL fallback</w:t>
            </w:r>
          </w:p>
        </w:tc>
      </w:tr>
      <w:tr w:rsidR="004F5A91" w14:paraId="1BAA9BC2" w14:textId="77777777">
        <w:tc>
          <w:tcPr>
            <w:tcW w:w="2494" w:type="dxa"/>
            <w:vAlign w:val="center"/>
          </w:tcPr>
          <w:p w14:paraId="6CCAC17D" w14:textId="77777777" w:rsidR="004F5A91" w:rsidRDefault="00000000">
            <w:r>
              <w:t>False sync (0xAA in payload)</w:t>
            </w:r>
          </w:p>
        </w:tc>
        <w:tc>
          <w:tcPr>
            <w:tcW w:w="2581" w:type="dxa"/>
            <w:vAlign w:val="center"/>
          </w:tcPr>
          <w:p w14:paraId="396DD624" w14:textId="77777777" w:rsidR="004F5A91" w:rsidRDefault="00000000">
            <w:r>
              <w:t>Inherent to parser</w:t>
            </w:r>
          </w:p>
        </w:tc>
        <w:tc>
          <w:tcPr>
            <w:tcW w:w="2695" w:type="dxa"/>
            <w:vAlign w:val="center"/>
          </w:tcPr>
          <w:p w14:paraId="45BCF520" w14:textId="77777777" w:rsidR="004F5A91" w:rsidRDefault="00000000">
            <w:r>
              <w:t>Self-correct within one frame</w:t>
            </w:r>
          </w:p>
        </w:tc>
        <w:tc>
          <w:tcPr>
            <w:tcW w:w="2696" w:type="dxa"/>
            <w:vAlign w:val="center"/>
          </w:tcPr>
          <w:p w14:paraId="7D14A27D" w14:textId="77777777" w:rsidR="004F5A91" w:rsidRDefault="00000000">
            <w:r>
              <w:t>None</w:t>
            </w:r>
          </w:p>
        </w:tc>
      </w:tr>
      <w:tr w:rsidR="004F5A91" w14:paraId="0540200E" w14:textId="77777777">
        <w:tc>
          <w:tcPr>
            <w:tcW w:w="2494" w:type="dxa"/>
            <w:vAlign w:val="center"/>
          </w:tcPr>
          <w:p w14:paraId="7B262F2D" w14:textId="77777777" w:rsidR="004F5A91" w:rsidRDefault="00000000">
            <w:r>
              <w:t>USB disconnect</w:t>
            </w:r>
          </w:p>
        </w:tc>
        <w:tc>
          <w:tcPr>
            <w:tcW w:w="2581" w:type="dxa"/>
            <w:vAlign w:val="center"/>
          </w:tcPr>
          <w:p w14:paraId="02ECB90D" w14:textId="77777777" w:rsidR="004F5A91" w:rsidRDefault="00000000">
            <w:r>
              <w:t>OS-level error</w:t>
            </w:r>
          </w:p>
        </w:tc>
        <w:tc>
          <w:tcPr>
            <w:tcW w:w="2695" w:type="dxa"/>
            <w:vAlign w:val="center"/>
          </w:tcPr>
          <w:p w14:paraId="4E83EA2F" w14:textId="77777777" w:rsidR="004F5A91" w:rsidRDefault="00000000">
            <w:r>
              <w:t>Read fails</w:t>
            </w:r>
          </w:p>
        </w:tc>
        <w:tc>
          <w:tcPr>
            <w:tcW w:w="2696" w:type="dxa"/>
            <w:vAlign w:val="center"/>
          </w:tcPr>
          <w:p w14:paraId="35BBEB56" w14:textId="77777777" w:rsidR="004F5A91" w:rsidRDefault="00000000">
            <w:r>
              <w:t>Fallback to OpenSSL</w:t>
            </w:r>
          </w:p>
        </w:tc>
      </w:tr>
    </w:tbl>
    <w:p w14:paraId="081A7C73" w14:textId="77777777" w:rsidR="004F5A91" w:rsidRDefault="00000000">
      <w:r>
        <w:rPr>
          <w:b/>
          <w:bCs/>
        </w:rPr>
        <w:t>Serial error policy:</w:t>
      </w:r>
    </w:p>
    <w:p w14:paraId="7B250690" w14:textId="77777777" w:rsidR="004F5A91" w:rsidRDefault="00000000">
      <w:pPr>
        <w:numPr>
          <w:ilvl w:val="0"/>
          <w:numId w:val="53"/>
        </w:numPr>
      </w:pPr>
      <w:r>
        <w:t>Transient sync loss is handled silently by the parser.</w:t>
      </w:r>
    </w:p>
    <w:p w14:paraId="5679CAC2" w14:textId="77777777" w:rsidR="004F5A91" w:rsidRDefault="00000000">
      <w:pPr>
        <w:numPr>
          <w:ilvl w:val="0"/>
          <w:numId w:val="53"/>
        </w:numPr>
      </w:pPr>
      <w:r>
        <w:t>Transient timeouts are logged and retried.</w:t>
      </w:r>
    </w:p>
    <w:p w14:paraId="1964457A" w14:textId="77777777" w:rsidR="004F5A91" w:rsidRDefault="00000000">
      <w:pPr>
        <w:numPr>
          <w:ilvl w:val="0"/>
          <w:numId w:val="53"/>
        </w:numPr>
      </w:pPr>
      <w:r>
        <w:t>Persistent timeouts trigger fallback.</w:t>
      </w:r>
    </w:p>
    <w:p w14:paraId="36CA1A5C" w14:textId="77777777" w:rsidR="004F5A91" w:rsidRDefault="00000000">
      <w:pPr>
        <w:numPr>
          <w:ilvl w:val="0"/>
          <w:numId w:val="53"/>
        </w:numPr>
      </w:pPr>
      <w:r>
        <w:t>Port open failure triggers immediate fallback.</w:t>
      </w:r>
    </w:p>
    <w:p w14:paraId="02620861" w14:textId="77777777" w:rsidR="004F5A91" w:rsidRDefault="00000000">
      <w:pPr>
        <w:rPr>
          <w:b/>
          <w:bCs/>
        </w:rPr>
      </w:pPr>
      <w:r>
        <w:rPr>
          <w:b/>
          <w:bCs/>
          <w:color w:val="2F5496"/>
        </w:rPr>
        <w:t>9.6 Entropy Source Errors</w:t>
      </w:r>
    </w:p>
    <w:p w14:paraId="05E81342" w14:textId="77777777" w:rsidR="004F5A91" w:rsidRDefault="00000000">
      <w:r>
        <w:t>Each IEntropySource implementation reports errors through isAvailable() and by throwing EntropyException.</w:t>
      </w:r>
    </w:p>
    <w:p w14:paraId="3337904A" w14:textId="77777777" w:rsidR="004F5A91" w:rsidRDefault="00000000">
      <w:r>
        <w:rPr>
          <w:b/>
          <w:bCs/>
        </w:rPr>
        <w:t>SerialEntropySource errors:</w:t>
      </w:r>
    </w:p>
    <w:tbl>
      <w:tblPr>
        <w:tblStyle w:val="affffc"/>
        <w:tblW w:w="9677" w:type="dxa"/>
        <w:tblInd w:w="0" w:type="dxa"/>
        <w:tblLayout w:type="fixed"/>
        <w:tblLook w:val="0400" w:firstRow="0" w:lastRow="0" w:firstColumn="0" w:lastColumn="0" w:noHBand="0" w:noVBand="1"/>
      </w:tblPr>
      <w:tblGrid>
        <w:gridCol w:w="2286"/>
        <w:gridCol w:w="2281"/>
        <w:gridCol w:w="5110"/>
      </w:tblGrid>
      <w:tr w:rsidR="004F5A91" w14:paraId="0873327E" w14:textId="77777777">
        <w:trPr>
          <w:tblHeader/>
        </w:trPr>
        <w:tc>
          <w:tcPr>
            <w:tcW w:w="2286" w:type="dxa"/>
            <w:vAlign w:val="center"/>
          </w:tcPr>
          <w:p w14:paraId="75A73206" w14:textId="77777777" w:rsidR="004F5A91" w:rsidRDefault="00000000">
            <w:pPr>
              <w:rPr>
                <w:b/>
                <w:bCs/>
              </w:rPr>
            </w:pPr>
            <w:r>
              <w:rPr>
                <w:b/>
                <w:bCs/>
              </w:rPr>
              <w:t>Error</w:t>
            </w:r>
          </w:p>
        </w:tc>
        <w:tc>
          <w:tcPr>
            <w:tcW w:w="2281" w:type="dxa"/>
            <w:vAlign w:val="center"/>
          </w:tcPr>
          <w:p w14:paraId="2A370841" w14:textId="77777777" w:rsidR="004F5A91" w:rsidRDefault="00000000">
            <w:pPr>
              <w:rPr>
                <w:b/>
                <w:bCs/>
              </w:rPr>
            </w:pPr>
            <w:r>
              <w:rPr>
                <w:b/>
                <w:bCs/>
              </w:rPr>
              <w:t>Method</w:t>
            </w:r>
          </w:p>
        </w:tc>
        <w:tc>
          <w:tcPr>
            <w:tcW w:w="5110" w:type="dxa"/>
            <w:vAlign w:val="center"/>
          </w:tcPr>
          <w:p w14:paraId="1C446F6C" w14:textId="77777777" w:rsidR="004F5A91" w:rsidRDefault="00000000">
            <w:pPr>
              <w:rPr>
                <w:b/>
                <w:bCs/>
              </w:rPr>
            </w:pPr>
            <w:r>
              <w:rPr>
                <w:b/>
                <w:bCs/>
              </w:rPr>
              <w:t>Behavior</w:t>
            </w:r>
          </w:p>
        </w:tc>
      </w:tr>
      <w:tr w:rsidR="004F5A91" w14:paraId="65BB356A" w14:textId="77777777">
        <w:tc>
          <w:tcPr>
            <w:tcW w:w="2286" w:type="dxa"/>
            <w:vAlign w:val="center"/>
          </w:tcPr>
          <w:p w14:paraId="4664BE5A" w14:textId="77777777" w:rsidR="004F5A91" w:rsidRDefault="00000000">
            <w:r>
              <w:t>Port open failure</w:t>
            </w:r>
          </w:p>
        </w:tc>
        <w:tc>
          <w:tcPr>
            <w:tcW w:w="2281" w:type="dxa"/>
            <w:vAlign w:val="center"/>
          </w:tcPr>
          <w:p w14:paraId="21E74D7A" w14:textId="77777777" w:rsidR="004F5A91" w:rsidRDefault="00000000">
            <w:r>
              <w:t>initialize()</w:t>
            </w:r>
          </w:p>
        </w:tc>
        <w:tc>
          <w:tcPr>
            <w:tcW w:w="5110" w:type="dxa"/>
            <w:vAlign w:val="center"/>
          </w:tcPr>
          <w:p w14:paraId="4193FF70" w14:textId="77777777" w:rsidR="004F5A91" w:rsidRDefault="00000000">
            <w:r>
              <w:t>Returns false, logs WARN</w:t>
            </w:r>
          </w:p>
        </w:tc>
      </w:tr>
      <w:tr w:rsidR="004F5A91" w14:paraId="127C8295" w14:textId="77777777">
        <w:tc>
          <w:tcPr>
            <w:tcW w:w="2286" w:type="dxa"/>
            <w:vAlign w:val="center"/>
          </w:tcPr>
          <w:p w14:paraId="59FD1985" w14:textId="77777777" w:rsidR="004F5A91" w:rsidRDefault="00000000">
            <w:r>
              <w:t>Connection test failure</w:t>
            </w:r>
          </w:p>
        </w:tc>
        <w:tc>
          <w:tcPr>
            <w:tcW w:w="2281" w:type="dxa"/>
            <w:vAlign w:val="center"/>
          </w:tcPr>
          <w:p w14:paraId="5DC8E060" w14:textId="77777777" w:rsidR="004F5A91" w:rsidRDefault="00000000">
            <w:r>
              <w:t>initialize()</w:t>
            </w:r>
          </w:p>
        </w:tc>
        <w:tc>
          <w:tcPr>
            <w:tcW w:w="5110" w:type="dxa"/>
            <w:vAlign w:val="center"/>
          </w:tcPr>
          <w:p w14:paraId="7E54B3A3" w14:textId="77777777" w:rsidR="004F5A91" w:rsidRDefault="00000000">
            <w:r>
              <w:t>Returns false, logs WARN</w:t>
            </w:r>
          </w:p>
        </w:tc>
      </w:tr>
      <w:tr w:rsidR="004F5A91" w14:paraId="7A6567CA" w14:textId="77777777">
        <w:tc>
          <w:tcPr>
            <w:tcW w:w="2286" w:type="dxa"/>
            <w:vAlign w:val="center"/>
          </w:tcPr>
          <w:p w14:paraId="4DAA461A" w14:textId="77777777" w:rsidR="004F5A91" w:rsidRDefault="00000000">
            <w:r>
              <w:t>Read timeout</w:t>
            </w:r>
          </w:p>
        </w:tc>
        <w:tc>
          <w:tcPr>
            <w:tcW w:w="2281" w:type="dxa"/>
            <w:vAlign w:val="center"/>
          </w:tcPr>
          <w:p w14:paraId="18502139" w14:textId="77777777" w:rsidR="004F5A91" w:rsidRDefault="00000000">
            <w:r>
              <w:t>getByte(), getEntropy()</w:t>
            </w:r>
          </w:p>
        </w:tc>
        <w:tc>
          <w:tcPr>
            <w:tcW w:w="5110" w:type="dxa"/>
            <w:vAlign w:val="center"/>
          </w:tcPr>
          <w:p w14:paraId="55175003" w14:textId="77777777" w:rsidR="004F5A91" w:rsidRDefault="00000000">
            <w:r>
              <w:t>Throws EntropyException</w:t>
            </w:r>
          </w:p>
        </w:tc>
      </w:tr>
      <w:tr w:rsidR="004F5A91" w14:paraId="69995565" w14:textId="77777777">
        <w:tc>
          <w:tcPr>
            <w:tcW w:w="2286" w:type="dxa"/>
            <w:vAlign w:val="center"/>
          </w:tcPr>
          <w:p w14:paraId="1F4BB562" w14:textId="77777777" w:rsidR="004F5A91" w:rsidRDefault="00000000">
            <w:r>
              <w:t>Serial I/O error</w:t>
            </w:r>
          </w:p>
        </w:tc>
        <w:tc>
          <w:tcPr>
            <w:tcW w:w="2281" w:type="dxa"/>
            <w:vAlign w:val="center"/>
          </w:tcPr>
          <w:p w14:paraId="367A33F7" w14:textId="77777777" w:rsidR="004F5A91" w:rsidRDefault="00000000">
            <w:r>
              <w:t>getByte(), getEntropy()</w:t>
            </w:r>
          </w:p>
        </w:tc>
        <w:tc>
          <w:tcPr>
            <w:tcW w:w="5110" w:type="dxa"/>
            <w:vAlign w:val="center"/>
          </w:tcPr>
          <w:p w14:paraId="09284986" w14:textId="77777777" w:rsidR="004F5A91" w:rsidRDefault="00000000">
            <w:r>
              <w:t>Throws EntropyException</w:t>
            </w:r>
          </w:p>
        </w:tc>
      </w:tr>
      <w:tr w:rsidR="004F5A91" w14:paraId="56A3EEF1" w14:textId="77777777">
        <w:tc>
          <w:tcPr>
            <w:tcW w:w="2286" w:type="dxa"/>
            <w:vAlign w:val="center"/>
          </w:tcPr>
          <w:p w14:paraId="3A6DFAFA" w14:textId="77777777" w:rsidR="004F5A91" w:rsidRDefault="00000000">
            <w:r>
              <w:t>Sync not found</w:t>
            </w:r>
          </w:p>
        </w:tc>
        <w:tc>
          <w:tcPr>
            <w:tcW w:w="2281" w:type="dxa"/>
            <w:vAlign w:val="center"/>
          </w:tcPr>
          <w:p w14:paraId="28422941" w14:textId="77777777" w:rsidR="004F5A91" w:rsidRDefault="00000000">
            <w:r>
              <w:t>getByte()</w:t>
            </w:r>
          </w:p>
        </w:tc>
        <w:tc>
          <w:tcPr>
            <w:tcW w:w="5110" w:type="dxa"/>
            <w:vAlign w:val="center"/>
          </w:tcPr>
          <w:p w14:paraId="0D3573B0" w14:textId="77777777" w:rsidR="004F5A91" w:rsidRDefault="00000000">
            <w:r>
              <w:t>Throws EntropyException after SYNC_TIMEOUT_MS</w:t>
            </w:r>
          </w:p>
        </w:tc>
      </w:tr>
      <w:tr w:rsidR="004F5A91" w14:paraId="5360C857" w14:textId="77777777">
        <w:tc>
          <w:tcPr>
            <w:tcW w:w="2286" w:type="dxa"/>
            <w:vAlign w:val="center"/>
          </w:tcPr>
          <w:p w14:paraId="6A1282BE" w14:textId="77777777" w:rsidR="004F5A91" w:rsidRDefault="00000000">
            <w:r>
              <w:t>Reseed attempt</w:t>
            </w:r>
          </w:p>
        </w:tc>
        <w:tc>
          <w:tcPr>
            <w:tcW w:w="2281" w:type="dxa"/>
            <w:vAlign w:val="center"/>
          </w:tcPr>
          <w:p w14:paraId="632EA224" w14:textId="77777777" w:rsidR="004F5A91" w:rsidRDefault="00000000">
            <w:r>
              <w:t>reseed()</w:t>
            </w:r>
          </w:p>
        </w:tc>
        <w:tc>
          <w:tcPr>
            <w:tcW w:w="5110" w:type="dxa"/>
            <w:vAlign w:val="center"/>
          </w:tcPr>
          <w:p w14:paraId="0F0F273B" w14:textId="77777777" w:rsidR="004F5A91" w:rsidRDefault="00000000">
            <w:r>
              <w:t>Throws EntropyException</w:t>
            </w:r>
          </w:p>
        </w:tc>
      </w:tr>
    </w:tbl>
    <w:p w14:paraId="42F29D81" w14:textId="77777777" w:rsidR="004F5A91" w:rsidRDefault="00000000">
      <w:r>
        <w:rPr>
          <w:b/>
          <w:bCs/>
        </w:rPr>
        <w:t>OpenSSLEntropySource errors:</w:t>
      </w:r>
    </w:p>
    <w:tbl>
      <w:tblPr>
        <w:tblStyle w:val="affffd"/>
        <w:tblW w:w="6127" w:type="dxa"/>
        <w:tblInd w:w="0" w:type="dxa"/>
        <w:tblLayout w:type="fixed"/>
        <w:tblLook w:val="0400" w:firstRow="0" w:lastRow="0" w:firstColumn="0" w:lastColumn="0" w:noHBand="0" w:noVBand="1"/>
      </w:tblPr>
      <w:tblGrid>
        <w:gridCol w:w="2299"/>
        <w:gridCol w:w="1277"/>
        <w:gridCol w:w="2551"/>
      </w:tblGrid>
      <w:tr w:rsidR="004F5A91" w14:paraId="7323846F" w14:textId="77777777">
        <w:trPr>
          <w:tblHeader/>
        </w:trPr>
        <w:tc>
          <w:tcPr>
            <w:tcW w:w="2299" w:type="dxa"/>
            <w:vAlign w:val="center"/>
          </w:tcPr>
          <w:p w14:paraId="709126EA" w14:textId="77777777" w:rsidR="004F5A91" w:rsidRDefault="00000000">
            <w:pPr>
              <w:rPr>
                <w:b/>
                <w:bCs/>
              </w:rPr>
            </w:pPr>
            <w:r>
              <w:rPr>
                <w:b/>
                <w:bCs/>
              </w:rPr>
              <w:lastRenderedPageBreak/>
              <w:t>Error</w:t>
            </w:r>
          </w:p>
        </w:tc>
        <w:tc>
          <w:tcPr>
            <w:tcW w:w="1277" w:type="dxa"/>
            <w:vAlign w:val="center"/>
          </w:tcPr>
          <w:p w14:paraId="0B8EE309" w14:textId="77777777" w:rsidR="004F5A91" w:rsidRDefault="00000000">
            <w:pPr>
              <w:rPr>
                <w:b/>
                <w:bCs/>
              </w:rPr>
            </w:pPr>
            <w:r>
              <w:rPr>
                <w:b/>
                <w:bCs/>
              </w:rPr>
              <w:t>Method</w:t>
            </w:r>
          </w:p>
        </w:tc>
        <w:tc>
          <w:tcPr>
            <w:tcW w:w="2551" w:type="dxa"/>
            <w:vAlign w:val="center"/>
          </w:tcPr>
          <w:p w14:paraId="03A885D9" w14:textId="77777777" w:rsidR="004F5A91" w:rsidRDefault="00000000">
            <w:pPr>
              <w:rPr>
                <w:b/>
                <w:bCs/>
              </w:rPr>
            </w:pPr>
            <w:r>
              <w:rPr>
                <w:b/>
                <w:bCs/>
              </w:rPr>
              <w:t>Behavior</w:t>
            </w:r>
          </w:p>
        </w:tc>
      </w:tr>
      <w:tr w:rsidR="004F5A91" w14:paraId="6565EC19" w14:textId="77777777">
        <w:tc>
          <w:tcPr>
            <w:tcW w:w="2299" w:type="dxa"/>
            <w:vAlign w:val="center"/>
          </w:tcPr>
          <w:p w14:paraId="349C95C7" w14:textId="77777777" w:rsidR="004F5A91" w:rsidRDefault="00000000">
            <w:r>
              <w:t>OpenSSL not initialized</w:t>
            </w:r>
          </w:p>
        </w:tc>
        <w:tc>
          <w:tcPr>
            <w:tcW w:w="1277" w:type="dxa"/>
            <w:vAlign w:val="center"/>
          </w:tcPr>
          <w:p w14:paraId="762ACC14" w14:textId="77777777" w:rsidR="004F5A91" w:rsidRDefault="00000000">
            <w:r>
              <w:t>initialize()</w:t>
            </w:r>
          </w:p>
        </w:tc>
        <w:tc>
          <w:tcPr>
            <w:tcW w:w="2551" w:type="dxa"/>
            <w:vAlign w:val="center"/>
          </w:tcPr>
          <w:p w14:paraId="62E424D5" w14:textId="77777777" w:rsidR="004F5A91" w:rsidRDefault="00000000">
            <w:r>
              <w:t>Returns false</w:t>
            </w:r>
          </w:p>
        </w:tc>
      </w:tr>
      <w:tr w:rsidR="004F5A91" w14:paraId="6C342E67" w14:textId="77777777">
        <w:tc>
          <w:tcPr>
            <w:tcW w:w="2299" w:type="dxa"/>
            <w:vAlign w:val="center"/>
          </w:tcPr>
          <w:p w14:paraId="121F6A6E" w14:textId="77777777" w:rsidR="004F5A91" w:rsidRDefault="00000000">
            <w:r>
              <w:t>RAND_bytes() failure</w:t>
            </w:r>
          </w:p>
        </w:tc>
        <w:tc>
          <w:tcPr>
            <w:tcW w:w="1277" w:type="dxa"/>
            <w:vAlign w:val="center"/>
          </w:tcPr>
          <w:p w14:paraId="5A42AE4A" w14:textId="77777777" w:rsidR="004F5A91" w:rsidRDefault="00000000">
            <w:r>
              <w:t>getEntropy()</w:t>
            </w:r>
          </w:p>
        </w:tc>
        <w:tc>
          <w:tcPr>
            <w:tcW w:w="2551" w:type="dxa"/>
            <w:vAlign w:val="center"/>
          </w:tcPr>
          <w:p w14:paraId="4B252CCA" w14:textId="77777777" w:rsidR="004F5A91" w:rsidRDefault="00000000">
            <w:r>
              <w:t>Throws EntropyException</w:t>
            </w:r>
          </w:p>
        </w:tc>
      </w:tr>
      <w:tr w:rsidR="004F5A91" w14:paraId="46D6A9A1" w14:textId="77777777">
        <w:tc>
          <w:tcPr>
            <w:tcW w:w="2299" w:type="dxa"/>
            <w:vAlign w:val="center"/>
          </w:tcPr>
          <w:p w14:paraId="28E50A46" w14:textId="77777777" w:rsidR="004F5A91" w:rsidRDefault="00000000">
            <w:r>
              <w:t>Reseed attempt</w:t>
            </w:r>
          </w:p>
        </w:tc>
        <w:tc>
          <w:tcPr>
            <w:tcW w:w="1277" w:type="dxa"/>
            <w:vAlign w:val="center"/>
          </w:tcPr>
          <w:p w14:paraId="75C7E5C9" w14:textId="77777777" w:rsidR="004F5A91" w:rsidRDefault="00000000">
            <w:r>
              <w:t>reseed()</w:t>
            </w:r>
          </w:p>
        </w:tc>
        <w:tc>
          <w:tcPr>
            <w:tcW w:w="2551" w:type="dxa"/>
            <w:vAlign w:val="center"/>
          </w:tcPr>
          <w:p w14:paraId="10C73F5E" w14:textId="77777777" w:rsidR="004F5A91" w:rsidRDefault="00000000">
            <w:r>
              <w:t>Throws EntropyException</w:t>
            </w:r>
          </w:p>
        </w:tc>
      </w:tr>
    </w:tbl>
    <w:p w14:paraId="34364CF9" w14:textId="77777777" w:rsidR="004F5A91" w:rsidRDefault="00000000">
      <w:r>
        <w:rPr>
          <w:b/>
          <w:bCs/>
        </w:rPr>
        <w:t>Entropy source policy:</w:t>
      </w:r>
    </w:p>
    <w:p w14:paraId="2233AAE0" w14:textId="77777777" w:rsidR="004F5A91" w:rsidRDefault="00000000">
      <w:pPr>
        <w:numPr>
          <w:ilvl w:val="0"/>
          <w:numId w:val="54"/>
        </w:numPr>
      </w:pPr>
      <w:r>
        <w:t>Sources never return fewer bytes than requested.</w:t>
      </w:r>
    </w:p>
    <w:p w14:paraId="332F129E" w14:textId="77777777" w:rsidR="004F5A91" w:rsidRDefault="00000000">
      <w:pPr>
        <w:numPr>
          <w:ilvl w:val="0"/>
          <w:numId w:val="54"/>
        </w:numPr>
      </w:pPr>
      <w:r>
        <w:t>Sources never return zero bytes for a non-zero request.</w:t>
      </w:r>
    </w:p>
    <w:p w14:paraId="2FE9F690" w14:textId="77777777" w:rsidR="004F5A91" w:rsidRDefault="00000000">
      <w:pPr>
        <w:numPr>
          <w:ilvl w:val="0"/>
          <w:numId w:val="54"/>
        </w:numPr>
      </w:pPr>
      <w:r>
        <w:t>Sources throw EntropyException rather than returning invalid data.</w:t>
      </w:r>
    </w:p>
    <w:p w14:paraId="3DA4D0DF" w14:textId="77777777" w:rsidR="004F5A91" w:rsidRDefault="00000000">
      <w:pPr>
        <w:numPr>
          <w:ilvl w:val="0"/>
          <w:numId w:val="54"/>
        </w:numPr>
      </w:pPr>
      <w:r>
        <w:t>Sources are responsible for their own internal state consistency.</w:t>
      </w:r>
    </w:p>
    <w:p w14:paraId="76EDDDB0" w14:textId="77777777" w:rsidR="004F5A91" w:rsidRDefault="00000000">
      <w:pPr>
        <w:rPr>
          <w:b/>
          <w:bCs/>
        </w:rPr>
      </w:pPr>
      <w:r>
        <w:rPr>
          <w:b/>
          <w:bCs/>
          <w:color w:val="2F5496"/>
        </w:rPr>
        <w:t>9.7 Entropy Pool Errors</w:t>
      </w:r>
    </w:p>
    <w:tbl>
      <w:tblPr>
        <w:tblStyle w:val="affffe"/>
        <w:tblW w:w="10466" w:type="dxa"/>
        <w:tblInd w:w="0" w:type="dxa"/>
        <w:tblLayout w:type="fixed"/>
        <w:tblLook w:val="0400" w:firstRow="0" w:lastRow="0" w:firstColumn="0" w:lastColumn="0" w:noHBand="0" w:noVBand="1"/>
      </w:tblPr>
      <w:tblGrid>
        <w:gridCol w:w="3433"/>
        <w:gridCol w:w="2728"/>
        <w:gridCol w:w="4305"/>
      </w:tblGrid>
      <w:tr w:rsidR="004F5A91" w14:paraId="6F861037" w14:textId="77777777">
        <w:trPr>
          <w:tblHeader/>
        </w:trPr>
        <w:tc>
          <w:tcPr>
            <w:tcW w:w="3433" w:type="dxa"/>
            <w:vAlign w:val="center"/>
          </w:tcPr>
          <w:p w14:paraId="1E5EB19C" w14:textId="77777777" w:rsidR="004F5A91" w:rsidRDefault="00000000">
            <w:pPr>
              <w:rPr>
                <w:b/>
                <w:bCs/>
              </w:rPr>
            </w:pPr>
            <w:r>
              <w:rPr>
                <w:b/>
                <w:bCs/>
              </w:rPr>
              <w:t>Error</w:t>
            </w:r>
          </w:p>
        </w:tc>
        <w:tc>
          <w:tcPr>
            <w:tcW w:w="2728" w:type="dxa"/>
            <w:vAlign w:val="center"/>
          </w:tcPr>
          <w:p w14:paraId="31D06D23" w14:textId="77777777" w:rsidR="004F5A91" w:rsidRDefault="00000000">
            <w:pPr>
              <w:rPr>
                <w:b/>
                <w:bCs/>
              </w:rPr>
            </w:pPr>
            <w:r>
              <w:rPr>
                <w:b/>
                <w:bCs/>
              </w:rPr>
              <w:t>Detection</w:t>
            </w:r>
          </w:p>
        </w:tc>
        <w:tc>
          <w:tcPr>
            <w:tcW w:w="4305" w:type="dxa"/>
            <w:vAlign w:val="center"/>
          </w:tcPr>
          <w:p w14:paraId="23F7ABC9" w14:textId="77777777" w:rsidR="004F5A91" w:rsidRDefault="00000000">
            <w:pPr>
              <w:rPr>
                <w:b/>
                <w:bCs/>
              </w:rPr>
            </w:pPr>
            <w:r>
              <w:rPr>
                <w:b/>
                <w:bCs/>
              </w:rPr>
              <w:t>Response</w:t>
            </w:r>
          </w:p>
        </w:tc>
      </w:tr>
      <w:tr w:rsidR="004F5A91" w14:paraId="05D17DAC" w14:textId="77777777">
        <w:tc>
          <w:tcPr>
            <w:tcW w:w="3433" w:type="dxa"/>
            <w:vAlign w:val="center"/>
          </w:tcPr>
          <w:p w14:paraId="0528F1CA" w14:textId="77777777" w:rsidR="004F5A91" w:rsidRDefault="00000000">
            <w:r>
              <w:t>Null source in constructor</w:t>
            </w:r>
          </w:p>
        </w:tc>
        <w:tc>
          <w:tcPr>
            <w:tcW w:w="2728" w:type="dxa"/>
            <w:vAlign w:val="center"/>
          </w:tcPr>
          <w:p w14:paraId="0ED083C4" w14:textId="77777777" w:rsidR="004F5A91" w:rsidRDefault="00000000">
            <w:r>
              <w:t>Parameter check</w:t>
            </w:r>
          </w:p>
        </w:tc>
        <w:tc>
          <w:tcPr>
            <w:tcW w:w="4305" w:type="dxa"/>
            <w:vAlign w:val="center"/>
          </w:tcPr>
          <w:p w14:paraId="705B9E36" w14:textId="77777777" w:rsidR="004F5A91" w:rsidRDefault="00000000">
            <w:r>
              <w:t>Throw EntropyException</w:t>
            </w:r>
          </w:p>
        </w:tc>
      </w:tr>
      <w:tr w:rsidR="004F5A91" w14:paraId="7346269B" w14:textId="77777777">
        <w:tc>
          <w:tcPr>
            <w:tcW w:w="3433" w:type="dxa"/>
            <w:vAlign w:val="center"/>
          </w:tcPr>
          <w:p w14:paraId="50CEF34B" w14:textId="77777777" w:rsidR="004F5A91" w:rsidRDefault="00000000">
            <w:r>
              <w:t>start() called when source unavailable</w:t>
            </w:r>
          </w:p>
        </w:tc>
        <w:tc>
          <w:tcPr>
            <w:tcW w:w="2728" w:type="dxa"/>
            <w:vAlign w:val="center"/>
          </w:tcPr>
          <w:p w14:paraId="2E586CD9" w14:textId="77777777" w:rsidR="004F5A91" w:rsidRDefault="00000000">
            <w:r>
              <w:t>isAvailable()</w:t>
            </w:r>
          </w:p>
        </w:tc>
        <w:tc>
          <w:tcPr>
            <w:tcW w:w="4305" w:type="dxa"/>
            <w:vAlign w:val="center"/>
          </w:tcPr>
          <w:p w14:paraId="11548A31" w14:textId="77777777" w:rsidR="004F5A91" w:rsidRDefault="00000000">
            <w:r>
              <w:t>Returns false, logs WARN</w:t>
            </w:r>
          </w:p>
        </w:tc>
      </w:tr>
      <w:tr w:rsidR="004F5A91" w14:paraId="0D9260B7" w14:textId="77777777">
        <w:tc>
          <w:tcPr>
            <w:tcW w:w="3433" w:type="dxa"/>
            <w:vAlign w:val="center"/>
          </w:tcPr>
          <w:p w14:paraId="6543F9F9" w14:textId="77777777" w:rsidR="004F5A91" w:rsidRDefault="00000000">
            <w:r>
              <w:t>Pool stopped while readers blocked</w:t>
            </w:r>
          </w:p>
        </w:tc>
        <w:tc>
          <w:tcPr>
            <w:tcW w:w="2728" w:type="dxa"/>
            <w:vAlign w:val="center"/>
          </w:tcPr>
          <w:p w14:paraId="7BD9B46C" w14:textId="77777777" w:rsidR="004F5A91" w:rsidRDefault="00000000">
            <w:r>
              <w:t>running flag</w:t>
            </w:r>
          </w:p>
        </w:tc>
        <w:tc>
          <w:tcPr>
            <w:tcW w:w="4305" w:type="dxa"/>
            <w:vAlign w:val="center"/>
          </w:tcPr>
          <w:p w14:paraId="69EB93CF" w14:textId="77777777" w:rsidR="004F5A91" w:rsidRDefault="00000000">
            <w:r>
              <w:t>Wake readers, throw EntropyException on read</w:t>
            </w:r>
          </w:p>
        </w:tc>
      </w:tr>
      <w:tr w:rsidR="004F5A91" w14:paraId="7CD90239" w14:textId="77777777">
        <w:tc>
          <w:tcPr>
            <w:tcW w:w="3433" w:type="dxa"/>
            <w:vAlign w:val="center"/>
          </w:tcPr>
          <w:p w14:paraId="43951144" w14:textId="77777777" w:rsidR="004F5A91" w:rsidRDefault="00000000">
            <w:r>
              <w:t>Insufficient bytes after wake</w:t>
            </w:r>
          </w:p>
        </w:tc>
        <w:tc>
          <w:tcPr>
            <w:tcW w:w="2728" w:type="dxa"/>
            <w:vAlign w:val="center"/>
          </w:tcPr>
          <w:p w14:paraId="48C42DCD" w14:textId="77777777" w:rsidR="004F5A91" w:rsidRDefault="00000000">
            <w:r>
              <w:t>count &lt; numBytes</w:t>
            </w:r>
          </w:p>
        </w:tc>
        <w:tc>
          <w:tcPr>
            <w:tcW w:w="4305" w:type="dxa"/>
            <w:vAlign w:val="center"/>
          </w:tcPr>
          <w:p w14:paraId="291DF1FB" w14:textId="77777777" w:rsidR="004F5A91" w:rsidRDefault="00000000">
            <w:r>
              <w:t>Throw EntropyException</w:t>
            </w:r>
          </w:p>
        </w:tc>
      </w:tr>
      <w:tr w:rsidR="004F5A91" w14:paraId="2F57A486" w14:textId="77777777">
        <w:tc>
          <w:tcPr>
            <w:tcW w:w="3433" w:type="dxa"/>
            <w:vAlign w:val="center"/>
          </w:tcPr>
          <w:p w14:paraId="2C372EF5" w14:textId="77777777" w:rsidR="004F5A91" w:rsidRDefault="00000000">
            <w:r>
              <w:t>Collection failure</w:t>
            </w:r>
          </w:p>
        </w:tc>
        <w:tc>
          <w:tcPr>
            <w:tcW w:w="2728" w:type="dxa"/>
            <w:vAlign w:val="center"/>
          </w:tcPr>
          <w:p w14:paraId="5C11365B" w14:textId="77777777" w:rsidR="004F5A91" w:rsidRDefault="00000000">
            <w:r>
              <w:t>Exception in collection thread</w:t>
            </w:r>
          </w:p>
        </w:tc>
        <w:tc>
          <w:tcPr>
            <w:tcW w:w="4305" w:type="dxa"/>
            <w:vAlign w:val="center"/>
          </w:tcPr>
          <w:p w14:paraId="1B5F3A98" w14:textId="77777777" w:rsidR="004F5A91" w:rsidRDefault="00000000">
            <w:r>
              <w:t>Log ERROR, sleep 100 ms, retry</w:t>
            </w:r>
          </w:p>
        </w:tc>
      </w:tr>
      <w:tr w:rsidR="004F5A91" w14:paraId="5B75515B" w14:textId="77777777">
        <w:tc>
          <w:tcPr>
            <w:tcW w:w="3433" w:type="dxa"/>
            <w:vAlign w:val="center"/>
          </w:tcPr>
          <w:p w14:paraId="504F7136" w14:textId="77777777" w:rsidR="004F5A91" w:rsidRDefault="00000000">
            <w:r>
              <w:t>setSource() with null</w:t>
            </w:r>
          </w:p>
        </w:tc>
        <w:tc>
          <w:tcPr>
            <w:tcW w:w="2728" w:type="dxa"/>
            <w:vAlign w:val="center"/>
          </w:tcPr>
          <w:p w14:paraId="12B6F7DE" w14:textId="77777777" w:rsidR="004F5A91" w:rsidRDefault="00000000">
            <w:r>
              <w:t>Parameter check</w:t>
            </w:r>
          </w:p>
        </w:tc>
        <w:tc>
          <w:tcPr>
            <w:tcW w:w="4305" w:type="dxa"/>
            <w:vAlign w:val="center"/>
          </w:tcPr>
          <w:p w14:paraId="104FAB8F" w14:textId="77777777" w:rsidR="004F5A91" w:rsidRDefault="00000000">
            <w:r>
              <w:t>Throw EntropyException</w:t>
            </w:r>
          </w:p>
        </w:tc>
      </w:tr>
      <w:tr w:rsidR="004F5A91" w14:paraId="4E17E414" w14:textId="77777777">
        <w:tc>
          <w:tcPr>
            <w:tcW w:w="3433" w:type="dxa"/>
            <w:vAlign w:val="center"/>
          </w:tcPr>
          <w:p w14:paraId="3EBF0A0B" w14:textId="77777777" w:rsidR="004F5A91" w:rsidRDefault="00000000">
            <w:r>
              <w:t>stop() called twice</w:t>
            </w:r>
          </w:p>
        </w:tc>
        <w:tc>
          <w:tcPr>
            <w:tcW w:w="2728" w:type="dxa"/>
            <w:vAlign w:val="center"/>
          </w:tcPr>
          <w:p w14:paraId="41F116BF" w14:textId="77777777" w:rsidR="004F5A91" w:rsidRDefault="00000000">
            <w:r>
              <w:t>running flag check</w:t>
            </w:r>
          </w:p>
        </w:tc>
        <w:tc>
          <w:tcPr>
            <w:tcW w:w="4305" w:type="dxa"/>
            <w:vAlign w:val="center"/>
          </w:tcPr>
          <w:p w14:paraId="5902738E" w14:textId="77777777" w:rsidR="004F5A91" w:rsidRDefault="00000000">
            <w:r>
              <w:t>No-op, no error</w:t>
            </w:r>
          </w:p>
        </w:tc>
      </w:tr>
      <w:tr w:rsidR="004F5A91" w14:paraId="7C0C1F48" w14:textId="77777777">
        <w:tc>
          <w:tcPr>
            <w:tcW w:w="3433" w:type="dxa"/>
            <w:vAlign w:val="center"/>
          </w:tcPr>
          <w:p w14:paraId="0595B6C6" w14:textId="77777777" w:rsidR="004F5A91" w:rsidRDefault="00000000">
            <w:r>
              <w:t>start() called twice</w:t>
            </w:r>
          </w:p>
        </w:tc>
        <w:tc>
          <w:tcPr>
            <w:tcW w:w="2728" w:type="dxa"/>
            <w:vAlign w:val="center"/>
          </w:tcPr>
          <w:p w14:paraId="5B9185CC" w14:textId="77777777" w:rsidR="004F5A91" w:rsidRDefault="00000000">
            <w:r>
              <w:t>running flag check</w:t>
            </w:r>
          </w:p>
        </w:tc>
        <w:tc>
          <w:tcPr>
            <w:tcW w:w="4305" w:type="dxa"/>
            <w:vAlign w:val="center"/>
          </w:tcPr>
          <w:p w14:paraId="78C6C1F7" w14:textId="77777777" w:rsidR="004F5A91" w:rsidRDefault="00000000">
            <w:r>
              <w:t>Returns true, no-op</w:t>
            </w:r>
          </w:p>
        </w:tc>
      </w:tr>
    </w:tbl>
    <w:p w14:paraId="7819056A" w14:textId="77777777" w:rsidR="004F5A91" w:rsidRDefault="00000000">
      <w:r>
        <w:rPr>
          <w:b/>
          <w:bCs/>
        </w:rPr>
        <w:t>Entropy pool policy:</w:t>
      </w:r>
    </w:p>
    <w:p w14:paraId="72F1A1E0" w14:textId="77777777" w:rsidR="004F5A91" w:rsidRDefault="00000000">
      <w:pPr>
        <w:numPr>
          <w:ilvl w:val="0"/>
          <w:numId w:val="55"/>
        </w:numPr>
      </w:pPr>
      <w:r>
        <w:t>Blocking reads never block indefinitely; they wake on stop.</w:t>
      </w:r>
    </w:p>
    <w:p w14:paraId="3ADBFDA5" w14:textId="77777777" w:rsidR="004F5A91" w:rsidRDefault="00000000">
      <w:pPr>
        <w:numPr>
          <w:ilvl w:val="0"/>
          <w:numId w:val="55"/>
        </w:numPr>
      </w:pPr>
      <w:r>
        <w:t>All state changes are protected by mutex.</w:t>
      </w:r>
    </w:p>
    <w:p w14:paraId="249E72BE" w14:textId="77777777" w:rsidR="004F5A91" w:rsidRDefault="00000000">
      <w:pPr>
        <w:numPr>
          <w:ilvl w:val="0"/>
          <w:numId w:val="55"/>
        </w:numPr>
      </w:pPr>
      <w:r>
        <w:t>Collection failures do not stop the collection thread; they are retried.</w:t>
      </w:r>
    </w:p>
    <w:p w14:paraId="6DA4A7A8" w14:textId="77777777" w:rsidR="004F5A91" w:rsidRDefault="00000000">
      <w:pPr>
        <w:numPr>
          <w:ilvl w:val="0"/>
          <w:numId w:val="55"/>
        </w:numPr>
      </w:pPr>
      <w:r>
        <w:t>The pool never returns partial data for a getEntropy(n) request.</w:t>
      </w:r>
    </w:p>
    <w:p w14:paraId="60C0C08E" w14:textId="77777777" w:rsidR="004F5A91" w:rsidRDefault="00000000">
      <w:pPr>
        <w:rPr>
          <w:b/>
          <w:bCs/>
        </w:rPr>
      </w:pPr>
      <w:r>
        <w:rPr>
          <w:b/>
          <w:bCs/>
          <w:color w:val="2F5496"/>
        </w:rPr>
        <w:t>9.8 Entropy Collector Errors</w:t>
      </w:r>
    </w:p>
    <w:tbl>
      <w:tblPr>
        <w:tblStyle w:val="afffff"/>
        <w:tblW w:w="9867" w:type="dxa"/>
        <w:tblInd w:w="0" w:type="dxa"/>
        <w:tblLayout w:type="fixed"/>
        <w:tblLook w:val="0400" w:firstRow="0" w:lastRow="0" w:firstColumn="0" w:lastColumn="0" w:noHBand="0" w:noVBand="1"/>
      </w:tblPr>
      <w:tblGrid>
        <w:gridCol w:w="3904"/>
        <w:gridCol w:w="2504"/>
        <w:gridCol w:w="3459"/>
      </w:tblGrid>
      <w:tr w:rsidR="004F5A91" w14:paraId="4F077348" w14:textId="77777777">
        <w:trPr>
          <w:tblHeader/>
        </w:trPr>
        <w:tc>
          <w:tcPr>
            <w:tcW w:w="3904" w:type="dxa"/>
            <w:vAlign w:val="center"/>
          </w:tcPr>
          <w:p w14:paraId="5DA7F069" w14:textId="77777777" w:rsidR="004F5A91" w:rsidRDefault="00000000">
            <w:pPr>
              <w:rPr>
                <w:b/>
                <w:bCs/>
              </w:rPr>
            </w:pPr>
            <w:r>
              <w:rPr>
                <w:b/>
                <w:bCs/>
              </w:rPr>
              <w:t>Error</w:t>
            </w:r>
          </w:p>
        </w:tc>
        <w:tc>
          <w:tcPr>
            <w:tcW w:w="2504" w:type="dxa"/>
            <w:vAlign w:val="center"/>
          </w:tcPr>
          <w:p w14:paraId="0EBECA68" w14:textId="77777777" w:rsidR="004F5A91" w:rsidRDefault="00000000">
            <w:pPr>
              <w:rPr>
                <w:b/>
                <w:bCs/>
              </w:rPr>
            </w:pPr>
            <w:r>
              <w:rPr>
                <w:b/>
                <w:bCs/>
              </w:rPr>
              <w:t>Detection</w:t>
            </w:r>
          </w:p>
        </w:tc>
        <w:tc>
          <w:tcPr>
            <w:tcW w:w="3459" w:type="dxa"/>
            <w:vAlign w:val="center"/>
          </w:tcPr>
          <w:p w14:paraId="4867BE97" w14:textId="77777777" w:rsidR="004F5A91" w:rsidRDefault="00000000">
            <w:pPr>
              <w:rPr>
                <w:b/>
                <w:bCs/>
              </w:rPr>
            </w:pPr>
            <w:r>
              <w:rPr>
                <w:b/>
                <w:bCs/>
              </w:rPr>
              <w:t>Response</w:t>
            </w:r>
          </w:p>
        </w:tc>
      </w:tr>
      <w:tr w:rsidR="004F5A91" w14:paraId="270B26B6" w14:textId="77777777">
        <w:tc>
          <w:tcPr>
            <w:tcW w:w="3904" w:type="dxa"/>
            <w:vAlign w:val="center"/>
          </w:tcPr>
          <w:p w14:paraId="6BDE757C" w14:textId="77777777" w:rsidR="004F5A91" w:rsidRDefault="00000000">
            <w:r>
              <w:t>Hardware initialization failure</w:t>
            </w:r>
          </w:p>
        </w:tc>
        <w:tc>
          <w:tcPr>
            <w:tcW w:w="2504" w:type="dxa"/>
            <w:vAlign w:val="center"/>
          </w:tcPr>
          <w:p w14:paraId="504DF834" w14:textId="77777777" w:rsidR="004F5A91" w:rsidRDefault="00000000">
            <w:r>
              <w:t>initialize() returns false</w:t>
            </w:r>
          </w:p>
        </w:tc>
        <w:tc>
          <w:tcPr>
            <w:tcW w:w="3459" w:type="dxa"/>
            <w:vAlign w:val="center"/>
          </w:tcPr>
          <w:p w14:paraId="5A37BAEE" w14:textId="77777777" w:rsidR="004F5A91" w:rsidRDefault="00000000">
            <w:r>
              <w:t>Switch to OpenSSL, log WARN</w:t>
            </w:r>
          </w:p>
        </w:tc>
      </w:tr>
      <w:tr w:rsidR="004F5A91" w14:paraId="4A12BC5F" w14:textId="77777777">
        <w:tc>
          <w:tcPr>
            <w:tcW w:w="3904" w:type="dxa"/>
            <w:vAlign w:val="center"/>
          </w:tcPr>
          <w:p w14:paraId="71D8DD52" w14:textId="77777777" w:rsidR="004F5A91" w:rsidRDefault="00000000">
            <w:r>
              <w:lastRenderedPageBreak/>
              <w:t>Hardware availability loss at runtime</w:t>
            </w:r>
          </w:p>
        </w:tc>
        <w:tc>
          <w:tcPr>
            <w:tcW w:w="2504" w:type="dxa"/>
            <w:vAlign w:val="center"/>
          </w:tcPr>
          <w:p w14:paraId="27AF7E63" w14:textId="77777777" w:rsidR="004F5A91" w:rsidRDefault="00000000">
            <w:r>
              <w:t>isAvailable() returns false</w:t>
            </w:r>
          </w:p>
        </w:tc>
        <w:tc>
          <w:tcPr>
            <w:tcW w:w="3459" w:type="dxa"/>
            <w:vAlign w:val="center"/>
          </w:tcPr>
          <w:p w14:paraId="12906F83" w14:textId="77777777" w:rsidR="004F5A91" w:rsidRDefault="00000000">
            <w:r>
              <w:t>Switch to OpenSSL, log WARN</w:t>
            </w:r>
          </w:p>
        </w:tc>
      </w:tr>
      <w:tr w:rsidR="004F5A91" w14:paraId="42125893" w14:textId="77777777">
        <w:tc>
          <w:tcPr>
            <w:tcW w:w="3904" w:type="dxa"/>
            <w:vAlign w:val="center"/>
          </w:tcPr>
          <w:p w14:paraId="4BD162CD" w14:textId="77777777" w:rsidR="004F5A91" w:rsidRDefault="00000000">
            <w:r>
              <w:t>Consecutive read timeouts exceed limit</w:t>
            </w:r>
          </w:p>
        </w:tc>
        <w:tc>
          <w:tcPr>
            <w:tcW w:w="2504" w:type="dxa"/>
            <w:vAlign w:val="center"/>
          </w:tcPr>
          <w:p w14:paraId="3AC82798" w14:textId="77777777" w:rsidR="004F5A91" w:rsidRDefault="00000000">
            <w:r>
              <w:t>Timeout counter</w:t>
            </w:r>
          </w:p>
        </w:tc>
        <w:tc>
          <w:tcPr>
            <w:tcW w:w="3459" w:type="dxa"/>
            <w:vAlign w:val="center"/>
          </w:tcPr>
          <w:p w14:paraId="2BA3B2E2" w14:textId="77777777" w:rsidR="004F5A91" w:rsidRDefault="00000000">
            <w:r>
              <w:t>Switch to OpenSSL, log WARN</w:t>
            </w:r>
          </w:p>
        </w:tc>
      </w:tr>
      <w:tr w:rsidR="004F5A91" w14:paraId="08D51255" w14:textId="77777777">
        <w:tc>
          <w:tcPr>
            <w:tcW w:w="3904" w:type="dxa"/>
            <w:vAlign w:val="center"/>
          </w:tcPr>
          <w:p w14:paraId="54DCDC63" w14:textId="77777777" w:rsidR="004F5A91" w:rsidRDefault="00000000">
            <w:r>
              <w:t>EntropyException during read</w:t>
            </w:r>
          </w:p>
        </w:tc>
        <w:tc>
          <w:tcPr>
            <w:tcW w:w="2504" w:type="dxa"/>
            <w:vAlign w:val="center"/>
          </w:tcPr>
          <w:p w14:paraId="37FFABC4" w14:textId="77777777" w:rsidR="004F5A91" w:rsidRDefault="00000000">
            <w:r>
              <w:t>Exception caught</w:t>
            </w:r>
          </w:p>
        </w:tc>
        <w:tc>
          <w:tcPr>
            <w:tcW w:w="3459" w:type="dxa"/>
            <w:vAlign w:val="center"/>
          </w:tcPr>
          <w:p w14:paraId="666D43F6" w14:textId="77777777" w:rsidR="004F5A91" w:rsidRDefault="00000000">
            <w:r>
              <w:t>Switch to OpenSSL, log WARN</w:t>
            </w:r>
          </w:p>
        </w:tc>
      </w:tr>
      <w:tr w:rsidR="004F5A91" w14:paraId="54AA8043" w14:textId="77777777">
        <w:tc>
          <w:tcPr>
            <w:tcW w:w="3904" w:type="dxa"/>
            <w:vAlign w:val="center"/>
          </w:tcPr>
          <w:p w14:paraId="712CF1CF" w14:textId="77777777" w:rsidR="004F5A91" w:rsidRDefault="00000000">
            <w:r>
              <w:t>OpenSSL also unavailable</w:t>
            </w:r>
          </w:p>
        </w:tc>
        <w:tc>
          <w:tcPr>
            <w:tcW w:w="2504" w:type="dxa"/>
            <w:vAlign w:val="center"/>
          </w:tcPr>
          <w:p w14:paraId="64459579" w14:textId="77777777" w:rsidR="004F5A91" w:rsidRDefault="00000000">
            <w:r>
              <w:t>isAvailable() returns false</w:t>
            </w:r>
          </w:p>
        </w:tc>
        <w:tc>
          <w:tcPr>
            <w:tcW w:w="3459" w:type="dxa"/>
            <w:vAlign w:val="center"/>
          </w:tcPr>
          <w:p w14:paraId="5C8425C9" w14:textId="77777777" w:rsidR="004F5A91" w:rsidRDefault="00000000">
            <w:r>
              <w:t>Log ERROR; pool start returns false</w:t>
            </w:r>
          </w:p>
        </w:tc>
      </w:tr>
      <w:tr w:rsidR="004F5A91" w14:paraId="5767CAA3" w14:textId="77777777">
        <w:tc>
          <w:tcPr>
            <w:tcW w:w="3904" w:type="dxa"/>
            <w:vAlign w:val="center"/>
          </w:tcPr>
          <w:p w14:paraId="2C0767ED" w14:textId="77777777" w:rsidR="004F5A91" w:rsidRDefault="00000000">
            <w:r>
              <w:t>Source switches back to hardware</w:t>
            </w:r>
          </w:p>
        </w:tc>
        <w:tc>
          <w:tcPr>
            <w:tcW w:w="2504" w:type="dxa"/>
            <w:vAlign w:val="center"/>
          </w:tcPr>
          <w:p w14:paraId="332AC3EB" w14:textId="77777777" w:rsidR="004F5A91" w:rsidRDefault="00000000">
            <w:r>
              <w:t>Availability restored</w:t>
            </w:r>
          </w:p>
        </w:tc>
        <w:tc>
          <w:tcPr>
            <w:tcW w:w="3459" w:type="dxa"/>
            <w:vAlign w:val="center"/>
          </w:tcPr>
          <w:p w14:paraId="0AAAD987" w14:textId="77777777" w:rsidR="004F5A91" w:rsidRDefault="00000000">
            <w:r>
              <w:t>Log INFO, resume hardware</w:t>
            </w:r>
          </w:p>
        </w:tc>
      </w:tr>
    </w:tbl>
    <w:p w14:paraId="43D5AAB4" w14:textId="77777777" w:rsidR="004F5A91" w:rsidRDefault="00000000">
      <w:r>
        <w:rPr>
          <w:b/>
          <w:bCs/>
        </w:rPr>
        <w:t>Collector policy:</w:t>
      </w:r>
    </w:p>
    <w:p w14:paraId="77028CE9" w14:textId="77777777" w:rsidR="004F5A91" w:rsidRDefault="00000000">
      <w:pPr>
        <w:numPr>
          <w:ilvl w:val="0"/>
          <w:numId w:val="57"/>
        </w:numPr>
      </w:pPr>
      <w:r>
        <w:t>Fallback is automatic and transparent to consumers.</w:t>
      </w:r>
    </w:p>
    <w:p w14:paraId="37E4B876" w14:textId="77777777" w:rsidR="004F5A91" w:rsidRDefault="00000000">
      <w:pPr>
        <w:numPr>
          <w:ilvl w:val="0"/>
          <w:numId w:val="57"/>
        </w:numPr>
      </w:pPr>
      <w:r>
        <w:t>Recovery from fallback is optional and configurable.</w:t>
      </w:r>
    </w:p>
    <w:p w14:paraId="5C855D68" w14:textId="77777777" w:rsidR="004F5A91" w:rsidRDefault="00000000">
      <w:pPr>
        <w:numPr>
          <w:ilvl w:val="0"/>
          <w:numId w:val="57"/>
        </w:numPr>
      </w:pPr>
      <w:r>
        <w:t>Every fallback event is logged at WARN level.</w:t>
      </w:r>
    </w:p>
    <w:p w14:paraId="035D571F" w14:textId="77777777" w:rsidR="004F5A91" w:rsidRDefault="00000000">
      <w:pPr>
        <w:numPr>
          <w:ilvl w:val="0"/>
          <w:numId w:val="57"/>
        </w:numPr>
      </w:pPr>
      <w:r>
        <w:t>Every recovery event is logged at INFO level.</w:t>
      </w:r>
    </w:p>
    <w:p w14:paraId="2EE3E8CD" w14:textId="77777777" w:rsidR="004F5A91" w:rsidRDefault="00000000">
      <w:pPr>
        <w:rPr>
          <w:b/>
          <w:bCs/>
        </w:rPr>
      </w:pPr>
      <w:r>
        <w:rPr>
          <w:b/>
          <w:bCs/>
          <w:color w:val="2F5496"/>
        </w:rPr>
        <w:t>9.9 Fallback Behavior</w:t>
      </w:r>
    </w:p>
    <w:p w14:paraId="7866BE36" w14:textId="77777777" w:rsidR="004F5A91" w:rsidRDefault="00000000">
      <w:r>
        <w:t>The fallback from hardware to OpenSSL is the primary resilience mechanism. Its complete decision logic is:</w:t>
      </w:r>
    </w:p>
    <w:p w14:paraId="364DE8C3" w14:textId="77777777" w:rsidR="004F5A91" w:rsidRPr="00E27CC5" w:rsidRDefault="00000000">
      <w:pPr>
        <w:rPr>
          <w:sz w:val="22"/>
          <w:szCs w:val="22"/>
        </w:rPr>
      </w:pPr>
      <w:r w:rsidRPr="00E27CC5">
        <w:rPr>
          <w:sz w:val="22"/>
          <w:szCs w:val="22"/>
        </w:rPr>
        <w:t>STARTUP:</w:t>
      </w:r>
    </w:p>
    <w:p w14:paraId="65E762FE" w14:textId="77777777" w:rsidR="004F5A91" w:rsidRPr="00E27CC5" w:rsidRDefault="00000000">
      <w:pPr>
        <w:rPr>
          <w:sz w:val="22"/>
          <w:szCs w:val="22"/>
        </w:rPr>
      </w:pPr>
      <w:r w:rsidRPr="00E27CC5">
        <w:rPr>
          <w:sz w:val="22"/>
          <w:szCs w:val="22"/>
        </w:rPr>
        <w:t xml:space="preserve">  source = config.entropy.source</w:t>
      </w:r>
    </w:p>
    <w:p w14:paraId="78CDA886" w14:textId="77777777" w:rsidR="004F5A91" w:rsidRPr="00E27CC5" w:rsidRDefault="004F5A91">
      <w:pPr>
        <w:rPr>
          <w:sz w:val="22"/>
          <w:szCs w:val="22"/>
        </w:rPr>
      </w:pPr>
    </w:p>
    <w:p w14:paraId="04C71F5C" w14:textId="77777777" w:rsidR="004F5A91" w:rsidRPr="00E27CC5" w:rsidRDefault="00000000">
      <w:pPr>
        <w:rPr>
          <w:sz w:val="22"/>
          <w:szCs w:val="22"/>
        </w:rPr>
      </w:pPr>
      <w:r w:rsidRPr="00E27CC5">
        <w:rPr>
          <w:sz w:val="22"/>
          <w:szCs w:val="22"/>
        </w:rPr>
        <w:t xml:space="preserve">  if source == "openssl":</w:t>
      </w:r>
    </w:p>
    <w:p w14:paraId="660AB781" w14:textId="77777777" w:rsidR="004F5A91" w:rsidRPr="00E27CC5" w:rsidRDefault="00000000">
      <w:pPr>
        <w:rPr>
          <w:sz w:val="22"/>
          <w:szCs w:val="22"/>
        </w:rPr>
      </w:pPr>
      <w:r w:rsidRPr="00E27CC5">
        <w:rPr>
          <w:sz w:val="22"/>
          <w:szCs w:val="22"/>
        </w:rPr>
        <w:t xml:space="preserve">      use OpenSSL</w:t>
      </w:r>
    </w:p>
    <w:p w14:paraId="442EBAB6" w14:textId="77777777" w:rsidR="004F5A91" w:rsidRPr="00E27CC5" w:rsidRDefault="00000000">
      <w:pPr>
        <w:rPr>
          <w:sz w:val="22"/>
          <w:szCs w:val="22"/>
        </w:rPr>
      </w:pPr>
      <w:r w:rsidRPr="00E27CC5">
        <w:rPr>
          <w:sz w:val="22"/>
          <w:szCs w:val="22"/>
        </w:rPr>
        <w:t xml:space="preserve">      done</w:t>
      </w:r>
    </w:p>
    <w:p w14:paraId="4FBDB2B4" w14:textId="77777777" w:rsidR="004F5A91" w:rsidRPr="00E27CC5" w:rsidRDefault="004F5A91">
      <w:pPr>
        <w:rPr>
          <w:sz w:val="22"/>
          <w:szCs w:val="22"/>
        </w:rPr>
      </w:pPr>
    </w:p>
    <w:p w14:paraId="3B7D9462" w14:textId="77777777" w:rsidR="004F5A91" w:rsidRPr="00E27CC5" w:rsidRDefault="00000000">
      <w:pPr>
        <w:rPr>
          <w:sz w:val="22"/>
          <w:szCs w:val="22"/>
        </w:rPr>
      </w:pPr>
      <w:r w:rsidRPr="00E27CC5">
        <w:rPr>
          <w:sz w:val="22"/>
          <w:szCs w:val="22"/>
        </w:rPr>
        <w:t xml:space="preserve">  if source == "hardware":</w:t>
      </w:r>
    </w:p>
    <w:p w14:paraId="5BB24A24" w14:textId="77777777" w:rsidR="004F5A91" w:rsidRPr="00E27CC5" w:rsidRDefault="00000000">
      <w:pPr>
        <w:rPr>
          <w:sz w:val="22"/>
          <w:szCs w:val="22"/>
        </w:rPr>
      </w:pPr>
      <w:r w:rsidRPr="00E27CC5">
        <w:rPr>
          <w:sz w:val="22"/>
          <w:szCs w:val="22"/>
        </w:rPr>
        <w:t xml:space="preserve">      try hardware initialize()</w:t>
      </w:r>
    </w:p>
    <w:p w14:paraId="61D33F69" w14:textId="77777777" w:rsidR="004F5A91" w:rsidRPr="00E27CC5" w:rsidRDefault="00000000">
      <w:pPr>
        <w:rPr>
          <w:sz w:val="22"/>
          <w:szCs w:val="22"/>
        </w:rPr>
      </w:pPr>
      <w:r w:rsidRPr="00E27CC5">
        <w:rPr>
          <w:sz w:val="22"/>
          <w:szCs w:val="22"/>
        </w:rPr>
        <w:t xml:space="preserve">      if success and available:</w:t>
      </w:r>
    </w:p>
    <w:p w14:paraId="00349469" w14:textId="77777777" w:rsidR="004F5A91" w:rsidRPr="00E27CC5" w:rsidRDefault="00000000">
      <w:pPr>
        <w:rPr>
          <w:sz w:val="22"/>
          <w:szCs w:val="22"/>
        </w:rPr>
      </w:pPr>
      <w:r w:rsidRPr="00E27CC5">
        <w:rPr>
          <w:sz w:val="22"/>
          <w:szCs w:val="22"/>
        </w:rPr>
        <w:t xml:space="preserve">          use hardware</w:t>
      </w:r>
    </w:p>
    <w:p w14:paraId="7C2E3DE2" w14:textId="77777777" w:rsidR="004F5A91" w:rsidRPr="00E27CC5" w:rsidRDefault="00000000">
      <w:pPr>
        <w:rPr>
          <w:sz w:val="22"/>
          <w:szCs w:val="22"/>
        </w:rPr>
      </w:pPr>
      <w:r w:rsidRPr="00E27CC5">
        <w:rPr>
          <w:sz w:val="22"/>
          <w:szCs w:val="22"/>
        </w:rPr>
        <w:t xml:space="preserve">      else:</w:t>
      </w:r>
    </w:p>
    <w:p w14:paraId="1508FAB8" w14:textId="77777777" w:rsidR="004F5A91" w:rsidRPr="00E27CC5" w:rsidRDefault="00000000">
      <w:pPr>
        <w:rPr>
          <w:sz w:val="22"/>
          <w:szCs w:val="22"/>
        </w:rPr>
      </w:pPr>
      <w:r w:rsidRPr="00E27CC5">
        <w:rPr>
          <w:sz w:val="22"/>
          <w:szCs w:val="22"/>
        </w:rPr>
        <w:t xml:space="preserve">          log ERROR</w:t>
      </w:r>
    </w:p>
    <w:p w14:paraId="14873133" w14:textId="77777777" w:rsidR="004F5A91" w:rsidRPr="00E27CC5" w:rsidRDefault="00000000">
      <w:pPr>
        <w:rPr>
          <w:sz w:val="22"/>
          <w:szCs w:val="22"/>
        </w:rPr>
      </w:pPr>
      <w:r w:rsidRPr="00E27CC5">
        <w:rPr>
          <w:sz w:val="22"/>
          <w:szCs w:val="22"/>
        </w:rPr>
        <w:t xml:space="preserve">          pool start fails</w:t>
      </w:r>
    </w:p>
    <w:p w14:paraId="21772887" w14:textId="77777777" w:rsidR="004F5A91" w:rsidRPr="00E27CC5" w:rsidRDefault="00000000">
      <w:pPr>
        <w:rPr>
          <w:sz w:val="22"/>
          <w:szCs w:val="22"/>
        </w:rPr>
      </w:pPr>
      <w:r w:rsidRPr="00E27CC5">
        <w:rPr>
          <w:sz w:val="22"/>
          <w:szCs w:val="22"/>
        </w:rPr>
        <w:t xml:space="preserve">      done</w:t>
      </w:r>
    </w:p>
    <w:p w14:paraId="735A82F4" w14:textId="77777777" w:rsidR="004F5A91" w:rsidRPr="00E27CC5" w:rsidRDefault="004F5A91">
      <w:pPr>
        <w:rPr>
          <w:sz w:val="22"/>
          <w:szCs w:val="22"/>
        </w:rPr>
      </w:pPr>
    </w:p>
    <w:p w14:paraId="725EC884" w14:textId="77777777" w:rsidR="004F5A91" w:rsidRPr="00E27CC5" w:rsidRDefault="00000000">
      <w:pPr>
        <w:rPr>
          <w:sz w:val="22"/>
          <w:szCs w:val="22"/>
        </w:rPr>
      </w:pPr>
      <w:r w:rsidRPr="00E27CC5">
        <w:rPr>
          <w:sz w:val="22"/>
          <w:szCs w:val="22"/>
        </w:rPr>
        <w:t xml:space="preserve">  if source == "auto":</w:t>
      </w:r>
    </w:p>
    <w:p w14:paraId="393F7627" w14:textId="77777777" w:rsidR="004F5A91" w:rsidRPr="00E27CC5" w:rsidRDefault="00000000">
      <w:pPr>
        <w:rPr>
          <w:sz w:val="22"/>
          <w:szCs w:val="22"/>
        </w:rPr>
      </w:pPr>
      <w:r w:rsidRPr="00E27CC5">
        <w:rPr>
          <w:sz w:val="22"/>
          <w:szCs w:val="22"/>
        </w:rPr>
        <w:t xml:space="preserve">      try hardware initialize()</w:t>
      </w:r>
    </w:p>
    <w:p w14:paraId="52A475EE" w14:textId="77777777" w:rsidR="004F5A91" w:rsidRPr="00E27CC5" w:rsidRDefault="00000000">
      <w:pPr>
        <w:rPr>
          <w:sz w:val="22"/>
          <w:szCs w:val="22"/>
        </w:rPr>
      </w:pPr>
      <w:r w:rsidRPr="00E27CC5">
        <w:rPr>
          <w:sz w:val="22"/>
          <w:szCs w:val="22"/>
        </w:rPr>
        <w:lastRenderedPageBreak/>
        <w:t xml:space="preserve">      if success and available:</w:t>
      </w:r>
    </w:p>
    <w:p w14:paraId="0A4D1B68" w14:textId="77777777" w:rsidR="004F5A91" w:rsidRPr="00E27CC5" w:rsidRDefault="00000000">
      <w:pPr>
        <w:rPr>
          <w:sz w:val="22"/>
          <w:szCs w:val="22"/>
        </w:rPr>
      </w:pPr>
      <w:r w:rsidRPr="00E27CC5">
        <w:rPr>
          <w:sz w:val="22"/>
          <w:szCs w:val="22"/>
        </w:rPr>
        <w:t xml:space="preserve">          use hardware</w:t>
      </w:r>
    </w:p>
    <w:p w14:paraId="4B21267E" w14:textId="77777777" w:rsidR="004F5A91" w:rsidRPr="00E27CC5" w:rsidRDefault="00000000">
      <w:pPr>
        <w:rPr>
          <w:sz w:val="22"/>
          <w:szCs w:val="22"/>
        </w:rPr>
      </w:pPr>
      <w:r w:rsidRPr="00E27CC5">
        <w:rPr>
          <w:sz w:val="22"/>
          <w:szCs w:val="22"/>
        </w:rPr>
        <w:t xml:space="preserve">      else:</w:t>
      </w:r>
    </w:p>
    <w:p w14:paraId="51CE9513" w14:textId="77777777" w:rsidR="004F5A91" w:rsidRPr="00E27CC5" w:rsidRDefault="00000000">
      <w:pPr>
        <w:rPr>
          <w:sz w:val="22"/>
          <w:szCs w:val="22"/>
        </w:rPr>
      </w:pPr>
      <w:r w:rsidRPr="00E27CC5">
        <w:rPr>
          <w:sz w:val="22"/>
          <w:szCs w:val="22"/>
        </w:rPr>
        <w:t xml:space="preserve">          log WARN</w:t>
      </w:r>
    </w:p>
    <w:p w14:paraId="7D39E9EB" w14:textId="77777777" w:rsidR="004F5A91" w:rsidRPr="00E27CC5" w:rsidRDefault="00000000">
      <w:pPr>
        <w:rPr>
          <w:sz w:val="22"/>
          <w:szCs w:val="22"/>
        </w:rPr>
      </w:pPr>
      <w:r w:rsidRPr="00E27CC5">
        <w:rPr>
          <w:sz w:val="22"/>
          <w:szCs w:val="22"/>
        </w:rPr>
        <w:t xml:space="preserve">          use OpenSSL</w:t>
      </w:r>
    </w:p>
    <w:p w14:paraId="31CFCB6B" w14:textId="77777777" w:rsidR="004F5A91" w:rsidRPr="00E27CC5" w:rsidRDefault="00000000">
      <w:pPr>
        <w:rPr>
          <w:sz w:val="22"/>
          <w:szCs w:val="22"/>
        </w:rPr>
      </w:pPr>
      <w:r w:rsidRPr="00E27CC5">
        <w:rPr>
          <w:sz w:val="22"/>
          <w:szCs w:val="22"/>
        </w:rPr>
        <w:t xml:space="preserve">      done</w:t>
      </w:r>
    </w:p>
    <w:p w14:paraId="0BBB82D8" w14:textId="77777777" w:rsidR="004F5A91" w:rsidRPr="00E27CC5" w:rsidRDefault="004F5A91">
      <w:pPr>
        <w:rPr>
          <w:sz w:val="22"/>
          <w:szCs w:val="22"/>
        </w:rPr>
      </w:pPr>
    </w:p>
    <w:p w14:paraId="33974A13" w14:textId="77777777" w:rsidR="004F5A91" w:rsidRPr="00E27CC5" w:rsidRDefault="00000000">
      <w:pPr>
        <w:rPr>
          <w:sz w:val="22"/>
          <w:szCs w:val="22"/>
        </w:rPr>
      </w:pPr>
      <w:r w:rsidRPr="00E27CC5">
        <w:rPr>
          <w:sz w:val="22"/>
          <w:szCs w:val="22"/>
        </w:rPr>
        <w:t>RUNTIME:</w:t>
      </w:r>
    </w:p>
    <w:p w14:paraId="4E0177D2" w14:textId="77777777" w:rsidR="004F5A91" w:rsidRPr="00E27CC5" w:rsidRDefault="00000000">
      <w:pPr>
        <w:rPr>
          <w:sz w:val="22"/>
          <w:szCs w:val="22"/>
        </w:rPr>
      </w:pPr>
      <w:r w:rsidRPr="00E27CC5">
        <w:rPr>
          <w:sz w:val="22"/>
          <w:szCs w:val="22"/>
        </w:rPr>
        <w:t xml:space="preserve">  while using hardware:</w:t>
      </w:r>
    </w:p>
    <w:p w14:paraId="295E809E" w14:textId="77777777" w:rsidR="004F5A91" w:rsidRPr="00E27CC5" w:rsidRDefault="00000000">
      <w:pPr>
        <w:rPr>
          <w:sz w:val="22"/>
          <w:szCs w:val="22"/>
        </w:rPr>
      </w:pPr>
      <w:r w:rsidRPr="00E27CC5">
        <w:rPr>
          <w:sz w:val="22"/>
          <w:szCs w:val="22"/>
        </w:rPr>
        <w:t xml:space="preserve">      if read timeout count &gt; STARVATION_RETRY_LIMIT:</w:t>
      </w:r>
    </w:p>
    <w:p w14:paraId="2978F242" w14:textId="77777777" w:rsidR="004F5A91" w:rsidRPr="00E27CC5" w:rsidRDefault="00000000">
      <w:pPr>
        <w:rPr>
          <w:sz w:val="22"/>
          <w:szCs w:val="22"/>
        </w:rPr>
      </w:pPr>
      <w:r w:rsidRPr="00E27CC5">
        <w:rPr>
          <w:sz w:val="22"/>
          <w:szCs w:val="22"/>
        </w:rPr>
        <w:t xml:space="preserve">          log WARN</w:t>
      </w:r>
    </w:p>
    <w:p w14:paraId="1FF2A50C" w14:textId="77777777" w:rsidR="004F5A91" w:rsidRPr="00E27CC5" w:rsidRDefault="00000000">
      <w:pPr>
        <w:rPr>
          <w:sz w:val="22"/>
          <w:szCs w:val="22"/>
        </w:rPr>
      </w:pPr>
      <w:r w:rsidRPr="00E27CC5">
        <w:rPr>
          <w:sz w:val="22"/>
          <w:szCs w:val="22"/>
        </w:rPr>
        <w:t xml:space="preserve">          switch to OpenSSL</w:t>
      </w:r>
    </w:p>
    <w:p w14:paraId="3AB27362" w14:textId="77777777" w:rsidR="004F5A91" w:rsidRPr="00E27CC5" w:rsidRDefault="00000000">
      <w:pPr>
        <w:rPr>
          <w:sz w:val="22"/>
          <w:szCs w:val="22"/>
        </w:rPr>
      </w:pPr>
      <w:r w:rsidRPr="00E27CC5">
        <w:rPr>
          <w:sz w:val="22"/>
          <w:szCs w:val="22"/>
        </w:rPr>
        <w:t xml:space="preserve">      if isAvailable() returns false:</w:t>
      </w:r>
    </w:p>
    <w:p w14:paraId="6B014F04" w14:textId="77777777" w:rsidR="004F5A91" w:rsidRPr="00E27CC5" w:rsidRDefault="00000000">
      <w:pPr>
        <w:rPr>
          <w:sz w:val="22"/>
          <w:szCs w:val="22"/>
        </w:rPr>
      </w:pPr>
      <w:r w:rsidRPr="00E27CC5">
        <w:rPr>
          <w:sz w:val="22"/>
          <w:szCs w:val="22"/>
        </w:rPr>
        <w:t xml:space="preserve">          log WARN</w:t>
      </w:r>
    </w:p>
    <w:p w14:paraId="2C41332E" w14:textId="77777777" w:rsidR="004F5A91" w:rsidRPr="00E27CC5" w:rsidRDefault="00000000">
      <w:pPr>
        <w:rPr>
          <w:sz w:val="22"/>
          <w:szCs w:val="22"/>
        </w:rPr>
      </w:pPr>
      <w:r w:rsidRPr="00E27CC5">
        <w:rPr>
          <w:sz w:val="22"/>
          <w:szCs w:val="22"/>
        </w:rPr>
        <w:t xml:space="preserve">          switch to OpenSSL</w:t>
      </w:r>
    </w:p>
    <w:p w14:paraId="5C5546BF" w14:textId="77777777" w:rsidR="004F5A91" w:rsidRPr="00E27CC5" w:rsidRDefault="00000000">
      <w:pPr>
        <w:rPr>
          <w:sz w:val="22"/>
          <w:szCs w:val="22"/>
        </w:rPr>
      </w:pPr>
      <w:r w:rsidRPr="00E27CC5">
        <w:rPr>
          <w:sz w:val="22"/>
          <w:szCs w:val="22"/>
        </w:rPr>
        <w:t xml:space="preserve">      if EntropyException thrown:</w:t>
      </w:r>
    </w:p>
    <w:p w14:paraId="4E8801D3" w14:textId="77777777" w:rsidR="004F5A91" w:rsidRPr="00E27CC5" w:rsidRDefault="00000000">
      <w:pPr>
        <w:rPr>
          <w:sz w:val="22"/>
          <w:szCs w:val="22"/>
        </w:rPr>
      </w:pPr>
      <w:r w:rsidRPr="00E27CC5">
        <w:rPr>
          <w:sz w:val="22"/>
          <w:szCs w:val="22"/>
        </w:rPr>
        <w:t xml:space="preserve">          log WARN</w:t>
      </w:r>
    </w:p>
    <w:p w14:paraId="52BADFD5" w14:textId="77777777" w:rsidR="004F5A91" w:rsidRPr="00E27CC5" w:rsidRDefault="00000000">
      <w:pPr>
        <w:rPr>
          <w:sz w:val="22"/>
          <w:szCs w:val="22"/>
        </w:rPr>
      </w:pPr>
      <w:r w:rsidRPr="00E27CC5">
        <w:rPr>
          <w:sz w:val="22"/>
          <w:szCs w:val="22"/>
        </w:rPr>
        <w:t xml:space="preserve">          switch to OpenSSL</w:t>
      </w:r>
    </w:p>
    <w:p w14:paraId="6629C299" w14:textId="77777777" w:rsidR="004F5A91" w:rsidRDefault="00000000">
      <w:r>
        <w:rPr>
          <w:b/>
          <w:bCs/>
          <w:color w:val="2F5496"/>
        </w:rPr>
        <w:t>9.10 Graceful Shutdown</w:t>
      </w:r>
    </w:p>
    <w:tbl>
      <w:tblPr>
        <w:tblStyle w:val="afffff0"/>
        <w:tblW w:w="8790" w:type="dxa"/>
        <w:tblInd w:w="0" w:type="dxa"/>
        <w:tblLayout w:type="fixed"/>
        <w:tblLook w:val="0400" w:firstRow="0" w:lastRow="0" w:firstColumn="0" w:lastColumn="0" w:noHBand="0" w:noVBand="1"/>
      </w:tblPr>
      <w:tblGrid>
        <w:gridCol w:w="2676"/>
        <w:gridCol w:w="2440"/>
        <w:gridCol w:w="3674"/>
      </w:tblGrid>
      <w:tr w:rsidR="004F5A91" w14:paraId="49E5F37C" w14:textId="77777777">
        <w:trPr>
          <w:tblHeader/>
        </w:trPr>
        <w:tc>
          <w:tcPr>
            <w:tcW w:w="2676" w:type="dxa"/>
            <w:vAlign w:val="center"/>
          </w:tcPr>
          <w:p w14:paraId="6B1B47B6" w14:textId="77777777" w:rsidR="004F5A91" w:rsidRDefault="00000000">
            <w:pPr>
              <w:rPr>
                <w:b/>
                <w:bCs/>
              </w:rPr>
            </w:pPr>
            <w:r>
              <w:rPr>
                <w:b/>
                <w:bCs/>
              </w:rPr>
              <w:t>Parameter</w:t>
            </w:r>
          </w:p>
        </w:tc>
        <w:tc>
          <w:tcPr>
            <w:tcW w:w="2440" w:type="dxa"/>
            <w:vAlign w:val="center"/>
          </w:tcPr>
          <w:p w14:paraId="109B130C" w14:textId="77777777" w:rsidR="004F5A91" w:rsidRDefault="00000000">
            <w:pPr>
              <w:rPr>
                <w:b/>
                <w:bCs/>
              </w:rPr>
            </w:pPr>
            <w:r>
              <w:rPr>
                <w:b/>
                <w:bCs/>
              </w:rPr>
              <w:t>Default</w:t>
            </w:r>
          </w:p>
        </w:tc>
        <w:tc>
          <w:tcPr>
            <w:tcW w:w="3674" w:type="dxa"/>
            <w:vAlign w:val="center"/>
          </w:tcPr>
          <w:p w14:paraId="283665A3" w14:textId="77777777" w:rsidR="004F5A91" w:rsidRDefault="00000000">
            <w:pPr>
              <w:rPr>
                <w:b/>
                <w:bCs/>
              </w:rPr>
            </w:pPr>
            <w:r>
              <w:rPr>
                <w:b/>
                <w:bCs/>
              </w:rPr>
              <w:t>Meaning</w:t>
            </w:r>
          </w:p>
        </w:tc>
      </w:tr>
      <w:tr w:rsidR="004F5A91" w14:paraId="404E229E" w14:textId="77777777">
        <w:tc>
          <w:tcPr>
            <w:tcW w:w="2676" w:type="dxa"/>
            <w:vAlign w:val="center"/>
          </w:tcPr>
          <w:p w14:paraId="15BAAAA6" w14:textId="77777777" w:rsidR="004F5A91" w:rsidRDefault="00000000">
            <w:r>
              <w:t>STARVATION_RETRY_LIMIT</w:t>
            </w:r>
          </w:p>
        </w:tc>
        <w:tc>
          <w:tcPr>
            <w:tcW w:w="2440" w:type="dxa"/>
            <w:vAlign w:val="center"/>
          </w:tcPr>
          <w:p w14:paraId="35316A89" w14:textId="77777777" w:rsidR="004F5A91" w:rsidRDefault="00000000">
            <w:r>
              <w:t>Implementation-defined</w:t>
            </w:r>
          </w:p>
        </w:tc>
        <w:tc>
          <w:tcPr>
            <w:tcW w:w="3674" w:type="dxa"/>
            <w:vAlign w:val="center"/>
          </w:tcPr>
          <w:p w14:paraId="43D0E781" w14:textId="77777777" w:rsidR="004F5A91" w:rsidRDefault="00000000">
            <w:r>
              <w:t>Consecutive timeouts before fallback</w:t>
            </w:r>
          </w:p>
        </w:tc>
      </w:tr>
      <w:tr w:rsidR="004F5A91" w14:paraId="11B2D3A4" w14:textId="77777777">
        <w:tc>
          <w:tcPr>
            <w:tcW w:w="2676" w:type="dxa"/>
            <w:vAlign w:val="center"/>
          </w:tcPr>
          <w:p w14:paraId="1092F0AD" w14:textId="77777777" w:rsidR="004F5A91" w:rsidRDefault="00000000">
            <w:r>
              <w:t>COLLECTION_INTERVAL</w:t>
            </w:r>
          </w:p>
        </w:tc>
        <w:tc>
          <w:tcPr>
            <w:tcW w:w="2440" w:type="dxa"/>
            <w:vAlign w:val="center"/>
          </w:tcPr>
          <w:p w14:paraId="7027D830" w14:textId="77777777" w:rsidR="004F5A91" w:rsidRDefault="00000000">
            <w:r>
              <w:t>Implementation-defined</w:t>
            </w:r>
          </w:p>
        </w:tc>
        <w:tc>
          <w:tcPr>
            <w:tcW w:w="3674" w:type="dxa"/>
            <w:vAlign w:val="center"/>
          </w:tcPr>
          <w:p w14:paraId="439DA43F" w14:textId="77777777" w:rsidR="004F5A91" w:rsidRDefault="00000000">
            <w:r>
              <w:t>Sleep duration when buffer healthy</w:t>
            </w:r>
          </w:p>
        </w:tc>
      </w:tr>
      <w:tr w:rsidR="004F5A91" w14:paraId="5A3C77F0" w14:textId="77777777">
        <w:tc>
          <w:tcPr>
            <w:tcW w:w="2676" w:type="dxa"/>
            <w:vAlign w:val="center"/>
          </w:tcPr>
          <w:p w14:paraId="146DEA63" w14:textId="77777777" w:rsidR="004F5A91" w:rsidRDefault="00000000">
            <w:r>
              <w:t>COLLECTION_BATCH_SIZE</w:t>
            </w:r>
          </w:p>
        </w:tc>
        <w:tc>
          <w:tcPr>
            <w:tcW w:w="2440" w:type="dxa"/>
            <w:vAlign w:val="center"/>
          </w:tcPr>
          <w:p w14:paraId="57C58718" w14:textId="77777777" w:rsidR="004F5A91" w:rsidRDefault="00000000">
            <w:r>
              <w:t>Implementation-defined</w:t>
            </w:r>
          </w:p>
        </w:tc>
        <w:tc>
          <w:tcPr>
            <w:tcW w:w="3674" w:type="dxa"/>
            <w:vAlign w:val="center"/>
          </w:tcPr>
          <w:p w14:paraId="4FDC8739" w14:textId="77777777" w:rsidR="004F5A91" w:rsidRDefault="00000000">
            <w:r>
              <w:t>Bytes per collection attempt</w:t>
            </w:r>
          </w:p>
        </w:tc>
      </w:tr>
      <w:tr w:rsidR="004F5A91" w14:paraId="5A6AED53" w14:textId="77777777">
        <w:tc>
          <w:tcPr>
            <w:tcW w:w="2676" w:type="dxa"/>
            <w:vAlign w:val="center"/>
          </w:tcPr>
          <w:p w14:paraId="5CD2110C" w14:textId="77777777" w:rsidR="004F5A91" w:rsidRDefault="00000000">
            <w:r>
              <w:t>READ_TIMEOUT_MS</w:t>
            </w:r>
          </w:p>
        </w:tc>
        <w:tc>
          <w:tcPr>
            <w:tcW w:w="2440" w:type="dxa"/>
            <w:vAlign w:val="center"/>
          </w:tcPr>
          <w:p w14:paraId="01E4D18E" w14:textId="77777777" w:rsidR="004F5A91" w:rsidRDefault="00000000">
            <w:r>
              <w:t>100–1000</w:t>
            </w:r>
          </w:p>
        </w:tc>
        <w:tc>
          <w:tcPr>
            <w:tcW w:w="3674" w:type="dxa"/>
            <w:vAlign w:val="center"/>
          </w:tcPr>
          <w:p w14:paraId="4247E00B" w14:textId="77777777" w:rsidR="004F5A91" w:rsidRDefault="00000000">
            <w:r>
              <w:t>Serial read timeout</w:t>
            </w:r>
          </w:p>
        </w:tc>
      </w:tr>
      <w:tr w:rsidR="004F5A91" w14:paraId="04FFC328" w14:textId="77777777">
        <w:tc>
          <w:tcPr>
            <w:tcW w:w="2676" w:type="dxa"/>
            <w:vAlign w:val="center"/>
          </w:tcPr>
          <w:p w14:paraId="531F6623" w14:textId="77777777" w:rsidR="004F5A91" w:rsidRDefault="00000000">
            <w:r>
              <w:t>SYNC_TIMEOUT_MS</w:t>
            </w:r>
          </w:p>
        </w:tc>
        <w:tc>
          <w:tcPr>
            <w:tcW w:w="2440" w:type="dxa"/>
            <w:vAlign w:val="center"/>
          </w:tcPr>
          <w:p w14:paraId="769E3683" w14:textId="77777777" w:rsidR="004F5A91" w:rsidRDefault="00000000">
            <w:r>
              <w:t>Implementation-defined</w:t>
            </w:r>
          </w:p>
        </w:tc>
        <w:tc>
          <w:tcPr>
            <w:tcW w:w="3674" w:type="dxa"/>
            <w:vAlign w:val="center"/>
          </w:tcPr>
          <w:p w14:paraId="2E9E2BB6" w14:textId="77777777" w:rsidR="004F5A91" w:rsidRDefault="00000000">
            <w:r>
              <w:t>Time to wait for sync marker</w:t>
            </w:r>
          </w:p>
        </w:tc>
      </w:tr>
    </w:tbl>
    <w:p w14:paraId="62EE876F" w14:textId="77777777" w:rsidR="004F5A91" w:rsidRDefault="00000000">
      <w:r>
        <w:rPr>
          <w:b/>
          <w:bCs/>
        </w:rPr>
        <w:t>Fallback guarantee:</w:t>
      </w:r>
      <w:r>
        <w:t xml:space="preserve"> Consumers never see the fallback. A getEntropy(n) call returns valid bytes regardless of which source is active.</w:t>
      </w:r>
    </w:p>
    <w:p w14:paraId="73CE861D" w14:textId="77777777" w:rsidR="004F5A91" w:rsidRDefault="00000000">
      <w:r w:rsidRPr="00E27CC5">
        <w:rPr>
          <w:b/>
          <w:bCs/>
          <w:color w:val="2F5496"/>
        </w:rPr>
        <w:t>9.10 Graceful Shutdown</w:t>
      </w:r>
    </w:p>
    <w:p w14:paraId="54FBE9BD" w14:textId="77777777" w:rsidR="004F5A91" w:rsidRDefault="00000000">
      <w:r>
        <w:t>The entropy subsystem supports clean shutdown in response to process signals.</w:t>
      </w:r>
    </w:p>
    <w:p w14:paraId="5F42E461" w14:textId="77777777" w:rsidR="004F5A91" w:rsidRDefault="00000000">
      <w:r>
        <w:rPr>
          <w:b/>
          <w:bCs/>
        </w:rPr>
        <w:t>Shutdown sequence:</w:t>
      </w:r>
    </w:p>
    <w:p w14:paraId="24404C95" w14:textId="77777777" w:rsidR="004F5A91" w:rsidRDefault="00000000">
      <w:pPr>
        <w:numPr>
          <w:ilvl w:val="0"/>
          <w:numId w:val="58"/>
        </w:numPr>
      </w:pPr>
      <w:r>
        <w:t>Process receives SIGTERM or SIGINT.</w:t>
      </w:r>
    </w:p>
    <w:p w14:paraId="51C6C6D2" w14:textId="77777777" w:rsidR="004F5A91" w:rsidRDefault="00000000">
      <w:pPr>
        <w:numPr>
          <w:ilvl w:val="0"/>
          <w:numId w:val="58"/>
        </w:numPr>
      </w:pPr>
      <w:r>
        <w:lastRenderedPageBreak/>
        <w:t>Backend signals EntropyPool::stop().</w:t>
      </w:r>
    </w:p>
    <w:p w14:paraId="51C64632" w14:textId="77777777" w:rsidR="004F5A91" w:rsidRDefault="00000000">
      <w:pPr>
        <w:numPr>
          <w:ilvl w:val="0"/>
          <w:numId w:val="58"/>
        </w:numPr>
      </w:pPr>
      <w:r>
        <w:t>Pool sets running = false, stopped = true.</w:t>
      </w:r>
    </w:p>
    <w:p w14:paraId="3E7FD92F" w14:textId="77777777" w:rsidR="004F5A91" w:rsidRDefault="00000000">
      <w:pPr>
        <w:numPr>
          <w:ilvl w:val="0"/>
          <w:numId w:val="58"/>
        </w:numPr>
      </w:pPr>
      <w:r>
        <w:t>Pool notifies cv and refillCV.</w:t>
      </w:r>
    </w:p>
    <w:p w14:paraId="49BBC4ED" w14:textId="77777777" w:rsidR="004F5A91" w:rsidRDefault="00000000">
      <w:pPr>
        <w:numPr>
          <w:ilvl w:val="0"/>
          <w:numId w:val="58"/>
        </w:numPr>
      </w:pPr>
      <w:r>
        <w:t>Blocked readers wake and throw EntropyException.</w:t>
      </w:r>
    </w:p>
    <w:p w14:paraId="437EA4AB" w14:textId="77777777" w:rsidR="004F5A91" w:rsidRDefault="00000000">
      <w:pPr>
        <w:numPr>
          <w:ilvl w:val="0"/>
          <w:numId w:val="58"/>
        </w:numPr>
      </w:pPr>
      <w:r>
        <w:t>Collection thread checks running, exits loop.</w:t>
      </w:r>
    </w:p>
    <w:p w14:paraId="6C801587" w14:textId="77777777" w:rsidR="004F5A91" w:rsidRDefault="00000000">
      <w:pPr>
        <w:numPr>
          <w:ilvl w:val="0"/>
          <w:numId w:val="58"/>
        </w:numPr>
      </w:pPr>
      <w:r>
        <w:t>Pool joins collection thread.</w:t>
      </w:r>
    </w:p>
    <w:p w14:paraId="08C6BAFB" w14:textId="77777777" w:rsidR="004F5A91" w:rsidRDefault="00000000">
      <w:pPr>
        <w:numPr>
          <w:ilvl w:val="0"/>
          <w:numId w:val="58"/>
        </w:numPr>
      </w:pPr>
      <w:r>
        <w:t>SerialEntropySource::shutdown() closes serial port.</w:t>
      </w:r>
    </w:p>
    <w:p w14:paraId="4AFFE80E" w14:textId="77777777" w:rsidR="004F5A91" w:rsidRDefault="00000000">
      <w:pPr>
        <w:numPr>
          <w:ilvl w:val="0"/>
          <w:numId w:val="58"/>
        </w:numPr>
      </w:pPr>
      <w:r>
        <w:t>OpenSSLEntropySource::shutdown() releases OpenSSL state.</w:t>
      </w:r>
    </w:p>
    <w:p w14:paraId="567635C1" w14:textId="77777777" w:rsidR="004F5A91" w:rsidRDefault="00000000">
      <w:pPr>
        <w:numPr>
          <w:ilvl w:val="0"/>
          <w:numId w:val="58"/>
        </w:numPr>
      </w:pPr>
      <w:r>
        <w:t>Backend exits cleanly.</w:t>
      </w:r>
    </w:p>
    <w:p w14:paraId="1B186372" w14:textId="77777777" w:rsidR="004F5A91" w:rsidRDefault="00000000">
      <w:r>
        <w:rPr>
          <w:b/>
          <w:bCs/>
        </w:rPr>
        <w:t>Shutdown timing:</w:t>
      </w:r>
      <w:r>
        <w:t xml:space="preserve"> stop() returns only after the collection thread has exited. If the collection thread is blocked in a source read, it will time out within READ_TIMEOUT_MS and then exit</w:t>
      </w:r>
    </w:p>
    <w:p w14:paraId="11ABBEC5" w14:textId="77777777" w:rsidR="004F5A91" w:rsidRDefault="00000000">
      <w:pPr>
        <w:rPr>
          <w:b/>
          <w:bCs/>
        </w:rPr>
      </w:pPr>
      <w:r>
        <w:rPr>
          <w:b/>
          <w:bCs/>
          <w:color w:val="2F5496"/>
        </w:rPr>
        <w:t>9.11 Retry Strategies</w:t>
      </w:r>
    </w:p>
    <w:tbl>
      <w:tblPr>
        <w:tblStyle w:val="afffff2"/>
        <w:tblW w:w="7673" w:type="dxa"/>
        <w:tblInd w:w="0" w:type="dxa"/>
        <w:tblLayout w:type="fixed"/>
        <w:tblLook w:val="0400" w:firstRow="0" w:lastRow="0" w:firstColumn="0" w:lastColumn="0" w:noHBand="0" w:noVBand="1"/>
      </w:tblPr>
      <w:tblGrid>
        <w:gridCol w:w="1979"/>
        <w:gridCol w:w="5694"/>
      </w:tblGrid>
      <w:tr w:rsidR="004F5A91" w14:paraId="03E56804" w14:textId="77777777">
        <w:trPr>
          <w:tblHeader/>
        </w:trPr>
        <w:tc>
          <w:tcPr>
            <w:tcW w:w="1979" w:type="dxa"/>
            <w:vAlign w:val="center"/>
          </w:tcPr>
          <w:p w14:paraId="04C24172" w14:textId="77777777" w:rsidR="004F5A91" w:rsidRDefault="00000000">
            <w:pPr>
              <w:rPr>
                <w:b/>
                <w:bCs/>
              </w:rPr>
            </w:pPr>
            <w:r>
              <w:rPr>
                <w:b/>
                <w:bCs/>
              </w:rPr>
              <w:t>Operation</w:t>
            </w:r>
          </w:p>
        </w:tc>
        <w:tc>
          <w:tcPr>
            <w:tcW w:w="5694" w:type="dxa"/>
            <w:vAlign w:val="center"/>
          </w:tcPr>
          <w:p w14:paraId="2B555688" w14:textId="77777777" w:rsidR="004F5A91" w:rsidRDefault="00000000">
            <w:pPr>
              <w:rPr>
                <w:b/>
                <w:bCs/>
              </w:rPr>
            </w:pPr>
            <w:r>
              <w:rPr>
                <w:b/>
                <w:bCs/>
              </w:rPr>
              <w:t>Retry Strategy</w:t>
            </w:r>
          </w:p>
        </w:tc>
      </w:tr>
      <w:tr w:rsidR="004F5A91" w14:paraId="1CBEC332" w14:textId="77777777">
        <w:tc>
          <w:tcPr>
            <w:tcW w:w="1979" w:type="dxa"/>
            <w:vAlign w:val="center"/>
          </w:tcPr>
          <w:p w14:paraId="12D4154E" w14:textId="77777777" w:rsidR="004F5A91" w:rsidRDefault="00000000">
            <w:r>
              <w:t>Entropy pool call</w:t>
            </w:r>
          </w:p>
        </w:tc>
        <w:tc>
          <w:tcPr>
            <w:tcW w:w="5694" w:type="dxa"/>
            <w:vAlign w:val="center"/>
          </w:tcPr>
          <w:p w14:paraId="6D421F7C" w14:textId="77777777" w:rsidR="004F5A91" w:rsidRDefault="00000000">
            <w:r>
              <w:t>Blocking call already waits for entropy; no additional retry</w:t>
            </w:r>
          </w:p>
        </w:tc>
      </w:tr>
      <w:tr w:rsidR="004F5A91" w14:paraId="79623FA7" w14:textId="77777777">
        <w:tc>
          <w:tcPr>
            <w:tcW w:w="1979" w:type="dxa"/>
            <w:vAlign w:val="center"/>
          </w:tcPr>
          <w:p w14:paraId="5D532569" w14:textId="77777777" w:rsidR="004F5A91" w:rsidRDefault="00000000">
            <w:r>
              <w:t>Serial read timeout</w:t>
            </w:r>
          </w:p>
        </w:tc>
        <w:tc>
          <w:tcPr>
            <w:tcW w:w="5694" w:type="dxa"/>
            <w:vAlign w:val="center"/>
          </w:tcPr>
          <w:p w14:paraId="59CF1B96" w14:textId="77777777" w:rsidR="004F5A91" w:rsidRDefault="00000000">
            <w:r>
              <w:t>Retry on next collection cycle; increment timeout counter</w:t>
            </w:r>
          </w:p>
        </w:tc>
      </w:tr>
      <w:tr w:rsidR="004F5A91" w14:paraId="5A6FC0E8" w14:textId="77777777">
        <w:tc>
          <w:tcPr>
            <w:tcW w:w="1979" w:type="dxa"/>
            <w:vAlign w:val="center"/>
          </w:tcPr>
          <w:p w14:paraId="4930D4AA" w14:textId="77777777" w:rsidR="004F5A91" w:rsidRDefault="00000000">
            <w:r>
              <w:t>Collection failure</w:t>
            </w:r>
          </w:p>
        </w:tc>
        <w:tc>
          <w:tcPr>
            <w:tcW w:w="5694" w:type="dxa"/>
            <w:vAlign w:val="center"/>
          </w:tcPr>
          <w:p w14:paraId="715B6648" w14:textId="77777777" w:rsidR="004F5A91" w:rsidRDefault="00000000">
            <w:r>
              <w:t>Sleep 100 ms, then retry</w:t>
            </w:r>
          </w:p>
        </w:tc>
      </w:tr>
      <w:tr w:rsidR="004F5A91" w14:paraId="737719B6" w14:textId="77777777">
        <w:tc>
          <w:tcPr>
            <w:tcW w:w="1979" w:type="dxa"/>
            <w:vAlign w:val="center"/>
          </w:tcPr>
          <w:p w14:paraId="0C485BBA" w14:textId="77777777" w:rsidR="004F5A91" w:rsidRDefault="00000000">
            <w:r>
              <w:t>Analyzer invocation</w:t>
            </w:r>
          </w:p>
        </w:tc>
        <w:tc>
          <w:tcPr>
            <w:tcW w:w="5694" w:type="dxa"/>
            <w:vAlign w:val="center"/>
          </w:tcPr>
          <w:p w14:paraId="4EF3A112" w14:textId="77777777" w:rsidR="004F5A91" w:rsidRDefault="00000000">
            <w:r>
              <w:t>No retry; report failure to caller</w:t>
            </w:r>
          </w:p>
        </w:tc>
      </w:tr>
      <w:tr w:rsidR="004F5A91" w14:paraId="2CC37EB3" w14:textId="77777777">
        <w:tc>
          <w:tcPr>
            <w:tcW w:w="1979" w:type="dxa"/>
            <w:vAlign w:val="center"/>
          </w:tcPr>
          <w:p w14:paraId="3B2243B8" w14:textId="77777777" w:rsidR="004F5A91" w:rsidRDefault="00000000">
            <w:r>
              <w:t>Source initialization</w:t>
            </w:r>
          </w:p>
        </w:tc>
        <w:tc>
          <w:tcPr>
            <w:tcW w:w="5694" w:type="dxa"/>
            <w:vAlign w:val="center"/>
          </w:tcPr>
          <w:p w14:paraId="2C8CB333" w14:textId="77777777" w:rsidR="004F5A91" w:rsidRDefault="00000000">
            <w:r>
              <w:t>No retry; fall back to next source</w:t>
            </w:r>
          </w:p>
        </w:tc>
      </w:tr>
      <w:tr w:rsidR="004F5A91" w14:paraId="25226464" w14:textId="77777777">
        <w:tc>
          <w:tcPr>
            <w:tcW w:w="1979" w:type="dxa"/>
            <w:vAlign w:val="center"/>
          </w:tcPr>
          <w:p w14:paraId="62E06454" w14:textId="77777777" w:rsidR="004F5A91" w:rsidRDefault="00000000">
            <w:r>
              <w:t>File I/O (config)</w:t>
            </w:r>
          </w:p>
        </w:tc>
        <w:tc>
          <w:tcPr>
            <w:tcW w:w="5694" w:type="dxa"/>
            <w:vAlign w:val="center"/>
          </w:tcPr>
          <w:p w14:paraId="5575D969" w14:textId="77777777" w:rsidR="004F5A91" w:rsidRDefault="00000000">
            <w:r>
              <w:t>No retry at startup; fail fast</w:t>
            </w:r>
          </w:p>
        </w:tc>
      </w:tr>
      <w:tr w:rsidR="004F5A91" w14:paraId="4EE6A0AE" w14:textId="77777777">
        <w:tc>
          <w:tcPr>
            <w:tcW w:w="1979" w:type="dxa"/>
            <w:vAlign w:val="center"/>
          </w:tcPr>
          <w:p w14:paraId="3372229A" w14:textId="77777777" w:rsidR="004F5A91" w:rsidRDefault="00000000">
            <w:r>
              <w:t>stop() join</w:t>
            </w:r>
          </w:p>
        </w:tc>
        <w:tc>
          <w:tcPr>
            <w:tcW w:w="5694" w:type="dxa"/>
            <w:vAlign w:val="center"/>
          </w:tcPr>
          <w:p w14:paraId="3CA6325B" w14:textId="77777777" w:rsidR="004F5A91" w:rsidRDefault="00000000">
            <w:r>
              <w:t>No retry; join is guaranteed to complete</w:t>
            </w:r>
          </w:p>
        </w:tc>
      </w:tr>
    </w:tbl>
    <w:p w14:paraId="00AF01F7" w14:textId="77777777" w:rsidR="004F5A91" w:rsidRDefault="00000000">
      <w:pPr>
        <w:rPr>
          <w:b/>
          <w:bCs/>
        </w:rPr>
      </w:pPr>
      <w:r>
        <w:rPr>
          <w:b/>
          <w:bCs/>
          <w:color w:val="2F5496"/>
        </w:rPr>
        <w:t>9.12 Error Codes and Exceptions</w:t>
      </w:r>
    </w:p>
    <w:p w14:paraId="54EB1089" w14:textId="77777777" w:rsidR="004F5A91" w:rsidRDefault="00000000">
      <w:r>
        <w:t>The subsystem uses EntropyException as its primary error type. It is a subclass of std::runtime_error, and its message is prefixed with "Entropy Error: ".</w:t>
      </w:r>
    </w:p>
    <w:p w14:paraId="58E62D43" w14:textId="77777777" w:rsidR="004F5A91" w:rsidRDefault="00000000">
      <w:r>
        <w:rPr>
          <w:b/>
          <w:bCs/>
        </w:rPr>
        <w:t>Exception sources:</w:t>
      </w:r>
    </w:p>
    <w:tbl>
      <w:tblPr>
        <w:tblStyle w:val="afffff3"/>
        <w:tblW w:w="10466" w:type="dxa"/>
        <w:tblInd w:w="0" w:type="dxa"/>
        <w:tblLayout w:type="fixed"/>
        <w:tblLook w:val="0400" w:firstRow="0" w:lastRow="0" w:firstColumn="0" w:lastColumn="0" w:noHBand="0" w:noVBand="1"/>
      </w:tblPr>
      <w:tblGrid>
        <w:gridCol w:w="4151"/>
        <w:gridCol w:w="6315"/>
      </w:tblGrid>
      <w:tr w:rsidR="004F5A91" w14:paraId="45CD3128" w14:textId="77777777">
        <w:trPr>
          <w:tblHeader/>
        </w:trPr>
        <w:tc>
          <w:tcPr>
            <w:tcW w:w="4151" w:type="dxa"/>
            <w:vAlign w:val="center"/>
          </w:tcPr>
          <w:p w14:paraId="11635250" w14:textId="77777777" w:rsidR="004F5A91" w:rsidRDefault="00000000">
            <w:pPr>
              <w:rPr>
                <w:b/>
                <w:bCs/>
              </w:rPr>
            </w:pPr>
            <w:r>
              <w:rPr>
                <w:b/>
                <w:bCs/>
              </w:rPr>
              <w:t>Source</w:t>
            </w:r>
          </w:p>
        </w:tc>
        <w:tc>
          <w:tcPr>
            <w:tcW w:w="6315" w:type="dxa"/>
            <w:vAlign w:val="center"/>
          </w:tcPr>
          <w:p w14:paraId="2A597AEA" w14:textId="77777777" w:rsidR="004F5A91" w:rsidRDefault="00000000">
            <w:pPr>
              <w:rPr>
                <w:b/>
                <w:bCs/>
              </w:rPr>
            </w:pPr>
            <w:r>
              <w:rPr>
                <w:b/>
                <w:bCs/>
              </w:rPr>
              <w:t>Example Message</w:t>
            </w:r>
          </w:p>
        </w:tc>
      </w:tr>
      <w:tr w:rsidR="004F5A91" w14:paraId="5B131448" w14:textId="77777777">
        <w:tc>
          <w:tcPr>
            <w:tcW w:w="4151" w:type="dxa"/>
            <w:vAlign w:val="center"/>
          </w:tcPr>
          <w:p w14:paraId="6BE3B6AD" w14:textId="77777777" w:rsidR="004F5A91" w:rsidRDefault="00000000">
            <w:r>
              <w:t>EntropyPool constructor</w:t>
            </w:r>
          </w:p>
        </w:tc>
        <w:tc>
          <w:tcPr>
            <w:tcW w:w="6315" w:type="dxa"/>
            <w:vAlign w:val="center"/>
          </w:tcPr>
          <w:p w14:paraId="19E40150" w14:textId="77777777" w:rsidR="004F5A91" w:rsidRDefault="00000000">
            <w:r>
              <w:t>"Entropy Error: EntropyPool: Invalid entropy source (nullptr)"</w:t>
            </w:r>
          </w:p>
        </w:tc>
      </w:tr>
      <w:tr w:rsidR="004F5A91" w14:paraId="49B2818B" w14:textId="77777777">
        <w:tc>
          <w:tcPr>
            <w:tcW w:w="4151" w:type="dxa"/>
            <w:vAlign w:val="center"/>
          </w:tcPr>
          <w:p w14:paraId="05FDED2B" w14:textId="77777777" w:rsidR="004F5A91" w:rsidRDefault="00000000">
            <w:r>
              <w:t>EntropyPool::getEntropy()</w:t>
            </w:r>
          </w:p>
        </w:tc>
        <w:tc>
          <w:tcPr>
            <w:tcW w:w="6315" w:type="dxa"/>
            <w:vAlign w:val="center"/>
          </w:tcPr>
          <w:p w14:paraId="79804A62" w14:textId="77777777" w:rsidR="004F5A91" w:rsidRDefault="00000000">
            <w:r>
              <w:t>"Entropy Error: EntropyPool is stopped"</w:t>
            </w:r>
          </w:p>
        </w:tc>
      </w:tr>
      <w:tr w:rsidR="004F5A91" w14:paraId="2E39DC68" w14:textId="77777777">
        <w:tc>
          <w:tcPr>
            <w:tcW w:w="4151" w:type="dxa"/>
            <w:vAlign w:val="center"/>
          </w:tcPr>
          <w:p w14:paraId="602099B8" w14:textId="77777777" w:rsidR="004F5A91" w:rsidRDefault="00000000">
            <w:r>
              <w:t>EntropyPool::getEntropy()</w:t>
            </w:r>
          </w:p>
        </w:tc>
        <w:tc>
          <w:tcPr>
            <w:tcW w:w="6315" w:type="dxa"/>
            <w:vAlign w:val="center"/>
          </w:tcPr>
          <w:p w14:paraId="5DB61B15" w14:textId="77777777" w:rsidR="004F5A91" w:rsidRDefault="00000000">
            <w:r>
              <w:t>"Entropy Error: EntropyPool: Insufficient entropy available"</w:t>
            </w:r>
          </w:p>
        </w:tc>
      </w:tr>
      <w:tr w:rsidR="004F5A91" w14:paraId="18F649BC" w14:textId="77777777">
        <w:tc>
          <w:tcPr>
            <w:tcW w:w="4151" w:type="dxa"/>
            <w:vAlign w:val="center"/>
          </w:tcPr>
          <w:p w14:paraId="7CC94B35" w14:textId="77777777" w:rsidR="004F5A91" w:rsidRDefault="00000000">
            <w:r>
              <w:t>EntropyPool::setSource()</w:t>
            </w:r>
          </w:p>
        </w:tc>
        <w:tc>
          <w:tcPr>
            <w:tcW w:w="6315" w:type="dxa"/>
            <w:vAlign w:val="center"/>
          </w:tcPr>
          <w:p w14:paraId="515730C1" w14:textId="77777777" w:rsidR="004F5A91" w:rsidRDefault="00000000">
            <w:r>
              <w:t>"Entropy Error: EntropyPool: Invalid entropy source (nullptr)"</w:t>
            </w:r>
          </w:p>
        </w:tc>
      </w:tr>
      <w:tr w:rsidR="004F5A91" w14:paraId="7BF19EE5" w14:textId="77777777">
        <w:tc>
          <w:tcPr>
            <w:tcW w:w="4151" w:type="dxa"/>
            <w:vAlign w:val="center"/>
          </w:tcPr>
          <w:p w14:paraId="3B77812C" w14:textId="77777777" w:rsidR="004F5A91" w:rsidRDefault="00000000">
            <w:r>
              <w:t>SerialEntropySource::getByte()</w:t>
            </w:r>
          </w:p>
        </w:tc>
        <w:tc>
          <w:tcPr>
            <w:tcW w:w="6315" w:type="dxa"/>
            <w:vAlign w:val="center"/>
          </w:tcPr>
          <w:p w14:paraId="72A34096" w14:textId="77777777" w:rsidR="004F5A91" w:rsidRDefault="00000000">
            <w:r>
              <w:t>"Entropy Error: Serial entropy source not available"</w:t>
            </w:r>
          </w:p>
        </w:tc>
      </w:tr>
      <w:tr w:rsidR="004F5A91" w14:paraId="0CE195CD" w14:textId="77777777">
        <w:tc>
          <w:tcPr>
            <w:tcW w:w="4151" w:type="dxa"/>
            <w:vAlign w:val="center"/>
          </w:tcPr>
          <w:p w14:paraId="7F69A050" w14:textId="77777777" w:rsidR="004F5A91" w:rsidRDefault="00000000">
            <w:r>
              <w:lastRenderedPageBreak/>
              <w:t>SerialEntropySource::readByte()</w:t>
            </w:r>
          </w:p>
        </w:tc>
        <w:tc>
          <w:tcPr>
            <w:tcW w:w="6315" w:type="dxa"/>
            <w:vAlign w:val="center"/>
          </w:tcPr>
          <w:p w14:paraId="12381746" w14:textId="77777777" w:rsidR="004F5A91" w:rsidRDefault="00000000">
            <w:r>
              <w:t>"Entropy Error: Failed to read from serial port: &lt;detail&gt;"</w:t>
            </w:r>
          </w:p>
        </w:tc>
      </w:tr>
      <w:tr w:rsidR="004F5A91" w14:paraId="2F7391E6" w14:textId="77777777">
        <w:tc>
          <w:tcPr>
            <w:tcW w:w="4151" w:type="dxa"/>
            <w:vAlign w:val="center"/>
          </w:tcPr>
          <w:p w14:paraId="453C83E2" w14:textId="77777777" w:rsidR="004F5A91" w:rsidRDefault="00000000">
            <w:r>
              <w:t>SerialEntropySource::readEntropyPacket()</w:t>
            </w:r>
          </w:p>
        </w:tc>
        <w:tc>
          <w:tcPr>
            <w:tcW w:w="6315" w:type="dxa"/>
            <w:vAlign w:val="center"/>
          </w:tcPr>
          <w:p w14:paraId="3D9C4799" w14:textId="77777777" w:rsidR="004F5A91" w:rsidRDefault="00000000">
            <w:r>
              <w:t>"Entropy Error: Timeout waiting for sync marker"</w:t>
            </w:r>
          </w:p>
        </w:tc>
      </w:tr>
      <w:tr w:rsidR="004F5A91" w14:paraId="35C14671" w14:textId="77777777">
        <w:tc>
          <w:tcPr>
            <w:tcW w:w="4151" w:type="dxa"/>
            <w:vAlign w:val="center"/>
          </w:tcPr>
          <w:p w14:paraId="7FB0EBCF" w14:textId="77777777" w:rsidR="004F5A91" w:rsidRDefault="00000000">
            <w:r>
              <w:t>SerialEntropySource::reseed()</w:t>
            </w:r>
          </w:p>
        </w:tc>
        <w:tc>
          <w:tcPr>
            <w:tcW w:w="6315" w:type="dxa"/>
            <w:vAlign w:val="center"/>
          </w:tcPr>
          <w:p w14:paraId="41535A70" w14:textId="77777777" w:rsidR="004F5A91" w:rsidRDefault="00000000">
            <w:r>
              <w:t>"Entropy Error: Reseeding not supported for hardware entropy source"</w:t>
            </w:r>
          </w:p>
        </w:tc>
      </w:tr>
      <w:tr w:rsidR="004F5A91" w14:paraId="0037741F" w14:textId="77777777">
        <w:tc>
          <w:tcPr>
            <w:tcW w:w="4151" w:type="dxa"/>
            <w:vAlign w:val="center"/>
          </w:tcPr>
          <w:p w14:paraId="52B82907" w14:textId="77777777" w:rsidR="004F5A91" w:rsidRDefault="00000000">
            <w:r>
              <w:t>OpenSSLEntropySource::getEntropy()</w:t>
            </w:r>
          </w:p>
        </w:tc>
        <w:tc>
          <w:tcPr>
            <w:tcW w:w="6315" w:type="dxa"/>
            <w:vAlign w:val="center"/>
          </w:tcPr>
          <w:p w14:paraId="7E0AD26C" w14:textId="77777777" w:rsidR="004F5A91" w:rsidRDefault="00000000">
            <w:r>
              <w:t>"Entropy Error: RAND_bytes failed"</w:t>
            </w:r>
          </w:p>
        </w:tc>
      </w:tr>
    </w:tbl>
    <w:p w14:paraId="6A6E788A" w14:textId="77777777" w:rsidR="004F5A91" w:rsidRDefault="00000000">
      <w:r>
        <w:rPr>
          <w:b/>
          <w:bCs/>
        </w:rPr>
        <w:t>Error reporting to consumers:</w:t>
      </w:r>
    </w:p>
    <w:p w14:paraId="2B133794" w14:textId="77777777" w:rsidR="004F5A91" w:rsidRDefault="00000000">
      <w:pPr>
        <w:numPr>
          <w:ilvl w:val="0"/>
          <w:numId w:val="59"/>
        </w:numPr>
      </w:pPr>
      <w:r>
        <w:t>Consumers of EntropyPool receive EntropyException on failure.</w:t>
      </w:r>
    </w:p>
    <w:p w14:paraId="1B47EAC8" w14:textId="77777777" w:rsidR="004F5A91" w:rsidRDefault="00000000">
      <w:pPr>
        <w:numPr>
          <w:ilvl w:val="0"/>
          <w:numId w:val="59"/>
        </w:numPr>
      </w:pPr>
      <w:r>
        <w:t>Consumers of IEntropySource receive EntropyException on failure.</w:t>
      </w:r>
    </w:p>
    <w:p w14:paraId="3106AF1B" w14:textId="77777777" w:rsidR="004F5A91" w:rsidRDefault="00000000">
      <w:pPr>
        <w:numPr>
          <w:ilvl w:val="0"/>
          <w:numId w:val="59"/>
        </w:numPr>
      </w:pPr>
      <w:r>
        <w:t>The collector catches EntropyException and logs it before falling back.</w:t>
      </w:r>
    </w:p>
    <w:p w14:paraId="68787E57" w14:textId="77777777" w:rsidR="004F5A91" w:rsidRDefault="00000000">
      <w:pPr>
        <w:rPr>
          <w:b/>
          <w:bCs/>
        </w:rPr>
      </w:pPr>
      <w:r>
        <w:rPr>
          <w:b/>
          <w:bCs/>
          <w:color w:val="2F5496"/>
        </w:rPr>
        <w:t>9.13 Error Logging</w:t>
      </w:r>
    </w:p>
    <w:p w14:paraId="7193C025" w14:textId="77777777" w:rsidR="004F5A91" w:rsidRDefault="00000000">
      <w:r>
        <w:t>All errors are logged through the backend's logger (Section 7.4). Log format is JSON lines to the log file and human-readable to console.</w:t>
      </w:r>
    </w:p>
    <w:p w14:paraId="4C3F44E6" w14:textId="77777777" w:rsidR="004F5A91" w:rsidRDefault="00000000">
      <w:r>
        <w:rPr>
          <w:b/>
          <w:bCs/>
        </w:rPr>
        <w:t>Log levels:</w:t>
      </w:r>
    </w:p>
    <w:tbl>
      <w:tblPr>
        <w:tblStyle w:val="afffff4"/>
        <w:tblW w:w="6754" w:type="dxa"/>
        <w:tblInd w:w="0" w:type="dxa"/>
        <w:tblLayout w:type="fixed"/>
        <w:tblLook w:val="0400" w:firstRow="0" w:lastRow="0" w:firstColumn="0" w:lastColumn="0" w:noHBand="0" w:noVBand="1"/>
      </w:tblPr>
      <w:tblGrid>
        <w:gridCol w:w="776"/>
        <w:gridCol w:w="5978"/>
      </w:tblGrid>
      <w:tr w:rsidR="004F5A91" w14:paraId="20F3D577" w14:textId="77777777">
        <w:trPr>
          <w:tblHeader/>
        </w:trPr>
        <w:tc>
          <w:tcPr>
            <w:tcW w:w="776" w:type="dxa"/>
            <w:vAlign w:val="center"/>
          </w:tcPr>
          <w:p w14:paraId="32431654" w14:textId="77777777" w:rsidR="004F5A91" w:rsidRDefault="00000000">
            <w:pPr>
              <w:rPr>
                <w:b/>
                <w:bCs/>
              </w:rPr>
            </w:pPr>
            <w:r>
              <w:rPr>
                <w:b/>
                <w:bCs/>
              </w:rPr>
              <w:t>Level</w:t>
            </w:r>
          </w:p>
        </w:tc>
        <w:tc>
          <w:tcPr>
            <w:tcW w:w="5978" w:type="dxa"/>
            <w:vAlign w:val="center"/>
          </w:tcPr>
          <w:p w14:paraId="52BC6823" w14:textId="77777777" w:rsidR="004F5A91" w:rsidRDefault="00000000">
            <w:pPr>
              <w:rPr>
                <w:b/>
                <w:bCs/>
              </w:rPr>
            </w:pPr>
            <w:r>
              <w:rPr>
                <w:b/>
                <w:bCs/>
              </w:rPr>
              <w:t>Usage</w:t>
            </w:r>
          </w:p>
        </w:tc>
      </w:tr>
      <w:tr w:rsidR="004F5A91" w14:paraId="574B305D" w14:textId="77777777">
        <w:tc>
          <w:tcPr>
            <w:tcW w:w="776" w:type="dxa"/>
            <w:vAlign w:val="center"/>
          </w:tcPr>
          <w:p w14:paraId="45510C66" w14:textId="77777777" w:rsidR="004F5A91" w:rsidRDefault="00000000">
            <w:r>
              <w:t>DEBUG</w:t>
            </w:r>
          </w:p>
        </w:tc>
        <w:tc>
          <w:tcPr>
            <w:tcW w:w="5978" w:type="dxa"/>
            <w:vAlign w:val="center"/>
          </w:tcPr>
          <w:p w14:paraId="51557A8C" w14:textId="77777777" w:rsidR="004F5A91" w:rsidRDefault="00000000">
            <w:r>
              <w:t>Sync loss/recovery, refill triggers, frame-level events</w:t>
            </w:r>
          </w:p>
        </w:tc>
      </w:tr>
      <w:tr w:rsidR="004F5A91" w14:paraId="33DE3F67" w14:textId="77777777">
        <w:tc>
          <w:tcPr>
            <w:tcW w:w="776" w:type="dxa"/>
            <w:vAlign w:val="center"/>
          </w:tcPr>
          <w:p w14:paraId="7A8B4203" w14:textId="77777777" w:rsidR="004F5A91" w:rsidRDefault="00000000">
            <w:r>
              <w:t>INFO</w:t>
            </w:r>
          </w:p>
        </w:tc>
        <w:tc>
          <w:tcPr>
            <w:tcW w:w="5978" w:type="dxa"/>
            <w:vAlign w:val="center"/>
          </w:tcPr>
          <w:p w14:paraId="4B707250" w14:textId="77777777" w:rsidR="004F5A91" w:rsidRDefault="00000000">
            <w:r>
              <w:t>Source initialized, pool started/stopped, fallback recovery</w:t>
            </w:r>
          </w:p>
        </w:tc>
      </w:tr>
      <w:tr w:rsidR="004F5A91" w14:paraId="0CA7B423" w14:textId="77777777">
        <w:tc>
          <w:tcPr>
            <w:tcW w:w="776" w:type="dxa"/>
            <w:vAlign w:val="center"/>
          </w:tcPr>
          <w:p w14:paraId="7033322C" w14:textId="77777777" w:rsidR="004F5A91" w:rsidRDefault="00000000">
            <w:r>
              <w:t>WARN</w:t>
            </w:r>
          </w:p>
        </w:tc>
        <w:tc>
          <w:tcPr>
            <w:tcW w:w="5978" w:type="dxa"/>
            <w:vAlign w:val="center"/>
          </w:tcPr>
          <w:p w14:paraId="7718C76E" w14:textId="77777777" w:rsidR="004F5A91" w:rsidRDefault="00000000">
            <w:r>
              <w:t>Source unavailable, starvation, fallback activation</w:t>
            </w:r>
          </w:p>
        </w:tc>
      </w:tr>
      <w:tr w:rsidR="004F5A91" w14:paraId="7139C5CE" w14:textId="77777777">
        <w:tc>
          <w:tcPr>
            <w:tcW w:w="776" w:type="dxa"/>
            <w:vAlign w:val="center"/>
          </w:tcPr>
          <w:p w14:paraId="18B648DB" w14:textId="77777777" w:rsidR="004F5A91" w:rsidRDefault="00000000">
            <w:r>
              <w:t>ERROR</w:t>
            </w:r>
          </w:p>
        </w:tc>
        <w:tc>
          <w:tcPr>
            <w:tcW w:w="5978" w:type="dxa"/>
            <w:vAlign w:val="center"/>
          </w:tcPr>
          <w:p w14:paraId="2415BE7F" w14:textId="77777777" w:rsidR="004F5A91" w:rsidRDefault="00000000">
            <w:r>
              <w:t>Collection failure, shutdown errors, unrecoverable pool state</w:t>
            </w:r>
          </w:p>
        </w:tc>
      </w:tr>
    </w:tbl>
    <w:p w14:paraId="50666E77" w14:textId="77777777" w:rsidR="004F5A91" w:rsidRDefault="00000000">
      <w:r>
        <w:rPr>
          <w:b/>
          <w:bCs/>
        </w:rPr>
        <w:t>Log entry structure:</w:t>
      </w:r>
    </w:p>
    <w:p w14:paraId="04A8A42D" w14:textId="77777777" w:rsidR="004F5A91" w:rsidRPr="00E27CC5" w:rsidRDefault="00000000">
      <w:pPr>
        <w:rPr>
          <w:sz w:val="22"/>
          <w:szCs w:val="22"/>
        </w:rPr>
      </w:pPr>
      <w:r w:rsidRPr="00E27CC5">
        <w:rPr>
          <w:sz w:val="22"/>
          <w:szCs w:val="22"/>
        </w:rPr>
        <w:t>json</w:t>
      </w:r>
    </w:p>
    <w:p w14:paraId="54AEF6C3" w14:textId="77777777" w:rsidR="004F5A91" w:rsidRPr="00E27CC5" w:rsidRDefault="00000000">
      <w:pPr>
        <w:rPr>
          <w:sz w:val="22"/>
          <w:szCs w:val="22"/>
        </w:rPr>
      </w:pPr>
      <w:r w:rsidRPr="00E27CC5">
        <w:rPr>
          <w:sz w:val="22"/>
          <w:szCs w:val="22"/>
        </w:rPr>
        <w:t>{</w:t>
      </w:r>
    </w:p>
    <w:p w14:paraId="573D7B51" w14:textId="77777777" w:rsidR="004F5A91" w:rsidRPr="00E27CC5" w:rsidRDefault="00000000">
      <w:pPr>
        <w:rPr>
          <w:sz w:val="22"/>
          <w:szCs w:val="22"/>
        </w:rPr>
      </w:pPr>
      <w:r w:rsidRPr="00E27CC5">
        <w:rPr>
          <w:sz w:val="22"/>
          <w:szCs w:val="22"/>
        </w:rPr>
        <w:t xml:space="preserve">    "level": "WARN",</w:t>
      </w:r>
    </w:p>
    <w:p w14:paraId="6CB0C284" w14:textId="77777777" w:rsidR="004F5A91" w:rsidRPr="00E27CC5" w:rsidRDefault="00000000">
      <w:pPr>
        <w:rPr>
          <w:sz w:val="22"/>
          <w:szCs w:val="22"/>
        </w:rPr>
      </w:pPr>
      <w:r w:rsidRPr="00E27CC5">
        <w:rPr>
          <w:sz w:val="22"/>
          <w:szCs w:val="22"/>
        </w:rPr>
        <w:t xml:space="preserve">    "timestamp": "2026-09-12T14:30:10Z",</w:t>
      </w:r>
    </w:p>
    <w:p w14:paraId="542337F7" w14:textId="77777777" w:rsidR="004F5A91" w:rsidRPr="00E27CC5" w:rsidRDefault="00000000">
      <w:pPr>
        <w:rPr>
          <w:sz w:val="22"/>
          <w:szCs w:val="22"/>
        </w:rPr>
      </w:pPr>
      <w:r w:rsidRPr="00E27CC5">
        <w:rPr>
          <w:sz w:val="22"/>
          <w:szCs w:val="22"/>
        </w:rPr>
        <w:t xml:space="preserve">    "module": "SerialEntropySource",</w:t>
      </w:r>
    </w:p>
    <w:p w14:paraId="6626DBDD" w14:textId="77777777" w:rsidR="004F5A91" w:rsidRPr="00E27CC5" w:rsidRDefault="00000000">
      <w:pPr>
        <w:rPr>
          <w:sz w:val="22"/>
          <w:szCs w:val="22"/>
        </w:rPr>
      </w:pPr>
      <w:r w:rsidRPr="00E27CC5">
        <w:rPr>
          <w:sz w:val="22"/>
          <w:szCs w:val="22"/>
        </w:rPr>
        <w:t xml:space="preserve">    "event": "read_timeout",</w:t>
      </w:r>
    </w:p>
    <w:p w14:paraId="7BCDA504" w14:textId="77777777" w:rsidR="004F5A91" w:rsidRPr="00E27CC5" w:rsidRDefault="00000000">
      <w:pPr>
        <w:rPr>
          <w:sz w:val="22"/>
          <w:szCs w:val="22"/>
        </w:rPr>
      </w:pPr>
      <w:r w:rsidRPr="00E27CC5">
        <w:rPr>
          <w:sz w:val="22"/>
          <w:szCs w:val="22"/>
        </w:rPr>
        <w:t xml:space="preserve">    "message": "Read timed out waiting for bytes",</w:t>
      </w:r>
    </w:p>
    <w:p w14:paraId="1B4094B3" w14:textId="77777777" w:rsidR="004F5A91" w:rsidRPr="00E27CC5" w:rsidRDefault="00000000">
      <w:pPr>
        <w:rPr>
          <w:sz w:val="22"/>
          <w:szCs w:val="22"/>
        </w:rPr>
      </w:pPr>
      <w:r w:rsidRPr="00E27CC5">
        <w:rPr>
          <w:sz w:val="22"/>
          <w:szCs w:val="22"/>
        </w:rPr>
        <w:t xml:space="preserve">    "details": {</w:t>
      </w:r>
    </w:p>
    <w:p w14:paraId="17954F73" w14:textId="77777777" w:rsidR="004F5A91" w:rsidRPr="00E27CC5" w:rsidRDefault="00000000">
      <w:pPr>
        <w:rPr>
          <w:sz w:val="22"/>
          <w:szCs w:val="22"/>
        </w:rPr>
      </w:pPr>
      <w:r w:rsidRPr="00E27CC5">
        <w:rPr>
          <w:sz w:val="22"/>
          <w:szCs w:val="22"/>
        </w:rPr>
        <w:t xml:space="preserve">        "port": "COM3",</w:t>
      </w:r>
    </w:p>
    <w:p w14:paraId="5615C000" w14:textId="77777777" w:rsidR="004F5A91" w:rsidRPr="00E27CC5" w:rsidRDefault="00000000">
      <w:pPr>
        <w:rPr>
          <w:sz w:val="22"/>
          <w:szCs w:val="22"/>
        </w:rPr>
      </w:pPr>
      <w:r w:rsidRPr="00E27CC5">
        <w:rPr>
          <w:sz w:val="22"/>
          <w:szCs w:val="22"/>
        </w:rPr>
        <w:t xml:space="preserve">        "timeout_ms": 5000</w:t>
      </w:r>
    </w:p>
    <w:p w14:paraId="1B7395F2" w14:textId="77777777" w:rsidR="004F5A91" w:rsidRPr="00E27CC5" w:rsidRDefault="00000000">
      <w:pPr>
        <w:rPr>
          <w:sz w:val="22"/>
          <w:szCs w:val="22"/>
        </w:rPr>
      </w:pPr>
      <w:r w:rsidRPr="00E27CC5">
        <w:rPr>
          <w:sz w:val="22"/>
          <w:szCs w:val="22"/>
        </w:rPr>
        <w:t xml:space="preserve">    }</w:t>
      </w:r>
    </w:p>
    <w:p w14:paraId="3C4C2581" w14:textId="77777777" w:rsidR="004F5A91" w:rsidRPr="00E27CC5" w:rsidRDefault="00000000">
      <w:pPr>
        <w:rPr>
          <w:sz w:val="22"/>
          <w:szCs w:val="22"/>
        </w:rPr>
      </w:pPr>
      <w:r w:rsidRPr="00E27CC5">
        <w:rPr>
          <w:sz w:val="22"/>
          <w:szCs w:val="22"/>
        </w:rPr>
        <w:lastRenderedPageBreak/>
        <w:t>}</w:t>
      </w:r>
    </w:p>
    <w:p w14:paraId="50478F5E" w14:textId="77777777" w:rsidR="004F5A91" w:rsidRDefault="00000000">
      <w:r>
        <w:t>Exact field names are implementation-defined, but each entry must include: level, timestamp, module, event, and message.</w:t>
      </w:r>
    </w:p>
    <w:p w14:paraId="6453EA41" w14:textId="77777777" w:rsidR="004F5A91" w:rsidRDefault="004F5A91">
      <w:pPr>
        <w:rPr>
          <w:b/>
          <w:bCs/>
          <w:color w:val="2F5496"/>
        </w:rPr>
      </w:pPr>
    </w:p>
    <w:p w14:paraId="024EA90B" w14:textId="77777777" w:rsidR="004F5A91" w:rsidRDefault="00000000">
      <w:r>
        <w:rPr>
          <w:b/>
          <w:bCs/>
          <w:color w:val="2F5496"/>
        </w:rPr>
        <w:t>9.14 Resilience Summary</w:t>
      </w:r>
    </w:p>
    <w:p w14:paraId="1EB7ADEA" w14:textId="77777777" w:rsidR="004F5A91" w:rsidRDefault="004F5A91">
      <w:pPr>
        <w:rPr>
          <w:b/>
          <w:bCs/>
        </w:rPr>
      </w:pPr>
    </w:p>
    <w:tbl>
      <w:tblPr>
        <w:tblStyle w:val="afffff5"/>
        <w:tblW w:w="9063" w:type="dxa"/>
        <w:tblInd w:w="0" w:type="dxa"/>
        <w:tblLayout w:type="fixed"/>
        <w:tblLook w:val="0400" w:firstRow="0" w:lastRow="0" w:firstColumn="0" w:lastColumn="0" w:noHBand="0" w:noVBand="1"/>
      </w:tblPr>
      <w:tblGrid>
        <w:gridCol w:w="2248"/>
        <w:gridCol w:w="1941"/>
        <w:gridCol w:w="2450"/>
        <w:gridCol w:w="2424"/>
      </w:tblGrid>
      <w:tr w:rsidR="004F5A91" w14:paraId="60D292F3" w14:textId="77777777">
        <w:trPr>
          <w:tblHeader/>
        </w:trPr>
        <w:tc>
          <w:tcPr>
            <w:tcW w:w="2248" w:type="dxa"/>
            <w:vAlign w:val="center"/>
          </w:tcPr>
          <w:p w14:paraId="0797B637" w14:textId="77777777" w:rsidR="004F5A91" w:rsidRDefault="00000000">
            <w:pPr>
              <w:rPr>
                <w:b/>
                <w:bCs/>
              </w:rPr>
            </w:pPr>
            <w:r>
              <w:rPr>
                <w:b/>
                <w:bCs/>
              </w:rPr>
              <w:t>Failure</w:t>
            </w:r>
          </w:p>
        </w:tc>
        <w:tc>
          <w:tcPr>
            <w:tcW w:w="1941" w:type="dxa"/>
            <w:vAlign w:val="center"/>
          </w:tcPr>
          <w:p w14:paraId="62361C0B" w14:textId="77777777" w:rsidR="004F5A91" w:rsidRDefault="00000000">
            <w:pPr>
              <w:rPr>
                <w:b/>
                <w:bCs/>
              </w:rPr>
            </w:pPr>
            <w:r>
              <w:rPr>
                <w:b/>
                <w:bCs/>
              </w:rPr>
              <w:t>Detection</w:t>
            </w:r>
          </w:p>
        </w:tc>
        <w:tc>
          <w:tcPr>
            <w:tcW w:w="2450" w:type="dxa"/>
            <w:vAlign w:val="center"/>
          </w:tcPr>
          <w:p w14:paraId="50DEB773" w14:textId="77777777" w:rsidR="004F5A91" w:rsidRDefault="00000000">
            <w:pPr>
              <w:rPr>
                <w:b/>
                <w:bCs/>
              </w:rPr>
            </w:pPr>
            <w:r>
              <w:rPr>
                <w:b/>
                <w:bCs/>
              </w:rPr>
              <w:t>Response</w:t>
            </w:r>
          </w:p>
        </w:tc>
        <w:tc>
          <w:tcPr>
            <w:tcW w:w="2424" w:type="dxa"/>
            <w:vAlign w:val="center"/>
          </w:tcPr>
          <w:p w14:paraId="0B308E5F" w14:textId="77777777" w:rsidR="004F5A91" w:rsidRDefault="00000000">
            <w:pPr>
              <w:rPr>
                <w:b/>
                <w:bCs/>
              </w:rPr>
            </w:pPr>
            <w:r>
              <w:rPr>
                <w:b/>
                <w:bCs/>
              </w:rPr>
              <w:t>Consumer Impact</w:t>
            </w:r>
          </w:p>
        </w:tc>
      </w:tr>
      <w:tr w:rsidR="004F5A91" w14:paraId="56B9030A" w14:textId="77777777">
        <w:tc>
          <w:tcPr>
            <w:tcW w:w="2248" w:type="dxa"/>
            <w:vAlign w:val="center"/>
          </w:tcPr>
          <w:p w14:paraId="095C5636" w14:textId="77777777" w:rsidR="004F5A91" w:rsidRDefault="00000000">
            <w:r>
              <w:t>Photodiode failure</w:t>
            </w:r>
          </w:p>
        </w:tc>
        <w:tc>
          <w:tcPr>
            <w:tcW w:w="1941" w:type="dxa"/>
            <w:vAlign w:val="center"/>
          </w:tcPr>
          <w:p w14:paraId="3664189B" w14:textId="77777777" w:rsidR="004F5A91" w:rsidRDefault="00000000">
            <w:r>
              <w:t>Analyzer</w:t>
            </w:r>
          </w:p>
        </w:tc>
        <w:tc>
          <w:tcPr>
            <w:tcW w:w="2450" w:type="dxa"/>
            <w:vAlign w:val="center"/>
          </w:tcPr>
          <w:p w14:paraId="3910B49F" w14:textId="77777777" w:rsidR="004F5A91" w:rsidRDefault="00000000">
            <w:r>
              <w:t>Report diagnostic</w:t>
            </w:r>
          </w:p>
        </w:tc>
        <w:tc>
          <w:tcPr>
            <w:tcW w:w="2424" w:type="dxa"/>
            <w:vAlign w:val="center"/>
          </w:tcPr>
          <w:p w14:paraId="50EE0816" w14:textId="77777777" w:rsidR="004F5A91" w:rsidRDefault="00000000">
            <w:r>
              <w:t>None</w:t>
            </w:r>
          </w:p>
        </w:tc>
      </w:tr>
      <w:tr w:rsidR="004F5A91" w14:paraId="4F168CAB" w14:textId="77777777">
        <w:tc>
          <w:tcPr>
            <w:tcW w:w="2248" w:type="dxa"/>
            <w:vAlign w:val="center"/>
          </w:tcPr>
          <w:p w14:paraId="12B688AD" w14:textId="77777777" w:rsidR="004F5A91" w:rsidRDefault="00000000">
            <w:r>
              <w:t>Firmware reset</w:t>
            </w:r>
          </w:p>
        </w:tc>
        <w:tc>
          <w:tcPr>
            <w:tcW w:w="1941" w:type="dxa"/>
            <w:vAlign w:val="center"/>
          </w:tcPr>
          <w:p w14:paraId="7FA619DA" w14:textId="77777777" w:rsidR="004F5A91" w:rsidRDefault="00000000">
            <w:r>
              <w:t>Serial timeout</w:t>
            </w:r>
          </w:p>
        </w:tc>
        <w:tc>
          <w:tcPr>
            <w:tcW w:w="2450" w:type="dxa"/>
            <w:vAlign w:val="center"/>
          </w:tcPr>
          <w:p w14:paraId="223ACB90" w14:textId="77777777" w:rsidR="004F5A91" w:rsidRDefault="00000000">
            <w:r>
              <w:t>Sync recovery; resume</w:t>
            </w:r>
          </w:p>
        </w:tc>
        <w:tc>
          <w:tcPr>
            <w:tcW w:w="2424" w:type="dxa"/>
            <w:vAlign w:val="center"/>
          </w:tcPr>
          <w:p w14:paraId="44A02775" w14:textId="77777777" w:rsidR="004F5A91" w:rsidRDefault="00000000">
            <w:r>
              <w:t>Brief pause</w:t>
            </w:r>
          </w:p>
        </w:tc>
      </w:tr>
      <w:tr w:rsidR="004F5A91" w14:paraId="03411552" w14:textId="77777777">
        <w:tc>
          <w:tcPr>
            <w:tcW w:w="2248" w:type="dxa"/>
            <w:vAlign w:val="center"/>
          </w:tcPr>
          <w:p w14:paraId="2F1F5BCE" w14:textId="77777777" w:rsidR="004F5A91" w:rsidRDefault="00000000">
            <w:r>
              <w:t>Serial port unavailable</w:t>
            </w:r>
          </w:p>
        </w:tc>
        <w:tc>
          <w:tcPr>
            <w:tcW w:w="1941" w:type="dxa"/>
            <w:vAlign w:val="center"/>
          </w:tcPr>
          <w:p w14:paraId="6111C5F3" w14:textId="77777777" w:rsidR="004F5A91" w:rsidRDefault="00000000">
            <w:r>
              <w:t>Open failure</w:t>
            </w:r>
          </w:p>
        </w:tc>
        <w:tc>
          <w:tcPr>
            <w:tcW w:w="2450" w:type="dxa"/>
            <w:vAlign w:val="center"/>
          </w:tcPr>
          <w:p w14:paraId="01E3EC80" w14:textId="77777777" w:rsidR="004F5A91" w:rsidRDefault="00000000">
            <w:r>
              <w:t>OpenSSL fallback</w:t>
            </w:r>
          </w:p>
        </w:tc>
        <w:tc>
          <w:tcPr>
            <w:tcW w:w="2424" w:type="dxa"/>
            <w:vAlign w:val="center"/>
          </w:tcPr>
          <w:p w14:paraId="1FF48939" w14:textId="77777777" w:rsidR="004F5A91" w:rsidRDefault="00000000">
            <w:r>
              <w:t>None</w:t>
            </w:r>
          </w:p>
        </w:tc>
      </w:tr>
      <w:tr w:rsidR="004F5A91" w14:paraId="481C375A" w14:textId="77777777">
        <w:tc>
          <w:tcPr>
            <w:tcW w:w="2248" w:type="dxa"/>
            <w:vAlign w:val="center"/>
          </w:tcPr>
          <w:p w14:paraId="72DBAB73" w14:textId="77777777" w:rsidR="004F5A91" w:rsidRDefault="00000000">
            <w:r>
              <w:t>Serial timeout</w:t>
            </w:r>
          </w:p>
        </w:tc>
        <w:tc>
          <w:tcPr>
            <w:tcW w:w="1941" w:type="dxa"/>
            <w:vAlign w:val="center"/>
          </w:tcPr>
          <w:p w14:paraId="704D519D" w14:textId="77777777" w:rsidR="004F5A91" w:rsidRDefault="00000000">
            <w:r>
              <w:t>Read returns 0</w:t>
            </w:r>
          </w:p>
        </w:tc>
        <w:tc>
          <w:tcPr>
            <w:tcW w:w="2450" w:type="dxa"/>
            <w:vAlign w:val="center"/>
          </w:tcPr>
          <w:p w14:paraId="6140E819" w14:textId="77777777" w:rsidR="004F5A91" w:rsidRDefault="00000000">
            <w:r>
              <w:t>Retry; fallback after limit</w:t>
            </w:r>
          </w:p>
        </w:tc>
        <w:tc>
          <w:tcPr>
            <w:tcW w:w="2424" w:type="dxa"/>
            <w:vAlign w:val="center"/>
          </w:tcPr>
          <w:p w14:paraId="1214EEDC" w14:textId="77777777" w:rsidR="004F5A91" w:rsidRDefault="00000000">
            <w:r>
              <w:t>Possible delay</w:t>
            </w:r>
          </w:p>
        </w:tc>
      </w:tr>
      <w:tr w:rsidR="004F5A91" w14:paraId="1AD92FCE" w14:textId="77777777">
        <w:tc>
          <w:tcPr>
            <w:tcW w:w="2248" w:type="dxa"/>
            <w:vAlign w:val="center"/>
          </w:tcPr>
          <w:p w14:paraId="7D8451D5" w14:textId="77777777" w:rsidR="004F5A91" w:rsidRDefault="00000000">
            <w:r>
              <w:t>Sync loss</w:t>
            </w:r>
          </w:p>
        </w:tc>
        <w:tc>
          <w:tcPr>
            <w:tcW w:w="1941" w:type="dxa"/>
            <w:vAlign w:val="center"/>
          </w:tcPr>
          <w:p w14:paraId="584445EC" w14:textId="77777777" w:rsidR="004F5A91" w:rsidRDefault="00000000">
            <w:r>
              <w:t>Parser check</w:t>
            </w:r>
          </w:p>
        </w:tc>
        <w:tc>
          <w:tcPr>
            <w:tcW w:w="2450" w:type="dxa"/>
            <w:vAlign w:val="center"/>
          </w:tcPr>
          <w:p w14:paraId="4E3B5E27" w14:textId="77777777" w:rsidR="004F5A91" w:rsidRDefault="00000000">
            <w:r>
              <w:t>Sliding scan recovery</w:t>
            </w:r>
          </w:p>
        </w:tc>
        <w:tc>
          <w:tcPr>
            <w:tcW w:w="2424" w:type="dxa"/>
            <w:vAlign w:val="center"/>
          </w:tcPr>
          <w:p w14:paraId="5697DBD4" w14:textId="77777777" w:rsidR="004F5A91" w:rsidRDefault="00000000">
            <w:r>
              <w:t>One misaligned byte</w:t>
            </w:r>
          </w:p>
        </w:tc>
      </w:tr>
      <w:tr w:rsidR="004F5A91" w14:paraId="565AC822" w14:textId="77777777">
        <w:tc>
          <w:tcPr>
            <w:tcW w:w="2248" w:type="dxa"/>
            <w:vAlign w:val="center"/>
          </w:tcPr>
          <w:p w14:paraId="190BB8DF" w14:textId="77777777" w:rsidR="004F5A91" w:rsidRDefault="00000000">
            <w:r>
              <w:t>Pool starvation</w:t>
            </w:r>
          </w:p>
        </w:tc>
        <w:tc>
          <w:tcPr>
            <w:tcW w:w="1941" w:type="dxa"/>
            <w:vAlign w:val="center"/>
          </w:tcPr>
          <w:p w14:paraId="71BFFDFA" w14:textId="77777777" w:rsidR="004F5A91" w:rsidRDefault="00000000">
            <w:r>
              <w:t>getEntropy() blocks</w:t>
            </w:r>
          </w:p>
        </w:tc>
        <w:tc>
          <w:tcPr>
            <w:tcW w:w="2450" w:type="dxa"/>
            <w:vAlign w:val="center"/>
          </w:tcPr>
          <w:p w14:paraId="6D7F5E26" w14:textId="77777777" w:rsidR="004F5A91" w:rsidRDefault="00000000">
            <w:r>
              <w:t>Collector refills</w:t>
            </w:r>
          </w:p>
        </w:tc>
        <w:tc>
          <w:tcPr>
            <w:tcW w:w="2424" w:type="dxa"/>
            <w:vAlign w:val="center"/>
          </w:tcPr>
          <w:p w14:paraId="4A4BBB3C" w14:textId="77777777" w:rsidR="004F5A91" w:rsidRDefault="00000000">
            <w:r>
              <w:t>Possible delay</w:t>
            </w:r>
          </w:p>
        </w:tc>
      </w:tr>
      <w:tr w:rsidR="004F5A91" w14:paraId="755331EC" w14:textId="77777777">
        <w:tc>
          <w:tcPr>
            <w:tcW w:w="2248" w:type="dxa"/>
            <w:vAlign w:val="center"/>
          </w:tcPr>
          <w:p w14:paraId="73BCAA4C" w14:textId="77777777" w:rsidR="004F5A91" w:rsidRDefault="00000000">
            <w:r>
              <w:t>Source exception</w:t>
            </w:r>
          </w:p>
        </w:tc>
        <w:tc>
          <w:tcPr>
            <w:tcW w:w="1941" w:type="dxa"/>
            <w:vAlign w:val="center"/>
          </w:tcPr>
          <w:p w14:paraId="27DE1FAB" w14:textId="77777777" w:rsidR="004F5A91" w:rsidRDefault="00000000">
            <w:r>
              <w:t>Caught by collector</w:t>
            </w:r>
          </w:p>
        </w:tc>
        <w:tc>
          <w:tcPr>
            <w:tcW w:w="2450" w:type="dxa"/>
            <w:vAlign w:val="center"/>
          </w:tcPr>
          <w:p w14:paraId="0F71B8EB" w14:textId="77777777" w:rsidR="004F5A91" w:rsidRDefault="00000000">
            <w:r>
              <w:t>OpenSSL fallback</w:t>
            </w:r>
          </w:p>
        </w:tc>
        <w:tc>
          <w:tcPr>
            <w:tcW w:w="2424" w:type="dxa"/>
            <w:vAlign w:val="center"/>
          </w:tcPr>
          <w:p w14:paraId="18CFC206" w14:textId="77777777" w:rsidR="004F5A91" w:rsidRDefault="00000000">
            <w:r>
              <w:t>None</w:t>
            </w:r>
          </w:p>
        </w:tc>
      </w:tr>
      <w:tr w:rsidR="004F5A91" w14:paraId="49DEBE25" w14:textId="77777777">
        <w:tc>
          <w:tcPr>
            <w:tcW w:w="2248" w:type="dxa"/>
            <w:vAlign w:val="center"/>
          </w:tcPr>
          <w:p w14:paraId="13AF3175" w14:textId="77777777" w:rsidR="004F5A91" w:rsidRDefault="00000000">
            <w:r>
              <w:t>Pool stopped</w:t>
            </w:r>
          </w:p>
        </w:tc>
        <w:tc>
          <w:tcPr>
            <w:tcW w:w="1941" w:type="dxa"/>
            <w:vAlign w:val="center"/>
          </w:tcPr>
          <w:p w14:paraId="43091FC2" w14:textId="77777777" w:rsidR="004F5A91" w:rsidRDefault="00000000">
            <w:r>
              <w:t>running flag</w:t>
            </w:r>
          </w:p>
        </w:tc>
        <w:tc>
          <w:tcPr>
            <w:tcW w:w="2450" w:type="dxa"/>
            <w:vAlign w:val="center"/>
          </w:tcPr>
          <w:p w14:paraId="50142F8A" w14:textId="77777777" w:rsidR="004F5A91" w:rsidRDefault="00000000">
            <w:r>
              <w:t>Throw EntropyException</w:t>
            </w:r>
          </w:p>
        </w:tc>
        <w:tc>
          <w:tcPr>
            <w:tcW w:w="2424" w:type="dxa"/>
            <w:vAlign w:val="center"/>
          </w:tcPr>
          <w:p w14:paraId="3170A7B6" w14:textId="77777777" w:rsidR="004F5A91" w:rsidRDefault="00000000">
            <w:r>
              <w:t>Consumer handles</w:t>
            </w:r>
          </w:p>
        </w:tc>
      </w:tr>
      <w:tr w:rsidR="004F5A91" w14:paraId="2A98E109" w14:textId="77777777">
        <w:tc>
          <w:tcPr>
            <w:tcW w:w="2248" w:type="dxa"/>
            <w:vAlign w:val="center"/>
          </w:tcPr>
          <w:p w14:paraId="013160CB" w14:textId="77777777" w:rsidR="004F5A91" w:rsidRDefault="00000000">
            <w:r>
              <w:t>Config invalid</w:t>
            </w:r>
          </w:p>
        </w:tc>
        <w:tc>
          <w:tcPr>
            <w:tcW w:w="1941" w:type="dxa"/>
            <w:vAlign w:val="center"/>
          </w:tcPr>
          <w:p w14:paraId="5E5B0CEF" w14:textId="77777777" w:rsidR="004F5A91" w:rsidRDefault="00000000">
            <w:r>
              <w:t>Startup validation</w:t>
            </w:r>
          </w:p>
        </w:tc>
        <w:tc>
          <w:tcPr>
            <w:tcW w:w="2450" w:type="dxa"/>
            <w:vAlign w:val="center"/>
          </w:tcPr>
          <w:p w14:paraId="660C07B6" w14:textId="77777777" w:rsidR="004F5A91" w:rsidRDefault="00000000">
            <w:r>
              <w:t>Fail to start</w:t>
            </w:r>
          </w:p>
        </w:tc>
        <w:tc>
          <w:tcPr>
            <w:tcW w:w="2424" w:type="dxa"/>
            <w:vAlign w:val="center"/>
          </w:tcPr>
          <w:p w14:paraId="7690C315" w14:textId="77777777" w:rsidR="004F5A91" w:rsidRDefault="00000000">
            <w:r>
              <w:t>None (host not running)</w:t>
            </w:r>
          </w:p>
        </w:tc>
      </w:tr>
      <w:tr w:rsidR="004F5A91" w14:paraId="283D7BE9" w14:textId="77777777">
        <w:tc>
          <w:tcPr>
            <w:tcW w:w="2248" w:type="dxa"/>
            <w:vAlign w:val="center"/>
          </w:tcPr>
          <w:p w14:paraId="45FDD908" w14:textId="77777777" w:rsidR="004F5A91" w:rsidRDefault="00000000">
            <w:r>
              <w:t>Analyzer failure</w:t>
            </w:r>
          </w:p>
        </w:tc>
        <w:tc>
          <w:tcPr>
            <w:tcW w:w="1941" w:type="dxa"/>
            <w:vAlign w:val="center"/>
          </w:tcPr>
          <w:p w14:paraId="367BDBAD" w14:textId="77777777" w:rsidR="004F5A91" w:rsidRDefault="00000000">
            <w:r>
              <w:t>Non-zero exit</w:t>
            </w:r>
          </w:p>
        </w:tc>
        <w:tc>
          <w:tcPr>
            <w:tcW w:w="2450" w:type="dxa"/>
            <w:vAlign w:val="center"/>
          </w:tcPr>
          <w:p w14:paraId="48A75889" w14:textId="77777777" w:rsidR="004F5A91" w:rsidRDefault="00000000">
            <w:r>
              <w:t>Log error</w:t>
            </w:r>
          </w:p>
        </w:tc>
        <w:tc>
          <w:tcPr>
            <w:tcW w:w="2424" w:type="dxa"/>
            <w:vAlign w:val="center"/>
          </w:tcPr>
          <w:p w14:paraId="56FC4DB2" w14:textId="77777777" w:rsidR="004F5A91" w:rsidRDefault="00000000">
            <w:r>
              <w:t>None</w:t>
            </w:r>
          </w:p>
        </w:tc>
      </w:tr>
      <w:tr w:rsidR="004F5A91" w14:paraId="1F6F2FEC" w14:textId="77777777">
        <w:tc>
          <w:tcPr>
            <w:tcW w:w="2248" w:type="dxa"/>
            <w:vAlign w:val="center"/>
          </w:tcPr>
          <w:p w14:paraId="59C74FBE" w14:textId="77777777" w:rsidR="004F5A91" w:rsidRDefault="00000000">
            <w:r>
              <w:t>Shutdown</w:t>
            </w:r>
          </w:p>
        </w:tc>
        <w:tc>
          <w:tcPr>
            <w:tcW w:w="1941" w:type="dxa"/>
            <w:vAlign w:val="center"/>
          </w:tcPr>
          <w:p w14:paraId="4E4B0B68" w14:textId="77777777" w:rsidR="004F5A91" w:rsidRDefault="00000000">
            <w:r>
              <w:t>Signal handler</w:t>
            </w:r>
          </w:p>
        </w:tc>
        <w:tc>
          <w:tcPr>
            <w:tcW w:w="2450" w:type="dxa"/>
            <w:vAlign w:val="center"/>
          </w:tcPr>
          <w:p w14:paraId="30017763" w14:textId="77777777" w:rsidR="004F5A91" w:rsidRDefault="00000000">
            <w:r>
              <w:t>Clean stop</w:t>
            </w:r>
          </w:p>
        </w:tc>
        <w:tc>
          <w:tcPr>
            <w:tcW w:w="2424" w:type="dxa"/>
            <w:vAlign w:val="center"/>
          </w:tcPr>
          <w:p w14:paraId="434DEC4D" w14:textId="77777777" w:rsidR="004F5A91" w:rsidRDefault="00000000">
            <w:r>
              <w:t>None</w:t>
            </w:r>
          </w:p>
        </w:tc>
      </w:tr>
    </w:tbl>
    <w:p w14:paraId="078E446F" w14:textId="77777777" w:rsidR="004F5A91" w:rsidRDefault="00000000">
      <w:r>
        <w:t>The subsystem is designed so that no single component failure causes a cascade. Each layer isolates its own errors and reports them upward in a controlled way.</w:t>
      </w:r>
    </w:p>
    <w:p w14:paraId="77E405AD" w14:textId="77777777" w:rsidR="004F5A91" w:rsidRDefault="004F5A91">
      <w:pPr>
        <w:rPr>
          <w:b/>
          <w:bCs/>
          <w:color w:val="2F5496"/>
        </w:rPr>
      </w:pPr>
    </w:p>
    <w:p w14:paraId="57792F7F" w14:textId="0E84A258" w:rsidR="004F5A91" w:rsidRDefault="00000000" w:rsidP="00E9558A">
      <w:pPr>
        <w:pStyle w:val="Heading1"/>
      </w:pPr>
      <w:r>
        <w:t>1</w:t>
      </w:r>
      <w:r w:rsidR="00B625F8">
        <w:t>0</w:t>
      </w:r>
      <w:r>
        <w:t>. Testing Strategy</w:t>
      </w:r>
    </w:p>
    <w:p w14:paraId="5B5E33A8" w14:textId="4F411C44" w:rsidR="004F5A91" w:rsidRDefault="00000000">
      <w:pPr>
        <w:rPr>
          <w:b/>
          <w:bCs/>
        </w:rPr>
      </w:pPr>
      <w:r>
        <w:rPr>
          <w:b/>
          <w:bCs/>
          <w:color w:val="2F5496"/>
        </w:rPr>
        <w:t>1</w:t>
      </w:r>
      <w:r w:rsidR="00004562">
        <w:rPr>
          <w:b/>
          <w:bCs/>
          <w:color w:val="2F5496"/>
        </w:rPr>
        <w:t>0</w:t>
      </w:r>
      <w:r>
        <w:rPr>
          <w:b/>
          <w:bCs/>
          <w:color w:val="2F5496"/>
        </w:rPr>
        <w:t>.</w:t>
      </w:r>
      <w:r w:rsidR="00004562">
        <w:rPr>
          <w:b/>
          <w:bCs/>
          <w:color w:val="2F5496"/>
        </w:rPr>
        <w:t>1</w:t>
      </w:r>
      <w:r>
        <w:rPr>
          <w:b/>
          <w:bCs/>
          <w:color w:val="2F5496"/>
        </w:rPr>
        <w:t xml:space="preserve"> Hardware Testing</w:t>
      </w:r>
    </w:p>
    <w:p w14:paraId="47F0AC11" w14:textId="77777777" w:rsidR="004F5A91" w:rsidRDefault="00000000">
      <w:r>
        <w:t>Hardware testing verifies the analog front end before firmware is connected.</w:t>
      </w:r>
    </w:p>
    <w:tbl>
      <w:tblPr>
        <w:tblStyle w:val="affffff5"/>
        <w:tblW w:w="9986" w:type="dxa"/>
        <w:tblInd w:w="0" w:type="dxa"/>
        <w:tblLayout w:type="fixed"/>
        <w:tblLook w:val="0400" w:firstRow="0" w:lastRow="0" w:firstColumn="0" w:lastColumn="0" w:noHBand="0" w:noVBand="1"/>
      </w:tblPr>
      <w:tblGrid>
        <w:gridCol w:w="2704"/>
        <w:gridCol w:w="3421"/>
        <w:gridCol w:w="3861"/>
      </w:tblGrid>
      <w:tr w:rsidR="004F5A91" w14:paraId="275FE477" w14:textId="77777777">
        <w:trPr>
          <w:tblHeader/>
        </w:trPr>
        <w:tc>
          <w:tcPr>
            <w:tcW w:w="2704" w:type="dxa"/>
            <w:vAlign w:val="center"/>
          </w:tcPr>
          <w:p w14:paraId="7705E190" w14:textId="77777777" w:rsidR="004F5A91" w:rsidRDefault="00000000">
            <w:pPr>
              <w:rPr>
                <w:b/>
                <w:bCs/>
              </w:rPr>
            </w:pPr>
            <w:r>
              <w:rPr>
                <w:b/>
                <w:bCs/>
              </w:rPr>
              <w:t>Test</w:t>
            </w:r>
          </w:p>
        </w:tc>
        <w:tc>
          <w:tcPr>
            <w:tcW w:w="3421" w:type="dxa"/>
            <w:vAlign w:val="center"/>
          </w:tcPr>
          <w:p w14:paraId="37AB45E7" w14:textId="77777777" w:rsidR="004F5A91" w:rsidRDefault="00000000">
            <w:pPr>
              <w:rPr>
                <w:b/>
                <w:bCs/>
              </w:rPr>
            </w:pPr>
            <w:r>
              <w:rPr>
                <w:b/>
                <w:bCs/>
              </w:rPr>
              <w:t>Method</w:t>
            </w:r>
          </w:p>
        </w:tc>
        <w:tc>
          <w:tcPr>
            <w:tcW w:w="3861" w:type="dxa"/>
            <w:vAlign w:val="center"/>
          </w:tcPr>
          <w:p w14:paraId="40A57AAC" w14:textId="77777777" w:rsidR="004F5A91" w:rsidRDefault="00000000">
            <w:pPr>
              <w:rPr>
                <w:b/>
                <w:bCs/>
              </w:rPr>
            </w:pPr>
            <w:r>
              <w:rPr>
                <w:b/>
                <w:bCs/>
              </w:rPr>
              <w:t>Pass Criteria</w:t>
            </w:r>
          </w:p>
        </w:tc>
      </w:tr>
      <w:tr w:rsidR="004F5A91" w14:paraId="51CCE632" w14:textId="77777777">
        <w:tc>
          <w:tcPr>
            <w:tcW w:w="2704" w:type="dxa"/>
            <w:vAlign w:val="center"/>
          </w:tcPr>
          <w:p w14:paraId="24CC63C0" w14:textId="77777777" w:rsidR="004F5A91" w:rsidRDefault="00000000">
            <w:r>
              <w:t>Vref voltage</w:t>
            </w:r>
          </w:p>
        </w:tc>
        <w:tc>
          <w:tcPr>
            <w:tcW w:w="3421" w:type="dxa"/>
            <w:vAlign w:val="center"/>
          </w:tcPr>
          <w:p w14:paraId="501B9145" w14:textId="77777777" w:rsidR="004F5A91" w:rsidRDefault="00000000">
            <w:r>
              <w:t>Multimeter on Vref node</w:t>
            </w:r>
          </w:p>
        </w:tc>
        <w:tc>
          <w:tcPr>
            <w:tcW w:w="3861" w:type="dxa"/>
            <w:vAlign w:val="center"/>
          </w:tcPr>
          <w:p w14:paraId="4CA0D9B6" w14:textId="77777777" w:rsidR="004F5A91" w:rsidRDefault="00000000">
            <w:r>
              <w:t>1.65 V ± 5%</w:t>
            </w:r>
          </w:p>
        </w:tc>
      </w:tr>
      <w:tr w:rsidR="004F5A91" w14:paraId="56912206" w14:textId="77777777">
        <w:tc>
          <w:tcPr>
            <w:tcW w:w="2704" w:type="dxa"/>
            <w:vAlign w:val="center"/>
          </w:tcPr>
          <w:p w14:paraId="3CA7E627" w14:textId="77777777" w:rsidR="004F5A91" w:rsidRDefault="00000000">
            <w:r>
              <w:t>Op-amp supply</w:t>
            </w:r>
          </w:p>
        </w:tc>
        <w:tc>
          <w:tcPr>
            <w:tcW w:w="3421" w:type="dxa"/>
            <w:vAlign w:val="center"/>
          </w:tcPr>
          <w:p w14:paraId="103545C8" w14:textId="77777777" w:rsidR="004F5A91" w:rsidRDefault="00000000">
            <w:r>
              <w:t>Multimeter on Pin 8</w:t>
            </w:r>
          </w:p>
        </w:tc>
        <w:tc>
          <w:tcPr>
            <w:tcW w:w="3861" w:type="dxa"/>
            <w:vAlign w:val="center"/>
          </w:tcPr>
          <w:p w14:paraId="66C2B470" w14:textId="77777777" w:rsidR="004F5A91" w:rsidRDefault="00000000">
            <w:r>
              <w:t>3.3 V ± 5%</w:t>
            </w:r>
          </w:p>
        </w:tc>
      </w:tr>
      <w:tr w:rsidR="004F5A91" w14:paraId="634FB468" w14:textId="77777777">
        <w:tc>
          <w:tcPr>
            <w:tcW w:w="2704" w:type="dxa"/>
            <w:vAlign w:val="center"/>
          </w:tcPr>
          <w:p w14:paraId="18D32B41" w14:textId="77777777" w:rsidR="004F5A91" w:rsidRDefault="00000000">
            <w:r>
              <w:t>Ground continuity</w:t>
            </w:r>
          </w:p>
        </w:tc>
        <w:tc>
          <w:tcPr>
            <w:tcW w:w="3421" w:type="dxa"/>
            <w:vAlign w:val="center"/>
          </w:tcPr>
          <w:p w14:paraId="782F25BD" w14:textId="77777777" w:rsidR="004F5A91" w:rsidRDefault="00000000">
            <w:r>
              <w:t>Multimeter between GND points</w:t>
            </w:r>
          </w:p>
        </w:tc>
        <w:tc>
          <w:tcPr>
            <w:tcW w:w="3861" w:type="dxa"/>
            <w:vAlign w:val="center"/>
          </w:tcPr>
          <w:p w14:paraId="43C7CEA7" w14:textId="77777777" w:rsidR="004F5A91" w:rsidRDefault="00000000">
            <w:r>
              <w:t>0 Ω</w:t>
            </w:r>
          </w:p>
        </w:tc>
      </w:tr>
      <w:tr w:rsidR="004F5A91" w14:paraId="4E7F0E80" w14:textId="77777777">
        <w:tc>
          <w:tcPr>
            <w:tcW w:w="2704" w:type="dxa"/>
            <w:vAlign w:val="center"/>
          </w:tcPr>
          <w:p w14:paraId="03C8EE86" w14:textId="77777777" w:rsidR="004F5A91" w:rsidRDefault="00000000">
            <w:r>
              <w:t>Photodiode reverse bias</w:t>
            </w:r>
          </w:p>
        </w:tc>
        <w:tc>
          <w:tcPr>
            <w:tcW w:w="3421" w:type="dxa"/>
            <w:vAlign w:val="center"/>
          </w:tcPr>
          <w:p w14:paraId="4E733E01" w14:textId="77777777" w:rsidR="004F5A91" w:rsidRDefault="00000000">
            <w:r>
              <w:t>Multimeter on photodiode</w:t>
            </w:r>
          </w:p>
        </w:tc>
        <w:tc>
          <w:tcPr>
            <w:tcW w:w="3861" w:type="dxa"/>
            <w:vAlign w:val="center"/>
          </w:tcPr>
          <w:p w14:paraId="361E9676" w14:textId="77777777" w:rsidR="004F5A91" w:rsidRDefault="00000000">
            <w:r>
              <w:t>Cathode at 3.3 V, anode lower</w:t>
            </w:r>
          </w:p>
        </w:tc>
      </w:tr>
      <w:tr w:rsidR="004F5A91" w14:paraId="2C35F9B7" w14:textId="77777777">
        <w:tc>
          <w:tcPr>
            <w:tcW w:w="2704" w:type="dxa"/>
            <w:vAlign w:val="center"/>
          </w:tcPr>
          <w:p w14:paraId="7B5C11F9" w14:textId="77777777" w:rsidR="004F5A91" w:rsidRDefault="00000000">
            <w:r>
              <w:lastRenderedPageBreak/>
              <w:t>Op-amp output idle</w:t>
            </w:r>
          </w:p>
        </w:tc>
        <w:tc>
          <w:tcPr>
            <w:tcW w:w="3421" w:type="dxa"/>
            <w:vAlign w:val="center"/>
          </w:tcPr>
          <w:p w14:paraId="162A769E" w14:textId="77777777" w:rsidR="004F5A91" w:rsidRDefault="00000000">
            <w:r>
              <w:t>Multimeter on Pin 1 and Pin 7</w:t>
            </w:r>
          </w:p>
        </w:tc>
        <w:tc>
          <w:tcPr>
            <w:tcW w:w="3861" w:type="dxa"/>
            <w:vAlign w:val="center"/>
          </w:tcPr>
          <w:p w14:paraId="76155A4C" w14:textId="77777777" w:rsidR="004F5A91" w:rsidRDefault="00000000">
            <w:r>
              <w:t>Near Vref ± 100 mV</w:t>
            </w:r>
          </w:p>
        </w:tc>
      </w:tr>
      <w:tr w:rsidR="004F5A91" w14:paraId="67A75223" w14:textId="77777777">
        <w:tc>
          <w:tcPr>
            <w:tcW w:w="2704" w:type="dxa"/>
            <w:vAlign w:val="center"/>
          </w:tcPr>
          <w:p w14:paraId="2DB9AEBC" w14:textId="77777777" w:rsidR="004F5A91" w:rsidRDefault="00000000">
            <w:r>
              <w:t>Op-amp output under light</w:t>
            </w:r>
          </w:p>
        </w:tc>
        <w:tc>
          <w:tcPr>
            <w:tcW w:w="3421" w:type="dxa"/>
            <w:vAlign w:val="center"/>
          </w:tcPr>
          <w:p w14:paraId="47712030" w14:textId="77777777" w:rsidR="004F5A91" w:rsidRDefault="00000000">
            <w:r>
              <w:t>Multimeter with flashlight</w:t>
            </w:r>
          </w:p>
        </w:tc>
        <w:tc>
          <w:tcPr>
            <w:tcW w:w="3861" w:type="dxa"/>
            <w:vAlign w:val="center"/>
          </w:tcPr>
          <w:p w14:paraId="59ECACA0" w14:textId="77777777" w:rsidR="004F5A91" w:rsidRDefault="00000000">
            <w:r>
              <w:t>Output varies from idle</w:t>
            </w:r>
          </w:p>
        </w:tc>
      </w:tr>
      <w:tr w:rsidR="004F5A91" w14:paraId="73B15E0C" w14:textId="77777777">
        <w:tc>
          <w:tcPr>
            <w:tcW w:w="2704" w:type="dxa"/>
            <w:vAlign w:val="center"/>
          </w:tcPr>
          <w:p w14:paraId="1906E4A8" w14:textId="77777777" w:rsidR="004F5A91" w:rsidRDefault="00000000">
            <w:r>
              <w:t>ADC reading idle</w:t>
            </w:r>
          </w:p>
        </w:tc>
        <w:tc>
          <w:tcPr>
            <w:tcW w:w="3421" w:type="dxa"/>
            <w:vAlign w:val="center"/>
          </w:tcPr>
          <w:p w14:paraId="387EAFA3" w14:textId="77777777" w:rsidR="004F5A91" w:rsidRDefault="00000000">
            <w:r>
              <w:t>ESP32 analogRead()</w:t>
            </w:r>
          </w:p>
        </w:tc>
        <w:tc>
          <w:tcPr>
            <w:tcW w:w="3861" w:type="dxa"/>
            <w:vAlign w:val="center"/>
          </w:tcPr>
          <w:p w14:paraId="6F24D94D" w14:textId="77777777" w:rsidR="004F5A91" w:rsidRDefault="00000000">
            <w:r>
              <w:t>Value near midrange (≈2048 for 12-bit)</w:t>
            </w:r>
          </w:p>
        </w:tc>
      </w:tr>
      <w:tr w:rsidR="004F5A91" w14:paraId="306AC8AA" w14:textId="77777777">
        <w:tc>
          <w:tcPr>
            <w:tcW w:w="2704" w:type="dxa"/>
            <w:vAlign w:val="center"/>
          </w:tcPr>
          <w:p w14:paraId="7671F4F5" w14:textId="77777777" w:rsidR="004F5A91" w:rsidRDefault="00000000">
            <w:r>
              <w:t>ADC reading under light</w:t>
            </w:r>
          </w:p>
        </w:tc>
        <w:tc>
          <w:tcPr>
            <w:tcW w:w="3421" w:type="dxa"/>
            <w:vAlign w:val="center"/>
          </w:tcPr>
          <w:p w14:paraId="0CCF4BED" w14:textId="77777777" w:rsidR="004F5A91" w:rsidRDefault="00000000">
            <w:r>
              <w:t>ESP32 analogRead() with flashlight</w:t>
            </w:r>
          </w:p>
        </w:tc>
        <w:tc>
          <w:tcPr>
            <w:tcW w:w="3861" w:type="dxa"/>
            <w:vAlign w:val="center"/>
          </w:tcPr>
          <w:p w14:paraId="07A06C63" w14:textId="77777777" w:rsidR="004F5A91" w:rsidRDefault="00000000">
            <w:r>
              <w:t>Value changes noticeably</w:t>
            </w:r>
          </w:p>
        </w:tc>
      </w:tr>
    </w:tbl>
    <w:p w14:paraId="0BA0EC2A" w14:textId="77777777" w:rsidR="004F5A91" w:rsidRDefault="00000000">
      <w:r>
        <w:rPr>
          <w:b/>
          <w:bCs/>
        </w:rPr>
        <w:t>Hardware test tools:</w:t>
      </w:r>
    </w:p>
    <w:tbl>
      <w:tblPr>
        <w:tblStyle w:val="affffff6"/>
        <w:tblW w:w="5670" w:type="dxa"/>
        <w:tblInd w:w="0" w:type="dxa"/>
        <w:tblLayout w:type="fixed"/>
        <w:tblLook w:val="0400" w:firstRow="0" w:lastRow="0" w:firstColumn="0" w:lastColumn="0" w:noHBand="0" w:noVBand="1"/>
      </w:tblPr>
      <w:tblGrid>
        <w:gridCol w:w="2295"/>
        <w:gridCol w:w="3375"/>
      </w:tblGrid>
      <w:tr w:rsidR="004F5A91" w14:paraId="389423D2" w14:textId="77777777">
        <w:trPr>
          <w:tblHeader/>
        </w:trPr>
        <w:tc>
          <w:tcPr>
            <w:tcW w:w="2295" w:type="dxa"/>
            <w:vAlign w:val="center"/>
          </w:tcPr>
          <w:p w14:paraId="3790C8E5" w14:textId="77777777" w:rsidR="004F5A91" w:rsidRDefault="00000000">
            <w:pPr>
              <w:rPr>
                <w:b/>
                <w:bCs/>
              </w:rPr>
            </w:pPr>
            <w:r>
              <w:rPr>
                <w:b/>
                <w:bCs/>
              </w:rPr>
              <w:t>Tool</w:t>
            </w:r>
          </w:p>
        </w:tc>
        <w:tc>
          <w:tcPr>
            <w:tcW w:w="3375" w:type="dxa"/>
            <w:vAlign w:val="center"/>
          </w:tcPr>
          <w:p w14:paraId="4877D787" w14:textId="77777777" w:rsidR="004F5A91" w:rsidRDefault="00000000">
            <w:pPr>
              <w:rPr>
                <w:b/>
                <w:bCs/>
              </w:rPr>
            </w:pPr>
            <w:r>
              <w:rPr>
                <w:b/>
                <w:bCs/>
              </w:rPr>
              <w:t>Purpose</w:t>
            </w:r>
          </w:p>
        </w:tc>
      </w:tr>
      <w:tr w:rsidR="004F5A91" w14:paraId="32C24A5F" w14:textId="77777777">
        <w:tc>
          <w:tcPr>
            <w:tcW w:w="2295" w:type="dxa"/>
            <w:vAlign w:val="center"/>
          </w:tcPr>
          <w:p w14:paraId="262EF799" w14:textId="77777777" w:rsidR="004F5A91" w:rsidRDefault="00000000">
            <w:r>
              <w:t>Multimeter</w:t>
            </w:r>
          </w:p>
        </w:tc>
        <w:tc>
          <w:tcPr>
            <w:tcW w:w="3375" w:type="dxa"/>
            <w:vAlign w:val="center"/>
          </w:tcPr>
          <w:p w14:paraId="72DD66EB" w14:textId="77777777" w:rsidR="004F5A91" w:rsidRDefault="00000000">
            <w:r>
              <w:t>Voltage, continuity</w:t>
            </w:r>
          </w:p>
        </w:tc>
      </w:tr>
      <w:tr w:rsidR="004F5A91" w14:paraId="17D6E657" w14:textId="77777777">
        <w:tc>
          <w:tcPr>
            <w:tcW w:w="2295" w:type="dxa"/>
            <w:vAlign w:val="center"/>
          </w:tcPr>
          <w:p w14:paraId="62ABE1DF" w14:textId="77777777" w:rsidR="004F5A91" w:rsidRDefault="00000000">
            <w:r>
              <w:t>Oscilloscope (optional)</w:t>
            </w:r>
          </w:p>
        </w:tc>
        <w:tc>
          <w:tcPr>
            <w:tcW w:w="3375" w:type="dxa"/>
            <w:vAlign w:val="center"/>
          </w:tcPr>
          <w:p w14:paraId="77050D29" w14:textId="77777777" w:rsidR="004F5A91" w:rsidRDefault="00000000">
            <w:r>
              <w:t>Signal waveform, noise inspection</w:t>
            </w:r>
          </w:p>
        </w:tc>
      </w:tr>
      <w:tr w:rsidR="004F5A91" w14:paraId="3E8EFA49" w14:textId="77777777">
        <w:tc>
          <w:tcPr>
            <w:tcW w:w="2295" w:type="dxa"/>
            <w:vAlign w:val="center"/>
          </w:tcPr>
          <w:p w14:paraId="2A4F689B" w14:textId="77777777" w:rsidR="004F5A91" w:rsidRDefault="00000000">
            <w:r>
              <w:t>Adjustable light source</w:t>
            </w:r>
          </w:p>
        </w:tc>
        <w:tc>
          <w:tcPr>
            <w:tcW w:w="3375" w:type="dxa"/>
            <w:vAlign w:val="center"/>
          </w:tcPr>
          <w:p w14:paraId="436CC359" w14:textId="77777777" w:rsidR="004F5A91" w:rsidRDefault="00000000">
            <w:r>
              <w:t>Controlled illumination</w:t>
            </w:r>
          </w:p>
        </w:tc>
      </w:tr>
      <w:tr w:rsidR="004F5A91" w14:paraId="0E90DC96" w14:textId="77777777">
        <w:tc>
          <w:tcPr>
            <w:tcW w:w="2295" w:type="dxa"/>
            <w:vAlign w:val="center"/>
          </w:tcPr>
          <w:p w14:paraId="0E248AE7" w14:textId="77777777" w:rsidR="004F5A91" w:rsidRDefault="00000000">
            <w:r>
              <w:t>Blocking material</w:t>
            </w:r>
          </w:p>
        </w:tc>
        <w:tc>
          <w:tcPr>
            <w:tcW w:w="3375" w:type="dxa"/>
            <w:vAlign w:val="center"/>
          </w:tcPr>
          <w:p w14:paraId="2AF1853A" w14:textId="77777777" w:rsidR="004F5A91" w:rsidRDefault="00000000">
            <w:r>
              <w:t>Darkness testing</w:t>
            </w:r>
          </w:p>
        </w:tc>
      </w:tr>
    </w:tbl>
    <w:p w14:paraId="666B2A27" w14:textId="480621B8" w:rsidR="004F5A91" w:rsidRDefault="00000000">
      <w:pPr>
        <w:rPr>
          <w:b/>
          <w:bCs/>
        </w:rPr>
      </w:pPr>
      <w:r>
        <w:rPr>
          <w:b/>
          <w:bCs/>
          <w:color w:val="2F5496"/>
        </w:rPr>
        <w:t>1</w:t>
      </w:r>
      <w:r w:rsidR="00514072">
        <w:rPr>
          <w:b/>
          <w:bCs/>
          <w:color w:val="2F5496"/>
        </w:rPr>
        <w:t>0</w:t>
      </w:r>
      <w:r>
        <w:rPr>
          <w:b/>
          <w:bCs/>
          <w:color w:val="2F5496"/>
        </w:rPr>
        <w:t>.</w:t>
      </w:r>
      <w:r w:rsidR="00514072">
        <w:rPr>
          <w:b/>
          <w:bCs/>
          <w:color w:val="2F5496"/>
        </w:rPr>
        <w:t>2</w:t>
      </w:r>
      <w:r>
        <w:rPr>
          <w:b/>
          <w:bCs/>
          <w:color w:val="2F5496"/>
        </w:rPr>
        <w:t xml:space="preserve"> Firmware Testing</w:t>
      </w:r>
    </w:p>
    <w:p w14:paraId="383CF4D5" w14:textId="77777777" w:rsidR="004F5A91" w:rsidRDefault="00000000">
      <w:r>
        <w:t>Firmware testing verifies that the ESP32 produces correctly framed bytes.</w:t>
      </w:r>
    </w:p>
    <w:tbl>
      <w:tblPr>
        <w:tblStyle w:val="affffff7"/>
        <w:tblW w:w="9841" w:type="dxa"/>
        <w:tblInd w:w="0" w:type="dxa"/>
        <w:tblLayout w:type="fixed"/>
        <w:tblLook w:val="0400" w:firstRow="0" w:lastRow="0" w:firstColumn="0" w:lastColumn="0" w:noHBand="0" w:noVBand="1"/>
      </w:tblPr>
      <w:tblGrid>
        <w:gridCol w:w="2647"/>
        <w:gridCol w:w="3118"/>
        <w:gridCol w:w="4076"/>
      </w:tblGrid>
      <w:tr w:rsidR="004F5A91" w14:paraId="0A6D9365" w14:textId="77777777">
        <w:trPr>
          <w:tblHeader/>
        </w:trPr>
        <w:tc>
          <w:tcPr>
            <w:tcW w:w="2647" w:type="dxa"/>
            <w:vAlign w:val="center"/>
          </w:tcPr>
          <w:p w14:paraId="158960FB" w14:textId="77777777" w:rsidR="004F5A91" w:rsidRDefault="00000000">
            <w:pPr>
              <w:rPr>
                <w:b/>
                <w:bCs/>
              </w:rPr>
            </w:pPr>
            <w:r>
              <w:rPr>
                <w:b/>
                <w:bCs/>
              </w:rPr>
              <w:t>Test</w:t>
            </w:r>
          </w:p>
        </w:tc>
        <w:tc>
          <w:tcPr>
            <w:tcW w:w="3118" w:type="dxa"/>
            <w:vAlign w:val="center"/>
          </w:tcPr>
          <w:p w14:paraId="525A293E" w14:textId="77777777" w:rsidR="004F5A91" w:rsidRDefault="00000000">
            <w:pPr>
              <w:rPr>
                <w:b/>
                <w:bCs/>
              </w:rPr>
            </w:pPr>
            <w:r>
              <w:rPr>
                <w:b/>
                <w:bCs/>
              </w:rPr>
              <w:t>Method</w:t>
            </w:r>
          </w:p>
        </w:tc>
        <w:tc>
          <w:tcPr>
            <w:tcW w:w="4076" w:type="dxa"/>
            <w:vAlign w:val="center"/>
          </w:tcPr>
          <w:p w14:paraId="67ED01DE" w14:textId="77777777" w:rsidR="004F5A91" w:rsidRDefault="00000000">
            <w:pPr>
              <w:rPr>
                <w:b/>
                <w:bCs/>
              </w:rPr>
            </w:pPr>
            <w:r>
              <w:rPr>
                <w:b/>
                <w:bCs/>
              </w:rPr>
              <w:t>Pass Criteria</w:t>
            </w:r>
          </w:p>
        </w:tc>
      </w:tr>
      <w:tr w:rsidR="004F5A91" w14:paraId="58F1C975" w14:textId="77777777">
        <w:tc>
          <w:tcPr>
            <w:tcW w:w="2647" w:type="dxa"/>
            <w:vAlign w:val="center"/>
          </w:tcPr>
          <w:p w14:paraId="28BC32D4" w14:textId="77777777" w:rsidR="004F5A91" w:rsidRDefault="00000000">
            <w:r>
              <w:t>Serial output present</w:t>
            </w:r>
          </w:p>
        </w:tc>
        <w:tc>
          <w:tcPr>
            <w:tcW w:w="3118" w:type="dxa"/>
            <w:vAlign w:val="center"/>
          </w:tcPr>
          <w:p w14:paraId="56F6BE24" w14:textId="77777777" w:rsidR="004F5A91" w:rsidRDefault="00000000">
            <w:r>
              <w:t>Serial monitor at 115200</w:t>
            </w:r>
          </w:p>
        </w:tc>
        <w:tc>
          <w:tcPr>
            <w:tcW w:w="4076" w:type="dxa"/>
            <w:vAlign w:val="center"/>
          </w:tcPr>
          <w:p w14:paraId="52E93DB9" w14:textId="77777777" w:rsidR="004F5A91" w:rsidRDefault="00000000">
            <w:r>
              <w:t>Bytes appear continuously</w:t>
            </w:r>
          </w:p>
        </w:tc>
      </w:tr>
      <w:tr w:rsidR="004F5A91" w14:paraId="4A4E3F8B" w14:textId="77777777">
        <w:tc>
          <w:tcPr>
            <w:tcW w:w="2647" w:type="dxa"/>
            <w:vAlign w:val="center"/>
          </w:tcPr>
          <w:p w14:paraId="4ECA72E2" w14:textId="77777777" w:rsidR="004F5A91" w:rsidRDefault="00000000">
            <w:r>
              <w:t>Sync marker cadence</w:t>
            </w:r>
          </w:p>
        </w:tc>
        <w:tc>
          <w:tcPr>
            <w:tcW w:w="3118" w:type="dxa"/>
            <w:vAlign w:val="center"/>
          </w:tcPr>
          <w:p w14:paraId="47A618B9" w14:textId="77777777" w:rsidR="004F5A91" w:rsidRDefault="00000000">
            <w:r>
              <w:t>Hex dump of serial output</w:t>
            </w:r>
          </w:p>
        </w:tc>
        <w:tc>
          <w:tcPr>
            <w:tcW w:w="4076" w:type="dxa"/>
            <w:vAlign w:val="center"/>
          </w:tcPr>
          <w:p w14:paraId="4A0F5C21" w14:textId="77777777" w:rsidR="004F5A91" w:rsidRDefault="00000000">
            <w:r>
              <w:t>0xAA appears every 2 bytes</w:t>
            </w:r>
          </w:p>
        </w:tc>
      </w:tr>
      <w:tr w:rsidR="004F5A91" w14:paraId="31DCD5C9" w14:textId="77777777">
        <w:tc>
          <w:tcPr>
            <w:tcW w:w="2647" w:type="dxa"/>
            <w:vAlign w:val="center"/>
          </w:tcPr>
          <w:p w14:paraId="36E8A45E" w14:textId="77777777" w:rsidR="004F5A91" w:rsidRDefault="00000000">
            <w:r>
              <w:t>Frame structure</w:t>
            </w:r>
          </w:p>
        </w:tc>
        <w:tc>
          <w:tcPr>
            <w:tcW w:w="3118" w:type="dxa"/>
            <w:vAlign w:val="center"/>
          </w:tcPr>
          <w:p w14:paraId="15F68111" w14:textId="77777777" w:rsidR="004F5A91" w:rsidRDefault="00000000">
            <w:r>
              <w:t>Hex dump</w:t>
            </w:r>
          </w:p>
        </w:tc>
        <w:tc>
          <w:tcPr>
            <w:tcW w:w="4076" w:type="dxa"/>
            <w:vAlign w:val="center"/>
          </w:tcPr>
          <w:p w14:paraId="2CC237A1" w14:textId="77777777" w:rsidR="004F5A91" w:rsidRDefault="00000000">
            <w:r>
              <w:t>Every frame is [0xAA][payload]</w:t>
            </w:r>
          </w:p>
        </w:tc>
      </w:tr>
      <w:tr w:rsidR="004F5A91" w14:paraId="0A6B43CB" w14:textId="77777777">
        <w:tc>
          <w:tcPr>
            <w:tcW w:w="2647" w:type="dxa"/>
            <w:vAlign w:val="center"/>
          </w:tcPr>
          <w:p w14:paraId="00023FA3" w14:textId="77777777" w:rsidR="004F5A91" w:rsidRDefault="00000000">
            <w:r>
              <w:t>Byte distribution</w:t>
            </w:r>
          </w:p>
        </w:tc>
        <w:tc>
          <w:tcPr>
            <w:tcW w:w="3118" w:type="dxa"/>
            <w:vAlign w:val="center"/>
          </w:tcPr>
          <w:p w14:paraId="71500BDB" w14:textId="77777777" w:rsidR="004F5A91" w:rsidRDefault="00000000">
            <w:r>
              <w:t>Collect 10,000 bytes, histogram</w:t>
            </w:r>
          </w:p>
        </w:tc>
        <w:tc>
          <w:tcPr>
            <w:tcW w:w="4076" w:type="dxa"/>
            <w:vAlign w:val="center"/>
          </w:tcPr>
          <w:p w14:paraId="26E3C0E1" w14:textId="77777777" w:rsidR="004F5A91" w:rsidRDefault="00000000">
            <w:r>
              <w:t>Roughly uniform</w:t>
            </w:r>
          </w:p>
        </w:tc>
      </w:tr>
      <w:tr w:rsidR="004F5A91" w14:paraId="68A9A8A1" w14:textId="77777777">
        <w:tc>
          <w:tcPr>
            <w:tcW w:w="2647" w:type="dxa"/>
            <w:vAlign w:val="center"/>
          </w:tcPr>
          <w:p w14:paraId="5014843C" w14:textId="77777777" w:rsidR="004F5A91" w:rsidRDefault="00000000">
            <w:r>
              <w:t>Von Neumann correctness</w:t>
            </w:r>
          </w:p>
        </w:tc>
        <w:tc>
          <w:tcPr>
            <w:tcW w:w="3118" w:type="dxa"/>
            <w:vAlign w:val="center"/>
          </w:tcPr>
          <w:p w14:paraId="3E21C232" w14:textId="77777777" w:rsidR="004F5A91" w:rsidRDefault="00000000">
            <w:r>
              <w:t>Feed biased sequence</w:t>
            </w:r>
          </w:p>
        </w:tc>
        <w:tc>
          <w:tcPr>
            <w:tcW w:w="4076" w:type="dxa"/>
            <w:vAlign w:val="center"/>
          </w:tcPr>
          <w:p w14:paraId="3023CE2F" w14:textId="77777777" w:rsidR="004F5A91" w:rsidRDefault="00000000">
            <w:r>
              <w:t>Output bits are balanced</w:t>
            </w:r>
          </w:p>
        </w:tc>
      </w:tr>
      <w:tr w:rsidR="004F5A91" w14:paraId="4E0CC7B4" w14:textId="77777777">
        <w:tc>
          <w:tcPr>
            <w:tcW w:w="2647" w:type="dxa"/>
            <w:vAlign w:val="center"/>
          </w:tcPr>
          <w:p w14:paraId="4FB7143C" w14:textId="77777777" w:rsidR="004F5A91" w:rsidRDefault="00000000">
            <w:r>
              <w:t>LED activity</w:t>
            </w:r>
          </w:p>
        </w:tc>
        <w:tc>
          <w:tcPr>
            <w:tcW w:w="3118" w:type="dxa"/>
            <w:vAlign w:val="center"/>
          </w:tcPr>
          <w:p w14:paraId="3D902347" w14:textId="77777777" w:rsidR="004F5A91" w:rsidRDefault="00000000">
            <w:r>
              <w:t>Visual inspection</w:t>
            </w:r>
          </w:p>
        </w:tc>
        <w:tc>
          <w:tcPr>
            <w:tcW w:w="4076" w:type="dxa"/>
            <w:vAlign w:val="center"/>
          </w:tcPr>
          <w:p w14:paraId="5DA640B2" w14:textId="77777777" w:rsidR="004F5A91" w:rsidRDefault="00000000">
            <w:r>
              <w:t>LEDs toggle at reasonable rate</w:t>
            </w:r>
          </w:p>
        </w:tc>
      </w:tr>
      <w:tr w:rsidR="004F5A91" w14:paraId="0F4DBAEC" w14:textId="77777777">
        <w:tc>
          <w:tcPr>
            <w:tcW w:w="2647" w:type="dxa"/>
            <w:vAlign w:val="center"/>
          </w:tcPr>
          <w:p w14:paraId="5B561277" w14:textId="77777777" w:rsidR="004F5A91" w:rsidRDefault="00000000">
            <w:r>
              <w:t>LED throttling</w:t>
            </w:r>
          </w:p>
        </w:tc>
        <w:tc>
          <w:tcPr>
            <w:tcW w:w="3118" w:type="dxa"/>
            <w:vAlign w:val="center"/>
          </w:tcPr>
          <w:p w14:paraId="100F436A" w14:textId="77777777" w:rsidR="004F5A91" w:rsidRDefault="00000000">
            <w:r>
              <w:t>Timing</w:t>
            </w:r>
          </w:p>
        </w:tc>
        <w:tc>
          <w:tcPr>
            <w:tcW w:w="4076" w:type="dxa"/>
            <w:vAlign w:val="center"/>
          </w:tcPr>
          <w:p w14:paraId="3499E75D" w14:textId="77777777" w:rsidR="004F5A91" w:rsidRDefault="00000000">
            <w:r>
              <w:t>LEDs update approximately every 100 ms</w:t>
            </w:r>
          </w:p>
        </w:tc>
      </w:tr>
      <w:tr w:rsidR="004F5A91" w14:paraId="7337D051" w14:textId="77777777">
        <w:tc>
          <w:tcPr>
            <w:tcW w:w="2647" w:type="dxa"/>
            <w:vAlign w:val="center"/>
          </w:tcPr>
          <w:p w14:paraId="3408A4EF" w14:textId="77777777" w:rsidR="004F5A91" w:rsidRDefault="00000000">
            <w:r>
              <w:t>Reset recovery</w:t>
            </w:r>
          </w:p>
        </w:tc>
        <w:tc>
          <w:tcPr>
            <w:tcW w:w="3118" w:type="dxa"/>
            <w:vAlign w:val="center"/>
          </w:tcPr>
          <w:p w14:paraId="4AAC3D50" w14:textId="77777777" w:rsidR="004F5A91" w:rsidRDefault="00000000">
            <w:r>
              <w:t>Power cycle ESP32</w:t>
            </w:r>
          </w:p>
        </w:tc>
        <w:tc>
          <w:tcPr>
            <w:tcW w:w="4076" w:type="dxa"/>
            <w:vAlign w:val="center"/>
          </w:tcPr>
          <w:p w14:paraId="4CB913C2" w14:textId="77777777" w:rsidR="004F5A91" w:rsidRDefault="00000000">
            <w:r>
              <w:t>Stream resumes within seconds</w:t>
            </w:r>
          </w:p>
        </w:tc>
      </w:tr>
    </w:tbl>
    <w:p w14:paraId="3F3FA145" w14:textId="77777777" w:rsidR="004F5A91" w:rsidRDefault="00000000">
      <w:r>
        <w:rPr>
          <w:b/>
          <w:bCs/>
        </w:rPr>
        <w:t>Firmware test tools:</w:t>
      </w:r>
    </w:p>
    <w:tbl>
      <w:tblPr>
        <w:tblStyle w:val="affffff8"/>
        <w:tblW w:w="6411" w:type="dxa"/>
        <w:tblInd w:w="0" w:type="dxa"/>
        <w:tblLayout w:type="fixed"/>
        <w:tblLook w:val="0400" w:firstRow="0" w:lastRow="0" w:firstColumn="0" w:lastColumn="0" w:noHBand="0" w:noVBand="1"/>
      </w:tblPr>
      <w:tblGrid>
        <w:gridCol w:w="2303"/>
        <w:gridCol w:w="4108"/>
      </w:tblGrid>
      <w:tr w:rsidR="004F5A91" w14:paraId="24F897DA" w14:textId="77777777">
        <w:trPr>
          <w:tblHeader/>
        </w:trPr>
        <w:tc>
          <w:tcPr>
            <w:tcW w:w="2303" w:type="dxa"/>
            <w:vAlign w:val="center"/>
          </w:tcPr>
          <w:p w14:paraId="071AB900" w14:textId="77777777" w:rsidR="004F5A91" w:rsidRDefault="00000000">
            <w:pPr>
              <w:rPr>
                <w:b/>
                <w:bCs/>
              </w:rPr>
            </w:pPr>
            <w:r>
              <w:rPr>
                <w:b/>
                <w:bCs/>
              </w:rPr>
              <w:t>Tool</w:t>
            </w:r>
          </w:p>
        </w:tc>
        <w:tc>
          <w:tcPr>
            <w:tcW w:w="4108" w:type="dxa"/>
            <w:vAlign w:val="center"/>
          </w:tcPr>
          <w:p w14:paraId="2737DBD1" w14:textId="77777777" w:rsidR="004F5A91" w:rsidRDefault="00000000">
            <w:pPr>
              <w:rPr>
                <w:b/>
                <w:bCs/>
              </w:rPr>
            </w:pPr>
            <w:r>
              <w:rPr>
                <w:b/>
                <w:bCs/>
              </w:rPr>
              <w:t>Purpose</w:t>
            </w:r>
          </w:p>
        </w:tc>
      </w:tr>
      <w:tr w:rsidR="004F5A91" w14:paraId="7F940303" w14:textId="77777777">
        <w:tc>
          <w:tcPr>
            <w:tcW w:w="2303" w:type="dxa"/>
            <w:vAlign w:val="center"/>
          </w:tcPr>
          <w:p w14:paraId="6FE63F23" w14:textId="77777777" w:rsidR="004F5A91" w:rsidRDefault="00000000">
            <w:r>
              <w:t>Arduino Serial Monitor</w:t>
            </w:r>
          </w:p>
        </w:tc>
        <w:tc>
          <w:tcPr>
            <w:tcW w:w="4108" w:type="dxa"/>
            <w:vAlign w:val="center"/>
          </w:tcPr>
          <w:p w14:paraId="6F1123B6" w14:textId="77777777" w:rsidR="004F5A91" w:rsidRDefault="00000000">
            <w:r>
              <w:t>Live stream inspection</w:t>
            </w:r>
          </w:p>
        </w:tc>
      </w:tr>
      <w:tr w:rsidR="004F5A91" w14:paraId="7D805772" w14:textId="77777777">
        <w:tc>
          <w:tcPr>
            <w:tcW w:w="2303" w:type="dxa"/>
            <w:vAlign w:val="center"/>
          </w:tcPr>
          <w:p w14:paraId="6C447AB4" w14:textId="77777777" w:rsidR="004F5A91" w:rsidRDefault="00000000">
            <w:r>
              <w:t>xxd or hexdump</w:t>
            </w:r>
          </w:p>
        </w:tc>
        <w:tc>
          <w:tcPr>
            <w:tcW w:w="4108" w:type="dxa"/>
            <w:vAlign w:val="center"/>
          </w:tcPr>
          <w:p w14:paraId="1A244BE5" w14:textId="77777777" w:rsidR="004F5A91" w:rsidRDefault="00000000">
            <w:r>
              <w:t>Hex-level frame inspection</w:t>
            </w:r>
          </w:p>
        </w:tc>
      </w:tr>
      <w:tr w:rsidR="004F5A91" w14:paraId="2F359B37" w14:textId="77777777">
        <w:tc>
          <w:tcPr>
            <w:tcW w:w="2303" w:type="dxa"/>
            <w:vAlign w:val="center"/>
          </w:tcPr>
          <w:p w14:paraId="3FA7A6A7" w14:textId="77777777" w:rsidR="004F5A91" w:rsidRDefault="00000000">
            <w:r>
              <w:t>Python script</w:t>
            </w:r>
          </w:p>
        </w:tc>
        <w:tc>
          <w:tcPr>
            <w:tcW w:w="4108" w:type="dxa"/>
            <w:vAlign w:val="center"/>
          </w:tcPr>
          <w:p w14:paraId="1DB1206C" w14:textId="77777777" w:rsidR="004F5A91" w:rsidRDefault="00000000">
            <w:r>
              <w:t>Automated byte collection and histogram</w:t>
            </w:r>
          </w:p>
        </w:tc>
      </w:tr>
    </w:tbl>
    <w:p w14:paraId="36904780" w14:textId="7B6123C5" w:rsidR="004F5A91" w:rsidRDefault="00000000">
      <w:pPr>
        <w:rPr>
          <w:b/>
          <w:bCs/>
        </w:rPr>
      </w:pPr>
      <w:r>
        <w:rPr>
          <w:b/>
          <w:bCs/>
          <w:color w:val="2F5496"/>
        </w:rPr>
        <w:t>1</w:t>
      </w:r>
      <w:r w:rsidR="00514072">
        <w:rPr>
          <w:b/>
          <w:bCs/>
          <w:color w:val="2F5496"/>
        </w:rPr>
        <w:t>0</w:t>
      </w:r>
      <w:r>
        <w:rPr>
          <w:b/>
          <w:bCs/>
          <w:color w:val="2F5496"/>
        </w:rPr>
        <w:t>.</w:t>
      </w:r>
      <w:r w:rsidR="00514072">
        <w:rPr>
          <w:b/>
          <w:bCs/>
          <w:color w:val="2F5496"/>
        </w:rPr>
        <w:t>3</w:t>
      </w:r>
      <w:r>
        <w:rPr>
          <w:b/>
          <w:bCs/>
          <w:color w:val="2F5496"/>
        </w:rPr>
        <w:t xml:space="preserve"> Serial Protocol Testing</w:t>
      </w:r>
    </w:p>
    <w:p w14:paraId="5813CE05" w14:textId="77777777" w:rsidR="004F5A91" w:rsidRDefault="00000000">
      <w:r>
        <w:t>Serial protocol testing verifies the host-side parser.</w:t>
      </w:r>
    </w:p>
    <w:tbl>
      <w:tblPr>
        <w:tblStyle w:val="affffff9"/>
        <w:tblW w:w="8536" w:type="dxa"/>
        <w:tblInd w:w="0" w:type="dxa"/>
        <w:tblLayout w:type="fixed"/>
        <w:tblLook w:val="0400" w:firstRow="0" w:lastRow="0" w:firstColumn="0" w:lastColumn="0" w:noHBand="0" w:noVBand="1"/>
      </w:tblPr>
      <w:tblGrid>
        <w:gridCol w:w="2215"/>
        <w:gridCol w:w="2516"/>
        <w:gridCol w:w="3805"/>
      </w:tblGrid>
      <w:tr w:rsidR="004F5A91" w14:paraId="6A501E99" w14:textId="77777777">
        <w:trPr>
          <w:tblHeader/>
        </w:trPr>
        <w:tc>
          <w:tcPr>
            <w:tcW w:w="2215" w:type="dxa"/>
            <w:vAlign w:val="center"/>
          </w:tcPr>
          <w:p w14:paraId="0AD36B77" w14:textId="77777777" w:rsidR="004F5A91" w:rsidRDefault="00000000">
            <w:pPr>
              <w:rPr>
                <w:b/>
                <w:bCs/>
              </w:rPr>
            </w:pPr>
            <w:r>
              <w:rPr>
                <w:b/>
                <w:bCs/>
              </w:rPr>
              <w:lastRenderedPageBreak/>
              <w:t>Test</w:t>
            </w:r>
          </w:p>
        </w:tc>
        <w:tc>
          <w:tcPr>
            <w:tcW w:w="2516" w:type="dxa"/>
            <w:vAlign w:val="center"/>
          </w:tcPr>
          <w:p w14:paraId="6BCE58F1" w14:textId="77777777" w:rsidR="004F5A91" w:rsidRDefault="00000000">
            <w:pPr>
              <w:rPr>
                <w:b/>
                <w:bCs/>
              </w:rPr>
            </w:pPr>
            <w:r>
              <w:rPr>
                <w:b/>
                <w:bCs/>
              </w:rPr>
              <w:t>Method</w:t>
            </w:r>
          </w:p>
        </w:tc>
        <w:tc>
          <w:tcPr>
            <w:tcW w:w="3805" w:type="dxa"/>
            <w:vAlign w:val="center"/>
          </w:tcPr>
          <w:p w14:paraId="663715E7" w14:textId="77777777" w:rsidR="004F5A91" w:rsidRDefault="00000000">
            <w:pPr>
              <w:rPr>
                <w:b/>
                <w:bCs/>
              </w:rPr>
            </w:pPr>
            <w:r>
              <w:rPr>
                <w:b/>
                <w:bCs/>
              </w:rPr>
              <w:t>Pass Criteria</w:t>
            </w:r>
          </w:p>
        </w:tc>
      </w:tr>
      <w:tr w:rsidR="004F5A91" w14:paraId="53F031DD" w14:textId="77777777">
        <w:tc>
          <w:tcPr>
            <w:tcW w:w="2215" w:type="dxa"/>
            <w:vAlign w:val="center"/>
          </w:tcPr>
          <w:p w14:paraId="1EB2D210" w14:textId="77777777" w:rsidR="004F5A91" w:rsidRDefault="00000000">
            <w:r>
              <w:t>Normal parsing</w:t>
            </w:r>
          </w:p>
        </w:tc>
        <w:tc>
          <w:tcPr>
            <w:tcW w:w="2516" w:type="dxa"/>
            <w:vAlign w:val="center"/>
          </w:tcPr>
          <w:p w14:paraId="4D317AAA" w14:textId="77777777" w:rsidR="004F5A91" w:rsidRDefault="00000000">
            <w:r>
              <w:t>Feed known good frames</w:t>
            </w:r>
          </w:p>
        </w:tc>
        <w:tc>
          <w:tcPr>
            <w:tcW w:w="3805" w:type="dxa"/>
            <w:vAlign w:val="center"/>
          </w:tcPr>
          <w:p w14:paraId="7E3BB734" w14:textId="77777777" w:rsidR="004F5A91" w:rsidRDefault="00000000">
            <w:r>
              <w:t>Payload extracted correctly</w:t>
            </w:r>
          </w:p>
        </w:tc>
      </w:tr>
      <w:tr w:rsidR="004F5A91" w14:paraId="685A5ADD" w14:textId="77777777">
        <w:tc>
          <w:tcPr>
            <w:tcW w:w="2215" w:type="dxa"/>
            <w:vAlign w:val="center"/>
          </w:tcPr>
          <w:p w14:paraId="40B5BB62" w14:textId="77777777" w:rsidR="004F5A91" w:rsidRDefault="00000000">
            <w:r>
              <w:t>Sync loss recovery</w:t>
            </w:r>
          </w:p>
        </w:tc>
        <w:tc>
          <w:tcPr>
            <w:tcW w:w="2516" w:type="dxa"/>
            <w:vAlign w:val="center"/>
          </w:tcPr>
          <w:p w14:paraId="16E27F1D" w14:textId="77777777" w:rsidR="004F5A91" w:rsidRDefault="00000000">
            <w:r>
              <w:t>Feed misaligned frames</w:t>
            </w:r>
          </w:p>
        </w:tc>
        <w:tc>
          <w:tcPr>
            <w:tcW w:w="3805" w:type="dxa"/>
            <w:vAlign w:val="center"/>
          </w:tcPr>
          <w:p w14:paraId="0A332D37" w14:textId="77777777" w:rsidR="004F5A91" w:rsidRDefault="00000000">
            <w:r>
              <w:t>Parser recovers within a few bytes</w:t>
            </w:r>
          </w:p>
        </w:tc>
      </w:tr>
      <w:tr w:rsidR="004F5A91" w14:paraId="52B86907" w14:textId="77777777">
        <w:tc>
          <w:tcPr>
            <w:tcW w:w="2215" w:type="dxa"/>
            <w:vAlign w:val="center"/>
          </w:tcPr>
          <w:p w14:paraId="6D5CBFDA" w14:textId="77777777" w:rsidR="004F5A91" w:rsidRDefault="00000000">
            <w:r>
              <w:t>False sync handling</w:t>
            </w:r>
          </w:p>
        </w:tc>
        <w:tc>
          <w:tcPr>
            <w:tcW w:w="2516" w:type="dxa"/>
            <w:vAlign w:val="center"/>
          </w:tcPr>
          <w:p w14:paraId="1A38F9CC" w14:textId="77777777" w:rsidR="004F5A91" w:rsidRDefault="00000000">
            <w:r>
              <w:t>Feed 0xAA in payload</w:t>
            </w:r>
          </w:p>
        </w:tc>
        <w:tc>
          <w:tcPr>
            <w:tcW w:w="3805" w:type="dxa"/>
            <w:vAlign w:val="center"/>
          </w:tcPr>
          <w:p w14:paraId="16D3B44B" w14:textId="77777777" w:rsidR="004F5A91" w:rsidRDefault="00000000">
            <w:r>
              <w:t>Parser self-corrects within one frame</w:t>
            </w:r>
          </w:p>
        </w:tc>
      </w:tr>
      <w:tr w:rsidR="004F5A91" w14:paraId="22CBE5CF" w14:textId="77777777">
        <w:tc>
          <w:tcPr>
            <w:tcW w:w="2215" w:type="dxa"/>
            <w:vAlign w:val="center"/>
          </w:tcPr>
          <w:p w14:paraId="07A20BD6" w14:textId="77777777" w:rsidR="004F5A91" w:rsidRDefault="00000000">
            <w:r>
              <w:t>Timeout behavior</w:t>
            </w:r>
          </w:p>
        </w:tc>
        <w:tc>
          <w:tcPr>
            <w:tcW w:w="2516" w:type="dxa"/>
            <w:vAlign w:val="center"/>
          </w:tcPr>
          <w:p w14:paraId="6EACBF7F" w14:textId="77777777" w:rsidR="004F5A91" w:rsidRDefault="00000000">
            <w:r>
              <w:t>Stop feeding bytes</w:t>
            </w:r>
          </w:p>
        </w:tc>
        <w:tc>
          <w:tcPr>
            <w:tcW w:w="3805" w:type="dxa"/>
            <w:vAlign w:val="center"/>
          </w:tcPr>
          <w:p w14:paraId="743B5229" w14:textId="77777777" w:rsidR="004F5A91" w:rsidRDefault="00000000">
            <w:r>
              <w:t>Read returns 0 within timeout</w:t>
            </w:r>
          </w:p>
        </w:tc>
      </w:tr>
      <w:tr w:rsidR="004F5A91" w14:paraId="2B09A68F" w14:textId="77777777">
        <w:tc>
          <w:tcPr>
            <w:tcW w:w="2215" w:type="dxa"/>
            <w:vAlign w:val="center"/>
          </w:tcPr>
          <w:p w14:paraId="033BF3DF" w14:textId="77777777" w:rsidR="004F5A91" w:rsidRDefault="00000000">
            <w:r>
              <w:t>Port open failure</w:t>
            </w:r>
          </w:p>
        </w:tc>
        <w:tc>
          <w:tcPr>
            <w:tcW w:w="2516" w:type="dxa"/>
            <w:vAlign w:val="center"/>
          </w:tcPr>
          <w:p w14:paraId="2E0751EF" w14:textId="77777777" w:rsidR="004F5A91" w:rsidRDefault="00000000">
            <w:r>
              <w:t>Open nonexistent port</w:t>
            </w:r>
          </w:p>
        </w:tc>
        <w:tc>
          <w:tcPr>
            <w:tcW w:w="3805" w:type="dxa"/>
            <w:vAlign w:val="center"/>
          </w:tcPr>
          <w:p w14:paraId="69DEFFD6" w14:textId="77777777" w:rsidR="004F5A91" w:rsidRDefault="00000000">
            <w:r>
              <w:t>initialize() returns false</w:t>
            </w:r>
          </w:p>
        </w:tc>
      </w:tr>
      <w:tr w:rsidR="004F5A91" w14:paraId="79ACDF6B" w14:textId="77777777">
        <w:tc>
          <w:tcPr>
            <w:tcW w:w="2215" w:type="dxa"/>
            <w:vAlign w:val="center"/>
          </w:tcPr>
          <w:p w14:paraId="2C47926B" w14:textId="77777777" w:rsidR="004F5A91" w:rsidRDefault="00000000">
            <w:r>
              <w:t>Port close mid-stream</w:t>
            </w:r>
          </w:p>
        </w:tc>
        <w:tc>
          <w:tcPr>
            <w:tcW w:w="2516" w:type="dxa"/>
            <w:vAlign w:val="center"/>
          </w:tcPr>
          <w:p w14:paraId="50C8DDE0" w14:textId="77777777" w:rsidR="004F5A91" w:rsidRDefault="00000000">
            <w:r>
              <w:t>Close port during read</w:t>
            </w:r>
          </w:p>
        </w:tc>
        <w:tc>
          <w:tcPr>
            <w:tcW w:w="3805" w:type="dxa"/>
            <w:vAlign w:val="center"/>
          </w:tcPr>
          <w:p w14:paraId="44F4AD65" w14:textId="77777777" w:rsidR="004F5A91" w:rsidRDefault="00000000">
            <w:r>
              <w:t>Read error, source marked unavailable</w:t>
            </w:r>
          </w:p>
        </w:tc>
      </w:tr>
    </w:tbl>
    <w:p w14:paraId="78040301" w14:textId="77777777" w:rsidR="004F5A91" w:rsidRDefault="00000000">
      <w:r>
        <w:rPr>
          <w:b/>
          <w:bCs/>
        </w:rPr>
        <w:t>Serial protocol test tools:</w:t>
      </w:r>
    </w:p>
    <w:tbl>
      <w:tblPr>
        <w:tblStyle w:val="affffffa"/>
        <w:tblW w:w="6000" w:type="dxa"/>
        <w:tblInd w:w="0" w:type="dxa"/>
        <w:tblLayout w:type="fixed"/>
        <w:tblLook w:val="0400" w:firstRow="0" w:lastRow="0" w:firstColumn="0" w:lastColumn="0" w:noHBand="0" w:noVBand="1"/>
      </w:tblPr>
      <w:tblGrid>
        <w:gridCol w:w="2142"/>
        <w:gridCol w:w="3858"/>
      </w:tblGrid>
      <w:tr w:rsidR="004F5A91" w14:paraId="7CD71B16" w14:textId="77777777">
        <w:trPr>
          <w:tblHeader/>
        </w:trPr>
        <w:tc>
          <w:tcPr>
            <w:tcW w:w="2142" w:type="dxa"/>
            <w:vAlign w:val="center"/>
          </w:tcPr>
          <w:p w14:paraId="4CF4365F" w14:textId="77777777" w:rsidR="004F5A91" w:rsidRDefault="00000000">
            <w:pPr>
              <w:rPr>
                <w:b/>
                <w:bCs/>
              </w:rPr>
            </w:pPr>
            <w:r>
              <w:rPr>
                <w:b/>
                <w:bCs/>
              </w:rPr>
              <w:t>Tool</w:t>
            </w:r>
          </w:p>
        </w:tc>
        <w:tc>
          <w:tcPr>
            <w:tcW w:w="3858" w:type="dxa"/>
            <w:vAlign w:val="center"/>
          </w:tcPr>
          <w:p w14:paraId="4FD6C1D6" w14:textId="77777777" w:rsidR="004F5A91" w:rsidRDefault="00000000">
            <w:pPr>
              <w:rPr>
                <w:b/>
                <w:bCs/>
              </w:rPr>
            </w:pPr>
            <w:r>
              <w:rPr>
                <w:b/>
                <w:bCs/>
              </w:rPr>
              <w:t>Purpose</w:t>
            </w:r>
          </w:p>
        </w:tc>
      </w:tr>
      <w:tr w:rsidR="004F5A91" w14:paraId="02881078" w14:textId="77777777">
        <w:tc>
          <w:tcPr>
            <w:tcW w:w="2142" w:type="dxa"/>
            <w:vAlign w:val="center"/>
          </w:tcPr>
          <w:p w14:paraId="63370DDB" w14:textId="77777777" w:rsidR="004F5A91" w:rsidRDefault="00000000">
            <w:r>
              <w:t>Unit tests</w:t>
            </w:r>
          </w:p>
        </w:tc>
        <w:tc>
          <w:tcPr>
            <w:tcW w:w="3858" w:type="dxa"/>
            <w:vAlign w:val="center"/>
          </w:tcPr>
          <w:p w14:paraId="521B75EE" w14:textId="77777777" w:rsidR="004F5A91" w:rsidRDefault="00000000">
            <w:r>
              <w:t>Feed synthetic byte streams to parser</w:t>
            </w:r>
          </w:p>
        </w:tc>
      </w:tr>
      <w:tr w:rsidR="004F5A91" w14:paraId="0CDB4353" w14:textId="77777777">
        <w:tc>
          <w:tcPr>
            <w:tcW w:w="2142" w:type="dxa"/>
            <w:vAlign w:val="center"/>
          </w:tcPr>
          <w:p w14:paraId="38EC7960" w14:textId="77777777" w:rsidR="004F5A91" w:rsidRDefault="00000000">
            <w:r>
              <w:t>socat (Linux)</w:t>
            </w:r>
          </w:p>
        </w:tc>
        <w:tc>
          <w:tcPr>
            <w:tcW w:w="3858" w:type="dxa"/>
            <w:vAlign w:val="center"/>
          </w:tcPr>
          <w:p w14:paraId="62F9310A" w14:textId="77777777" w:rsidR="004F5A91" w:rsidRDefault="00000000">
            <w:r>
              <w:t>Virtual serial port pair</w:t>
            </w:r>
          </w:p>
        </w:tc>
      </w:tr>
      <w:tr w:rsidR="004F5A91" w14:paraId="24032208" w14:textId="77777777">
        <w:tc>
          <w:tcPr>
            <w:tcW w:w="2142" w:type="dxa"/>
            <w:vAlign w:val="center"/>
          </w:tcPr>
          <w:p w14:paraId="52B26FD6" w14:textId="77777777" w:rsidR="004F5A91" w:rsidRDefault="00000000">
            <w:r>
              <w:t>com0com (Windows)</w:t>
            </w:r>
          </w:p>
        </w:tc>
        <w:tc>
          <w:tcPr>
            <w:tcW w:w="3858" w:type="dxa"/>
            <w:vAlign w:val="center"/>
          </w:tcPr>
          <w:p w14:paraId="227956C9" w14:textId="77777777" w:rsidR="004F5A91" w:rsidRDefault="00000000">
            <w:r>
              <w:t>Virtual COM port pair</w:t>
            </w:r>
          </w:p>
        </w:tc>
      </w:tr>
      <w:tr w:rsidR="004F5A91" w14:paraId="7F8E1586" w14:textId="77777777">
        <w:tc>
          <w:tcPr>
            <w:tcW w:w="2142" w:type="dxa"/>
            <w:vAlign w:val="center"/>
          </w:tcPr>
          <w:p w14:paraId="273D4B8C" w14:textId="77777777" w:rsidR="004F5A91" w:rsidRDefault="00000000">
            <w:r>
              <w:t>wscat equivalent</w:t>
            </w:r>
          </w:p>
        </w:tc>
        <w:tc>
          <w:tcPr>
            <w:tcW w:w="3858" w:type="dxa"/>
            <w:vAlign w:val="center"/>
          </w:tcPr>
          <w:p w14:paraId="75880E00" w14:textId="77777777" w:rsidR="004F5A91" w:rsidRDefault="00000000">
            <w:r>
              <w:t>Not applicable; serial is not WebSocket</w:t>
            </w:r>
          </w:p>
        </w:tc>
      </w:tr>
    </w:tbl>
    <w:p w14:paraId="4FC1FEEF" w14:textId="17A2322E" w:rsidR="004F5A91" w:rsidRDefault="00000000">
      <w:pPr>
        <w:rPr>
          <w:b/>
          <w:bCs/>
        </w:rPr>
      </w:pPr>
      <w:r>
        <w:rPr>
          <w:b/>
          <w:bCs/>
          <w:color w:val="2F5496"/>
        </w:rPr>
        <w:t>1</w:t>
      </w:r>
      <w:r w:rsidR="00514072">
        <w:rPr>
          <w:b/>
          <w:bCs/>
          <w:color w:val="2F5496"/>
        </w:rPr>
        <w:t>0</w:t>
      </w:r>
      <w:r>
        <w:rPr>
          <w:b/>
          <w:bCs/>
          <w:color w:val="2F5496"/>
        </w:rPr>
        <w:t>.</w:t>
      </w:r>
      <w:r w:rsidR="00514072">
        <w:rPr>
          <w:b/>
          <w:bCs/>
          <w:color w:val="2F5496"/>
        </w:rPr>
        <w:t>4</w:t>
      </w:r>
      <w:r>
        <w:rPr>
          <w:b/>
          <w:bCs/>
          <w:color w:val="2F5496"/>
        </w:rPr>
        <w:t xml:space="preserve"> Integration Testing</w:t>
      </w:r>
    </w:p>
    <w:p w14:paraId="605DFE39" w14:textId="77777777" w:rsidR="004F5A91" w:rsidRDefault="00000000">
      <w:r>
        <w:t>Integration testing connects adjacent layers.</w:t>
      </w:r>
    </w:p>
    <w:tbl>
      <w:tblPr>
        <w:tblStyle w:val="afffffff"/>
        <w:tblW w:w="10466" w:type="dxa"/>
        <w:tblInd w:w="0" w:type="dxa"/>
        <w:tblLayout w:type="fixed"/>
        <w:tblLook w:val="0400" w:firstRow="0" w:lastRow="0" w:firstColumn="0" w:lastColumn="0" w:noHBand="0" w:noVBand="1"/>
      </w:tblPr>
      <w:tblGrid>
        <w:gridCol w:w="1850"/>
        <w:gridCol w:w="3229"/>
        <w:gridCol w:w="2733"/>
        <w:gridCol w:w="2654"/>
      </w:tblGrid>
      <w:tr w:rsidR="004F5A91" w14:paraId="7EE9E873" w14:textId="77777777">
        <w:trPr>
          <w:tblHeader/>
        </w:trPr>
        <w:tc>
          <w:tcPr>
            <w:tcW w:w="1850" w:type="dxa"/>
            <w:vAlign w:val="center"/>
          </w:tcPr>
          <w:p w14:paraId="10EEC406" w14:textId="77777777" w:rsidR="004F5A91" w:rsidRDefault="00000000">
            <w:pPr>
              <w:rPr>
                <w:b/>
                <w:bCs/>
              </w:rPr>
            </w:pPr>
            <w:r>
              <w:rPr>
                <w:b/>
                <w:bCs/>
              </w:rPr>
              <w:t>Test</w:t>
            </w:r>
          </w:p>
        </w:tc>
        <w:tc>
          <w:tcPr>
            <w:tcW w:w="3229" w:type="dxa"/>
            <w:vAlign w:val="center"/>
          </w:tcPr>
          <w:p w14:paraId="32E2E290" w14:textId="77777777" w:rsidR="004F5A91" w:rsidRDefault="00000000">
            <w:pPr>
              <w:rPr>
                <w:b/>
                <w:bCs/>
              </w:rPr>
            </w:pPr>
            <w:r>
              <w:rPr>
                <w:b/>
                <w:bCs/>
              </w:rPr>
              <w:t>Layers</w:t>
            </w:r>
          </w:p>
        </w:tc>
        <w:tc>
          <w:tcPr>
            <w:tcW w:w="2733" w:type="dxa"/>
            <w:vAlign w:val="center"/>
          </w:tcPr>
          <w:p w14:paraId="451A739F" w14:textId="77777777" w:rsidR="004F5A91" w:rsidRDefault="00000000">
            <w:pPr>
              <w:rPr>
                <w:b/>
                <w:bCs/>
              </w:rPr>
            </w:pPr>
            <w:r>
              <w:rPr>
                <w:b/>
                <w:bCs/>
              </w:rPr>
              <w:t>Method</w:t>
            </w:r>
          </w:p>
        </w:tc>
        <w:tc>
          <w:tcPr>
            <w:tcW w:w="2654" w:type="dxa"/>
            <w:vAlign w:val="center"/>
          </w:tcPr>
          <w:p w14:paraId="22D27547" w14:textId="77777777" w:rsidR="004F5A91" w:rsidRDefault="00000000">
            <w:pPr>
              <w:rPr>
                <w:b/>
                <w:bCs/>
              </w:rPr>
            </w:pPr>
            <w:r>
              <w:rPr>
                <w:b/>
                <w:bCs/>
              </w:rPr>
              <w:t>Pass Criteria</w:t>
            </w:r>
          </w:p>
        </w:tc>
      </w:tr>
      <w:tr w:rsidR="004F5A91" w14:paraId="25B956F9" w14:textId="77777777">
        <w:tc>
          <w:tcPr>
            <w:tcW w:w="1850" w:type="dxa"/>
            <w:vAlign w:val="center"/>
          </w:tcPr>
          <w:p w14:paraId="6E8784CD" w14:textId="77777777" w:rsidR="004F5A91" w:rsidRDefault="00000000">
            <w:r>
              <w:t>Firmware to parser</w:t>
            </w:r>
          </w:p>
        </w:tc>
        <w:tc>
          <w:tcPr>
            <w:tcW w:w="3229" w:type="dxa"/>
            <w:vAlign w:val="center"/>
          </w:tcPr>
          <w:p w14:paraId="5FFEA495" w14:textId="77777777" w:rsidR="004F5A91" w:rsidRDefault="00000000">
            <w:r>
              <w:t>ESP32 → SerialEntropySource</w:t>
            </w:r>
          </w:p>
        </w:tc>
        <w:tc>
          <w:tcPr>
            <w:tcW w:w="2733" w:type="dxa"/>
            <w:vAlign w:val="center"/>
          </w:tcPr>
          <w:p w14:paraId="46FCC890" w14:textId="77777777" w:rsidR="004F5A91" w:rsidRDefault="00000000">
            <w:r>
              <w:t>Connect real ESP32, read bytes</w:t>
            </w:r>
          </w:p>
        </w:tc>
        <w:tc>
          <w:tcPr>
            <w:tcW w:w="2654" w:type="dxa"/>
            <w:vAlign w:val="center"/>
          </w:tcPr>
          <w:p w14:paraId="6AA70D62" w14:textId="77777777" w:rsidR="004F5A91" w:rsidRDefault="00000000">
            <w:r>
              <w:t>Bytes flow continuously</w:t>
            </w:r>
          </w:p>
        </w:tc>
      </w:tr>
      <w:tr w:rsidR="004F5A91" w14:paraId="2DEB0FFC" w14:textId="77777777">
        <w:tc>
          <w:tcPr>
            <w:tcW w:w="1850" w:type="dxa"/>
            <w:vAlign w:val="center"/>
          </w:tcPr>
          <w:p w14:paraId="524A5749" w14:textId="77777777" w:rsidR="004F5A91" w:rsidRDefault="00000000">
            <w:r>
              <w:t>Parser to pool</w:t>
            </w:r>
          </w:p>
        </w:tc>
        <w:tc>
          <w:tcPr>
            <w:tcW w:w="3229" w:type="dxa"/>
            <w:vAlign w:val="center"/>
          </w:tcPr>
          <w:p w14:paraId="09037AA4" w14:textId="77777777" w:rsidR="004F5A91" w:rsidRDefault="00000000">
            <w:r>
              <w:t>SerialEntropySource → EntropyPool</w:t>
            </w:r>
          </w:p>
        </w:tc>
        <w:tc>
          <w:tcPr>
            <w:tcW w:w="2733" w:type="dxa"/>
            <w:vAlign w:val="center"/>
          </w:tcPr>
          <w:p w14:paraId="6584A75D" w14:textId="77777777" w:rsidR="004F5A91" w:rsidRDefault="00000000">
            <w:r>
              <w:t>Start pool with serial source</w:t>
            </w:r>
          </w:p>
        </w:tc>
        <w:tc>
          <w:tcPr>
            <w:tcW w:w="2654" w:type="dxa"/>
            <w:vAlign w:val="center"/>
          </w:tcPr>
          <w:p w14:paraId="2D15870F" w14:textId="77777777" w:rsidR="004F5A91" w:rsidRDefault="00000000">
            <w:r>
              <w:t>Pool fills</w:t>
            </w:r>
          </w:p>
        </w:tc>
      </w:tr>
      <w:tr w:rsidR="004F5A91" w14:paraId="5EBE11DE" w14:textId="77777777">
        <w:tc>
          <w:tcPr>
            <w:tcW w:w="1850" w:type="dxa"/>
            <w:vAlign w:val="center"/>
          </w:tcPr>
          <w:p w14:paraId="2DD0FF9A" w14:textId="77777777" w:rsidR="004F5A91" w:rsidRDefault="00000000">
            <w:r>
              <w:t>Pool to consumer</w:t>
            </w:r>
          </w:p>
        </w:tc>
        <w:tc>
          <w:tcPr>
            <w:tcW w:w="3229" w:type="dxa"/>
            <w:vAlign w:val="center"/>
          </w:tcPr>
          <w:p w14:paraId="45EA949B" w14:textId="77777777" w:rsidR="004F5A91" w:rsidRDefault="00000000">
            <w:r>
              <w:t>EntropyPool → test consumer</w:t>
            </w:r>
          </w:p>
        </w:tc>
        <w:tc>
          <w:tcPr>
            <w:tcW w:w="2733" w:type="dxa"/>
            <w:vAlign w:val="center"/>
          </w:tcPr>
          <w:p w14:paraId="5353DA18" w14:textId="77777777" w:rsidR="004F5A91" w:rsidRDefault="00000000">
            <w:r>
              <w:t>Call getEntropy(n)</w:t>
            </w:r>
          </w:p>
        </w:tc>
        <w:tc>
          <w:tcPr>
            <w:tcW w:w="2654" w:type="dxa"/>
            <w:vAlign w:val="center"/>
          </w:tcPr>
          <w:p w14:paraId="52E2B81D" w14:textId="77777777" w:rsidR="004F5A91" w:rsidRDefault="00000000">
            <w:r>
              <w:t>Returns n bytes</w:t>
            </w:r>
          </w:p>
        </w:tc>
      </w:tr>
      <w:tr w:rsidR="004F5A91" w14:paraId="581C3299" w14:textId="77777777">
        <w:tc>
          <w:tcPr>
            <w:tcW w:w="1850" w:type="dxa"/>
            <w:vAlign w:val="center"/>
          </w:tcPr>
          <w:p w14:paraId="3CC0499D" w14:textId="77777777" w:rsidR="004F5A91" w:rsidRDefault="00000000">
            <w:r>
              <w:t>Fallback path</w:t>
            </w:r>
          </w:p>
        </w:tc>
        <w:tc>
          <w:tcPr>
            <w:tcW w:w="3229" w:type="dxa"/>
            <w:vAlign w:val="center"/>
          </w:tcPr>
          <w:p w14:paraId="37D4EF51" w14:textId="77777777" w:rsidR="004F5A91" w:rsidRDefault="00000000">
            <w:r>
              <w:t>Collector with hardware down</w:t>
            </w:r>
          </w:p>
        </w:tc>
        <w:tc>
          <w:tcPr>
            <w:tcW w:w="2733" w:type="dxa"/>
            <w:vAlign w:val="center"/>
          </w:tcPr>
          <w:p w14:paraId="7EEDC3C0" w14:textId="77777777" w:rsidR="004F5A91" w:rsidRDefault="00000000">
            <w:r>
              <w:t>Start with no ESP32</w:t>
            </w:r>
          </w:p>
        </w:tc>
        <w:tc>
          <w:tcPr>
            <w:tcW w:w="2654" w:type="dxa"/>
            <w:vAlign w:val="center"/>
          </w:tcPr>
          <w:p w14:paraId="027B87FA" w14:textId="77777777" w:rsidR="004F5A91" w:rsidRDefault="00000000">
            <w:r>
              <w:t>Pool still serves from OpenSSL</w:t>
            </w:r>
          </w:p>
        </w:tc>
      </w:tr>
      <w:tr w:rsidR="004F5A91" w14:paraId="7267E1FB" w14:textId="77777777">
        <w:tc>
          <w:tcPr>
            <w:tcW w:w="1850" w:type="dxa"/>
            <w:vAlign w:val="center"/>
          </w:tcPr>
          <w:p w14:paraId="4CCDFAF0" w14:textId="77777777" w:rsidR="004F5A91" w:rsidRDefault="00000000">
            <w:r>
              <w:t>Analyzer integration</w:t>
            </w:r>
          </w:p>
        </w:tc>
        <w:tc>
          <w:tcPr>
            <w:tcW w:w="3229" w:type="dxa"/>
            <w:vAlign w:val="center"/>
          </w:tcPr>
          <w:p w14:paraId="1520B47D" w14:textId="77777777" w:rsidR="004F5A91" w:rsidRDefault="00000000">
            <w:r>
              <w:t>Backend → Python subprocess</w:t>
            </w:r>
          </w:p>
        </w:tc>
        <w:tc>
          <w:tcPr>
            <w:tcW w:w="2733" w:type="dxa"/>
            <w:vAlign w:val="center"/>
          </w:tcPr>
          <w:p w14:paraId="22B8D716" w14:textId="77777777" w:rsidR="004F5A91" w:rsidRDefault="00000000">
            <w:r>
              <w:t>Invoke analyzer</w:t>
            </w:r>
          </w:p>
        </w:tc>
        <w:tc>
          <w:tcPr>
            <w:tcW w:w="2654" w:type="dxa"/>
            <w:vAlign w:val="center"/>
          </w:tcPr>
          <w:p w14:paraId="282018E5" w14:textId="77777777" w:rsidR="004F5A91" w:rsidRDefault="00000000">
            <w:r>
              <w:t>JSON result returned</w:t>
            </w:r>
          </w:p>
        </w:tc>
      </w:tr>
      <w:tr w:rsidR="004F5A91" w14:paraId="741B5AB8" w14:textId="77777777">
        <w:tc>
          <w:tcPr>
            <w:tcW w:w="1850" w:type="dxa"/>
            <w:vAlign w:val="center"/>
          </w:tcPr>
          <w:p w14:paraId="16553D64" w14:textId="77777777" w:rsidR="004F5A91" w:rsidRDefault="00000000">
            <w:r>
              <w:t>End-to-end</w:t>
            </w:r>
          </w:p>
        </w:tc>
        <w:tc>
          <w:tcPr>
            <w:tcW w:w="3229" w:type="dxa"/>
            <w:vAlign w:val="center"/>
          </w:tcPr>
          <w:p w14:paraId="5F20EBAF" w14:textId="77777777" w:rsidR="004F5A91" w:rsidRDefault="00000000">
            <w:r>
              <w:t>All layers</w:t>
            </w:r>
          </w:p>
        </w:tc>
        <w:tc>
          <w:tcPr>
            <w:tcW w:w="2733" w:type="dxa"/>
            <w:vAlign w:val="center"/>
          </w:tcPr>
          <w:p w14:paraId="0CFE87EC" w14:textId="77777777" w:rsidR="004F5A91" w:rsidRDefault="00000000">
            <w:r>
              <w:t>Full entropy path + analyzer</w:t>
            </w:r>
          </w:p>
        </w:tc>
        <w:tc>
          <w:tcPr>
            <w:tcW w:w="2654" w:type="dxa"/>
            <w:vAlign w:val="center"/>
          </w:tcPr>
          <w:p w14:paraId="1BB11911" w14:textId="77777777" w:rsidR="004F5A91" w:rsidRDefault="00000000">
            <w:r>
              <w:t>Analyzer passes</w:t>
            </w:r>
          </w:p>
        </w:tc>
      </w:tr>
    </w:tbl>
    <w:p>
      <w:r>
        <w:t>10.5 Host-Side Entropy CLI Test Bench</w:t>
      </w:r>
    </w:p>
    <w:p>
      <w:r>
        <w:t>To validate the backend entropy pool, cryptographic routines, and NIST randomness quality independently before full gateway integration, an interactive command-line test bench (EntropyCLI.exe, launched via scripts/runEntropy.bat) is provided. This standalone C++ utility interacts with the entropy subsystem to display real-time fill level and throughput speedometers, generate and format test random blocks (Hex, Base64, raw bitstreams, integer dice/coin rolls), test PBKDF2 and AES-256-GCM encryption/decryption round trips, toggle hardware/software entropy sources and whitening algorithms (Galois LFSR vs NIST SP 800-90B SHA-256), and execute the NIST SP 800-22 statistical test suite. In exhaustive test mode, the CLI generates a 10-bin p-value distribution histogram against the theoretical uniform distribution baseline to mathematically certify cryptographic randomness.</w:t>
      </w:r>
    </w:p>
    <w:p w14:paraId="587431DD" w14:textId="77777777" w:rsidR="004F5A91" w:rsidRDefault="004F5A91">
      <w:pPr>
        <w:rPr>
          <w:b/>
          <w:bCs/>
        </w:rPr>
      </w:pPr>
    </w:p>
    <w:tbl>
      <w:tblPr>
        <w:tblStyle w:val="afffffff0"/>
        <w:tblW w:w="4637" w:type="dxa"/>
        <w:tblInd w:w="0" w:type="dxa"/>
        <w:tblLayout w:type="fixed"/>
        <w:tblLook w:val="0400" w:firstRow="0" w:lastRow="0" w:firstColumn="0" w:lastColumn="0" w:noHBand="0" w:noVBand="1"/>
      </w:tblPr>
      <w:tblGrid>
        <w:gridCol w:w="2082"/>
        <w:gridCol w:w="2555"/>
      </w:tblGrid>
      <w:tr w:rsidR="004F5A91" w14:paraId="013E2AF9" w14:textId="77777777">
        <w:trPr>
          <w:tblHeader/>
        </w:trPr>
        <w:tc>
          <w:tcPr>
            <w:tcW w:w="2082" w:type="dxa"/>
            <w:vAlign w:val="center"/>
          </w:tcPr>
          <w:p w14:paraId="7CA9D036" w14:textId="77777777" w:rsidR="004F5A91" w:rsidRDefault="00000000">
            <w:pPr>
              <w:rPr>
                <w:b/>
                <w:bCs/>
              </w:rPr>
            </w:pPr>
            <w:r>
              <w:rPr>
                <w:b/>
                <w:bCs/>
              </w:rPr>
              <w:t>Tool</w:t>
            </w:r>
          </w:p>
        </w:tc>
        <w:tc>
          <w:tcPr>
            <w:tcW w:w="2555" w:type="dxa"/>
            <w:vAlign w:val="center"/>
          </w:tcPr>
          <w:p w14:paraId="19A59B29" w14:textId="77777777" w:rsidR="004F5A91" w:rsidRDefault="00000000">
            <w:pPr>
              <w:rPr>
                <w:b/>
                <w:bCs/>
              </w:rPr>
            </w:pPr>
            <w:r>
              <w:rPr>
                <w:b/>
                <w:bCs/>
              </w:rPr>
              <w:t>Purpose</w:t>
            </w:r>
          </w:p>
        </w:tc>
      </w:tr>
      <w:tr w:rsidR="004F5A91" w14:paraId="70C24DA6" w14:textId="77777777">
        <w:tc>
          <w:tcPr>
            <w:tcW w:w="2082" w:type="dxa"/>
            <w:vAlign w:val="center"/>
          </w:tcPr>
          <w:p w14:paraId="490332FA" w14:textId="77777777" w:rsidR="004F5A91" w:rsidRDefault="00000000">
            <w:r>
              <w:t>Real hardware</w:t>
            </w:r>
          </w:p>
        </w:tc>
        <w:tc>
          <w:tcPr>
            <w:tcW w:w="2555" w:type="dxa"/>
            <w:vAlign w:val="center"/>
          </w:tcPr>
          <w:p w14:paraId="1AC77438" w14:textId="77777777" w:rsidR="004F5A91" w:rsidRDefault="00000000">
            <w:r>
              <w:t>ESP32 + photodiodes</w:t>
            </w:r>
          </w:p>
        </w:tc>
      </w:tr>
      <w:tr w:rsidR="004F5A91" w14:paraId="7FBD06F5" w14:textId="77777777">
        <w:tc>
          <w:tcPr>
            <w:tcW w:w="2082" w:type="dxa"/>
            <w:vAlign w:val="center"/>
          </w:tcPr>
          <w:p w14:paraId="6929DA2E" w14:textId="77777777" w:rsidR="004F5A91" w:rsidRDefault="00000000">
            <w:r>
              <w:lastRenderedPageBreak/>
              <w:t>Virtual serial port</w:t>
            </w:r>
          </w:p>
        </w:tc>
        <w:tc>
          <w:tcPr>
            <w:tcW w:w="2555" w:type="dxa"/>
            <w:vAlign w:val="center"/>
          </w:tcPr>
          <w:p w14:paraId="05A400BD" w14:textId="77777777" w:rsidR="004F5A91" w:rsidRDefault="00000000">
            <w:r>
              <w:t>Simulate ESP32 stream</w:t>
            </w:r>
          </w:p>
        </w:tc>
      </w:tr>
      <w:tr w:rsidR="004F5A91" w14:paraId="58CD0462" w14:textId="77777777">
        <w:tc>
          <w:tcPr>
            <w:tcW w:w="2082" w:type="dxa"/>
            <w:vAlign w:val="center"/>
          </w:tcPr>
          <w:p w14:paraId="11C0DCF8" w14:textId="77777777" w:rsidR="004F5A91" w:rsidRDefault="00000000">
            <w:r>
              <w:t>pytest</w:t>
            </w:r>
          </w:p>
        </w:tc>
        <w:tc>
          <w:tcPr>
            <w:tcW w:w="2555" w:type="dxa"/>
            <w:vAlign w:val="center"/>
          </w:tcPr>
          <w:p w14:paraId="2EE9C23A" w14:textId="77777777" w:rsidR="004F5A91" w:rsidRDefault="00000000">
            <w:r>
              <w:t>Python integration tests</w:t>
            </w:r>
          </w:p>
        </w:tc>
      </w:tr>
      <w:tr w:rsidR="004F5A91" w14:paraId="1EF92ABC" w14:textId="77777777">
        <w:tc>
          <w:tcPr>
            <w:tcW w:w="2082" w:type="dxa"/>
            <w:vAlign w:val="center"/>
          </w:tcPr>
          <w:p w14:paraId="4C2E1139" w14:textId="77777777" w:rsidR="004F5A91" w:rsidRDefault="00000000">
            <w:r>
              <w:t>C++ integration tests</w:t>
            </w:r>
          </w:p>
        </w:tc>
        <w:tc>
          <w:tcPr>
            <w:tcW w:w="2555" w:type="dxa"/>
            <w:vAlign w:val="center"/>
          </w:tcPr>
          <w:p w14:paraId="1E578795" w14:textId="77777777" w:rsidR="004F5A91" w:rsidRDefault="00000000">
            <w:r>
              <w:t>End-to-end backend tests</w:t>
            </w:r>
          </w:p>
        </w:tc>
      </w:tr>
    </w:tbl>
    <w:p w14:paraId="39692A9F" w14:textId="3F3B9681" w:rsidR="004F5A91" w:rsidRDefault="00000000">
      <w:pPr>
        <w:pStyle w:val="Heading1"/>
      </w:pPr>
      <w:r>
        <w:rPr>
          <w:b/>
          <w:bCs/>
        </w:rPr>
        <w:t>1</w:t>
      </w:r>
      <w:r w:rsidR="00EB2817">
        <w:rPr>
          <w:b/>
          <w:bCs/>
        </w:rPr>
        <w:t>1</w:t>
      </w:r>
      <w:r>
        <w:rPr>
          <w:b/>
          <w:bCs/>
        </w:rPr>
        <w:t>. File and Directory Structure</w:t>
      </w:r>
    </w:p>
    <w:p w14:paraId="1294DDC5" w14:textId="73EBCE54" w:rsidR="004F5A91" w:rsidRDefault="00000000">
      <w:pPr>
        <w:rPr>
          <w:b/>
          <w:bCs/>
        </w:rPr>
      </w:pPr>
      <w:r>
        <w:rPr>
          <w:b/>
          <w:bCs/>
          <w:color w:val="2F5496"/>
        </w:rPr>
        <w:t>1</w:t>
      </w:r>
      <w:r w:rsidR="0031111B">
        <w:rPr>
          <w:b/>
          <w:bCs/>
          <w:color w:val="2F5496"/>
        </w:rPr>
        <w:t>1</w:t>
      </w:r>
      <w:r>
        <w:rPr>
          <w:b/>
          <w:bCs/>
          <w:color w:val="2F5496"/>
        </w:rPr>
        <w:t>.1 Overview</w:t>
      </w:r>
    </w:p>
    <w:p w14:paraId="740C9765" w14:textId="77777777" w:rsidR="004F5A91" w:rsidRDefault="00000000">
      <w:r>
        <w:t>This section defines the directory layout for the modules covered by this document: hardware firmware, backend entropy subsystem, analyzer, configuration, and build scripts. Frontend, crypto engine, session management, and gateway integration are excluded.</w:t>
      </w:r>
    </w:p>
    <w:p w14:paraId="2218ECD0" w14:textId="77777777" w:rsidR="004F5A91" w:rsidRDefault="00000000">
      <w:r>
        <w:t>The layout is designed so that each module has a single clear location and can be developed, tested, and replaced independently. Paths are relative to the project root.</w:t>
      </w:r>
    </w:p>
    <w:p w14:paraId="3141A96D" w14:textId="0AB69A41" w:rsidR="004F5A91" w:rsidRDefault="00000000">
      <w:pPr>
        <w:rPr>
          <w:b/>
          <w:bCs/>
        </w:rPr>
      </w:pPr>
      <w:r>
        <w:rPr>
          <w:b/>
          <w:bCs/>
          <w:color w:val="2F5496"/>
        </w:rPr>
        <w:t>1</w:t>
      </w:r>
      <w:r w:rsidR="0031111B">
        <w:rPr>
          <w:b/>
          <w:bCs/>
          <w:color w:val="2F5496"/>
        </w:rPr>
        <w:t>1</w:t>
      </w:r>
      <w:r>
        <w:rPr>
          <w:b/>
          <w:bCs/>
          <w:color w:val="2F5496"/>
        </w:rPr>
        <w:t>.2 Relevant Directory Tree</w:t>
      </w:r>
    </w:p>
    <w:p w14:paraId="051314BD" w14:textId="77777777" w:rsidR="004F5A91" w:rsidRPr="00071263" w:rsidRDefault="00000000">
      <w:pPr>
        <w:rPr>
          <w:sz w:val="22"/>
          <w:szCs w:val="22"/>
        </w:rPr>
      </w:pPr>
      <w:r w:rsidRPr="00071263">
        <w:rPr>
          <w:sz w:val="22"/>
          <w:szCs w:val="22"/>
        </w:rPr>
        <w:t>PseudoQuantumEntropy/</w:t>
      </w:r>
    </w:p>
    <w:p w14:paraId="480F39BA" w14:textId="77777777" w:rsidR="004F5A91" w:rsidRPr="00071263" w:rsidRDefault="00000000">
      <w:pPr>
        <w:rPr>
          <w:sz w:val="22"/>
          <w:szCs w:val="22"/>
        </w:rPr>
      </w:pPr>
      <w:r w:rsidRPr="00071263">
        <w:rPr>
          <w:sz w:val="22"/>
          <w:szCs w:val="22"/>
        </w:rPr>
        <w:t>│</w:t>
      </w:r>
    </w:p>
    <w:p w14:paraId="0B266EB6" w14:textId="77777777" w:rsidR="004F5A91" w:rsidRPr="00071263" w:rsidRDefault="00000000">
      <w:pPr>
        <w:rPr>
          <w:sz w:val="22"/>
          <w:szCs w:val="22"/>
        </w:rPr>
      </w:pPr>
      <w:r w:rsidRPr="00071263">
        <w:rPr>
          <w:rFonts w:ascii="MS Gothic" w:eastAsia="MS Gothic" w:hAnsi="MS Gothic" w:cs="MS Gothic"/>
          <w:sz w:val="22"/>
          <w:szCs w:val="22"/>
        </w:rPr>
        <w:t>├</w:t>
      </w:r>
      <w:r w:rsidRPr="00071263">
        <w:rPr>
          <w:sz w:val="22"/>
          <w:szCs w:val="22"/>
        </w:rPr>
        <w:t>── hardware/</w:t>
      </w:r>
    </w:p>
    <w:p w14:paraId="5C72034C" w14:textId="77777777" w:rsidR="004F5A91" w:rsidRPr="00071263" w:rsidRDefault="00000000">
      <w:pPr>
        <w:rPr>
          <w:sz w:val="22"/>
          <w:szCs w:val="22"/>
        </w:rPr>
      </w:pPr>
      <w:r w:rsidRPr="00071263">
        <w:rPr>
          <w:sz w:val="22"/>
          <w:szCs w:val="22"/>
        </w:rPr>
        <w:t>│   └── PQHardware.ino              # ESP32 firmware (Section 4)</w:t>
      </w:r>
    </w:p>
    <w:p w14:paraId="1CF569E1" w14:textId="77777777" w:rsidR="004F5A91" w:rsidRPr="00071263" w:rsidRDefault="00000000">
      <w:pPr>
        <w:rPr>
          <w:sz w:val="22"/>
          <w:szCs w:val="22"/>
        </w:rPr>
      </w:pPr>
      <w:r w:rsidRPr="00071263">
        <w:rPr>
          <w:sz w:val="22"/>
          <w:szCs w:val="22"/>
        </w:rPr>
        <w:t>│</w:t>
      </w:r>
    </w:p>
    <w:p w14:paraId="0DEBAC77" w14:textId="77777777" w:rsidR="004F5A91" w:rsidRPr="00071263" w:rsidRDefault="00000000">
      <w:pPr>
        <w:rPr>
          <w:sz w:val="22"/>
          <w:szCs w:val="22"/>
        </w:rPr>
      </w:pPr>
      <w:r w:rsidRPr="00071263">
        <w:rPr>
          <w:rFonts w:ascii="MS Gothic" w:eastAsia="MS Gothic" w:hAnsi="MS Gothic" w:cs="MS Gothic"/>
          <w:sz w:val="22"/>
          <w:szCs w:val="22"/>
        </w:rPr>
        <w:t>├</w:t>
      </w:r>
      <w:r w:rsidRPr="00071263">
        <w:rPr>
          <w:sz w:val="22"/>
          <w:szCs w:val="22"/>
        </w:rPr>
        <w:t>── backend/</w:t>
      </w:r>
    </w:p>
    <w:p w14:paraId="25440EE6"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CMakeLists.txt              # Build configuration (Section 10)</w:t>
      </w:r>
    </w:p>
    <w:p w14:paraId="3EFC53D6"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src/</w:t>
      </w:r>
    </w:p>
    <w:p w14:paraId="7129211D" w14:textId="77777777" w:rsidR="004F5A91" w:rsidRPr="00071263" w:rsidRDefault="00000000">
      <w:pPr>
        <w:rPr>
          <w:sz w:val="22"/>
          <w:szCs w:val="22"/>
        </w:rPr>
      </w:pPr>
      <w:r w:rsidRPr="00071263">
        <w:rPr>
          <w:sz w:val="22"/>
          <w:szCs w:val="22"/>
        </w:rPr>
        <w:t xml:space="preserve">│   │   </w:t>
      </w:r>
      <w:r w:rsidRPr="00071263">
        <w:rPr>
          <w:rFonts w:ascii="MS Gothic" w:eastAsia="MS Gothic" w:hAnsi="MS Gothic" w:cs="MS Gothic"/>
          <w:sz w:val="22"/>
          <w:szCs w:val="22"/>
        </w:rPr>
        <w:t>├</w:t>
      </w:r>
      <w:r w:rsidRPr="00071263">
        <w:rPr>
          <w:sz w:val="22"/>
          <w:szCs w:val="22"/>
        </w:rPr>
        <w:t>── main.cpp                # Backend entry point</w:t>
      </w:r>
    </w:p>
    <w:p w14:paraId="51E856B6" w14:textId="77777777" w:rsidR="004F5A91" w:rsidRPr="00071263" w:rsidRDefault="00000000">
      <w:pPr>
        <w:rPr>
          <w:sz w:val="22"/>
          <w:szCs w:val="22"/>
        </w:rPr>
      </w:pPr>
      <w:r w:rsidRPr="00071263">
        <w:rPr>
          <w:sz w:val="22"/>
          <w:szCs w:val="22"/>
        </w:rPr>
        <w:t xml:space="preserve">│   │   </w:t>
      </w:r>
      <w:r w:rsidRPr="00071263">
        <w:rPr>
          <w:rFonts w:ascii="MS Gothic" w:eastAsia="MS Gothic" w:hAnsi="MS Gothic" w:cs="MS Gothic"/>
          <w:sz w:val="22"/>
          <w:szCs w:val="22"/>
        </w:rPr>
        <w:t>├</w:t>
      </w:r>
      <w:r w:rsidRPr="00071263">
        <w:rPr>
          <w:sz w:val="22"/>
          <w:szCs w:val="22"/>
        </w:rPr>
        <w:t>── EntropyCollector.cpp/h  # Source selection and coordination (Section 6.6)</w:t>
      </w:r>
    </w:p>
    <w:p w14:paraId="595363A6" w14:textId="77777777" w:rsidR="004F5A91" w:rsidRPr="00071263" w:rsidRDefault="00000000">
      <w:pPr>
        <w:rPr>
          <w:sz w:val="22"/>
          <w:szCs w:val="22"/>
        </w:rPr>
      </w:pPr>
      <w:r w:rsidRPr="00071263">
        <w:rPr>
          <w:sz w:val="22"/>
          <w:szCs w:val="22"/>
        </w:rPr>
        <w:t xml:space="preserve">│   │   </w:t>
      </w:r>
      <w:r w:rsidRPr="00071263">
        <w:rPr>
          <w:rFonts w:ascii="MS Gothic" w:eastAsia="MS Gothic" w:hAnsi="MS Gothic" w:cs="MS Gothic"/>
          <w:sz w:val="22"/>
          <w:szCs w:val="22"/>
        </w:rPr>
        <w:t>├</w:t>
      </w:r>
      <w:r w:rsidRPr="00071263">
        <w:rPr>
          <w:sz w:val="22"/>
          <w:szCs w:val="22"/>
        </w:rPr>
        <w:t>── EntropyPool.cpp/h       # Circular buffer and collection thread (Section 6.7)</w:t>
      </w:r>
    </w:p>
    <w:p w14:paraId="6F22C7D8" w14:textId="77777777" w:rsidR="004F5A91" w:rsidRPr="00071263" w:rsidRDefault="00000000">
      <w:pPr>
        <w:rPr>
          <w:sz w:val="22"/>
          <w:szCs w:val="22"/>
        </w:rPr>
      </w:pPr>
      <w:r w:rsidRPr="00071263">
        <w:rPr>
          <w:sz w:val="22"/>
          <w:szCs w:val="22"/>
        </w:rPr>
        <w:t xml:space="preserve">│   │   </w:t>
      </w:r>
      <w:r w:rsidRPr="00071263">
        <w:rPr>
          <w:rFonts w:ascii="MS Gothic" w:eastAsia="MS Gothic" w:hAnsi="MS Gothic" w:cs="MS Gothic"/>
          <w:sz w:val="22"/>
          <w:szCs w:val="22"/>
        </w:rPr>
        <w:t>├</w:t>
      </w:r>
      <w:r w:rsidRPr="00071263">
        <w:rPr>
          <w:sz w:val="22"/>
          <w:szCs w:val="22"/>
        </w:rPr>
        <w:t>── Config.cpp/h            # Configuration loader (Section 7)</w:t>
      </w:r>
    </w:p>
    <w:p w14:paraId="2459A2EE" w14:textId="77777777" w:rsidR="004F5A91" w:rsidRPr="00071263" w:rsidRDefault="00000000">
      <w:pPr>
        <w:rPr>
          <w:sz w:val="22"/>
          <w:szCs w:val="22"/>
        </w:rPr>
      </w:pPr>
      <w:r w:rsidRPr="00071263">
        <w:rPr>
          <w:sz w:val="22"/>
          <w:szCs w:val="22"/>
        </w:rPr>
        <w:t xml:space="preserve">│   │   </w:t>
      </w:r>
      <w:r w:rsidRPr="00071263">
        <w:rPr>
          <w:rFonts w:ascii="MS Gothic" w:eastAsia="MS Gothic" w:hAnsi="MS Gothic" w:cs="MS Gothic"/>
          <w:sz w:val="22"/>
          <w:szCs w:val="22"/>
        </w:rPr>
        <w:t>├</w:t>
      </w:r>
      <w:r w:rsidRPr="00071263">
        <w:rPr>
          <w:sz w:val="22"/>
          <w:szCs w:val="22"/>
        </w:rPr>
        <w:t>── Logger.cpp/h            # Logging (Section 7.4)</w:t>
      </w:r>
    </w:p>
    <w:p w14:paraId="1DCC48DF" w14:textId="77777777" w:rsidR="004F5A91" w:rsidRPr="00071263" w:rsidRDefault="00000000">
      <w:pPr>
        <w:rPr>
          <w:sz w:val="22"/>
          <w:szCs w:val="22"/>
        </w:rPr>
      </w:pPr>
      <w:r w:rsidRPr="00071263">
        <w:rPr>
          <w:sz w:val="22"/>
          <w:szCs w:val="22"/>
        </w:rPr>
        <w:t>│   │   │</w:t>
      </w:r>
    </w:p>
    <w:p w14:paraId="411466A2" w14:textId="77777777" w:rsidR="004F5A91" w:rsidRPr="00071263" w:rsidRDefault="00000000">
      <w:pPr>
        <w:rPr>
          <w:sz w:val="22"/>
          <w:szCs w:val="22"/>
        </w:rPr>
      </w:pPr>
      <w:r w:rsidRPr="00071263">
        <w:rPr>
          <w:sz w:val="22"/>
          <w:szCs w:val="22"/>
        </w:rPr>
        <w:t xml:space="preserve">│   │   </w:t>
      </w:r>
      <w:r w:rsidRPr="00071263">
        <w:rPr>
          <w:rFonts w:ascii="MS Gothic" w:eastAsia="MS Gothic" w:hAnsi="MS Gothic" w:cs="MS Gothic"/>
          <w:sz w:val="22"/>
          <w:szCs w:val="22"/>
        </w:rPr>
        <w:t>├</w:t>
      </w:r>
      <w:r w:rsidRPr="00071263">
        <w:rPr>
          <w:sz w:val="22"/>
          <w:szCs w:val="22"/>
        </w:rPr>
        <w:t>── entropy/</w:t>
      </w:r>
    </w:p>
    <w:p w14:paraId="46B2239A" w14:textId="77777777" w:rsidR="004F5A91" w:rsidRPr="00071263" w:rsidRDefault="00000000">
      <w:pPr>
        <w:rPr>
          <w:sz w:val="22"/>
          <w:szCs w:val="22"/>
        </w:rPr>
      </w:pPr>
      <w:r w:rsidRPr="00071263">
        <w:rPr>
          <w:sz w:val="22"/>
          <w:szCs w:val="22"/>
        </w:rPr>
        <w:t xml:space="preserve">│   │   │   </w:t>
      </w:r>
      <w:r w:rsidRPr="00071263">
        <w:rPr>
          <w:rFonts w:ascii="MS Gothic" w:eastAsia="MS Gothic" w:hAnsi="MS Gothic" w:cs="MS Gothic"/>
          <w:sz w:val="22"/>
          <w:szCs w:val="22"/>
        </w:rPr>
        <w:t>├</w:t>
      </w:r>
      <w:r w:rsidRPr="00071263">
        <w:rPr>
          <w:sz w:val="22"/>
          <w:szCs w:val="22"/>
        </w:rPr>
        <w:t>── IEntropySource.h    # Abstract interface (Section 6.3)</w:t>
      </w:r>
    </w:p>
    <w:p w14:paraId="3B0CA11D" w14:textId="77777777" w:rsidR="004F5A91" w:rsidRPr="00071263" w:rsidRDefault="00000000">
      <w:pPr>
        <w:rPr>
          <w:sz w:val="22"/>
          <w:szCs w:val="22"/>
        </w:rPr>
      </w:pPr>
      <w:r w:rsidRPr="00071263">
        <w:rPr>
          <w:sz w:val="22"/>
          <w:szCs w:val="22"/>
        </w:rPr>
        <w:t xml:space="preserve">│   │   │   </w:t>
      </w:r>
      <w:r w:rsidRPr="00071263">
        <w:rPr>
          <w:rFonts w:ascii="MS Gothic" w:eastAsia="MS Gothic" w:hAnsi="MS Gothic" w:cs="MS Gothic"/>
          <w:sz w:val="22"/>
          <w:szCs w:val="22"/>
        </w:rPr>
        <w:t>├</w:t>
      </w:r>
      <w:r w:rsidRPr="00071263">
        <w:rPr>
          <w:sz w:val="22"/>
          <w:szCs w:val="22"/>
        </w:rPr>
        <w:t>── SerialEntropySource.cpp/h    # Hardware source (Section 6.4)</w:t>
      </w:r>
    </w:p>
    <w:p w14:paraId="6E8DAB07" w14:textId="77777777" w:rsidR="004F5A91" w:rsidRPr="00071263" w:rsidRDefault="00000000">
      <w:pPr>
        <w:rPr>
          <w:sz w:val="22"/>
          <w:szCs w:val="22"/>
        </w:rPr>
      </w:pPr>
      <w:r w:rsidRPr="00071263">
        <w:rPr>
          <w:sz w:val="22"/>
          <w:szCs w:val="22"/>
        </w:rPr>
        <w:t>│   │   │   └── OpenSSLEntropySource.cpp/h   # Fallback source (Section 6.5)</w:t>
      </w:r>
    </w:p>
    <w:p w14:paraId="4BE70F0C" w14:textId="77777777" w:rsidR="004F5A91" w:rsidRPr="00071263" w:rsidRDefault="00000000">
      <w:pPr>
        <w:rPr>
          <w:sz w:val="22"/>
          <w:szCs w:val="22"/>
        </w:rPr>
      </w:pPr>
      <w:r w:rsidRPr="00071263">
        <w:rPr>
          <w:sz w:val="22"/>
          <w:szCs w:val="22"/>
        </w:rPr>
        <w:t>│   │   │</w:t>
      </w:r>
    </w:p>
    <w:p w14:paraId="7A392196" w14:textId="77777777" w:rsidR="004F5A91" w:rsidRPr="00071263" w:rsidRDefault="00000000">
      <w:pPr>
        <w:rPr>
          <w:sz w:val="22"/>
          <w:szCs w:val="22"/>
        </w:rPr>
      </w:pPr>
      <w:r w:rsidRPr="00071263">
        <w:rPr>
          <w:sz w:val="22"/>
          <w:szCs w:val="22"/>
        </w:rPr>
        <w:lastRenderedPageBreak/>
        <w:t>│   │   └── utilities/</w:t>
      </w:r>
    </w:p>
    <w:p w14:paraId="7CCA7CB6" w14:textId="77777777" w:rsidR="004F5A91" w:rsidRPr="00071263" w:rsidRDefault="00000000">
      <w:pPr>
        <w:rPr>
          <w:sz w:val="22"/>
          <w:szCs w:val="22"/>
        </w:rPr>
      </w:pPr>
      <w:r w:rsidRPr="00071263">
        <w:rPr>
          <w:sz w:val="22"/>
          <w:szCs w:val="22"/>
        </w:rPr>
        <w:t>│   │       └── Helpers.cpp/h       # Shared helpers (optional)</w:t>
      </w:r>
    </w:p>
    <w:p w14:paraId="7F1F50D1" w14:textId="77777777" w:rsidR="004F5A91" w:rsidRPr="00071263" w:rsidRDefault="00000000">
      <w:pPr>
        <w:rPr>
          <w:sz w:val="22"/>
          <w:szCs w:val="22"/>
        </w:rPr>
      </w:pPr>
      <w:r w:rsidRPr="00071263">
        <w:rPr>
          <w:sz w:val="22"/>
          <w:szCs w:val="22"/>
        </w:rPr>
        <w:t>│   │</w:t>
      </w:r>
    </w:p>
    <w:p w14:paraId="6F6C681F"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include/</w:t>
      </w:r>
    </w:p>
    <w:p w14:paraId="2CE35364" w14:textId="77777777" w:rsidR="004F5A91" w:rsidRPr="00071263" w:rsidRDefault="00000000">
      <w:pPr>
        <w:rPr>
          <w:sz w:val="22"/>
          <w:szCs w:val="22"/>
        </w:rPr>
      </w:pPr>
      <w:r w:rsidRPr="00071263">
        <w:rPr>
          <w:sz w:val="22"/>
          <w:szCs w:val="22"/>
        </w:rPr>
        <w:t>│   │   └── json.hpp                # nlohmann/json (header-only)</w:t>
      </w:r>
    </w:p>
    <w:p w14:paraId="2802ECFC" w14:textId="77777777" w:rsidR="004F5A91" w:rsidRPr="00071263" w:rsidRDefault="00000000">
      <w:pPr>
        <w:rPr>
          <w:sz w:val="22"/>
          <w:szCs w:val="22"/>
        </w:rPr>
      </w:pPr>
      <w:r w:rsidRPr="00071263">
        <w:rPr>
          <w:sz w:val="22"/>
          <w:szCs w:val="22"/>
        </w:rPr>
        <w:t>│   │</w:t>
      </w:r>
    </w:p>
    <w:p w14:paraId="134A483B" w14:textId="77777777" w:rsidR="004F5A91" w:rsidRPr="00071263" w:rsidRDefault="00000000">
      <w:pPr>
        <w:rPr>
          <w:sz w:val="22"/>
          <w:szCs w:val="22"/>
        </w:rPr>
      </w:pPr>
      <w:r w:rsidRPr="00071263">
        <w:rPr>
          <w:sz w:val="22"/>
          <w:szCs w:val="22"/>
        </w:rPr>
        <w:t>│   └── tests/</w:t>
      </w:r>
    </w:p>
    <w:p w14:paraId="23C1BA41"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test_entropy_pool.cpp</w:t>
      </w:r>
    </w:p>
    <w:p w14:paraId="5A1319A4"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test_serial_parser.cpp</w:t>
      </w:r>
    </w:p>
    <w:p w14:paraId="29CB941A"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test_config.cpp</w:t>
      </w:r>
    </w:p>
    <w:p w14:paraId="01FD7607" w14:textId="77777777" w:rsidR="004F5A91" w:rsidRPr="00071263" w:rsidRDefault="00000000">
      <w:pPr>
        <w:rPr>
          <w:sz w:val="22"/>
          <w:szCs w:val="22"/>
        </w:rPr>
      </w:pPr>
      <w:r w:rsidRPr="00071263">
        <w:rPr>
          <w:sz w:val="22"/>
          <w:szCs w:val="22"/>
        </w:rPr>
        <w:t>│       └── test_entropy_source.cpp</w:t>
      </w:r>
    </w:p>
    <w:p w14:paraId="73A59014" w14:textId="77777777" w:rsidR="004F5A91" w:rsidRPr="00071263" w:rsidRDefault="00000000">
      <w:pPr>
        <w:rPr>
          <w:sz w:val="22"/>
          <w:szCs w:val="22"/>
        </w:rPr>
      </w:pPr>
      <w:r w:rsidRPr="00071263">
        <w:rPr>
          <w:sz w:val="22"/>
          <w:szCs w:val="22"/>
        </w:rPr>
        <w:t>│</w:t>
      </w:r>
    </w:p>
    <w:p w14:paraId="31954F8C" w14:textId="77777777" w:rsidR="004F5A91" w:rsidRPr="00071263" w:rsidRDefault="00000000">
      <w:pPr>
        <w:rPr>
          <w:sz w:val="22"/>
          <w:szCs w:val="22"/>
        </w:rPr>
      </w:pPr>
      <w:r w:rsidRPr="00071263">
        <w:rPr>
          <w:rFonts w:ascii="MS Gothic" w:eastAsia="MS Gothic" w:hAnsi="MS Gothic" w:cs="MS Gothic"/>
          <w:sz w:val="22"/>
          <w:szCs w:val="22"/>
        </w:rPr>
        <w:t>├</w:t>
      </w:r>
      <w:r w:rsidRPr="00071263">
        <w:rPr>
          <w:sz w:val="22"/>
          <w:szCs w:val="22"/>
        </w:rPr>
        <w:t>── analyzer/</w:t>
      </w:r>
    </w:p>
    <w:p w14:paraId="48197737"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requirements.txt            # Python dependencies (Section 8.11)</w:t>
      </w:r>
    </w:p>
    <w:p w14:paraId="13FF4C27"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entropy_analyzer.py         # Analyzer entry point (Section 8.3)</w:t>
      </w:r>
    </w:p>
    <w:p w14:paraId="44193F79"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nist_tests.py               # Statistical test implementations (Section 8.3)</w:t>
      </w:r>
    </w:p>
    <w:p w14:paraId="17A4CD7E" w14:textId="77777777" w:rsidR="004F5A91" w:rsidRPr="00071263" w:rsidRDefault="00000000">
      <w:pPr>
        <w:rPr>
          <w:sz w:val="22"/>
          <w:szCs w:val="22"/>
        </w:rPr>
      </w:pPr>
      <w:r w:rsidRPr="00071263">
        <w:rPr>
          <w:sz w:val="22"/>
          <w:szCs w:val="22"/>
        </w:rPr>
        <w:t>│   └── test_results_schema.json    # JSON schema for analyzer output (Section 8.7)</w:t>
      </w:r>
    </w:p>
    <w:p w14:paraId="286C07A8" w14:textId="77777777" w:rsidR="004F5A91" w:rsidRPr="00071263" w:rsidRDefault="00000000">
      <w:pPr>
        <w:rPr>
          <w:sz w:val="22"/>
          <w:szCs w:val="22"/>
        </w:rPr>
      </w:pPr>
      <w:r w:rsidRPr="00071263">
        <w:rPr>
          <w:sz w:val="22"/>
          <w:szCs w:val="22"/>
        </w:rPr>
        <w:t>│</w:t>
      </w:r>
    </w:p>
    <w:p w14:paraId="536E8A4D" w14:textId="77777777" w:rsidR="004F5A91" w:rsidRPr="00071263" w:rsidRDefault="00000000">
      <w:pPr>
        <w:rPr>
          <w:sz w:val="22"/>
          <w:szCs w:val="22"/>
        </w:rPr>
      </w:pPr>
      <w:r w:rsidRPr="00071263">
        <w:rPr>
          <w:rFonts w:ascii="MS Gothic" w:eastAsia="MS Gothic" w:hAnsi="MS Gothic" w:cs="MS Gothic"/>
          <w:sz w:val="22"/>
          <w:szCs w:val="22"/>
        </w:rPr>
        <w:t>├</w:t>
      </w:r>
      <w:r w:rsidRPr="00071263">
        <w:rPr>
          <w:sz w:val="22"/>
          <w:szCs w:val="22"/>
        </w:rPr>
        <w:t>── config/</w:t>
      </w:r>
    </w:p>
    <w:p w14:paraId="52BC96BF"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backend_config.json         # Backend configuration (Section 7.2)</w:t>
      </w:r>
    </w:p>
    <w:p w14:paraId="27EFF102" w14:textId="77777777" w:rsidR="004F5A91" w:rsidRPr="00071263" w:rsidRDefault="00000000">
      <w:pPr>
        <w:rPr>
          <w:sz w:val="22"/>
          <w:szCs w:val="22"/>
        </w:rPr>
      </w:pPr>
      <w:r w:rsidRPr="00071263">
        <w:rPr>
          <w:sz w:val="22"/>
          <w:szCs w:val="22"/>
        </w:rPr>
        <w:t>│   └── logging_config.json         # Logging configuration (Section 7.4)</w:t>
      </w:r>
    </w:p>
    <w:p w14:paraId="3AFDA87A" w14:textId="77777777" w:rsidR="004F5A91" w:rsidRPr="00071263" w:rsidRDefault="00000000">
      <w:pPr>
        <w:rPr>
          <w:sz w:val="22"/>
          <w:szCs w:val="22"/>
        </w:rPr>
      </w:pPr>
      <w:r w:rsidRPr="00071263">
        <w:rPr>
          <w:sz w:val="22"/>
          <w:szCs w:val="22"/>
        </w:rPr>
        <w:t>│</w:t>
      </w:r>
    </w:p>
    <w:p w14:paraId="3035267D" w14:textId="77777777" w:rsidR="004F5A91" w:rsidRPr="00071263" w:rsidRDefault="00000000">
      <w:pPr>
        <w:rPr>
          <w:sz w:val="22"/>
          <w:szCs w:val="22"/>
        </w:rPr>
      </w:pPr>
      <w:r w:rsidRPr="00071263">
        <w:rPr>
          <w:rFonts w:ascii="MS Gothic" w:eastAsia="MS Gothic" w:hAnsi="MS Gothic" w:cs="MS Gothic"/>
          <w:sz w:val="22"/>
          <w:szCs w:val="22"/>
        </w:rPr>
        <w:t>├</w:t>
      </w:r>
      <w:r w:rsidRPr="00071263">
        <w:rPr>
          <w:sz w:val="22"/>
          <w:szCs w:val="22"/>
        </w:rPr>
        <w:t>── scripts/</w:t>
      </w:r>
    </w:p>
    <w:p w14:paraId="02125EE8" w14:textId="77777777" w:rsidR="004F5A91" w:rsidRPr="00071263" w:rsidRDefault="00000000">
      <w:pPr>
        <w:rPr>
          <w:sz w:val="22"/>
          <w:szCs w:val="22"/>
        </w:rPr>
      </w:pPr>
      <w:r w:rsidRPr="00071263">
        <w:rPr>
          <w:sz w:val="22"/>
          <w:szCs w:val="22"/>
        </w:rPr>
        <w:t xml:space="preserve">│   </w:t>
      </w:r>
      <w:r w:rsidRPr="00071263">
        <w:rPr>
          <w:rFonts w:ascii="MS Gothic" w:eastAsia="MS Gothic" w:hAnsi="MS Gothic" w:cs="MS Gothic"/>
          <w:sz w:val="22"/>
          <w:szCs w:val="22"/>
        </w:rPr>
        <w:t>├</w:t>
      </w:r>
      <w:r w:rsidRPr="00071263">
        <w:rPr>
          <w:sz w:val="22"/>
          <w:szCs w:val="22"/>
        </w:rPr>
        <w:t>── build.sh                    # Build script (Linux/macOS)</w:t>
      </w:r>
    </w:p>
    <w:p w14:paraId="15CFA76D" w14:textId="77777777" w:rsidR="004F5A91" w:rsidRPr="00071263" w:rsidRDefault="00000000">
      <w:pPr>
        <w:rPr>
          <w:sz w:val="22"/>
          <w:szCs w:val="22"/>
        </w:rPr>
      </w:pPr>
      <w:r w:rsidRPr="00071263">
        <w:rPr>
          <w:sz w:val="22"/>
          <w:szCs w:val="22"/>
        </w:rPr>
        <w:t>│   └── run.bat                     # Run script (Windows)</w:t>
      </w:r>
    </w:p>
    <w:p w14:paraId="5A56BC77" w14:textId="77777777" w:rsidR="004F5A91" w:rsidRPr="00071263" w:rsidRDefault="00000000">
      <w:pPr>
        <w:rPr>
          <w:sz w:val="22"/>
          <w:szCs w:val="22"/>
        </w:rPr>
      </w:pPr>
      <w:r w:rsidRPr="00071263">
        <w:rPr>
          <w:sz w:val="22"/>
          <w:szCs w:val="22"/>
        </w:rPr>
        <w:t>│</w:t>
      </w:r>
    </w:p>
    <w:p w14:paraId="4C891718" w14:textId="77777777" w:rsidR="004F5A91" w:rsidRPr="00071263" w:rsidRDefault="00000000">
      <w:pPr>
        <w:rPr>
          <w:sz w:val="22"/>
          <w:szCs w:val="22"/>
        </w:rPr>
      </w:pPr>
      <w:r w:rsidRPr="00071263">
        <w:rPr>
          <w:rFonts w:ascii="MS Gothic" w:eastAsia="MS Gothic" w:hAnsi="MS Gothic" w:cs="MS Gothic"/>
          <w:sz w:val="22"/>
          <w:szCs w:val="22"/>
        </w:rPr>
        <w:t>├</w:t>
      </w:r>
      <w:r w:rsidRPr="00071263">
        <w:rPr>
          <w:sz w:val="22"/>
          <w:szCs w:val="22"/>
        </w:rPr>
        <w:t>── logs/                           # Runtime log output (gitignored)</w:t>
      </w:r>
    </w:p>
    <w:p w14:paraId="4247C2D8" w14:textId="77777777" w:rsidR="004F5A91" w:rsidRPr="00071263" w:rsidRDefault="00000000">
      <w:pPr>
        <w:rPr>
          <w:sz w:val="22"/>
          <w:szCs w:val="22"/>
        </w:rPr>
      </w:pPr>
      <w:r w:rsidRPr="00071263">
        <w:rPr>
          <w:sz w:val="22"/>
          <w:szCs w:val="22"/>
        </w:rPr>
        <w:t>│   └── backend.log</w:t>
      </w:r>
    </w:p>
    <w:p w14:paraId="560AAB1D" w14:textId="77777777" w:rsidR="004F5A91" w:rsidRPr="00071263" w:rsidRDefault="00000000">
      <w:pPr>
        <w:rPr>
          <w:sz w:val="22"/>
          <w:szCs w:val="22"/>
        </w:rPr>
      </w:pPr>
      <w:r w:rsidRPr="00071263">
        <w:rPr>
          <w:sz w:val="22"/>
          <w:szCs w:val="22"/>
        </w:rPr>
        <w:t>│</w:t>
      </w:r>
    </w:p>
    <w:p w14:paraId="72535EC9" w14:textId="77777777" w:rsidR="004F5A91" w:rsidRPr="00071263" w:rsidRDefault="00000000">
      <w:pPr>
        <w:rPr>
          <w:sz w:val="22"/>
          <w:szCs w:val="22"/>
        </w:rPr>
      </w:pPr>
      <w:r w:rsidRPr="00071263">
        <w:rPr>
          <w:sz w:val="22"/>
          <w:szCs w:val="22"/>
        </w:rPr>
        <w:t>└── data/                           # Runtime data (gitignored)</w:t>
      </w:r>
    </w:p>
    <w:p w14:paraId="03682A67" w14:textId="77777777" w:rsidR="004F5A91" w:rsidRPr="00071263" w:rsidRDefault="00000000">
      <w:pPr>
        <w:rPr>
          <w:sz w:val="22"/>
          <w:szCs w:val="22"/>
        </w:rPr>
      </w:pPr>
      <w:r w:rsidRPr="00071263">
        <w:rPr>
          <w:sz w:val="22"/>
          <w:szCs w:val="22"/>
        </w:rPr>
        <w:t xml:space="preserve">    └── (device registry, out of scope)</w:t>
      </w:r>
    </w:p>
    <w:p w14:paraId="025E0490" w14:textId="5D99D6BE" w:rsidR="004F5A91" w:rsidRDefault="00000000">
      <w:pPr>
        <w:rPr>
          <w:b/>
          <w:bCs/>
        </w:rPr>
      </w:pPr>
      <w:r>
        <w:rPr>
          <w:b/>
          <w:bCs/>
          <w:color w:val="2F5496"/>
        </w:rPr>
        <w:t>1</w:t>
      </w:r>
      <w:r w:rsidR="00071263">
        <w:rPr>
          <w:b/>
          <w:bCs/>
          <w:color w:val="2F5496"/>
        </w:rPr>
        <w:t>1</w:t>
      </w:r>
      <w:r>
        <w:rPr>
          <w:b/>
          <w:bCs/>
          <w:color w:val="2F5496"/>
        </w:rPr>
        <w:t>.</w:t>
      </w:r>
      <w:r w:rsidR="00071263">
        <w:rPr>
          <w:b/>
          <w:bCs/>
          <w:color w:val="2F5496"/>
        </w:rPr>
        <w:t>3</w:t>
      </w:r>
      <w:r>
        <w:rPr>
          <w:b/>
          <w:bCs/>
          <w:color w:val="2F5496"/>
        </w:rPr>
        <w:t xml:space="preserve"> Key File Descriptions</w:t>
      </w:r>
    </w:p>
    <w:p w14:paraId="6BE1AE26" w14:textId="77777777" w:rsidR="004F5A91" w:rsidRDefault="00000000">
      <w:r>
        <w:rPr>
          <w:b/>
          <w:bCs/>
        </w:rPr>
        <w:lastRenderedPageBreak/>
        <w:t>Hardware:</w:t>
      </w:r>
    </w:p>
    <w:tbl>
      <w:tblPr>
        <w:tblStyle w:val="afffffff8"/>
        <w:tblW w:w="10466" w:type="dxa"/>
        <w:tblInd w:w="0" w:type="dxa"/>
        <w:tblLayout w:type="fixed"/>
        <w:tblLook w:val="0400" w:firstRow="0" w:lastRow="0" w:firstColumn="0" w:lastColumn="0" w:noHBand="0" w:noVBand="1"/>
      </w:tblPr>
      <w:tblGrid>
        <w:gridCol w:w="1684"/>
        <w:gridCol w:w="8782"/>
      </w:tblGrid>
      <w:tr w:rsidR="004F5A91" w14:paraId="36FE09CF" w14:textId="77777777">
        <w:trPr>
          <w:tblHeader/>
        </w:trPr>
        <w:tc>
          <w:tcPr>
            <w:tcW w:w="1684" w:type="dxa"/>
            <w:vAlign w:val="center"/>
          </w:tcPr>
          <w:p w14:paraId="4BE2DD98" w14:textId="77777777" w:rsidR="004F5A91" w:rsidRDefault="00000000">
            <w:pPr>
              <w:rPr>
                <w:b/>
                <w:bCs/>
              </w:rPr>
            </w:pPr>
            <w:r>
              <w:rPr>
                <w:b/>
                <w:bCs/>
              </w:rPr>
              <w:t>File</w:t>
            </w:r>
          </w:p>
        </w:tc>
        <w:tc>
          <w:tcPr>
            <w:tcW w:w="8782" w:type="dxa"/>
            <w:vAlign w:val="center"/>
          </w:tcPr>
          <w:p w14:paraId="595BEF74" w14:textId="77777777" w:rsidR="004F5A91" w:rsidRDefault="00000000">
            <w:pPr>
              <w:rPr>
                <w:b/>
                <w:bCs/>
              </w:rPr>
            </w:pPr>
            <w:r>
              <w:rPr>
                <w:b/>
                <w:bCs/>
              </w:rPr>
              <w:t>Purpose</w:t>
            </w:r>
          </w:p>
        </w:tc>
      </w:tr>
      <w:tr w:rsidR="004F5A91" w14:paraId="1E270084" w14:textId="77777777">
        <w:tc>
          <w:tcPr>
            <w:tcW w:w="1684" w:type="dxa"/>
            <w:vAlign w:val="center"/>
          </w:tcPr>
          <w:p w14:paraId="4ACB2DC7" w14:textId="77777777" w:rsidR="004F5A91" w:rsidRDefault="00000000">
            <w:r>
              <w:t>PQHardware.ino</w:t>
            </w:r>
          </w:p>
        </w:tc>
        <w:tc>
          <w:tcPr>
            <w:tcW w:w="8782" w:type="dxa"/>
            <w:vAlign w:val="center"/>
          </w:tcPr>
          <w:p w14:paraId="6FA8147D" w14:textId="77777777" w:rsidR="004F5A91" w:rsidRDefault="00000000">
            <w:r>
              <w:t>Firmware: ADC sampling, LSB extraction, Von Neumann whitening, serial framing, LED status</w:t>
            </w:r>
          </w:p>
        </w:tc>
      </w:tr>
    </w:tbl>
    <w:p w14:paraId="594B7A3B" w14:textId="77777777" w:rsidR="004F5A91" w:rsidRDefault="00000000">
      <w:r>
        <w:rPr>
          <w:b/>
          <w:bCs/>
        </w:rPr>
        <w:t>Backend entropy subsystem:</w:t>
      </w:r>
    </w:p>
    <w:tbl>
      <w:tblPr>
        <w:tblStyle w:val="afffffff9"/>
        <w:tblW w:w="10466" w:type="dxa"/>
        <w:tblInd w:w="0" w:type="dxa"/>
        <w:tblLayout w:type="fixed"/>
        <w:tblLook w:val="0400" w:firstRow="0" w:lastRow="0" w:firstColumn="0" w:lastColumn="0" w:noHBand="0" w:noVBand="1"/>
      </w:tblPr>
      <w:tblGrid>
        <w:gridCol w:w="2986"/>
        <w:gridCol w:w="7480"/>
      </w:tblGrid>
      <w:tr w:rsidR="004F5A91" w14:paraId="3BF99181" w14:textId="77777777">
        <w:trPr>
          <w:tblHeader/>
        </w:trPr>
        <w:tc>
          <w:tcPr>
            <w:tcW w:w="2986" w:type="dxa"/>
            <w:vAlign w:val="center"/>
          </w:tcPr>
          <w:p w14:paraId="3F9CFEB4" w14:textId="77777777" w:rsidR="004F5A91" w:rsidRDefault="00000000">
            <w:pPr>
              <w:rPr>
                <w:b/>
                <w:bCs/>
              </w:rPr>
            </w:pPr>
            <w:r>
              <w:rPr>
                <w:b/>
                <w:bCs/>
              </w:rPr>
              <w:t>File</w:t>
            </w:r>
          </w:p>
        </w:tc>
        <w:tc>
          <w:tcPr>
            <w:tcW w:w="7480" w:type="dxa"/>
            <w:vAlign w:val="center"/>
          </w:tcPr>
          <w:p w14:paraId="04E40DFF" w14:textId="77777777" w:rsidR="004F5A91" w:rsidRDefault="00000000">
            <w:pPr>
              <w:rPr>
                <w:b/>
                <w:bCs/>
              </w:rPr>
            </w:pPr>
            <w:r>
              <w:rPr>
                <w:b/>
                <w:bCs/>
              </w:rPr>
              <w:t>Purpose</w:t>
            </w:r>
          </w:p>
        </w:tc>
      </w:tr>
      <w:tr w:rsidR="004F5A91" w14:paraId="4F5573AA" w14:textId="77777777">
        <w:tc>
          <w:tcPr>
            <w:tcW w:w="2986" w:type="dxa"/>
            <w:vAlign w:val="center"/>
          </w:tcPr>
          <w:p w14:paraId="704FDF99" w14:textId="77777777" w:rsidR="004F5A91" w:rsidRDefault="00000000">
            <w:r>
              <w:t>IEntropySource.h</w:t>
            </w:r>
          </w:p>
        </w:tc>
        <w:tc>
          <w:tcPr>
            <w:tcW w:w="7480" w:type="dxa"/>
            <w:vAlign w:val="center"/>
          </w:tcPr>
          <w:p w14:paraId="4341D356" w14:textId="77777777" w:rsidR="004F5A91" w:rsidRDefault="00000000">
            <w:r>
              <w:t>Abstract interface for all entropy providers</w:t>
            </w:r>
          </w:p>
        </w:tc>
      </w:tr>
      <w:tr w:rsidR="004F5A91" w14:paraId="4058C230" w14:textId="77777777">
        <w:tc>
          <w:tcPr>
            <w:tcW w:w="2986" w:type="dxa"/>
            <w:vAlign w:val="center"/>
          </w:tcPr>
          <w:p w14:paraId="1C433067" w14:textId="77777777" w:rsidR="004F5A91" w:rsidRDefault="00000000">
            <w:r>
              <w:t>SerialEntropySource.cpp/h</w:t>
            </w:r>
          </w:p>
        </w:tc>
        <w:tc>
          <w:tcPr>
            <w:tcW w:w="7480" w:type="dxa"/>
            <w:vAlign w:val="center"/>
          </w:tcPr>
          <w:p w14:paraId="58A4AB9E" w14:textId="77777777" w:rsidR="004F5A91" w:rsidRDefault="00000000">
            <w:r>
              <w:t>Reads ESP32 serial stream, parses frames, recovers sync, implements IEntropySource</w:t>
            </w:r>
          </w:p>
        </w:tc>
      </w:tr>
      <w:tr w:rsidR="004F5A91" w14:paraId="083FFE6D" w14:textId="77777777">
        <w:tc>
          <w:tcPr>
            <w:tcW w:w="2986" w:type="dxa"/>
            <w:vAlign w:val="center"/>
          </w:tcPr>
          <w:p w14:paraId="281E7398" w14:textId="77777777" w:rsidR="004F5A91" w:rsidRDefault="00000000">
            <w:r>
              <w:t>OpenSSLEntropySource.cpp/h</w:t>
            </w:r>
          </w:p>
        </w:tc>
        <w:tc>
          <w:tcPr>
            <w:tcW w:w="7480" w:type="dxa"/>
            <w:vAlign w:val="center"/>
          </w:tcPr>
          <w:p w14:paraId="334564FD" w14:textId="77777777" w:rsidR="004F5A91" w:rsidRDefault="00000000">
            <w:r>
              <w:t>Software fallback using RAND_bytes(), implements IEntropySource</w:t>
            </w:r>
          </w:p>
        </w:tc>
      </w:tr>
      <w:tr w:rsidR="004F5A91" w14:paraId="4A79CDD1" w14:textId="77777777">
        <w:tc>
          <w:tcPr>
            <w:tcW w:w="2986" w:type="dxa"/>
            <w:vAlign w:val="center"/>
          </w:tcPr>
          <w:p w14:paraId="1A105E23" w14:textId="77777777" w:rsidR="004F5A91" w:rsidRDefault="00000000">
            <w:r>
              <w:t>EntropyCollector.cpp/h</w:t>
            </w:r>
          </w:p>
        </w:tc>
        <w:tc>
          <w:tcPr>
            <w:tcW w:w="7480" w:type="dxa"/>
            <w:vAlign w:val="center"/>
          </w:tcPr>
          <w:p w14:paraId="00F82395" w14:textId="77777777" w:rsidR="004F5A91" w:rsidRDefault="00000000">
            <w:r>
              <w:t>Selects active source, detects availability, triggers fallback</w:t>
            </w:r>
          </w:p>
        </w:tc>
      </w:tr>
      <w:tr w:rsidR="004F5A91" w14:paraId="64737200" w14:textId="77777777">
        <w:tc>
          <w:tcPr>
            <w:tcW w:w="2986" w:type="dxa"/>
            <w:vAlign w:val="center"/>
          </w:tcPr>
          <w:p w14:paraId="3DD997BB" w14:textId="77777777" w:rsidR="004F5A91" w:rsidRDefault="00000000">
            <w:r>
              <w:t>EntropyPool.cpp/h</w:t>
            </w:r>
          </w:p>
        </w:tc>
        <w:tc>
          <w:tcPr>
            <w:tcW w:w="7480" w:type="dxa"/>
            <w:vAlign w:val="center"/>
          </w:tcPr>
          <w:p w14:paraId="5F9EA6D7" w14:textId="77777777" w:rsidR="004F5A91" w:rsidRDefault="00000000">
            <w:r>
              <w:t>Thread-safe circular buffer, background collection, blocking and non-blocking reads</w:t>
            </w:r>
          </w:p>
        </w:tc>
      </w:tr>
    </w:tbl>
    <w:p w14:paraId="3BE9596B" w14:textId="77777777" w:rsidR="004F5A91" w:rsidRDefault="00000000">
      <w:r>
        <w:rPr>
          <w:b/>
          <w:bCs/>
        </w:rPr>
        <w:t>Backend support:</w:t>
      </w:r>
    </w:p>
    <w:tbl>
      <w:tblPr>
        <w:tblStyle w:val="afffffffa"/>
        <w:tblW w:w="7458" w:type="dxa"/>
        <w:tblInd w:w="0" w:type="dxa"/>
        <w:tblLayout w:type="fixed"/>
        <w:tblLook w:val="0400" w:firstRow="0" w:lastRow="0" w:firstColumn="0" w:lastColumn="0" w:noHBand="0" w:noVBand="1"/>
      </w:tblPr>
      <w:tblGrid>
        <w:gridCol w:w="1341"/>
        <w:gridCol w:w="6117"/>
      </w:tblGrid>
      <w:tr w:rsidR="004F5A91" w14:paraId="72CAC132" w14:textId="77777777">
        <w:trPr>
          <w:tblHeader/>
        </w:trPr>
        <w:tc>
          <w:tcPr>
            <w:tcW w:w="1341" w:type="dxa"/>
            <w:vAlign w:val="center"/>
          </w:tcPr>
          <w:p w14:paraId="02183B89" w14:textId="77777777" w:rsidR="004F5A91" w:rsidRDefault="00000000">
            <w:pPr>
              <w:rPr>
                <w:b/>
                <w:bCs/>
              </w:rPr>
            </w:pPr>
            <w:r>
              <w:rPr>
                <w:b/>
                <w:bCs/>
              </w:rPr>
              <w:t>File</w:t>
            </w:r>
          </w:p>
        </w:tc>
        <w:tc>
          <w:tcPr>
            <w:tcW w:w="6117" w:type="dxa"/>
            <w:vAlign w:val="center"/>
          </w:tcPr>
          <w:p w14:paraId="76B0AC31" w14:textId="77777777" w:rsidR="004F5A91" w:rsidRDefault="00000000">
            <w:pPr>
              <w:rPr>
                <w:b/>
                <w:bCs/>
              </w:rPr>
            </w:pPr>
            <w:r>
              <w:rPr>
                <w:b/>
                <w:bCs/>
              </w:rPr>
              <w:t>Purpose</w:t>
            </w:r>
          </w:p>
        </w:tc>
      </w:tr>
      <w:tr w:rsidR="004F5A91" w14:paraId="437ECAEC" w14:textId="77777777">
        <w:tc>
          <w:tcPr>
            <w:tcW w:w="1341" w:type="dxa"/>
            <w:vAlign w:val="center"/>
          </w:tcPr>
          <w:p w14:paraId="67629392" w14:textId="77777777" w:rsidR="004F5A91" w:rsidRDefault="00000000">
            <w:r>
              <w:t>main.cpp</w:t>
            </w:r>
          </w:p>
        </w:tc>
        <w:tc>
          <w:tcPr>
            <w:tcW w:w="6117" w:type="dxa"/>
            <w:vAlign w:val="center"/>
          </w:tcPr>
          <w:p w14:paraId="4BC44458" w14:textId="77777777" w:rsidR="004F5A91" w:rsidRDefault="00000000">
            <w:r>
              <w:t>Backend entry point; loads config, initializes logger, starts pool</w:t>
            </w:r>
          </w:p>
        </w:tc>
      </w:tr>
      <w:tr w:rsidR="004F5A91" w14:paraId="12B87C21" w14:textId="77777777">
        <w:tc>
          <w:tcPr>
            <w:tcW w:w="1341" w:type="dxa"/>
            <w:vAlign w:val="center"/>
          </w:tcPr>
          <w:p w14:paraId="723B893C" w14:textId="77777777" w:rsidR="004F5A91" w:rsidRDefault="00000000">
            <w:r>
              <w:t>Config.cpp/h</w:t>
            </w:r>
          </w:p>
        </w:tc>
        <w:tc>
          <w:tcPr>
            <w:tcW w:w="6117" w:type="dxa"/>
            <w:vAlign w:val="center"/>
          </w:tcPr>
          <w:p w14:paraId="710CCA44" w14:textId="77777777" w:rsidR="004F5A91" w:rsidRDefault="00000000">
            <w:r>
              <w:t>Parses backend_config.json and logging_config.json</w:t>
            </w:r>
          </w:p>
        </w:tc>
      </w:tr>
      <w:tr w:rsidR="004F5A91" w14:paraId="5F6C8661" w14:textId="77777777">
        <w:tc>
          <w:tcPr>
            <w:tcW w:w="1341" w:type="dxa"/>
            <w:vAlign w:val="center"/>
          </w:tcPr>
          <w:p w14:paraId="4A7EC758" w14:textId="77777777" w:rsidR="004F5A91" w:rsidRDefault="00000000">
            <w:r>
              <w:t>Logger.cpp/h</w:t>
            </w:r>
          </w:p>
        </w:tc>
        <w:tc>
          <w:tcPr>
            <w:tcW w:w="6117" w:type="dxa"/>
            <w:vAlign w:val="center"/>
          </w:tcPr>
          <w:p w14:paraId="7CB24E23" w14:textId="77777777" w:rsidR="004F5A91" w:rsidRDefault="00000000">
            <w:r>
              <w:t>Thread-safe logging with levels and file/console output</w:t>
            </w:r>
          </w:p>
        </w:tc>
      </w:tr>
    </w:tbl>
    <w:p w14:paraId="616C2635" w14:textId="77777777" w:rsidR="004F5A91" w:rsidRDefault="00000000">
      <w:r>
        <w:rPr>
          <w:b/>
          <w:bCs/>
        </w:rPr>
        <w:t>Analyzer:</w:t>
      </w:r>
    </w:p>
    <w:tbl>
      <w:tblPr>
        <w:tblStyle w:val="afffffffb"/>
        <w:tblW w:w="8896" w:type="dxa"/>
        <w:tblInd w:w="0" w:type="dxa"/>
        <w:tblLayout w:type="fixed"/>
        <w:tblLook w:val="0400" w:firstRow="0" w:lastRow="0" w:firstColumn="0" w:lastColumn="0" w:noHBand="0" w:noVBand="1"/>
      </w:tblPr>
      <w:tblGrid>
        <w:gridCol w:w="2545"/>
        <w:gridCol w:w="6351"/>
      </w:tblGrid>
      <w:tr w:rsidR="004F5A91" w14:paraId="502D8A2C" w14:textId="77777777">
        <w:trPr>
          <w:tblHeader/>
        </w:trPr>
        <w:tc>
          <w:tcPr>
            <w:tcW w:w="2545" w:type="dxa"/>
            <w:vAlign w:val="center"/>
          </w:tcPr>
          <w:p w14:paraId="0D029979" w14:textId="77777777" w:rsidR="004F5A91" w:rsidRDefault="00000000">
            <w:pPr>
              <w:rPr>
                <w:b/>
                <w:bCs/>
              </w:rPr>
            </w:pPr>
            <w:r>
              <w:rPr>
                <w:b/>
                <w:bCs/>
              </w:rPr>
              <w:t>File</w:t>
            </w:r>
          </w:p>
        </w:tc>
        <w:tc>
          <w:tcPr>
            <w:tcW w:w="6351" w:type="dxa"/>
            <w:vAlign w:val="center"/>
          </w:tcPr>
          <w:p w14:paraId="37C65EBF" w14:textId="77777777" w:rsidR="004F5A91" w:rsidRDefault="00000000">
            <w:pPr>
              <w:rPr>
                <w:b/>
                <w:bCs/>
              </w:rPr>
            </w:pPr>
            <w:r>
              <w:rPr>
                <w:b/>
                <w:bCs/>
              </w:rPr>
              <w:t>Purpose</w:t>
            </w:r>
          </w:p>
        </w:tc>
      </w:tr>
      <w:tr w:rsidR="004F5A91" w14:paraId="61809EC1" w14:textId="77777777">
        <w:tc>
          <w:tcPr>
            <w:tcW w:w="2545" w:type="dxa"/>
            <w:vAlign w:val="center"/>
          </w:tcPr>
          <w:p w14:paraId="7E1A8A14" w14:textId="77777777" w:rsidR="004F5A91" w:rsidRDefault="00000000">
            <w:r>
              <w:t>entropy_analyzer.py</w:t>
            </w:r>
          </w:p>
        </w:tc>
        <w:tc>
          <w:tcPr>
            <w:tcW w:w="6351" w:type="dxa"/>
            <w:vAlign w:val="center"/>
          </w:tcPr>
          <w:p w14:paraId="5B302823" w14:textId="77777777" w:rsidR="004F5A91" w:rsidRDefault="00000000">
            <w:r>
              <w:t>Entry point; reads bytes, selects mode, invokes tests, emits JSON</w:t>
            </w:r>
          </w:p>
        </w:tc>
      </w:tr>
      <w:tr w:rsidR="004F5A91" w14:paraId="6901C981" w14:textId="77777777">
        <w:tc>
          <w:tcPr>
            <w:tcW w:w="2545" w:type="dxa"/>
            <w:vAlign w:val="center"/>
          </w:tcPr>
          <w:p w14:paraId="1E573C5D" w14:textId="77777777" w:rsidR="004F5A91" w:rsidRDefault="00000000">
            <w:r>
              <w:t>nist_tests.py</w:t>
            </w:r>
          </w:p>
        </w:tc>
        <w:tc>
          <w:tcPr>
            <w:tcW w:w="6351" w:type="dxa"/>
            <w:vAlign w:val="center"/>
          </w:tcPr>
          <w:p w14:paraId="13B384FE" w14:textId="77777777" w:rsidR="004F5A91" w:rsidRDefault="00000000">
            <w:r>
              <w:t>Individual statistical test implementations</w:t>
            </w:r>
          </w:p>
        </w:tc>
      </w:tr>
      <w:tr w:rsidR="004F5A91" w14:paraId="3BAA1268" w14:textId="77777777">
        <w:tc>
          <w:tcPr>
            <w:tcW w:w="2545" w:type="dxa"/>
            <w:vAlign w:val="center"/>
          </w:tcPr>
          <w:p w14:paraId="049C53C7" w14:textId="77777777" w:rsidR="004F5A91" w:rsidRDefault="00000000">
            <w:r>
              <w:t>test_results_schema.json</w:t>
            </w:r>
          </w:p>
        </w:tc>
        <w:tc>
          <w:tcPr>
            <w:tcW w:w="6351" w:type="dxa"/>
            <w:vAlign w:val="center"/>
          </w:tcPr>
          <w:p w14:paraId="7C469AB5" w14:textId="77777777" w:rsidR="004F5A91" w:rsidRDefault="00000000">
            <w:r>
              <w:t>JSON schema for analyzer output validation</w:t>
            </w:r>
          </w:p>
        </w:tc>
      </w:tr>
      <w:tr w:rsidR="004F5A91" w14:paraId="2986487F" w14:textId="77777777">
        <w:tc>
          <w:tcPr>
            <w:tcW w:w="2545" w:type="dxa"/>
            <w:vAlign w:val="center"/>
          </w:tcPr>
          <w:p w14:paraId="0690F4FB" w14:textId="77777777" w:rsidR="004F5A91" w:rsidRDefault="00000000">
            <w:r>
              <w:t>requirements.txt</w:t>
            </w:r>
          </w:p>
        </w:tc>
        <w:tc>
          <w:tcPr>
            <w:tcW w:w="6351" w:type="dxa"/>
            <w:vAlign w:val="center"/>
          </w:tcPr>
          <w:p w14:paraId="0212E275" w14:textId="77777777" w:rsidR="004F5A91" w:rsidRDefault="00000000">
            <w:r>
              <w:t>Python dependencies</w:t>
            </w:r>
          </w:p>
        </w:tc>
      </w:tr>
    </w:tbl>
    <w:p w14:paraId="1F97E724" w14:textId="77777777" w:rsidR="004F5A91" w:rsidRDefault="00000000">
      <w:r>
        <w:rPr>
          <w:b/>
          <w:bCs/>
        </w:rPr>
        <w:t>Configuration:</w:t>
      </w:r>
    </w:p>
    <w:tbl>
      <w:tblPr>
        <w:tblStyle w:val="afffffffc"/>
        <w:tblW w:w="7161" w:type="dxa"/>
        <w:tblInd w:w="0" w:type="dxa"/>
        <w:tblLayout w:type="fixed"/>
        <w:tblLook w:val="0400" w:firstRow="0" w:lastRow="0" w:firstColumn="0" w:lastColumn="0" w:noHBand="0" w:noVBand="1"/>
      </w:tblPr>
      <w:tblGrid>
        <w:gridCol w:w="2066"/>
        <w:gridCol w:w="5095"/>
      </w:tblGrid>
      <w:tr w:rsidR="004F5A91" w14:paraId="6DD20BA1" w14:textId="77777777">
        <w:trPr>
          <w:tblHeader/>
        </w:trPr>
        <w:tc>
          <w:tcPr>
            <w:tcW w:w="2066" w:type="dxa"/>
            <w:vAlign w:val="center"/>
          </w:tcPr>
          <w:p w14:paraId="218B00A2" w14:textId="77777777" w:rsidR="004F5A91" w:rsidRDefault="00000000">
            <w:pPr>
              <w:rPr>
                <w:b/>
                <w:bCs/>
              </w:rPr>
            </w:pPr>
            <w:r>
              <w:rPr>
                <w:b/>
                <w:bCs/>
              </w:rPr>
              <w:t>File</w:t>
            </w:r>
          </w:p>
        </w:tc>
        <w:tc>
          <w:tcPr>
            <w:tcW w:w="5095" w:type="dxa"/>
            <w:vAlign w:val="center"/>
          </w:tcPr>
          <w:p w14:paraId="6CA4154D" w14:textId="77777777" w:rsidR="004F5A91" w:rsidRDefault="00000000">
            <w:pPr>
              <w:rPr>
                <w:b/>
                <w:bCs/>
              </w:rPr>
            </w:pPr>
            <w:r>
              <w:rPr>
                <w:b/>
                <w:bCs/>
              </w:rPr>
              <w:t>Purpose</w:t>
            </w:r>
          </w:p>
        </w:tc>
      </w:tr>
      <w:tr w:rsidR="004F5A91" w14:paraId="4F2A09C4" w14:textId="77777777">
        <w:tc>
          <w:tcPr>
            <w:tcW w:w="2066" w:type="dxa"/>
            <w:vAlign w:val="center"/>
          </w:tcPr>
          <w:p w14:paraId="2E15059E" w14:textId="77777777" w:rsidR="004F5A91" w:rsidRDefault="00000000">
            <w:r>
              <w:t>backend_config.json</w:t>
            </w:r>
          </w:p>
        </w:tc>
        <w:tc>
          <w:tcPr>
            <w:tcW w:w="5095" w:type="dxa"/>
            <w:vAlign w:val="center"/>
          </w:tcPr>
          <w:p w14:paraId="7785480D" w14:textId="77777777" w:rsidR="004F5A91" w:rsidRDefault="00000000">
            <w:r>
              <w:t>Serial, entropy, analysis, and other backend settings</w:t>
            </w:r>
          </w:p>
        </w:tc>
      </w:tr>
      <w:tr w:rsidR="004F5A91" w14:paraId="7DA8FF93" w14:textId="77777777">
        <w:tc>
          <w:tcPr>
            <w:tcW w:w="2066" w:type="dxa"/>
            <w:vAlign w:val="center"/>
          </w:tcPr>
          <w:p w14:paraId="1AC5858A" w14:textId="77777777" w:rsidR="004F5A91" w:rsidRDefault="00000000">
            <w:r>
              <w:t>logging_config.json</w:t>
            </w:r>
          </w:p>
        </w:tc>
        <w:tc>
          <w:tcPr>
            <w:tcW w:w="5095" w:type="dxa"/>
            <w:vAlign w:val="center"/>
          </w:tcPr>
          <w:p w14:paraId="26A0B0BD" w14:textId="77777777" w:rsidR="004F5A91" w:rsidRDefault="00000000">
            <w:r>
              <w:t>Log file path, level, console output</w:t>
            </w:r>
          </w:p>
        </w:tc>
      </w:tr>
    </w:tbl>
    <w:p w14:paraId="57619E17" w14:textId="77777777" w:rsidR="004F5A91" w:rsidRDefault="00000000">
      <w:r>
        <w:rPr>
          <w:b/>
          <w:bCs/>
        </w:rPr>
        <w:t>Build:</w:t>
      </w:r>
    </w:p>
    <w:tbl>
      <w:tblPr>
        <w:tblStyle w:val="afffffffd"/>
        <w:tblW w:w="3949" w:type="dxa"/>
        <w:tblInd w:w="0" w:type="dxa"/>
        <w:tblLayout w:type="fixed"/>
        <w:tblLook w:val="0400" w:firstRow="0" w:lastRow="0" w:firstColumn="0" w:lastColumn="0" w:noHBand="0" w:noVBand="1"/>
      </w:tblPr>
      <w:tblGrid>
        <w:gridCol w:w="1487"/>
        <w:gridCol w:w="2462"/>
      </w:tblGrid>
      <w:tr w:rsidR="004F5A91" w14:paraId="135756C5" w14:textId="77777777">
        <w:trPr>
          <w:tblHeader/>
        </w:trPr>
        <w:tc>
          <w:tcPr>
            <w:tcW w:w="1487" w:type="dxa"/>
            <w:vAlign w:val="center"/>
          </w:tcPr>
          <w:p w14:paraId="56FAC394" w14:textId="77777777" w:rsidR="004F5A91" w:rsidRDefault="00000000">
            <w:pPr>
              <w:rPr>
                <w:b/>
                <w:bCs/>
              </w:rPr>
            </w:pPr>
            <w:r>
              <w:rPr>
                <w:b/>
                <w:bCs/>
              </w:rPr>
              <w:lastRenderedPageBreak/>
              <w:t>File</w:t>
            </w:r>
          </w:p>
        </w:tc>
        <w:tc>
          <w:tcPr>
            <w:tcW w:w="2462" w:type="dxa"/>
            <w:vAlign w:val="center"/>
          </w:tcPr>
          <w:p w14:paraId="6D2DDBD4" w14:textId="77777777" w:rsidR="004F5A91" w:rsidRDefault="00000000">
            <w:pPr>
              <w:rPr>
                <w:b/>
                <w:bCs/>
              </w:rPr>
            </w:pPr>
            <w:r>
              <w:rPr>
                <w:b/>
                <w:bCs/>
              </w:rPr>
              <w:t>Purpose</w:t>
            </w:r>
          </w:p>
        </w:tc>
      </w:tr>
      <w:tr w:rsidR="004F5A91" w14:paraId="593EB17A" w14:textId="77777777">
        <w:tc>
          <w:tcPr>
            <w:tcW w:w="1487" w:type="dxa"/>
            <w:vAlign w:val="center"/>
          </w:tcPr>
          <w:p w14:paraId="18A875B2" w14:textId="77777777" w:rsidR="004F5A91" w:rsidRDefault="00000000">
            <w:r>
              <w:t>CMakeLists.txt</w:t>
            </w:r>
          </w:p>
        </w:tc>
        <w:tc>
          <w:tcPr>
            <w:tcW w:w="2462" w:type="dxa"/>
            <w:vAlign w:val="center"/>
          </w:tcPr>
          <w:p w14:paraId="11B7F500" w14:textId="77777777" w:rsidR="004F5A91" w:rsidRDefault="00000000">
            <w:r>
              <w:t>CMake build definition</w:t>
            </w:r>
          </w:p>
        </w:tc>
      </w:tr>
      <w:tr w:rsidR="004F5A91" w14:paraId="060789E0" w14:textId="77777777">
        <w:tc>
          <w:tcPr>
            <w:tcW w:w="1487" w:type="dxa"/>
            <w:vAlign w:val="center"/>
          </w:tcPr>
          <w:p w14:paraId="552B832A" w14:textId="77777777" w:rsidR="004F5A91" w:rsidRDefault="00000000">
            <w:r>
              <w:t>build.sh</w:t>
            </w:r>
          </w:p>
        </w:tc>
        <w:tc>
          <w:tcPr>
            <w:tcW w:w="2462" w:type="dxa"/>
            <w:vAlign w:val="center"/>
          </w:tcPr>
          <w:p w14:paraId="0153C70A" w14:textId="77777777" w:rsidR="004F5A91" w:rsidRDefault="00000000">
            <w:r>
              <w:t>Convenience build script</w:t>
            </w:r>
          </w:p>
        </w:tc>
      </w:tr>
      <w:tr w:rsidR="004F5A91" w14:paraId="1772D02A" w14:textId="77777777">
        <w:tc>
          <w:tcPr>
            <w:tcW w:w="1487" w:type="dxa"/>
            <w:vAlign w:val="center"/>
          </w:tcPr>
          <w:p w14:paraId="6A41158A" w14:textId="77777777" w:rsidR="004F5A91" w:rsidRDefault="00000000">
            <w:r>
              <w:t>run.bat</w:t>
            </w:r>
          </w:p>
        </w:tc>
        <w:tc>
          <w:tcPr>
            <w:tcW w:w="2462" w:type="dxa"/>
            <w:vAlign w:val="center"/>
          </w:tcPr>
          <w:p w14:paraId="5DE43930" w14:textId="77777777" w:rsidR="004F5A91" w:rsidRDefault="00000000">
            <w:r>
              <w:t>Windows run script</w:t>
            </w:r>
          </w:p>
        </w:tc>
      </w:tr>
    </w:tbl>
    <w:p w14:paraId="1AD5C23D" w14:textId="6667F919" w:rsidR="004F5A91" w:rsidRDefault="00000000">
      <w:pPr>
        <w:rPr>
          <w:b/>
          <w:bCs/>
        </w:rPr>
      </w:pPr>
      <w:r>
        <w:rPr>
          <w:b/>
          <w:bCs/>
          <w:color w:val="2F5496"/>
        </w:rPr>
        <w:t>1</w:t>
      </w:r>
      <w:r w:rsidR="00700261">
        <w:rPr>
          <w:b/>
          <w:bCs/>
          <w:color w:val="2F5496"/>
        </w:rPr>
        <w:t>1</w:t>
      </w:r>
      <w:r>
        <w:rPr>
          <w:b/>
          <w:bCs/>
          <w:color w:val="2F5496"/>
        </w:rPr>
        <w:t>.</w:t>
      </w:r>
      <w:r w:rsidR="00700261">
        <w:rPr>
          <w:b/>
          <w:bCs/>
          <w:color w:val="2F5496"/>
        </w:rPr>
        <w:t>4</w:t>
      </w:r>
      <w:r>
        <w:rPr>
          <w:b/>
          <w:bCs/>
          <w:color w:val="2F5496"/>
        </w:rPr>
        <w:t xml:space="preserve"> Directory Design Principles</w:t>
      </w:r>
    </w:p>
    <w:p w14:paraId="15895F93" w14:textId="77777777" w:rsidR="004F5A91" w:rsidRDefault="00000000">
      <w:pPr>
        <w:numPr>
          <w:ilvl w:val="0"/>
          <w:numId w:val="71"/>
        </w:numPr>
      </w:pPr>
      <w:r>
        <w:rPr>
          <w:b/>
          <w:bCs/>
        </w:rPr>
        <w:t>One module per directory.</w:t>
      </w:r>
      <w:r>
        <w:t xml:space="preserve"> Each logical module has a single home.</w:t>
      </w:r>
    </w:p>
    <w:p w14:paraId="522453D5" w14:textId="77777777" w:rsidR="004F5A91" w:rsidRDefault="00000000">
      <w:pPr>
        <w:numPr>
          <w:ilvl w:val="0"/>
          <w:numId w:val="71"/>
        </w:numPr>
      </w:pPr>
      <w:r>
        <w:rPr>
          <w:b/>
          <w:bCs/>
        </w:rPr>
        <w:t>Headers next to sources.</w:t>
      </w:r>
      <w:r>
        <w:t xml:space="preserve"> No separate include/ for project code; only third-party headers live in include/.</w:t>
      </w:r>
    </w:p>
    <w:p w14:paraId="56B0EC84" w14:textId="77777777" w:rsidR="004F5A91" w:rsidRDefault="00000000">
      <w:pPr>
        <w:numPr>
          <w:ilvl w:val="0"/>
          <w:numId w:val="71"/>
        </w:numPr>
      </w:pPr>
      <w:r>
        <w:rPr>
          <w:b/>
          <w:bCs/>
        </w:rPr>
        <w:t>Tests in tests/.</w:t>
      </w:r>
      <w:r>
        <w:t xml:space="preserve"> Unit and integration tests are separate from source.</w:t>
      </w:r>
    </w:p>
    <w:p w14:paraId="5C6E717F" w14:textId="77777777" w:rsidR="004F5A91" w:rsidRDefault="00000000">
      <w:pPr>
        <w:numPr>
          <w:ilvl w:val="0"/>
          <w:numId w:val="71"/>
        </w:numPr>
      </w:pPr>
      <w:r>
        <w:rPr>
          <w:b/>
          <w:bCs/>
        </w:rPr>
        <w:t>Configuration in config/.</w:t>
      </w:r>
      <w:r>
        <w:t xml:space="preserve"> No config values embedded in source.</w:t>
      </w:r>
    </w:p>
    <w:p w14:paraId="14050469" w14:textId="77777777" w:rsidR="004F5A91" w:rsidRDefault="00000000">
      <w:pPr>
        <w:numPr>
          <w:ilvl w:val="0"/>
          <w:numId w:val="71"/>
        </w:numPr>
      </w:pPr>
      <w:r>
        <w:rPr>
          <w:b/>
          <w:bCs/>
        </w:rPr>
        <w:t>Runtime data in logs/ and data/.</w:t>
      </w:r>
      <w:r>
        <w:t xml:space="preserve"> Both are gitignored.</w:t>
      </w:r>
    </w:p>
    <w:p w14:paraId="13530DE5" w14:textId="028192E5" w:rsidR="004F5A91" w:rsidRPr="00B43884" w:rsidRDefault="00000000" w:rsidP="00B43884">
      <w:pPr>
        <w:numPr>
          <w:ilvl w:val="0"/>
          <w:numId w:val="71"/>
        </w:numPr>
      </w:pPr>
      <w:r>
        <w:rPr>
          <w:b/>
          <w:bCs/>
        </w:rPr>
        <w:t>Analyzer separate from backend.</w:t>
      </w:r>
      <w:r>
        <w:t xml:space="preserve"> Python code lives in its own directory and is invoked as a subprocess.</w:t>
      </w:r>
    </w:p>
    <w:p w14:paraId="7448D079" w14:textId="77777777" w:rsidR="004F5A91" w:rsidRDefault="00000000">
      <w:pPr>
        <w:numPr>
          <w:ilvl w:val="0"/>
          <w:numId w:val="71"/>
        </w:numPr>
      </w:pPr>
      <w:r>
        <w:rPr>
          <w:b/>
          <w:bCs/>
        </w:rPr>
        <w:t>No vendored dependencies.</w:t>
      </w:r>
      <w:r>
        <w:t xml:space="preserve"> OpenSSL, Boost, and header-only libraries are resolved by the build system</w:t>
      </w:r>
    </w:p>
    <w:p w14:paraId="1011C074" w14:textId="0AA7EE9F" w:rsidR="004F5A91" w:rsidRDefault="00000000">
      <w:pPr>
        <w:pStyle w:val="Heading1"/>
      </w:pPr>
      <w:r>
        <w:rPr>
          <w:b/>
          <w:bCs/>
        </w:rPr>
        <w:t>1</w:t>
      </w:r>
      <w:r w:rsidR="00B56DB2">
        <w:rPr>
          <w:b/>
          <w:bCs/>
        </w:rPr>
        <w:t>2</w:t>
      </w:r>
      <w:r>
        <w:rPr>
          <w:b/>
          <w:bCs/>
        </w:rPr>
        <w:t>. Future Considerations</w:t>
      </w:r>
    </w:p>
    <w:p w14:paraId="1410E9B3" w14:textId="69647E08" w:rsidR="004F5A91" w:rsidRDefault="00000000">
      <w:pPr>
        <w:rPr>
          <w:b/>
          <w:bCs/>
        </w:rPr>
      </w:pPr>
      <w:r>
        <w:rPr>
          <w:b/>
          <w:bCs/>
          <w:color w:val="2F5496"/>
        </w:rPr>
        <w:t>1</w:t>
      </w:r>
      <w:r w:rsidR="00C30405">
        <w:rPr>
          <w:b/>
          <w:bCs/>
          <w:color w:val="2F5496"/>
        </w:rPr>
        <w:t>2</w:t>
      </w:r>
      <w:r>
        <w:rPr>
          <w:b/>
          <w:bCs/>
          <w:color w:val="2F5496"/>
        </w:rPr>
        <w:t>.1 Overview</w:t>
      </w:r>
    </w:p>
    <w:p w14:paraId="67E23D69" w14:textId="77777777" w:rsidR="004F5A91" w:rsidRDefault="00000000">
      <w:r>
        <w:t>This section outlines potential enhancements and improvements beyond the current specification. None of these are required for the initial implementation. They represent natural extensions of the architecture and should be considered only after the base system is validated.</w:t>
      </w:r>
    </w:p>
    <w:p w14:paraId="6D5AC6A0" w14:textId="77777777" w:rsidR="004F5A91" w:rsidRDefault="00000000">
      <w:r>
        <w:t>Design principles for future work:</w:t>
      </w:r>
    </w:p>
    <w:p w14:paraId="4E82CE07" w14:textId="77777777" w:rsidR="004F5A91" w:rsidRDefault="00000000">
      <w:pPr>
        <w:numPr>
          <w:ilvl w:val="0"/>
          <w:numId w:val="72"/>
        </w:numPr>
      </w:pPr>
      <w:r>
        <w:rPr>
          <w:b/>
          <w:bCs/>
        </w:rPr>
        <w:t>Backward compatibility.</w:t>
      </w:r>
      <w:r>
        <w:t xml:space="preserve"> New features should not break existing interfaces.</w:t>
      </w:r>
    </w:p>
    <w:p w14:paraId="0B26BD96" w14:textId="77777777" w:rsidR="004F5A91" w:rsidRDefault="00000000">
      <w:pPr>
        <w:numPr>
          <w:ilvl w:val="0"/>
          <w:numId w:val="72"/>
        </w:numPr>
      </w:pPr>
      <w:r>
        <w:rPr>
          <w:b/>
          <w:bCs/>
        </w:rPr>
        <w:t>Layer independence.</w:t>
      </w:r>
      <w:r>
        <w:t xml:space="preserve"> Each enhancement should live in the layer where it belongs.</w:t>
      </w:r>
    </w:p>
    <w:p w14:paraId="6843CB34" w14:textId="77777777" w:rsidR="004F5A91" w:rsidRDefault="00000000">
      <w:pPr>
        <w:numPr>
          <w:ilvl w:val="0"/>
          <w:numId w:val="72"/>
        </w:numPr>
      </w:pPr>
      <w:r>
        <w:rPr>
          <w:b/>
          <w:bCs/>
        </w:rPr>
        <w:t>No premature optimization.</w:t>
      </w:r>
      <w:r>
        <w:t xml:space="preserve"> Add complexity only when justified by measurements.</w:t>
      </w:r>
    </w:p>
    <w:p w14:paraId="0BD76E13" w14:textId="77777777" w:rsidR="004F5A91" w:rsidRDefault="00000000">
      <w:pPr>
        <w:numPr>
          <w:ilvl w:val="0"/>
          <w:numId w:val="72"/>
        </w:numPr>
      </w:pPr>
      <w:r>
        <w:rPr>
          <w:b/>
          <w:bCs/>
        </w:rPr>
        <w:t>Honest claims.</w:t>
      </w:r>
      <w:r>
        <w:t xml:space="preserve"> Any new claim about entropy quality must be validated by the analyzer.</w:t>
      </w:r>
    </w:p>
    <w:p w14:paraId="62A67CC2" w14:textId="7A0F6300" w:rsidR="004F5A91" w:rsidRDefault="00000000">
      <w:pPr>
        <w:rPr>
          <w:b/>
          <w:bCs/>
        </w:rPr>
      </w:pPr>
      <w:r>
        <w:rPr>
          <w:b/>
          <w:bCs/>
          <w:color w:val="2F5496"/>
        </w:rPr>
        <w:t>1</w:t>
      </w:r>
      <w:r w:rsidR="00C30405">
        <w:rPr>
          <w:b/>
          <w:bCs/>
          <w:color w:val="2F5496"/>
        </w:rPr>
        <w:t>2</w:t>
      </w:r>
      <w:r>
        <w:rPr>
          <w:b/>
          <w:bCs/>
          <w:color w:val="2F5496"/>
        </w:rPr>
        <w:t>.2 Short-Term Enhancements</w:t>
      </w:r>
    </w:p>
    <w:p w14:paraId="280CFE9D" w14:textId="77777777" w:rsidR="004F5A91" w:rsidRDefault="00000000">
      <w:r>
        <w:t>These are low-effort improvements that can be added without changing existing interfaces.</w:t>
      </w:r>
    </w:p>
    <w:tbl>
      <w:tblPr>
        <w:tblStyle w:val="affffffff0"/>
        <w:tblW w:w="10466" w:type="dxa"/>
        <w:tblInd w:w="0" w:type="dxa"/>
        <w:tblLayout w:type="fixed"/>
        <w:tblLook w:val="0400" w:firstRow="0" w:lastRow="0" w:firstColumn="0" w:lastColumn="0" w:noHBand="0" w:noVBand="1"/>
      </w:tblPr>
      <w:tblGrid>
        <w:gridCol w:w="2545"/>
        <w:gridCol w:w="7022"/>
        <w:gridCol w:w="899"/>
      </w:tblGrid>
      <w:tr w:rsidR="004F5A91" w14:paraId="023A4AD4" w14:textId="77777777">
        <w:trPr>
          <w:tblHeader/>
        </w:trPr>
        <w:tc>
          <w:tcPr>
            <w:tcW w:w="2545" w:type="dxa"/>
            <w:vAlign w:val="center"/>
          </w:tcPr>
          <w:p w14:paraId="1590823D" w14:textId="77777777" w:rsidR="004F5A91" w:rsidRDefault="00000000">
            <w:pPr>
              <w:rPr>
                <w:b/>
                <w:bCs/>
              </w:rPr>
            </w:pPr>
            <w:r>
              <w:rPr>
                <w:b/>
                <w:bCs/>
              </w:rPr>
              <w:t>Enhancement</w:t>
            </w:r>
          </w:p>
        </w:tc>
        <w:tc>
          <w:tcPr>
            <w:tcW w:w="7022" w:type="dxa"/>
            <w:vAlign w:val="center"/>
          </w:tcPr>
          <w:p w14:paraId="63E11049" w14:textId="77777777" w:rsidR="004F5A91" w:rsidRDefault="00000000">
            <w:pPr>
              <w:rPr>
                <w:b/>
                <w:bCs/>
              </w:rPr>
            </w:pPr>
            <w:r>
              <w:rPr>
                <w:b/>
                <w:bCs/>
              </w:rPr>
              <w:t>Description</w:t>
            </w:r>
          </w:p>
        </w:tc>
        <w:tc>
          <w:tcPr>
            <w:tcW w:w="899" w:type="dxa"/>
            <w:vAlign w:val="center"/>
          </w:tcPr>
          <w:p w14:paraId="4C3AAE37" w14:textId="77777777" w:rsidR="004F5A91" w:rsidRDefault="00000000">
            <w:pPr>
              <w:rPr>
                <w:b/>
                <w:bCs/>
              </w:rPr>
            </w:pPr>
            <w:r>
              <w:rPr>
                <w:b/>
                <w:bCs/>
              </w:rPr>
              <w:t>Priority</w:t>
            </w:r>
          </w:p>
        </w:tc>
      </w:tr>
      <w:tr w:rsidR="004F5A91" w14:paraId="34CE26AE" w14:textId="77777777">
        <w:tc>
          <w:tcPr>
            <w:tcW w:w="2545" w:type="dxa"/>
            <w:vAlign w:val="center"/>
          </w:tcPr>
          <w:p w14:paraId="11554823" w14:textId="77777777" w:rsidR="004F5A91" w:rsidRDefault="00000000">
            <w:r>
              <w:t>Runtime hardware recovery</w:t>
            </w:r>
          </w:p>
        </w:tc>
        <w:tc>
          <w:tcPr>
            <w:tcW w:w="7022" w:type="dxa"/>
            <w:vAlign w:val="center"/>
          </w:tcPr>
          <w:p w14:paraId="0FBD2523" w14:textId="77777777" w:rsidR="004F5A91" w:rsidRDefault="00000000">
            <w:r>
              <w:t>Automatically switch back to hardware source when serial port becomes available again after fallback</w:t>
            </w:r>
          </w:p>
        </w:tc>
        <w:tc>
          <w:tcPr>
            <w:tcW w:w="899" w:type="dxa"/>
            <w:vAlign w:val="center"/>
          </w:tcPr>
          <w:p w14:paraId="66465F98" w14:textId="77777777" w:rsidR="004F5A91" w:rsidRDefault="00000000">
            <w:r>
              <w:t>High</w:t>
            </w:r>
          </w:p>
        </w:tc>
      </w:tr>
      <w:tr w:rsidR="004F5A91" w14:paraId="067F39DD" w14:textId="77777777">
        <w:tc>
          <w:tcPr>
            <w:tcW w:w="2545" w:type="dxa"/>
            <w:vAlign w:val="center"/>
          </w:tcPr>
          <w:p w14:paraId="63AEC098" w14:textId="77777777" w:rsidR="004F5A91" w:rsidRDefault="00000000">
            <w:r>
              <w:lastRenderedPageBreak/>
              <w:t>Configurable log format</w:t>
            </w:r>
          </w:p>
        </w:tc>
        <w:tc>
          <w:tcPr>
            <w:tcW w:w="7022" w:type="dxa"/>
            <w:vAlign w:val="center"/>
          </w:tcPr>
          <w:p w14:paraId="421F69D3" w14:textId="77777777" w:rsidR="004F5A91" w:rsidRDefault="00000000">
            <w:r>
              <w:t>Allow log output format (JSON, text, syslog) to be selected in logging_config.json</w:t>
            </w:r>
          </w:p>
        </w:tc>
        <w:tc>
          <w:tcPr>
            <w:tcW w:w="899" w:type="dxa"/>
            <w:vAlign w:val="center"/>
          </w:tcPr>
          <w:p w14:paraId="4A2B9EFD" w14:textId="77777777" w:rsidR="004F5A91" w:rsidRDefault="00000000">
            <w:r>
              <w:t>Medium</w:t>
            </w:r>
          </w:p>
        </w:tc>
      </w:tr>
      <w:tr w:rsidR="004F5A91" w14:paraId="410684C8" w14:textId="77777777">
        <w:tc>
          <w:tcPr>
            <w:tcW w:w="2545" w:type="dxa"/>
            <w:vAlign w:val="center"/>
          </w:tcPr>
          <w:p w14:paraId="59DB809E" w14:textId="77777777" w:rsidR="004F5A91" w:rsidRDefault="00000000">
            <w:r>
              <w:t>Pool statistics endpoint</w:t>
            </w:r>
          </w:p>
        </w:tc>
        <w:tc>
          <w:tcPr>
            <w:tcW w:w="7022" w:type="dxa"/>
            <w:vAlign w:val="center"/>
          </w:tcPr>
          <w:p w14:paraId="54E2031E" w14:textId="77777777" w:rsidR="004F5A91" w:rsidRDefault="00000000">
            <w:r>
              <w:t>Expose pool fill level, refill count, and source name for monitoring</w:t>
            </w:r>
          </w:p>
        </w:tc>
        <w:tc>
          <w:tcPr>
            <w:tcW w:w="899" w:type="dxa"/>
            <w:vAlign w:val="center"/>
          </w:tcPr>
          <w:p w14:paraId="7D9E67F1" w14:textId="77777777" w:rsidR="004F5A91" w:rsidRDefault="00000000">
            <w:r>
              <w:t>Medium</w:t>
            </w:r>
          </w:p>
        </w:tc>
      </w:tr>
      <w:tr w:rsidR="004F5A91" w14:paraId="0F9BA51E" w14:textId="77777777">
        <w:tc>
          <w:tcPr>
            <w:tcW w:w="2545" w:type="dxa"/>
            <w:vAlign w:val="center"/>
          </w:tcPr>
          <w:p w14:paraId="3220CCCA" w14:textId="77777777" w:rsidR="004F5A91" w:rsidRDefault="00000000">
            <w:r>
              <w:t>Analyzer result caching</w:t>
            </w:r>
          </w:p>
        </w:tc>
        <w:tc>
          <w:tcPr>
            <w:tcW w:w="7022" w:type="dxa"/>
            <w:vAlign w:val="center"/>
          </w:tcPr>
          <w:p w14:paraId="2F5D3CF2" w14:textId="77777777" w:rsidR="004F5A91" w:rsidRDefault="00000000">
            <w:r>
              <w:t>Cache the most recent analyzer result to avoid redundant runs</w:t>
            </w:r>
          </w:p>
        </w:tc>
        <w:tc>
          <w:tcPr>
            <w:tcW w:w="899" w:type="dxa"/>
            <w:vAlign w:val="center"/>
          </w:tcPr>
          <w:p w14:paraId="26F7E868" w14:textId="77777777" w:rsidR="004F5A91" w:rsidRDefault="00000000">
            <w:r>
              <w:t>Low</w:t>
            </w:r>
          </w:p>
        </w:tc>
      </w:tr>
      <w:tr w:rsidR="004F5A91" w14:paraId="4B86645D" w14:textId="77777777">
        <w:tc>
          <w:tcPr>
            <w:tcW w:w="2545" w:type="dxa"/>
            <w:vAlign w:val="center"/>
          </w:tcPr>
          <w:p w14:paraId="611A2060" w14:textId="77777777" w:rsidR="004F5A91" w:rsidRDefault="00000000">
            <w:r>
              <w:t>Serial port auto-detection</w:t>
            </w:r>
          </w:p>
        </w:tc>
        <w:tc>
          <w:tcPr>
            <w:tcW w:w="7022" w:type="dxa"/>
            <w:vAlign w:val="center"/>
          </w:tcPr>
          <w:p w14:paraId="4258F0B8" w14:textId="77777777" w:rsidR="004F5A91" w:rsidRDefault="00000000">
            <w:r>
              <w:t>Scan available serial ports and pick the ESP32 by VID/PID</w:t>
            </w:r>
          </w:p>
        </w:tc>
        <w:tc>
          <w:tcPr>
            <w:tcW w:w="899" w:type="dxa"/>
            <w:vAlign w:val="center"/>
          </w:tcPr>
          <w:p w14:paraId="6917A79F" w14:textId="77777777" w:rsidR="004F5A91" w:rsidRDefault="00000000">
            <w:r>
              <w:t>Medium</w:t>
            </w:r>
          </w:p>
        </w:tc>
      </w:tr>
      <w:tr w:rsidR="004F5A91" w14:paraId="37926F19" w14:textId="77777777">
        <w:tc>
          <w:tcPr>
            <w:tcW w:w="2545" w:type="dxa"/>
            <w:vAlign w:val="center"/>
          </w:tcPr>
          <w:p w14:paraId="7DC5294F" w14:textId="77777777" w:rsidR="004F5A91" w:rsidRDefault="00000000">
            <w:r>
              <w:t>Configurable inter-sample delay</w:t>
            </w:r>
          </w:p>
        </w:tc>
        <w:tc>
          <w:tcPr>
            <w:tcW w:w="7022" w:type="dxa"/>
            <w:vAlign w:val="center"/>
          </w:tcPr>
          <w:p w14:paraId="0FCEC0A0" w14:textId="77777777" w:rsidR="004F5A91" w:rsidRDefault="00000000">
            <w:r>
              <w:t>Allow firmware to change the delay between ADC reads without recompilation</w:t>
            </w:r>
          </w:p>
        </w:tc>
        <w:tc>
          <w:tcPr>
            <w:tcW w:w="899" w:type="dxa"/>
            <w:vAlign w:val="center"/>
          </w:tcPr>
          <w:p w14:paraId="09C07699" w14:textId="77777777" w:rsidR="004F5A91" w:rsidRDefault="00000000">
            <w:r>
              <w:t>Low</w:t>
            </w:r>
          </w:p>
        </w:tc>
      </w:tr>
      <w:tr w:rsidR="004F5A91" w14:paraId="3D99E16C" w14:textId="77777777">
        <w:tc>
          <w:tcPr>
            <w:tcW w:w="2545" w:type="dxa"/>
            <w:vAlign w:val="center"/>
          </w:tcPr>
          <w:p w14:paraId="07BCEFAC" w14:textId="77777777" w:rsidR="004F5A91" w:rsidRDefault="00000000">
            <w:r>
              <w:t>Graceful shutdown logging</w:t>
            </w:r>
          </w:p>
        </w:tc>
        <w:tc>
          <w:tcPr>
            <w:tcW w:w="7022" w:type="dxa"/>
            <w:vAlign w:val="center"/>
          </w:tcPr>
          <w:p w14:paraId="764347F0" w14:textId="77777777" w:rsidR="004F5A91" w:rsidRDefault="00000000">
            <w:r>
              <w:t>Log pool state (bytes collected, source used, uptime) on shutdown</w:t>
            </w:r>
          </w:p>
        </w:tc>
        <w:tc>
          <w:tcPr>
            <w:tcW w:w="899" w:type="dxa"/>
            <w:vAlign w:val="center"/>
          </w:tcPr>
          <w:p w14:paraId="0E2BB3B5" w14:textId="77777777" w:rsidR="004F5A91" w:rsidRDefault="00000000">
            <w:r>
              <w:t>Low</w:t>
            </w:r>
          </w:p>
        </w:tc>
      </w:tr>
    </w:tbl>
    <w:p w14:paraId="5369CEB0" w14:textId="56B83DDA" w:rsidR="004F5A91" w:rsidRDefault="00000000">
      <w:pPr>
        <w:rPr>
          <w:b/>
          <w:bCs/>
        </w:rPr>
      </w:pPr>
      <w:r>
        <w:rPr>
          <w:b/>
          <w:bCs/>
          <w:color w:val="2F5496"/>
        </w:rPr>
        <w:t>1</w:t>
      </w:r>
      <w:r w:rsidR="00977D19">
        <w:rPr>
          <w:b/>
          <w:bCs/>
          <w:color w:val="2F5496"/>
        </w:rPr>
        <w:t>2</w:t>
      </w:r>
      <w:r>
        <w:rPr>
          <w:b/>
          <w:bCs/>
          <w:color w:val="2F5496"/>
        </w:rPr>
        <w:t>.3 Medium-Term Enhancements</w:t>
      </w:r>
    </w:p>
    <w:p w14:paraId="1D2B29B4" w14:textId="77777777" w:rsidR="004F5A91" w:rsidRDefault="00000000">
      <w:r>
        <w:t>These require more design but fit within the current architecture.</w:t>
      </w:r>
    </w:p>
    <w:tbl>
      <w:tblPr>
        <w:tblStyle w:val="affffffff1"/>
        <w:tblW w:w="10466" w:type="dxa"/>
        <w:tblInd w:w="0" w:type="dxa"/>
        <w:tblLayout w:type="fixed"/>
        <w:tblLook w:val="0400" w:firstRow="0" w:lastRow="0" w:firstColumn="0" w:lastColumn="0" w:noHBand="0" w:noVBand="1"/>
      </w:tblPr>
      <w:tblGrid>
        <w:gridCol w:w="2580"/>
        <w:gridCol w:w="6987"/>
        <w:gridCol w:w="899"/>
      </w:tblGrid>
      <w:tr w:rsidR="004F5A91" w14:paraId="3D9856D6" w14:textId="77777777">
        <w:trPr>
          <w:tblHeader/>
        </w:trPr>
        <w:tc>
          <w:tcPr>
            <w:tcW w:w="2580" w:type="dxa"/>
            <w:vAlign w:val="center"/>
          </w:tcPr>
          <w:p w14:paraId="1BEBAA38" w14:textId="77777777" w:rsidR="004F5A91" w:rsidRDefault="00000000">
            <w:pPr>
              <w:rPr>
                <w:b/>
                <w:bCs/>
              </w:rPr>
            </w:pPr>
            <w:r>
              <w:rPr>
                <w:b/>
                <w:bCs/>
              </w:rPr>
              <w:t>Enhancement</w:t>
            </w:r>
          </w:p>
        </w:tc>
        <w:tc>
          <w:tcPr>
            <w:tcW w:w="6987" w:type="dxa"/>
            <w:vAlign w:val="center"/>
          </w:tcPr>
          <w:p w14:paraId="3AEDF94A" w14:textId="77777777" w:rsidR="004F5A91" w:rsidRDefault="00000000">
            <w:pPr>
              <w:rPr>
                <w:b/>
                <w:bCs/>
              </w:rPr>
            </w:pPr>
            <w:r>
              <w:rPr>
                <w:b/>
                <w:bCs/>
              </w:rPr>
              <w:t>Description</w:t>
            </w:r>
          </w:p>
        </w:tc>
        <w:tc>
          <w:tcPr>
            <w:tcW w:w="899" w:type="dxa"/>
            <w:vAlign w:val="center"/>
          </w:tcPr>
          <w:p w14:paraId="568168A5" w14:textId="77777777" w:rsidR="004F5A91" w:rsidRDefault="00000000">
            <w:pPr>
              <w:rPr>
                <w:b/>
                <w:bCs/>
              </w:rPr>
            </w:pPr>
            <w:r>
              <w:rPr>
                <w:b/>
                <w:bCs/>
              </w:rPr>
              <w:t>Priority</w:t>
            </w:r>
          </w:p>
        </w:tc>
      </w:tr>
      <w:tr w:rsidR="004F5A91" w14:paraId="1E2D2EA1" w14:textId="77777777">
        <w:tc>
          <w:tcPr>
            <w:tcW w:w="2580" w:type="dxa"/>
            <w:vAlign w:val="center"/>
          </w:tcPr>
          <w:p w14:paraId="184821DE" w14:textId="77777777" w:rsidR="004F5A91" w:rsidRDefault="00000000">
            <w:r>
              <w:t>Entropy health monitoring</w:t>
            </w:r>
          </w:p>
        </w:tc>
        <w:tc>
          <w:tcPr>
            <w:tcW w:w="6987" w:type="dxa"/>
            <w:vAlign w:val="center"/>
          </w:tcPr>
          <w:p w14:paraId="2247F820" w14:textId="77777777" w:rsidR="004F5A91" w:rsidRDefault="00000000">
            <w:r>
              <w:t>Continuous lightweight statistical checks in the backend (not full NIST) to detect degradation in real time</w:t>
            </w:r>
          </w:p>
        </w:tc>
        <w:tc>
          <w:tcPr>
            <w:tcW w:w="899" w:type="dxa"/>
            <w:vAlign w:val="center"/>
          </w:tcPr>
          <w:p w14:paraId="3E069920" w14:textId="77777777" w:rsidR="004F5A91" w:rsidRDefault="00000000">
            <w:r>
              <w:t>High</w:t>
            </w:r>
          </w:p>
        </w:tc>
      </w:tr>
      <w:tr w:rsidR="004F5A91" w14:paraId="10E1FE8D" w14:textId="77777777">
        <w:tc>
          <w:tcPr>
            <w:tcW w:w="2580" w:type="dxa"/>
            <w:vAlign w:val="center"/>
          </w:tcPr>
          <w:p w14:paraId="46628D56" w14:textId="77777777" w:rsidR="004F5A91" w:rsidRDefault="00000000">
            <w:r>
              <w:t>Multi-source blending</w:t>
            </w:r>
          </w:p>
        </w:tc>
        <w:tc>
          <w:tcPr>
            <w:tcW w:w="6987" w:type="dxa"/>
            <w:vAlign w:val="center"/>
          </w:tcPr>
          <w:p w14:paraId="4DD4F495" w14:textId="77777777" w:rsidR="004F5A91" w:rsidRDefault="00000000">
            <w:r>
              <w:t>Mix hardware and OpenSSL entropy using a cryptographic hash to improve robustness</w:t>
            </w:r>
          </w:p>
        </w:tc>
        <w:tc>
          <w:tcPr>
            <w:tcW w:w="899" w:type="dxa"/>
            <w:vAlign w:val="center"/>
          </w:tcPr>
          <w:p w14:paraId="7DB7D7E2" w14:textId="77777777" w:rsidR="004F5A91" w:rsidRDefault="00000000">
            <w:r>
              <w:t>Medium</w:t>
            </w:r>
          </w:p>
        </w:tc>
      </w:tr>
      <w:tr w:rsidR="004F5A91" w14:paraId="48266D69" w14:textId="77777777">
        <w:tc>
          <w:tcPr>
            <w:tcW w:w="2580" w:type="dxa"/>
            <w:vAlign w:val="center"/>
          </w:tcPr>
          <w:p w14:paraId="48EF2E08" w14:textId="77777777" w:rsidR="004F5A91" w:rsidRDefault="00000000">
            <w:r>
              <w:t>Hardware watchdog integration</w:t>
            </w:r>
          </w:p>
        </w:tc>
        <w:tc>
          <w:tcPr>
            <w:tcW w:w="6987" w:type="dxa"/>
            <w:vAlign w:val="center"/>
          </w:tcPr>
          <w:p w14:paraId="1AC5B556" w14:textId="77777777" w:rsidR="004F5A91" w:rsidRDefault="00000000">
            <w:r>
              <w:t>Detect ESP32 hangs via the serial protocol and trigger fallback faster</w:t>
            </w:r>
          </w:p>
        </w:tc>
        <w:tc>
          <w:tcPr>
            <w:tcW w:w="899" w:type="dxa"/>
            <w:vAlign w:val="center"/>
          </w:tcPr>
          <w:p w14:paraId="2DCA6236" w14:textId="77777777" w:rsidR="004F5A91" w:rsidRDefault="00000000">
            <w:r>
              <w:t>Medium</w:t>
            </w:r>
          </w:p>
        </w:tc>
      </w:tr>
      <w:tr w:rsidR="004F5A91" w14:paraId="4916E140" w14:textId="77777777">
        <w:tc>
          <w:tcPr>
            <w:tcW w:w="2580" w:type="dxa"/>
            <w:vAlign w:val="center"/>
          </w:tcPr>
          <w:p w14:paraId="05402D0A" w14:textId="77777777" w:rsidR="004F5A91" w:rsidRDefault="00000000">
            <w:r>
              <w:t>Configurable frame format</w:t>
            </w:r>
          </w:p>
        </w:tc>
        <w:tc>
          <w:tcPr>
            <w:tcW w:w="6987" w:type="dxa"/>
            <w:vAlign w:val="center"/>
          </w:tcPr>
          <w:p w14:paraId="0A0C8E96" w14:textId="77777777" w:rsidR="004F5A91" w:rsidRDefault="00000000">
            <w:r>
              <w:t>Support alternative frame formats (e.g., 0xAA 0x55 preamble) to reduce false sync risk</w:t>
            </w:r>
          </w:p>
        </w:tc>
        <w:tc>
          <w:tcPr>
            <w:tcW w:w="899" w:type="dxa"/>
            <w:vAlign w:val="center"/>
          </w:tcPr>
          <w:p w14:paraId="1EC6BB94" w14:textId="77777777" w:rsidR="004F5A91" w:rsidRDefault="00000000">
            <w:r>
              <w:t>Low</w:t>
            </w:r>
          </w:p>
        </w:tc>
      </w:tr>
      <w:tr w:rsidR="004F5A91" w14:paraId="511C3C27" w14:textId="77777777">
        <w:tc>
          <w:tcPr>
            <w:tcW w:w="2580" w:type="dxa"/>
            <w:vAlign w:val="center"/>
          </w:tcPr>
          <w:p w14:paraId="0DCC2ED7" w14:textId="77777777" w:rsidR="004F5A91" w:rsidRDefault="00000000">
            <w:r>
              <w:t>Firmware self-test mode</w:t>
            </w:r>
          </w:p>
        </w:tc>
        <w:tc>
          <w:tcPr>
            <w:tcW w:w="6987" w:type="dxa"/>
            <w:vAlign w:val="center"/>
          </w:tcPr>
          <w:p w14:paraId="6D2DB8BB" w14:textId="77777777" w:rsidR="004F5A91" w:rsidRDefault="00000000">
            <w:r>
              <w:t>A mode where the ESP32 outputs known patterns for testing parser behavior</w:t>
            </w:r>
          </w:p>
        </w:tc>
        <w:tc>
          <w:tcPr>
            <w:tcW w:w="899" w:type="dxa"/>
            <w:vAlign w:val="center"/>
          </w:tcPr>
          <w:p w14:paraId="0E14DAD8" w14:textId="77777777" w:rsidR="004F5A91" w:rsidRDefault="00000000">
            <w:r>
              <w:t>Low</w:t>
            </w:r>
          </w:p>
        </w:tc>
      </w:tr>
      <w:tr w:rsidR="004F5A91" w14:paraId="2DA6A6E5" w14:textId="77777777">
        <w:tc>
          <w:tcPr>
            <w:tcW w:w="2580" w:type="dxa"/>
            <w:vAlign w:val="center"/>
          </w:tcPr>
          <w:p w14:paraId="433C7A09" w14:textId="77777777" w:rsidR="004F5A91" w:rsidRDefault="00000000">
            <w:r>
              <w:t>Remote analyzer trigger</w:t>
            </w:r>
          </w:p>
        </w:tc>
        <w:tc>
          <w:tcPr>
            <w:tcW w:w="6987" w:type="dxa"/>
            <w:vAlign w:val="center"/>
          </w:tcPr>
          <w:p w14:paraId="02228B42" w14:textId="77777777" w:rsidR="004F5A91" w:rsidRDefault="00000000">
            <w:r>
              <w:t>Allow analyzer to be triggered via REST endpoint (out of scope here, but noted)</w:t>
            </w:r>
          </w:p>
        </w:tc>
        <w:tc>
          <w:tcPr>
            <w:tcW w:w="899" w:type="dxa"/>
            <w:vAlign w:val="center"/>
          </w:tcPr>
          <w:p w14:paraId="02450A3E" w14:textId="77777777" w:rsidR="004F5A91" w:rsidRDefault="00000000">
            <w:r>
              <w:t>Medium</w:t>
            </w:r>
          </w:p>
        </w:tc>
      </w:tr>
      <w:tr w:rsidR="004F5A91" w14:paraId="493249C5" w14:textId="77777777">
        <w:tc>
          <w:tcPr>
            <w:tcW w:w="2580" w:type="dxa"/>
            <w:vAlign w:val="center"/>
          </w:tcPr>
          <w:p w14:paraId="6D5D7CC5" w14:textId="77777777" w:rsidR="004F5A91" w:rsidRDefault="00000000">
            <w:r>
              <w:t>Cross-platform serial abstraction</w:t>
            </w:r>
          </w:p>
        </w:tc>
        <w:tc>
          <w:tcPr>
            <w:tcW w:w="6987" w:type="dxa"/>
            <w:vAlign w:val="center"/>
          </w:tcPr>
          <w:p w14:paraId="3688851B" w14:textId="77777777" w:rsidR="004F5A91" w:rsidRDefault="00000000">
            <w:r>
              <w:t>Replace Boost.Asio with a lighter abstraction to reduce dependencies</w:t>
            </w:r>
          </w:p>
        </w:tc>
        <w:tc>
          <w:tcPr>
            <w:tcW w:w="899" w:type="dxa"/>
            <w:vAlign w:val="center"/>
          </w:tcPr>
          <w:p w14:paraId="2E673A3F" w14:textId="77777777" w:rsidR="004F5A91" w:rsidRDefault="00000000">
            <w:r>
              <w:t>Low</w:t>
            </w:r>
          </w:p>
        </w:tc>
      </w:tr>
      <w:tr w:rsidR="004F5A91" w14:paraId="7D0C0031" w14:textId="77777777">
        <w:tc>
          <w:tcPr>
            <w:tcW w:w="2580" w:type="dxa"/>
            <w:vAlign w:val="center"/>
          </w:tcPr>
          <w:p w14:paraId="2944DDF7" w14:textId="77777777" w:rsidR="004F5A91" w:rsidRDefault="00000000">
            <w:r>
              <w:t>Deterministic test harness</w:t>
            </w:r>
          </w:p>
        </w:tc>
        <w:tc>
          <w:tcPr>
            <w:tcW w:w="6987" w:type="dxa"/>
            <w:vAlign w:val="center"/>
          </w:tcPr>
          <w:p w14:paraId="52040693" w14:textId="77777777" w:rsidR="004F5A91" w:rsidRDefault="00000000">
            <w:r>
              <w:t>A simulated entropy source for testing the pool without hardware or OpenSSL</w:t>
            </w:r>
          </w:p>
        </w:tc>
        <w:tc>
          <w:tcPr>
            <w:tcW w:w="899" w:type="dxa"/>
            <w:vAlign w:val="center"/>
          </w:tcPr>
          <w:p w14:paraId="7F7D17EE" w14:textId="77777777" w:rsidR="004F5A91" w:rsidRDefault="00000000">
            <w:r>
              <w:t>High</w:t>
            </w:r>
          </w:p>
        </w:tc>
      </w:tr>
      <w:tr w:rsidR="004F5A91" w14:paraId="18ADF500" w14:textId="77777777">
        <w:tc>
          <w:tcPr>
            <w:tcW w:w="2580" w:type="dxa"/>
            <w:vAlign w:val="center"/>
          </w:tcPr>
          <w:p w14:paraId="50704605" w14:textId="77777777" w:rsidR="004F5A91" w:rsidRDefault="00000000">
            <w:r>
              <w:t>Pool persistence across restarts</w:t>
            </w:r>
          </w:p>
        </w:tc>
        <w:tc>
          <w:tcPr>
            <w:tcW w:w="6987" w:type="dxa"/>
            <w:vAlign w:val="center"/>
          </w:tcPr>
          <w:p w14:paraId="7E3B0F25" w14:textId="77777777" w:rsidR="004F5A91" w:rsidRDefault="00000000">
            <w:r>
              <w:t>Save/restore pool contents to avoid startup starvation (with caution)</w:t>
            </w:r>
          </w:p>
        </w:tc>
        <w:tc>
          <w:tcPr>
            <w:tcW w:w="899" w:type="dxa"/>
            <w:vAlign w:val="center"/>
          </w:tcPr>
          <w:p w14:paraId="3AC0FCC5" w14:textId="77777777" w:rsidR="004F5A91" w:rsidRDefault="00000000">
            <w:r>
              <w:t>Low</w:t>
            </w:r>
          </w:p>
        </w:tc>
      </w:tr>
      <w:tr w:rsidR="004F5A91" w14:paraId="717405D5" w14:textId="77777777">
        <w:tc>
          <w:tcPr>
            <w:tcW w:w="2580" w:type="dxa"/>
            <w:vAlign w:val="center"/>
          </w:tcPr>
          <w:p w14:paraId="649CB5E6" w14:textId="77777777" w:rsidR="004F5A91" w:rsidRDefault="00000000">
            <w:r>
              <w:t>Secure logging</w:t>
            </w:r>
          </w:p>
        </w:tc>
        <w:tc>
          <w:tcPr>
            <w:tcW w:w="6987" w:type="dxa"/>
            <w:vAlign w:val="center"/>
          </w:tcPr>
          <w:p w14:paraId="6AFB1B88" w14:textId="77777777" w:rsidR="004F5A91" w:rsidRDefault="00000000">
            <w:r>
              <w:t>Redact or hash sensitive fields in log entries</w:t>
            </w:r>
          </w:p>
        </w:tc>
        <w:tc>
          <w:tcPr>
            <w:tcW w:w="899" w:type="dxa"/>
            <w:vAlign w:val="center"/>
          </w:tcPr>
          <w:p w14:paraId="3E5C2E96" w14:textId="77777777" w:rsidR="004F5A91" w:rsidRDefault="00000000">
            <w:r>
              <w:t>Low</w:t>
            </w:r>
          </w:p>
        </w:tc>
      </w:tr>
    </w:tbl>
    <w:p w14:paraId="0B10B850" w14:textId="59AFC3C3" w:rsidR="004F5A91" w:rsidRDefault="00000000">
      <w:pPr>
        <w:rPr>
          <w:b/>
          <w:bCs/>
        </w:rPr>
      </w:pPr>
      <w:r>
        <w:rPr>
          <w:b/>
          <w:bCs/>
          <w:color w:val="2F5496"/>
        </w:rPr>
        <w:t>1</w:t>
      </w:r>
      <w:r w:rsidR="00C44425">
        <w:rPr>
          <w:b/>
          <w:bCs/>
          <w:color w:val="2F5496"/>
        </w:rPr>
        <w:t>2</w:t>
      </w:r>
      <w:r>
        <w:rPr>
          <w:b/>
          <w:bCs/>
          <w:color w:val="2F5496"/>
        </w:rPr>
        <w:t>.4 Long-Term Enhancements</w:t>
      </w:r>
    </w:p>
    <w:p w14:paraId="1B7B9953" w14:textId="77777777" w:rsidR="004F5A91" w:rsidRDefault="00000000">
      <w:r>
        <w:lastRenderedPageBreak/>
        <w:t>These are significant additions that may require architectural changes.</w:t>
      </w:r>
    </w:p>
    <w:tbl>
      <w:tblPr>
        <w:tblStyle w:val="affffffff2"/>
        <w:tblW w:w="10466" w:type="dxa"/>
        <w:tblInd w:w="0" w:type="dxa"/>
        <w:tblLayout w:type="fixed"/>
        <w:tblLook w:val="0400" w:firstRow="0" w:lastRow="0" w:firstColumn="0" w:lastColumn="0" w:noHBand="0" w:noVBand="1"/>
      </w:tblPr>
      <w:tblGrid>
        <w:gridCol w:w="2787"/>
        <w:gridCol w:w="6780"/>
        <w:gridCol w:w="899"/>
      </w:tblGrid>
      <w:tr w:rsidR="004F5A91" w14:paraId="571D9FE3" w14:textId="77777777">
        <w:trPr>
          <w:tblHeader/>
        </w:trPr>
        <w:tc>
          <w:tcPr>
            <w:tcW w:w="2787" w:type="dxa"/>
            <w:vAlign w:val="center"/>
          </w:tcPr>
          <w:p w14:paraId="6FB5CAD5" w14:textId="77777777" w:rsidR="004F5A91" w:rsidRDefault="00000000">
            <w:pPr>
              <w:rPr>
                <w:b/>
                <w:bCs/>
              </w:rPr>
            </w:pPr>
            <w:r>
              <w:rPr>
                <w:b/>
                <w:bCs/>
              </w:rPr>
              <w:t>Enhancement</w:t>
            </w:r>
          </w:p>
        </w:tc>
        <w:tc>
          <w:tcPr>
            <w:tcW w:w="6780" w:type="dxa"/>
            <w:vAlign w:val="center"/>
          </w:tcPr>
          <w:p w14:paraId="2C334ABC" w14:textId="77777777" w:rsidR="004F5A91" w:rsidRDefault="00000000">
            <w:pPr>
              <w:rPr>
                <w:b/>
                <w:bCs/>
              </w:rPr>
            </w:pPr>
            <w:r>
              <w:rPr>
                <w:b/>
                <w:bCs/>
              </w:rPr>
              <w:t>Description</w:t>
            </w:r>
          </w:p>
        </w:tc>
        <w:tc>
          <w:tcPr>
            <w:tcW w:w="899" w:type="dxa"/>
            <w:vAlign w:val="center"/>
          </w:tcPr>
          <w:p w14:paraId="46C6E3CA" w14:textId="77777777" w:rsidR="004F5A91" w:rsidRDefault="00000000">
            <w:pPr>
              <w:rPr>
                <w:b/>
                <w:bCs/>
              </w:rPr>
            </w:pPr>
            <w:r>
              <w:rPr>
                <w:b/>
                <w:bCs/>
              </w:rPr>
              <w:t>Priority</w:t>
            </w:r>
          </w:p>
        </w:tc>
      </w:tr>
      <w:tr w:rsidR="004F5A91" w14:paraId="399968D6" w14:textId="77777777">
        <w:tc>
          <w:tcPr>
            <w:tcW w:w="2787" w:type="dxa"/>
            <w:vAlign w:val="center"/>
          </w:tcPr>
          <w:p w14:paraId="268BA9B3" w14:textId="77777777" w:rsidR="004F5A91" w:rsidRDefault="00000000">
            <w:r>
              <w:t>Additional entropy sources</w:t>
            </w:r>
          </w:p>
        </w:tc>
        <w:tc>
          <w:tcPr>
            <w:tcW w:w="6780" w:type="dxa"/>
            <w:vAlign w:val="center"/>
          </w:tcPr>
          <w:p w14:paraId="56F9F086" w14:textId="77777777" w:rsidR="004F5A91" w:rsidRDefault="00000000">
            <w:r>
              <w:t>Add support for other physical sources (ring oscillator, avalanche noise, etc.)</w:t>
            </w:r>
          </w:p>
        </w:tc>
        <w:tc>
          <w:tcPr>
            <w:tcW w:w="899" w:type="dxa"/>
            <w:vAlign w:val="center"/>
          </w:tcPr>
          <w:p w14:paraId="4D8D1CDF" w14:textId="77777777" w:rsidR="004F5A91" w:rsidRDefault="00000000">
            <w:r>
              <w:t>Medium</w:t>
            </w:r>
          </w:p>
        </w:tc>
      </w:tr>
      <w:tr w:rsidR="004F5A91" w14:paraId="16072232" w14:textId="77777777">
        <w:tc>
          <w:tcPr>
            <w:tcW w:w="2787" w:type="dxa"/>
            <w:vAlign w:val="center"/>
          </w:tcPr>
          <w:p w14:paraId="4D579AB4" w14:textId="77777777" w:rsidR="004F5A91" w:rsidRDefault="00000000">
            <w:r>
              <w:t>Hardware entropy certification</w:t>
            </w:r>
          </w:p>
        </w:tc>
        <w:tc>
          <w:tcPr>
            <w:tcW w:w="6780" w:type="dxa"/>
            <w:vAlign w:val="center"/>
          </w:tcPr>
          <w:p w14:paraId="34D6D7BD" w14:textId="77777777" w:rsidR="004F5A91" w:rsidRDefault="00000000">
            <w:r>
              <w:t>Pursue NIST SP 800-90B compliance for the hardware source</w:t>
            </w:r>
          </w:p>
        </w:tc>
        <w:tc>
          <w:tcPr>
            <w:tcW w:w="899" w:type="dxa"/>
            <w:vAlign w:val="center"/>
          </w:tcPr>
          <w:p w14:paraId="311F3A2A" w14:textId="77777777" w:rsidR="004F5A91" w:rsidRDefault="00000000">
            <w:r>
              <w:t>Low</w:t>
            </w:r>
          </w:p>
        </w:tc>
      </w:tr>
      <w:tr w:rsidR="004F5A91" w14:paraId="11B8A129" w14:textId="77777777">
        <w:tc>
          <w:tcPr>
            <w:tcW w:w="2787" w:type="dxa"/>
            <w:vAlign w:val="center"/>
          </w:tcPr>
          <w:p w14:paraId="2AB78FD6" w14:textId="77777777" w:rsidR="004F5A91" w:rsidRDefault="00000000">
            <w:r>
              <w:t>Cryptographic whitening layer</w:t>
            </w:r>
          </w:p>
        </w:tc>
        <w:tc>
          <w:tcPr>
            <w:tcW w:w="6780" w:type="dxa"/>
            <w:vAlign w:val="center"/>
          </w:tcPr>
          <w:p w14:paraId="5F15DD02" w14:textId="77777777" w:rsidR="004F5A91" w:rsidRDefault="00000000">
            <w:r>
              <w:t>Replace Von Neumann with a stronger extractor (e.g., SHA-256 based) for higher assurance</w:t>
            </w:r>
          </w:p>
        </w:tc>
        <w:tc>
          <w:tcPr>
            <w:tcW w:w="899" w:type="dxa"/>
            <w:vAlign w:val="center"/>
          </w:tcPr>
          <w:p w14:paraId="64CC6E84" w14:textId="77777777" w:rsidR="004F5A91" w:rsidRDefault="00000000">
            <w:r>
              <w:t>Medium</w:t>
            </w:r>
          </w:p>
        </w:tc>
      </w:tr>
      <w:tr w:rsidR="004F5A91" w14:paraId="0089D14C" w14:textId="77777777">
        <w:tc>
          <w:tcPr>
            <w:tcW w:w="2787" w:type="dxa"/>
            <w:vAlign w:val="center"/>
          </w:tcPr>
          <w:p w14:paraId="730B6840" w14:textId="77777777" w:rsidR="004F5A91" w:rsidRDefault="00000000">
            <w:r>
              <w:t>Formal verification of pool</w:t>
            </w:r>
          </w:p>
        </w:tc>
        <w:tc>
          <w:tcPr>
            <w:tcW w:w="6780" w:type="dxa"/>
            <w:vAlign w:val="center"/>
          </w:tcPr>
          <w:p w14:paraId="17AB4E99" w14:textId="77777777" w:rsidR="004F5A91" w:rsidRDefault="00000000">
            <w:r>
              <w:t>Model-check the pool's thread safety and refill logic</w:t>
            </w:r>
          </w:p>
        </w:tc>
        <w:tc>
          <w:tcPr>
            <w:tcW w:w="899" w:type="dxa"/>
            <w:vAlign w:val="center"/>
          </w:tcPr>
          <w:p w14:paraId="21F2F410" w14:textId="77777777" w:rsidR="004F5A91" w:rsidRDefault="00000000">
            <w:r>
              <w:t>Low</w:t>
            </w:r>
          </w:p>
        </w:tc>
      </w:tr>
      <w:tr w:rsidR="004F5A91" w14:paraId="25A909D9" w14:textId="77777777">
        <w:tc>
          <w:tcPr>
            <w:tcW w:w="2787" w:type="dxa"/>
            <w:vAlign w:val="center"/>
          </w:tcPr>
          <w:p w14:paraId="422F0F06" w14:textId="77777777" w:rsidR="004F5A91" w:rsidRDefault="00000000">
            <w:r>
              <w:t>Hardware entropy measurement</w:t>
            </w:r>
          </w:p>
        </w:tc>
        <w:tc>
          <w:tcPr>
            <w:tcW w:w="6780" w:type="dxa"/>
            <w:vAlign w:val="center"/>
          </w:tcPr>
          <w:p w14:paraId="22603EC9" w14:textId="77777777" w:rsidR="004F5A91" w:rsidRDefault="00000000">
            <w:r>
              <w:t>Add a dedicated entropy measurement device for continuous monitoring</w:t>
            </w:r>
          </w:p>
        </w:tc>
        <w:tc>
          <w:tcPr>
            <w:tcW w:w="899" w:type="dxa"/>
            <w:vAlign w:val="center"/>
          </w:tcPr>
          <w:p w14:paraId="61556FA5" w14:textId="77777777" w:rsidR="004F5A91" w:rsidRDefault="00000000">
            <w:r>
              <w:t>Low</w:t>
            </w:r>
          </w:p>
        </w:tc>
      </w:tr>
      <w:tr w:rsidR="004F5A91" w14:paraId="6F1CE8AB" w14:textId="77777777">
        <w:tc>
          <w:tcPr>
            <w:tcW w:w="2787" w:type="dxa"/>
            <w:vAlign w:val="center"/>
          </w:tcPr>
          <w:p w14:paraId="60EB9BCD" w14:textId="77777777" w:rsidR="004F5A91" w:rsidRDefault="00000000">
            <w:r>
              <w:t>Multi-device entropy aggregation</w:t>
            </w:r>
          </w:p>
        </w:tc>
        <w:tc>
          <w:tcPr>
            <w:tcW w:w="6780" w:type="dxa"/>
            <w:vAlign w:val="center"/>
          </w:tcPr>
          <w:p w14:paraId="49C4FCBC" w14:textId="77777777" w:rsidR="004F5A91" w:rsidRDefault="00000000">
            <w:r>
              <w:t>Combine entropy from multiple ESP32 units</w:t>
            </w:r>
          </w:p>
        </w:tc>
        <w:tc>
          <w:tcPr>
            <w:tcW w:w="899" w:type="dxa"/>
            <w:vAlign w:val="center"/>
          </w:tcPr>
          <w:p w14:paraId="25209C67" w14:textId="77777777" w:rsidR="004F5A91" w:rsidRDefault="00000000">
            <w:r>
              <w:t>Low</w:t>
            </w:r>
          </w:p>
        </w:tc>
      </w:tr>
      <w:tr w:rsidR="004F5A91" w14:paraId="79E5955E" w14:textId="77777777">
        <w:tc>
          <w:tcPr>
            <w:tcW w:w="2787" w:type="dxa"/>
            <w:vAlign w:val="center"/>
          </w:tcPr>
          <w:p w14:paraId="4316CC60" w14:textId="77777777" w:rsidR="004F5A91" w:rsidRDefault="00000000">
            <w:r>
              <w:t>Tamper detection</w:t>
            </w:r>
          </w:p>
        </w:tc>
        <w:tc>
          <w:tcPr>
            <w:tcW w:w="6780" w:type="dxa"/>
            <w:vAlign w:val="center"/>
          </w:tcPr>
          <w:p w14:paraId="5CAB5A36" w14:textId="77777777" w:rsidR="004F5A91" w:rsidRDefault="00000000">
            <w:r>
              <w:t>Detect physical tampering with the analog front end</w:t>
            </w:r>
          </w:p>
        </w:tc>
        <w:tc>
          <w:tcPr>
            <w:tcW w:w="899" w:type="dxa"/>
            <w:vAlign w:val="center"/>
          </w:tcPr>
          <w:p w14:paraId="34B0B391" w14:textId="77777777" w:rsidR="004F5A91" w:rsidRDefault="00000000">
            <w:r>
              <w:t>Low</w:t>
            </w:r>
          </w:p>
        </w:tc>
      </w:tr>
      <w:tr w:rsidR="004F5A91" w14:paraId="79584513" w14:textId="77777777">
        <w:tc>
          <w:tcPr>
            <w:tcW w:w="2787" w:type="dxa"/>
            <w:vAlign w:val="center"/>
          </w:tcPr>
          <w:p w14:paraId="77A0333A" w14:textId="77777777" w:rsidR="004F5A91" w:rsidRDefault="00000000">
            <w:r>
              <w:t>Entropy budgeting</w:t>
            </w:r>
          </w:p>
        </w:tc>
        <w:tc>
          <w:tcPr>
            <w:tcW w:w="6780" w:type="dxa"/>
            <w:vAlign w:val="center"/>
          </w:tcPr>
          <w:p w14:paraId="57DA307B" w14:textId="77777777" w:rsidR="004F5A91" w:rsidRDefault="00000000">
            <w:r>
              <w:t>Track cumulative entropy and warn when the source is running low</w:t>
            </w:r>
          </w:p>
        </w:tc>
        <w:tc>
          <w:tcPr>
            <w:tcW w:w="899" w:type="dxa"/>
            <w:vAlign w:val="center"/>
          </w:tcPr>
          <w:p w14:paraId="6882B4A0" w14:textId="77777777" w:rsidR="004F5A91" w:rsidRDefault="00000000">
            <w:r>
              <w:t>Medium</w:t>
            </w:r>
          </w:p>
        </w:tc>
      </w:tr>
      <w:tr w:rsidR="004F5A91" w14:paraId="487803D1" w14:textId="77777777">
        <w:tc>
          <w:tcPr>
            <w:tcW w:w="2787" w:type="dxa"/>
            <w:vAlign w:val="center"/>
          </w:tcPr>
          <w:p w14:paraId="4A5ED9C5" w14:textId="77777777" w:rsidR="004F5A91" w:rsidRDefault="00000000">
            <w:r>
              <w:t>FIPS compliance path</w:t>
            </w:r>
          </w:p>
        </w:tc>
        <w:tc>
          <w:tcPr>
            <w:tcW w:w="6780" w:type="dxa"/>
            <w:vAlign w:val="center"/>
          </w:tcPr>
          <w:p w14:paraId="33D53BC0" w14:textId="77777777" w:rsidR="004F5A91" w:rsidRDefault="00000000">
            <w:r>
              <w:t>Align with FIPS 140-3 requirements for entropy sources</w:t>
            </w:r>
          </w:p>
        </w:tc>
        <w:tc>
          <w:tcPr>
            <w:tcW w:w="899" w:type="dxa"/>
            <w:vAlign w:val="center"/>
          </w:tcPr>
          <w:p w14:paraId="1661FEC8" w14:textId="77777777" w:rsidR="004F5A91" w:rsidRDefault="00000000">
            <w:r>
              <w:t>Low</w:t>
            </w:r>
          </w:p>
        </w:tc>
      </w:tr>
    </w:tbl>
    <w:p w14:paraId="3F373581" w14:textId="329DDED9" w:rsidR="004F5A91" w:rsidRDefault="00000000">
      <w:pPr>
        <w:rPr>
          <w:b/>
          <w:bCs/>
        </w:rPr>
      </w:pPr>
      <w:r>
        <w:rPr>
          <w:b/>
          <w:bCs/>
          <w:color w:val="2F5496"/>
        </w:rPr>
        <w:t>1</w:t>
      </w:r>
      <w:r w:rsidR="00FC0221">
        <w:rPr>
          <w:b/>
          <w:bCs/>
          <w:color w:val="2F5496"/>
        </w:rPr>
        <w:t>2</w:t>
      </w:r>
      <w:r>
        <w:rPr>
          <w:b/>
          <w:bCs/>
          <w:color w:val="2F5496"/>
        </w:rPr>
        <w:t>.5 Security Considerations</w:t>
      </w:r>
    </w:p>
    <w:p w14:paraId="440C61C4" w14:textId="77777777" w:rsidR="004F5A91" w:rsidRDefault="00000000">
      <w:r>
        <w:t>The following security improvements are recommended as the system matures.</w:t>
      </w:r>
    </w:p>
    <w:tbl>
      <w:tblPr>
        <w:tblStyle w:val="affffffff3"/>
        <w:tblW w:w="10466" w:type="dxa"/>
        <w:tblInd w:w="0" w:type="dxa"/>
        <w:tblLayout w:type="fixed"/>
        <w:tblLook w:val="0400" w:firstRow="0" w:lastRow="0" w:firstColumn="0" w:lastColumn="0" w:noHBand="0" w:noVBand="1"/>
      </w:tblPr>
      <w:tblGrid>
        <w:gridCol w:w="2486"/>
        <w:gridCol w:w="7081"/>
        <w:gridCol w:w="899"/>
      </w:tblGrid>
      <w:tr w:rsidR="004F5A91" w14:paraId="0F107205" w14:textId="77777777">
        <w:trPr>
          <w:tblHeader/>
        </w:trPr>
        <w:tc>
          <w:tcPr>
            <w:tcW w:w="2486" w:type="dxa"/>
            <w:vAlign w:val="center"/>
          </w:tcPr>
          <w:p w14:paraId="2A0F761E" w14:textId="77777777" w:rsidR="004F5A91" w:rsidRDefault="00000000">
            <w:pPr>
              <w:rPr>
                <w:b/>
                <w:bCs/>
              </w:rPr>
            </w:pPr>
            <w:r>
              <w:rPr>
                <w:b/>
                <w:bCs/>
              </w:rPr>
              <w:t>Consideration</w:t>
            </w:r>
          </w:p>
        </w:tc>
        <w:tc>
          <w:tcPr>
            <w:tcW w:w="7081" w:type="dxa"/>
            <w:vAlign w:val="center"/>
          </w:tcPr>
          <w:p w14:paraId="2E33358A" w14:textId="77777777" w:rsidR="004F5A91" w:rsidRDefault="00000000">
            <w:pPr>
              <w:rPr>
                <w:b/>
                <w:bCs/>
              </w:rPr>
            </w:pPr>
            <w:r>
              <w:rPr>
                <w:b/>
                <w:bCs/>
              </w:rPr>
              <w:t>Description</w:t>
            </w:r>
          </w:p>
        </w:tc>
        <w:tc>
          <w:tcPr>
            <w:tcW w:w="899" w:type="dxa"/>
            <w:vAlign w:val="center"/>
          </w:tcPr>
          <w:p w14:paraId="7D99C466" w14:textId="77777777" w:rsidR="004F5A91" w:rsidRDefault="00000000">
            <w:pPr>
              <w:rPr>
                <w:b/>
                <w:bCs/>
              </w:rPr>
            </w:pPr>
            <w:r>
              <w:rPr>
                <w:b/>
                <w:bCs/>
              </w:rPr>
              <w:t>Priority</w:t>
            </w:r>
          </w:p>
        </w:tc>
      </w:tr>
      <w:tr w:rsidR="004F5A91" w14:paraId="297E3E83" w14:textId="77777777">
        <w:tc>
          <w:tcPr>
            <w:tcW w:w="2486" w:type="dxa"/>
            <w:vAlign w:val="center"/>
          </w:tcPr>
          <w:p w14:paraId="04F2F220" w14:textId="77777777" w:rsidR="004F5A91" w:rsidRDefault="00000000">
            <w:r>
              <w:t>Raw byte confidentiality</w:t>
            </w:r>
          </w:p>
        </w:tc>
        <w:tc>
          <w:tcPr>
            <w:tcW w:w="7081" w:type="dxa"/>
            <w:vAlign w:val="center"/>
          </w:tcPr>
          <w:p w14:paraId="773F73F6" w14:textId="77777777" w:rsidR="004F5A91" w:rsidRDefault="00000000">
            <w:r>
              <w:t>Ensure raw entropy bytes are not logged or persisted</w:t>
            </w:r>
          </w:p>
        </w:tc>
        <w:tc>
          <w:tcPr>
            <w:tcW w:w="899" w:type="dxa"/>
            <w:vAlign w:val="center"/>
          </w:tcPr>
          <w:p w14:paraId="5850A95D" w14:textId="77777777" w:rsidR="004F5A91" w:rsidRDefault="00000000">
            <w:r>
              <w:t>High</w:t>
            </w:r>
          </w:p>
        </w:tc>
      </w:tr>
      <w:tr w:rsidR="004F5A91" w14:paraId="664FF96B" w14:textId="77777777">
        <w:tc>
          <w:tcPr>
            <w:tcW w:w="2486" w:type="dxa"/>
            <w:vAlign w:val="center"/>
          </w:tcPr>
          <w:p w14:paraId="6B30E661" w14:textId="77777777" w:rsidR="004F5A91" w:rsidRDefault="00000000">
            <w:r>
              <w:t>Pool zeroization</w:t>
            </w:r>
          </w:p>
        </w:tc>
        <w:tc>
          <w:tcPr>
            <w:tcW w:w="7081" w:type="dxa"/>
            <w:vAlign w:val="center"/>
          </w:tcPr>
          <w:p w14:paraId="4E02F952" w14:textId="77777777" w:rsidR="004F5A91" w:rsidRDefault="00000000">
            <w:r>
              <w:t>Overwrite pool memory on shutdown to prevent residual data leakage</w:t>
            </w:r>
          </w:p>
        </w:tc>
        <w:tc>
          <w:tcPr>
            <w:tcW w:w="899" w:type="dxa"/>
            <w:vAlign w:val="center"/>
          </w:tcPr>
          <w:p w14:paraId="63238FC9" w14:textId="77777777" w:rsidR="004F5A91" w:rsidRDefault="00000000">
            <w:r>
              <w:t>High</w:t>
            </w:r>
          </w:p>
        </w:tc>
      </w:tr>
      <w:tr w:rsidR="004F5A91" w14:paraId="08B1A719" w14:textId="77777777">
        <w:tc>
          <w:tcPr>
            <w:tcW w:w="2486" w:type="dxa"/>
            <w:vAlign w:val="center"/>
          </w:tcPr>
          <w:p w14:paraId="25207130" w14:textId="77777777" w:rsidR="004F5A91" w:rsidRDefault="00000000">
            <w:r>
              <w:t>Secure memory for keys</w:t>
            </w:r>
          </w:p>
        </w:tc>
        <w:tc>
          <w:tcPr>
            <w:tcW w:w="7081" w:type="dxa"/>
            <w:vAlign w:val="center"/>
          </w:tcPr>
          <w:p w14:paraId="68A306D1" w14:textId="77777777" w:rsidR="004F5A91" w:rsidRDefault="00000000">
            <w:r>
              <w:t>Use OS-level secure memory for sensitive buffers (out of scope for entropy pool but relevant downstream)</w:t>
            </w:r>
          </w:p>
        </w:tc>
        <w:tc>
          <w:tcPr>
            <w:tcW w:w="899" w:type="dxa"/>
            <w:vAlign w:val="center"/>
          </w:tcPr>
          <w:p w14:paraId="51496B99" w14:textId="77777777" w:rsidR="004F5A91" w:rsidRDefault="00000000">
            <w:r>
              <w:t>Medium</w:t>
            </w:r>
          </w:p>
        </w:tc>
      </w:tr>
      <w:tr w:rsidR="004F5A91" w14:paraId="127A3345" w14:textId="77777777">
        <w:tc>
          <w:tcPr>
            <w:tcW w:w="2486" w:type="dxa"/>
            <w:vAlign w:val="center"/>
          </w:tcPr>
          <w:p w14:paraId="22642DBF" w14:textId="77777777" w:rsidR="004F5A91" w:rsidRDefault="00000000">
            <w:r>
              <w:t>Log redaction</w:t>
            </w:r>
          </w:p>
        </w:tc>
        <w:tc>
          <w:tcPr>
            <w:tcW w:w="7081" w:type="dxa"/>
            <w:vAlign w:val="center"/>
          </w:tcPr>
          <w:p w14:paraId="783BACAF" w14:textId="77777777" w:rsidR="004F5A91" w:rsidRDefault="00000000">
            <w:r>
              <w:t>Redact serial port paths and device identifiers if logs are shared</w:t>
            </w:r>
          </w:p>
        </w:tc>
        <w:tc>
          <w:tcPr>
            <w:tcW w:w="899" w:type="dxa"/>
            <w:vAlign w:val="center"/>
          </w:tcPr>
          <w:p w14:paraId="245CAD89" w14:textId="77777777" w:rsidR="004F5A91" w:rsidRDefault="00000000">
            <w:r>
              <w:t>Medium</w:t>
            </w:r>
          </w:p>
        </w:tc>
      </w:tr>
      <w:tr w:rsidR="004F5A91" w14:paraId="1BA359C5" w14:textId="77777777">
        <w:tc>
          <w:tcPr>
            <w:tcW w:w="2486" w:type="dxa"/>
            <w:vAlign w:val="center"/>
          </w:tcPr>
          <w:p w14:paraId="750D9104" w14:textId="77777777" w:rsidR="004F5A91" w:rsidRDefault="00000000">
            <w:r>
              <w:t>Entropy source authentication</w:t>
            </w:r>
          </w:p>
        </w:tc>
        <w:tc>
          <w:tcPr>
            <w:tcW w:w="7081" w:type="dxa"/>
            <w:vAlign w:val="center"/>
          </w:tcPr>
          <w:p w14:paraId="24813413" w14:textId="77777777" w:rsidR="004F5A91" w:rsidRDefault="00000000">
            <w:r>
              <w:t>Verify the ESP32 identity via a challenge-response before trusting its stream</w:t>
            </w:r>
          </w:p>
        </w:tc>
        <w:tc>
          <w:tcPr>
            <w:tcW w:w="899" w:type="dxa"/>
            <w:vAlign w:val="center"/>
          </w:tcPr>
          <w:p w14:paraId="0BB78CDB" w14:textId="77777777" w:rsidR="004F5A91" w:rsidRDefault="00000000">
            <w:r>
              <w:t>Low</w:t>
            </w:r>
          </w:p>
        </w:tc>
      </w:tr>
      <w:tr w:rsidR="004F5A91" w14:paraId="676F8B53" w14:textId="77777777">
        <w:tc>
          <w:tcPr>
            <w:tcW w:w="2486" w:type="dxa"/>
            <w:vAlign w:val="center"/>
          </w:tcPr>
          <w:p w14:paraId="64B7947C" w14:textId="77777777" w:rsidR="004F5A91" w:rsidRDefault="00000000">
            <w:r>
              <w:t>Anti-rollback for firmware</w:t>
            </w:r>
          </w:p>
        </w:tc>
        <w:tc>
          <w:tcPr>
            <w:tcW w:w="7081" w:type="dxa"/>
            <w:vAlign w:val="center"/>
          </w:tcPr>
          <w:p w14:paraId="71C8428B" w14:textId="77777777" w:rsidR="004F5A91" w:rsidRDefault="00000000">
            <w:r>
              <w:t>Ensure the ESP32 runs known firmware</w:t>
            </w:r>
          </w:p>
        </w:tc>
        <w:tc>
          <w:tcPr>
            <w:tcW w:w="899" w:type="dxa"/>
            <w:vAlign w:val="center"/>
          </w:tcPr>
          <w:p w14:paraId="2AADC51C" w14:textId="77777777" w:rsidR="004F5A91" w:rsidRDefault="00000000">
            <w:r>
              <w:t>Low</w:t>
            </w:r>
          </w:p>
        </w:tc>
      </w:tr>
      <w:tr w:rsidR="004F5A91" w14:paraId="48392810" w14:textId="77777777">
        <w:tc>
          <w:tcPr>
            <w:tcW w:w="2486" w:type="dxa"/>
            <w:vAlign w:val="center"/>
          </w:tcPr>
          <w:p w14:paraId="3D40EC48" w14:textId="77777777" w:rsidR="004F5A91" w:rsidRDefault="00000000">
            <w:r>
              <w:t>Supply chain verification</w:t>
            </w:r>
          </w:p>
        </w:tc>
        <w:tc>
          <w:tcPr>
            <w:tcW w:w="7081" w:type="dxa"/>
            <w:vAlign w:val="center"/>
          </w:tcPr>
          <w:p w14:paraId="7EB56D07" w14:textId="77777777" w:rsidR="004F5A91" w:rsidRDefault="00000000">
            <w:r>
              <w:t>Verify OpenSSL and Boost binaries</w:t>
            </w:r>
          </w:p>
        </w:tc>
        <w:tc>
          <w:tcPr>
            <w:tcW w:w="899" w:type="dxa"/>
            <w:vAlign w:val="center"/>
          </w:tcPr>
          <w:p w14:paraId="1124B4CF" w14:textId="77777777" w:rsidR="004F5A91" w:rsidRDefault="00000000">
            <w:r>
              <w:t>Medium</w:t>
            </w:r>
          </w:p>
        </w:tc>
      </w:tr>
      <w:tr w:rsidR="004F5A91" w14:paraId="251E3307" w14:textId="77777777">
        <w:tc>
          <w:tcPr>
            <w:tcW w:w="2486" w:type="dxa"/>
            <w:vAlign w:val="center"/>
          </w:tcPr>
          <w:p w14:paraId="53C2D6DC" w14:textId="77777777" w:rsidR="004F5A91" w:rsidRDefault="00000000">
            <w:r>
              <w:t>Threat model documentation</w:t>
            </w:r>
          </w:p>
        </w:tc>
        <w:tc>
          <w:tcPr>
            <w:tcW w:w="7081" w:type="dxa"/>
            <w:vAlign w:val="center"/>
          </w:tcPr>
          <w:p w14:paraId="74B9A915" w14:textId="77777777" w:rsidR="004F5A91" w:rsidRDefault="00000000">
            <w:r>
              <w:t>Document assumptions about the threat environment</w:t>
            </w:r>
          </w:p>
        </w:tc>
        <w:tc>
          <w:tcPr>
            <w:tcW w:w="899" w:type="dxa"/>
            <w:vAlign w:val="center"/>
          </w:tcPr>
          <w:p w14:paraId="119891CD" w14:textId="77777777" w:rsidR="004F5A91" w:rsidRDefault="00000000">
            <w:r>
              <w:t>High</w:t>
            </w:r>
          </w:p>
        </w:tc>
      </w:tr>
    </w:tbl>
    <w:p w14:paraId="129846F2" w14:textId="1FF9B3FE" w:rsidR="004F5A91" w:rsidRPr="00FC0221" w:rsidRDefault="00000000" w:rsidP="00FC0221">
      <w:pPr>
        <w:rPr>
          <w:b/>
          <w:bCs/>
          <w:color w:val="2F5496"/>
        </w:rPr>
      </w:pPr>
      <w:bookmarkStart w:id="9" w:name="_ymfh1ga3kbvb" w:colFirst="0" w:colLast="0"/>
      <w:bookmarkEnd w:id="9"/>
      <w:r w:rsidRPr="00FC0221">
        <w:rPr>
          <w:b/>
          <w:bCs/>
          <w:color w:val="2F5496"/>
        </w:rPr>
        <w:t>1</w:t>
      </w:r>
      <w:r w:rsidR="00FC0221" w:rsidRPr="00FC0221">
        <w:rPr>
          <w:b/>
          <w:bCs/>
          <w:color w:val="2F5496"/>
        </w:rPr>
        <w:t>2</w:t>
      </w:r>
      <w:r w:rsidRPr="00FC0221">
        <w:rPr>
          <w:b/>
          <w:bCs/>
          <w:color w:val="2F5496"/>
        </w:rPr>
        <w:t>.6 Error Detection Improvements</w:t>
      </w:r>
    </w:p>
    <w:p w14:paraId="76E67C9D" w14:textId="77777777" w:rsidR="004F5A91" w:rsidRDefault="00000000">
      <w:pPr>
        <w:pStyle w:val="Heading2"/>
      </w:pPr>
      <w:bookmarkStart w:id="10" w:name="_3w6fnvpyfsbk" w:colFirst="0" w:colLast="0"/>
      <w:bookmarkEnd w:id="10"/>
      <w:r>
        <w:rPr>
          <w:color w:val="000000"/>
          <w:sz w:val="24"/>
          <w:szCs w:val="24"/>
        </w:rPr>
        <w:lastRenderedPageBreak/>
        <w:t>Additional error detection beyond the current specification</w:t>
      </w:r>
    </w:p>
    <w:tbl>
      <w:tblPr>
        <w:tblStyle w:val="affffffff4"/>
        <w:tblW w:w="10466" w:type="dxa"/>
        <w:tblInd w:w="0" w:type="dxa"/>
        <w:tblLayout w:type="fixed"/>
        <w:tblLook w:val="0400" w:firstRow="0" w:lastRow="0" w:firstColumn="0" w:lastColumn="0" w:noHBand="0" w:noVBand="1"/>
      </w:tblPr>
      <w:tblGrid>
        <w:gridCol w:w="2299"/>
        <w:gridCol w:w="7268"/>
        <w:gridCol w:w="899"/>
      </w:tblGrid>
      <w:tr w:rsidR="004F5A91" w14:paraId="2A7D34CF" w14:textId="77777777">
        <w:trPr>
          <w:tblHeader/>
        </w:trPr>
        <w:tc>
          <w:tcPr>
            <w:tcW w:w="2299" w:type="dxa"/>
            <w:vAlign w:val="center"/>
          </w:tcPr>
          <w:p w14:paraId="034796EA" w14:textId="77777777" w:rsidR="004F5A91" w:rsidRDefault="00000000">
            <w:pPr>
              <w:rPr>
                <w:b/>
                <w:bCs/>
              </w:rPr>
            </w:pPr>
            <w:r>
              <w:rPr>
                <w:b/>
                <w:bCs/>
              </w:rPr>
              <w:t>Improvement</w:t>
            </w:r>
          </w:p>
        </w:tc>
        <w:tc>
          <w:tcPr>
            <w:tcW w:w="7268" w:type="dxa"/>
            <w:vAlign w:val="center"/>
          </w:tcPr>
          <w:p w14:paraId="6C75367E" w14:textId="77777777" w:rsidR="004F5A91" w:rsidRDefault="00000000">
            <w:pPr>
              <w:rPr>
                <w:b/>
                <w:bCs/>
              </w:rPr>
            </w:pPr>
            <w:r>
              <w:rPr>
                <w:b/>
                <w:bCs/>
              </w:rPr>
              <w:t>Description</w:t>
            </w:r>
          </w:p>
        </w:tc>
        <w:tc>
          <w:tcPr>
            <w:tcW w:w="899" w:type="dxa"/>
            <w:vAlign w:val="center"/>
          </w:tcPr>
          <w:p w14:paraId="67B87569" w14:textId="77777777" w:rsidR="004F5A91" w:rsidRDefault="00000000">
            <w:pPr>
              <w:rPr>
                <w:b/>
                <w:bCs/>
              </w:rPr>
            </w:pPr>
            <w:r>
              <w:rPr>
                <w:b/>
                <w:bCs/>
              </w:rPr>
              <w:t>Priority</w:t>
            </w:r>
          </w:p>
        </w:tc>
      </w:tr>
      <w:tr w:rsidR="004F5A91" w14:paraId="70424B4A" w14:textId="77777777">
        <w:tc>
          <w:tcPr>
            <w:tcW w:w="2299" w:type="dxa"/>
            <w:vAlign w:val="center"/>
          </w:tcPr>
          <w:p w14:paraId="205F9FC0" w14:textId="77777777" w:rsidR="004F5A91" w:rsidRDefault="00000000">
            <w:r>
              <w:t>Frame counter</w:t>
            </w:r>
          </w:p>
        </w:tc>
        <w:tc>
          <w:tcPr>
            <w:tcW w:w="7268" w:type="dxa"/>
            <w:vAlign w:val="center"/>
          </w:tcPr>
          <w:p w14:paraId="0F804538" w14:textId="77777777" w:rsidR="004F5A91" w:rsidRDefault="00000000">
            <w:r>
              <w:t>Add an optional sequence number to frames to detect dropped bytes</w:t>
            </w:r>
          </w:p>
        </w:tc>
        <w:tc>
          <w:tcPr>
            <w:tcW w:w="899" w:type="dxa"/>
            <w:vAlign w:val="center"/>
          </w:tcPr>
          <w:p w14:paraId="46EC3F39" w14:textId="77777777" w:rsidR="004F5A91" w:rsidRDefault="00000000">
            <w:r>
              <w:t>Low</w:t>
            </w:r>
          </w:p>
        </w:tc>
      </w:tr>
      <w:tr w:rsidR="004F5A91" w14:paraId="14241C73" w14:textId="77777777">
        <w:tc>
          <w:tcPr>
            <w:tcW w:w="2299" w:type="dxa"/>
            <w:vAlign w:val="center"/>
          </w:tcPr>
          <w:p w14:paraId="3A4F5111" w14:textId="77777777" w:rsidR="004F5A91" w:rsidRDefault="00000000">
            <w:r>
              <w:t>Payload checksum</w:t>
            </w:r>
          </w:p>
        </w:tc>
        <w:tc>
          <w:tcPr>
            <w:tcW w:w="7268" w:type="dxa"/>
            <w:vAlign w:val="center"/>
          </w:tcPr>
          <w:p w14:paraId="0FE5C455" w14:textId="77777777" w:rsidR="004F5A91" w:rsidRDefault="00000000">
            <w:r>
              <w:t>Add an optional checksum byte to frames (increases frame size)</w:t>
            </w:r>
          </w:p>
        </w:tc>
        <w:tc>
          <w:tcPr>
            <w:tcW w:w="899" w:type="dxa"/>
            <w:vAlign w:val="center"/>
          </w:tcPr>
          <w:p w14:paraId="7CA9AB78" w14:textId="77777777" w:rsidR="004F5A91" w:rsidRDefault="00000000">
            <w:r>
              <w:t>Low</w:t>
            </w:r>
          </w:p>
        </w:tc>
      </w:tr>
      <w:tr w:rsidR="004F5A91" w14:paraId="0D351592" w14:textId="77777777">
        <w:tc>
          <w:tcPr>
            <w:tcW w:w="2299" w:type="dxa"/>
            <w:vAlign w:val="center"/>
          </w:tcPr>
          <w:p w14:paraId="48641303" w14:textId="77777777" w:rsidR="004F5A91" w:rsidRDefault="00000000">
            <w:r>
              <w:t>Health score</w:t>
            </w:r>
          </w:p>
        </w:tc>
        <w:tc>
          <w:tcPr>
            <w:tcW w:w="7268" w:type="dxa"/>
            <w:vAlign w:val="center"/>
          </w:tcPr>
          <w:p w14:paraId="423A2C83" w14:textId="77777777" w:rsidR="004F5A91" w:rsidRDefault="00000000">
            <w:r>
              <w:t>Compute a running health score from read timeouts, sync loss, and pool fill rate</w:t>
            </w:r>
          </w:p>
        </w:tc>
        <w:tc>
          <w:tcPr>
            <w:tcW w:w="899" w:type="dxa"/>
            <w:vAlign w:val="center"/>
          </w:tcPr>
          <w:p w14:paraId="4CCA6FF0" w14:textId="77777777" w:rsidR="004F5A91" w:rsidRDefault="00000000">
            <w:r>
              <w:t>Medium</w:t>
            </w:r>
          </w:p>
        </w:tc>
      </w:tr>
      <w:tr w:rsidR="004F5A91" w14:paraId="77532B32" w14:textId="77777777">
        <w:tc>
          <w:tcPr>
            <w:tcW w:w="2299" w:type="dxa"/>
            <w:vAlign w:val="center"/>
          </w:tcPr>
          <w:p w14:paraId="48892B2D" w14:textId="77777777" w:rsidR="004F5A91" w:rsidRDefault="00000000">
            <w:r>
              <w:t>Anomaly detection</w:t>
            </w:r>
          </w:p>
        </w:tc>
        <w:tc>
          <w:tcPr>
            <w:tcW w:w="7268" w:type="dxa"/>
            <w:vAlign w:val="center"/>
          </w:tcPr>
          <w:p w14:paraId="514A2C79" w14:textId="77777777" w:rsidR="004F5A91" w:rsidRDefault="00000000">
            <w:r>
              <w:t>Detect statistically improbable sequences (e.g., repeated identical bytes) and log warnings</w:t>
            </w:r>
          </w:p>
        </w:tc>
        <w:tc>
          <w:tcPr>
            <w:tcW w:w="899" w:type="dxa"/>
            <w:vAlign w:val="center"/>
          </w:tcPr>
          <w:p w14:paraId="2598F09B" w14:textId="77777777" w:rsidR="004F5A91" w:rsidRDefault="00000000">
            <w:r>
              <w:t>Medium</w:t>
            </w:r>
          </w:p>
        </w:tc>
      </w:tr>
      <w:tr w:rsidR="004F5A91" w14:paraId="02887FBE" w14:textId="77777777">
        <w:tc>
          <w:tcPr>
            <w:tcW w:w="2299" w:type="dxa"/>
            <w:vAlign w:val="center"/>
          </w:tcPr>
          <w:p w14:paraId="4CAD028B" w14:textId="77777777" w:rsidR="004F5A91" w:rsidRDefault="00000000">
            <w:r>
              <w:t>Source comparison</w:t>
            </w:r>
          </w:p>
        </w:tc>
        <w:tc>
          <w:tcPr>
            <w:tcW w:w="7268" w:type="dxa"/>
            <w:vAlign w:val="center"/>
          </w:tcPr>
          <w:p w14:paraId="24475F32" w14:textId="77777777" w:rsidR="004F5A91" w:rsidRDefault="00000000">
            <w:r>
              <w:t>When both hardware and OpenSSL are available, compare outputs for anomalies</w:t>
            </w:r>
          </w:p>
        </w:tc>
        <w:tc>
          <w:tcPr>
            <w:tcW w:w="899" w:type="dxa"/>
            <w:vAlign w:val="center"/>
          </w:tcPr>
          <w:p w14:paraId="611BCCB1" w14:textId="77777777" w:rsidR="004F5A91" w:rsidRDefault="00000000">
            <w:r>
              <w:t>Low</w:t>
            </w:r>
          </w:p>
        </w:tc>
      </w:tr>
      <w:tr w:rsidR="004F5A91" w14:paraId="53CEFE19" w14:textId="77777777">
        <w:tc>
          <w:tcPr>
            <w:tcW w:w="2299" w:type="dxa"/>
            <w:vAlign w:val="center"/>
          </w:tcPr>
          <w:p w14:paraId="49993C8B" w14:textId="77777777" w:rsidR="004F5A91" w:rsidRDefault="00000000">
            <w:r>
              <w:t>ADC range monitoring</w:t>
            </w:r>
          </w:p>
        </w:tc>
        <w:tc>
          <w:tcPr>
            <w:tcW w:w="7268" w:type="dxa"/>
            <w:vAlign w:val="center"/>
          </w:tcPr>
          <w:p w14:paraId="16B473E5" w14:textId="77777777" w:rsidR="004F5A91" w:rsidRDefault="00000000">
            <w:r>
              <w:t>Firmware reports min/max ADC values periodically to detect saturation</w:t>
            </w:r>
          </w:p>
        </w:tc>
        <w:tc>
          <w:tcPr>
            <w:tcW w:w="899" w:type="dxa"/>
            <w:vAlign w:val="center"/>
          </w:tcPr>
          <w:p w14:paraId="23CEE90B" w14:textId="77777777" w:rsidR="004F5A91" w:rsidRDefault="00000000">
            <w:r>
              <w:t>Medium</w:t>
            </w:r>
          </w:p>
        </w:tc>
      </w:tr>
      <w:tr w:rsidR="004F5A91" w14:paraId="173089A4" w14:textId="77777777">
        <w:tc>
          <w:tcPr>
            <w:tcW w:w="2299" w:type="dxa"/>
            <w:vAlign w:val="center"/>
          </w:tcPr>
          <w:p w14:paraId="46F6DA47" w14:textId="77777777" w:rsidR="004F5A91" w:rsidRDefault="00000000">
            <w:r>
              <w:t>Power supply monitoring</w:t>
            </w:r>
          </w:p>
        </w:tc>
        <w:tc>
          <w:tcPr>
            <w:tcW w:w="7268" w:type="dxa"/>
            <w:vAlign w:val="center"/>
          </w:tcPr>
          <w:p w14:paraId="07209D6E" w14:textId="77777777" w:rsidR="004F5A91" w:rsidRDefault="00000000">
            <w:r>
              <w:t>Monitor 3.3 V rail for droops (requires additional hardware)</w:t>
            </w:r>
          </w:p>
        </w:tc>
        <w:tc>
          <w:tcPr>
            <w:tcW w:w="899" w:type="dxa"/>
            <w:vAlign w:val="center"/>
          </w:tcPr>
          <w:p w14:paraId="09442AF4" w14:textId="77777777" w:rsidR="004F5A91" w:rsidRDefault="00000000">
            <w:r>
              <w:t>Low</w:t>
            </w:r>
          </w:p>
        </w:tc>
      </w:tr>
      <w:tr w:rsidR="004F5A91" w14:paraId="6F2F6988" w14:textId="77777777">
        <w:tc>
          <w:tcPr>
            <w:tcW w:w="2299" w:type="dxa"/>
            <w:vAlign w:val="center"/>
          </w:tcPr>
          <w:p w14:paraId="3C1D187E" w14:textId="77777777" w:rsidR="004F5A91" w:rsidRDefault="00000000">
            <w:r>
              <w:t>Self-test on startup</w:t>
            </w:r>
          </w:p>
        </w:tc>
        <w:tc>
          <w:tcPr>
            <w:tcW w:w="7268" w:type="dxa"/>
            <w:vAlign w:val="center"/>
          </w:tcPr>
          <w:p w14:paraId="4341714A" w14:textId="77777777" w:rsidR="004F5A91" w:rsidRDefault="00000000">
            <w:r>
              <w:t>Run a brief internal consistency check on the pool at startup</w:t>
            </w:r>
          </w:p>
        </w:tc>
        <w:tc>
          <w:tcPr>
            <w:tcW w:w="899" w:type="dxa"/>
            <w:vAlign w:val="center"/>
          </w:tcPr>
          <w:p w14:paraId="40A403B7" w14:textId="77777777" w:rsidR="004F5A91" w:rsidRDefault="00000000">
            <w:r>
              <w:t>Medium</w:t>
            </w:r>
          </w:p>
        </w:tc>
      </w:tr>
    </w:tbl>
    <w:p w14:paraId="08F06F62" w14:textId="5B84656E" w:rsidR="004F5A91" w:rsidRDefault="00000000">
      <w:pPr>
        <w:rPr>
          <w:b/>
          <w:bCs/>
        </w:rPr>
      </w:pPr>
      <w:r>
        <w:rPr>
          <w:b/>
          <w:bCs/>
          <w:color w:val="2F5496"/>
        </w:rPr>
        <w:t>1</w:t>
      </w:r>
      <w:r w:rsidR="00FC0221">
        <w:rPr>
          <w:b/>
          <w:bCs/>
          <w:color w:val="2F5496"/>
        </w:rPr>
        <w:t>2</w:t>
      </w:r>
      <w:r>
        <w:rPr>
          <w:b/>
          <w:bCs/>
          <w:color w:val="2F5496"/>
        </w:rPr>
        <w:t>.7 Performance Optimizations</w:t>
      </w:r>
    </w:p>
    <w:tbl>
      <w:tblPr>
        <w:tblStyle w:val="affffffff5"/>
        <w:tblW w:w="10466" w:type="dxa"/>
        <w:tblInd w:w="0" w:type="dxa"/>
        <w:tblLayout w:type="fixed"/>
        <w:tblLook w:val="0400" w:firstRow="0" w:lastRow="0" w:firstColumn="0" w:lastColumn="0" w:noHBand="0" w:noVBand="1"/>
      </w:tblPr>
      <w:tblGrid>
        <w:gridCol w:w="2319"/>
        <w:gridCol w:w="6126"/>
        <w:gridCol w:w="2021"/>
      </w:tblGrid>
      <w:tr w:rsidR="004F5A91" w14:paraId="70E27BDE" w14:textId="77777777">
        <w:trPr>
          <w:tblHeader/>
        </w:trPr>
        <w:tc>
          <w:tcPr>
            <w:tcW w:w="2319" w:type="dxa"/>
            <w:vAlign w:val="center"/>
          </w:tcPr>
          <w:p w14:paraId="0AEDC883" w14:textId="77777777" w:rsidR="004F5A91" w:rsidRDefault="00000000">
            <w:pPr>
              <w:rPr>
                <w:b/>
                <w:bCs/>
              </w:rPr>
            </w:pPr>
            <w:r>
              <w:rPr>
                <w:b/>
                <w:bCs/>
              </w:rPr>
              <w:t>Optimization</w:t>
            </w:r>
          </w:p>
        </w:tc>
        <w:tc>
          <w:tcPr>
            <w:tcW w:w="6126" w:type="dxa"/>
            <w:vAlign w:val="center"/>
          </w:tcPr>
          <w:p w14:paraId="5F320F1F" w14:textId="77777777" w:rsidR="004F5A91" w:rsidRDefault="00000000">
            <w:pPr>
              <w:rPr>
                <w:b/>
                <w:bCs/>
              </w:rPr>
            </w:pPr>
            <w:r>
              <w:rPr>
                <w:b/>
                <w:bCs/>
              </w:rPr>
              <w:t>Description</w:t>
            </w:r>
          </w:p>
        </w:tc>
        <w:tc>
          <w:tcPr>
            <w:tcW w:w="2021" w:type="dxa"/>
            <w:vAlign w:val="center"/>
          </w:tcPr>
          <w:p w14:paraId="1E7B07AF" w14:textId="77777777" w:rsidR="004F5A91" w:rsidRDefault="00000000">
            <w:pPr>
              <w:rPr>
                <w:b/>
                <w:bCs/>
              </w:rPr>
            </w:pPr>
            <w:r>
              <w:rPr>
                <w:b/>
                <w:bCs/>
              </w:rPr>
              <w:t>Expected Gain</w:t>
            </w:r>
          </w:p>
        </w:tc>
      </w:tr>
      <w:tr w:rsidR="004F5A91" w14:paraId="67F6DE05" w14:textId="77777777">
        <w:tc>
          <w:tcPr>
            <w:tcW w:w="2319" w:type="dxa"/>
            <w:vAlign w:val="center"/>
          </w:tcPr>
          <w:p w14:paraId="3BB6F5CD" w14:textId="77777777" w:rsidR="004F5A91" w:rsidRDefault="00000000">
            <w:r>
              <w:t>Lock-free buffer</w:t>
            </w:r>
          </w:p>
        </w:tc>
        <w:tc>
          <w:tcPr>
            <w:tcW w:w="6126" w:type="dxa"/>
            <w:vAlign w:val="center"/>
          </w:tcPr>
          <w:p w14:paraId="75008094" w14:textId="77777777" w:rsidR="004F5A91" w:rsidRDefault="00000000">
            <w:r>
              <w:t>Replace mutex-based circular buffer with a lock-free ring buffer</w:t>
            </w:r>
          </w:p>
        </w:tc>
        <w:tc>
          <w:tcPr>
            <w:tcW w:w="2021" w:type="dxa"/>
            <w:vAlign w:val="center"/>
          </w:tcPr>
          <w:p w14:paraId="2F519611" w14:textId="77777777" w:rsidR="004F5A91" w:rsidRDefault="00000000">
            <w:r>
              <w:t>Reduced contention</w:t>
            </w:r>
          </w:p>
        </w:tc>
      </w:tr>
      <w:tr w:rsidR="004F5A91" w14:paraId="26DEC472" w14:textId="77777777">
        <w:tc>
          <w:tcPr>
            <w:tcW w:w="2319" w:type="dxa"/>
            <w:vAlign w:val="center"/>
          </w:tcPr>
          <w:p w14:paraId="04B0497A" w14:textId="77777777" w:rsidR="004F5A91" w:rsidRDefault="00000000">
            <w:r>
              <w:t>Batched serial reads</w:t>
            </w:r>
          </w:p>
        </w:tc>
        <w:tc>
          <w:tcPr>
            <w:tcW w:w="6126" w:type="dxa"/>
            <w:vAlign w:val="center"/>
          </w:tcPr>
          <w:p w14:paraId="79FF70C2" w14:textId="77777777" w:rsidR="004F5A91" w:rsidRDefault="00000000">
            <w:r>
              <w:t>Read multiple frames per serial call to reduce syscall overhead</w:t>
            </w:r>
          </w:p>
        </w:tc>
        <w:tc>
          <w:tcPr>
            <w:tcW w:w="2021" w:type="dxa"/>
            <w:vAlign w:val="center"/>
          </w:tcPr>
          <w:p w14:paraId="5795BF75" w14:textId="77777777" w:rsidR="004F5A91" w:rsidRDefault="00000000">
            <w:r>
              <w:t>Higher throughput</w:t>
            </w:r>
          </w:p>
        </w:tc>
      </w:tr>
      <w:tr w:rsidR="004F5A91" w14:paraId="450FBB1D" w14:textId="77777777">
        <w:tc>
          <w:tcPr>
            <w:tcW w:w="2319" w:type="dxa"/>
            <w:vAlign w:val="center"/>
          </w:tcPr>
          <w:p w14:paraId="4B231431" w14:textId="77777777" w:rsidR="004F5A91" w:rsidRDefault="00000000">
            <w:r>
              <w:t>Pre-allocated buffers</w:t>
            </w:r>
          </w:p>
        </w:tc>
        <w:tc>
          <w:tcPr>
            <w:tcW w:w="6126" w:type="dxa"/>
            <w:vAlign w:val="center"/>
          </w:tcPr>
          <w:p w14:paraId="1BCA8048" w14:textId="77777777" w:rsidR="004F5A91" w:rsidRDefault="00000000">
            <w:r>
              <w:t>Avoid per-call allocation in getEntropy()</w:t>
            </w:r>
          </w:p>
        </w:tc>
        <w:tc>
          <w:tcPr>
            <w:tcW w:w="2021" w:type="dxa"/>
            <w:vAlign w:val="center"/>
          </w:tcPr>
          <w:p w14:paraId="42A813E3" w14:textId="77777777" w:rsidR="004F5A91" w:rsidRDefault="00000000">
            <w:r>
              <w:t>Lower latency</w:t>
            </w:r>
          </w:p>
        </w:tc>
      </w:tr>
      <w:tr w:rsidR="004F5A91" w14:paraId="75E45B31" w14:textId="77777777">
        <w:tc>
          <w:tcPr>
            <w:tcW w:w="2319" w:type="dxa"/>
            <w:vAlign w:val="center"/>
          </w:tcPr>
          <w:p w14:paraId="078A249A" w14:textId="77777777" w:rsidR="004F5A91" w:rsidRDefault="00000000">
            <w:r>
              <w:t>Vectorized parsing</w:t>
            </w:r>
          </w:p>
        </w:tc>
        <w:tc>
          <w:tcPr>
            <w:tcW w:w="6126" w:type="dxa"/>
            <w:vAlign w:val="center"/>
          </w:tcPr>
          <w:p w14:paraId="59AACBFC" w14:textId="77777777" w:rsidR="004F5A91" w:rsidRDefault="00000000">
            <w:r>
              <w:t>Parse multiple frames in a single pass</w:t>
            </w:r>
          </w:p>
        </w:tc>
        <w:tc>
          <w:tcPr>
            <w:tcW w:w="2021" w:type="dxa"/>
            <w:vAlign w:val="center"/>
          </w:tcPr>
          <w:p w14:paraId="08606A8D" w14:textId="77777777" w:rsidR="004F5A91" w:rsidRDefault="00000000">
            <w:r>
              <w:t>Lower CPU usage</w:t>
            </w:r>
          </w:p>
        </w:tc>
      </w:tr>
      <w:tr w:rsidR="004F5A91" w14:paraId="20C069C2" w14:textId="77777777">
        <w:tc>
          <w:tcPr>
            <w:tcW w:w="2319" w:type="dxa"/>
            <w:vAlign w:val="center"/>
          </w:tcPr>
          <w:p w14:paraId="548B5AF0" w14:textId="77777777" w:rsidR="004F5A91" w:rsidRDefault="00000000">
            <w:r>
              <w:t>Compiled analyzer</w:t>
            </w:r>
          </w:p>
        </w:tc>
        <w:tc>
          <w:tcPr>
            <w:tcW w:w="6126" w:type="dxa"/>
            <w:vAlign w:val="center"/>
          </w:tcPr>
          <w:p w14:paraId="012C9803" w14:textId="77777777" w:rsidR="004F5A91" w:rsidRDefault="00000000">
            <w:r>
              <w:t>Rewrite analyzer in C++ for speed</w:t>
            </w:r>
          </w:p>
        </w:tc>
        <w:tc>
          <w:tcPr>
            <w:tcW w:w="2021" w:type="dxa"/>
            <w:vAlign w:val="center"/>
          </w:tcPr>
          <w:p w14:paraId="26D05101" w14:textId="77777777" w:rsidR="004F5A91" w:rsidRDefault="00000000">
            <w:r>
              <w:t>Faster tests</w:t>
            </w:r>
          </w:p>
        </w:tc>
      </w:tr>
      <w:tr w:rsidR="004F5A91" w14:paraId="7338C643" w14:textId="77777777">
        <w:tc>
          <w:tcPr>
            <w:tcW w:w="2319" w:type="dxa"/>
            <w:vAlign w:val="center"/>
          </w:tcPr>
          <w:p w14:paraId="10A60704" w14:textId="77777777" w:rsidR="004F5A91" w:rsidRDefault="00000000">
            <w:r>
              <w:t>Parallel test execution</w:t>
            </w:r>
          </w:p>
        </w:tc>
        <w:tc>
          <w:tcPr>
            <w:tcW w:w="6126" w:type="dxa"/>
            <w:vAlign w:val="center"/>
          </w:tcPr>
          <w:p w14:paraId="4C67E3E1" w14:textId="77777777" w:rsidR="004F5A91" w:rsidRDefault="00000000">
            <w:r>
              <w:t>Run analyzer tests in parallel</w:t>
            </w:r>
          </w:p>
        </w:tc>
        <w:tc>
          <w:tcPr>
            <w:tcW w:w="2021" w:type="dxa"/>
            <w:vAlign w:val="center"/>
          </w:tcPr>
          <w:p w14:paraId="489E1281" w14:textId="77777777" w:rsidR="004F5A91" w:rsidRDefault="00000000">
            <w:r>
              <w:t>Faster analysis</w:t>
            </w:r>
          </w:p>
        </w:tc>
      </w:tr>
      <w:tr w:rsidR="004F5A91" w14:paraId="7272357A" w14:textId="77777777">
        <w:tc>
          <w:tcPr>
            <w:tcW w:w="2319" w:type="dxa"/>
            <w:vAlign w:val="center"/>
          </w:tcPr>
          <w:p w14:paraId="641AEBA7" w14:textId="77777777" w:rsidR="004F5A91" w:rsidRDefault="00000000">
            <w:r>
              <w:t>Compiler optimizations</w:t>
            </w:r>
          </w:p>
        </w:tc>
        <w:tc>
          <w:tcPr>
            <w:tcW w:w="6126" w:type="dxa"/>
            <w:vAlign w:val="center"/>
          </w:tcPr>
          <w:p w14:paraId="77CF547C" w14:textId="77777777" w:rsidR="004F5A91" w:rsidRDefault="00000000">
            <w:r>
              <w:t>-O3 -march=native for production builds</w:t>
            </w:r>
          </w:p>
        </w:tc>
        <w:tc>
          <w:tcPr>
            <w:tcW w:w="2021" w:type="dxa"/>
            <w:vAlign w:val="center"/>
          </w:tcPr>
          <w:p w14:paraId="67E90BAF" w14:textId="77777777" w:rsidR="004F5A91" w:rsidRDefault="00000000">
            <w:r>
              <w:t>Moderate speedup</w:t>
            </w:r>
          </w:p>
        </w:tc>
      </w:tr>
    </w:tbl>
    <w:p w14:paraId="227A81A8" w14:textId="1865B267" w:rsidR="004F5A91" w:rsidRDefault="00000000">
      <w:pPr>
        <w:rPr>
          <w:b/>
          <w:bCs/>
        </w:rPr>
      </w:pPr>
      <w:r>
        <w:rPr>
          <w:b/>
          <w:bCs/>
          <w:color w:val="2F5496"/>
        </w:rPr>
        <w:t>1</w:t>
      </w:r>
      <w:r w:rsidR="00A90B77">
        <w:rPr>
          <w:b/>
          <w:bCs/>
          <w:color w:val="2F5496"/>
        </w:rPr>
        <w:t>2</w:t>
      </w:r>
      <w:r>
        <w:rPr>
          <w:b/>
          <w:bCs/>
          <w:color w:val="2F5496"/>
        </w:rPr>
        <w:t>.8 Operational Enhancements</w:t>
      </w:r>
    </w:p>
    <w:tbl>
      <w:tblPr>
        <w:tblStyle w:val="affffffff6"/>
        <w:tblW w:w="10466" w:type="dxa"/>
        <w:tblInd w:w="0" w:type="dxa"/>
        <w:tblLayout w:type="fixed"/>
        <w:tblLook w:val="0400" w:firstRow="0" w:lastRow="0" w:firstColumn="0" w:lastColumn="0" w:noHBand="0" w:noVBand="1"/>
      </w:tblPr>
      <w:tblGrid>
        <w:gridCol w:w="2632"/>
        <w:gridCol w:w="6935"/>
        <w:gridCol w:w="899"/>
      </w:tblGrid>
      <w:tr w:rsidR="004F5A91" w14:paraId="6613C9C1" w14:textId="77777777">
        <w:trPr>
          <w:tblHeader/>
        </w:trPr>
        <w:tc>
          <w:tcPr>
            <w:tcW w:w="2632" w:type="dxa"/>
            <w:vAlign w:val="center"/>
          </w:tcPr>
          <w:p w14:paraId="50CCD914" w14:textId="77777777" w:rsidR="004F5A91" w:rsidRDefault="00000000">
            <w:pPr>
              <w:rPr>
                <w:b/>
                <w:bCs/>
              </w:rPr>
            </w:pPr>
            <w:r>
              <w:rPr>
                <w:b/>
                <w:bCs/>
              </w:rPr>
              <w:t>Enhancement</w:t>
            </w:r>
          </w:p>
        </w:tc>
        <w:tc>
          <w:tcPr>
            <w:tcW w:w="6935" w:type="dxa"/>
            <w:vAlign w:val="center"/>
          </w:tcPr>
          <w:p w14:paraId="5DB0C64E" w14:textId="77777777" w:rsidR="004F5A91" w:rsidRDefault="00000000">
            <w:pPr>
              <w:rPr>
                <w:b/>
                <w:bCs/>
              </w:rPr>
            </w:pPr>
            <w:r>
              <w:rPr>
                <w:b/>
                <w:bCs/>
              </w:rPr>
              <w:t>Description</w:t>
            </w:r>
          </w:p>
        </w:tc>
        <w:tc>
          <w:tcPr>
            <w:tcW w:w="899" w:type="dxa"/>
            <w:vAlign w:val="center"/>
          </w:tcPr>
          <w:p w14:paraId="61B489B5" w14:textId="77777777" w:rsidR="004F5A91" w:rsidRDefault="00000000">
            <w:pPr>
              <w:rPr>
                <w:b/>
                <w:bCs/>
              </w:rPr>
            </w:pPr>
            <w:r>
              <w:rPr>
                <w:b/>
                <w:bCs/>
              </w:rPr>
              <w:t>Priority</w:t>
            </w:r>
          </w:p>
        </w:tc>
      </w:tr>
      <w:tr w:rsidR="004F5A91" w14:paraId="22BF6AC6" w14:textId="77777777">
        <w:tc>
          <w:tcPr>
            <w:tcW w:w="2632" w:type="dxa"/>
            <w:vAlign w:val="center"/>
          </w:tcPr>
          <w:p w14:paraId="202FEBA0" w14:textId="77777777" w:rsidR="004F5A91" w:rsidRDefault="00000000">
            <w:r>
              <w:t>Metrics endpoint</w:t>
            </w:r>
          </w:p>
        </w:tc>
        <w:tc>
          <w:tcPr>
            <w:tcW w:w="6935" w:type="dxa"/>
            <w:vAlign w:val="center"/>
          </w:tcPr>
          <w:p w14:paraId="696F0BED" w14:textId="77777777" w:rsidR="004F5A91" w:rsidRDefault="00000000">
            <w:r>
              <w:t>Expose Prometheus-style metrics for pool state, source status, and error counts</w:t>
            </w:r>
          </w:p>
        </w:tc>
        <w:tc>
          <w:tcPr>
            <w:tcW w:w="899" w:type="dxa"/>
            <w:vAlign w:val="center"/>
          </w:tcPr>
          <w:p w14:paraId="642962C7" w14:textId="77777777" w:rsidR="004F5A91" w:rsidRDefault="00000000">
            <w:r>
              <w:t>Medium</w:t>
            </w:r>
          </w:p>
        </w:tc>
      </w:tr>
      <w:tr w:rsidR="004F5A91" w14:paraId="222FA1F9" w14:textId="77777777">
        <w:tc>
          <w:tcPr>
            <w:tcW w:w="2632" w:type="dxa"/>
            <w:vAlign w:val="center"/>
          </w:tcPr>
          <w:p w14:paraId="246FF8C9" w14:textId="77777777" w:rsidR="004F5A91" w:rsidRDefault="00000000">
            <w:r>
              <w:t>Structured events</w:t>
            </w:r>
          </w:p>
        </w:tc>
        <w:tc>
          <w:tcPr>
            <w:tcW w:w="6935" w:type="dxa"/>
            <w:vAlign w:val="center"/>
          </w:tcPr>
          <w:p w14:paraId="76A7FC1A" w14:textId="77777777" w:rsidR="004F5A91" w:rsidRDefault="00000000">
            <w:r>
              <w:t>Emit structured events for monitoring systems (not just logs)</w:t>
            </w:r>
          </w:p>
        </w:tc>
        <w:tc>
          <w:tcPr>
            <w:tcW w:w="899" w:type="dxa"/>
            <w:vAlign w:val="center"/>
          </w:tcPr>
          <w:p w14:paraId="257F5D6B" w14:textId="77777777" w:rsidR="004F5A91" w:rsidRDefault="00000000">
            <w:r>
              <w:t>Medium</w:t>
            </w:r>
          </w:p>
        </w:tc>
      </w:tr>
      <w:tr w:rsidR="004F5A91" w14:paraId="3B685A51" w14:textId="77777777">
        <w:tc>
          <w:tcPr>
            <w:tcW w:w="2632" w:type="dxa"/>
            <w:vAlign w:val="center"/>
          </w:tcPr>
          <w:p w14:paraId="1865879B" w14:textId="77777777" w:rsidR="004F5A91" w:rsidRDefault="00000000">
            <w:r>
              <w:t>Alert thresholds</w:t>
            </w:r>
          </w:p>
        </w:tc>
        <w:tc>
          <w:tcPr>
            <w:tcW w:w="6935" w:type="dxa"/>
            <w:vAlign w:val="center"/>
          </w:tcPr>
          <w:p w14:paraId="0A0FF6FD" w14:textId="77777777" w:rsidR="004F5A91" w:rsidRDefault="00000000">
            <w:r>
              <w:t>Trigger alerts when starvation or fallback events occur</w:t>
            </w:r>
          </w:p>
        </w:tc>
        <w:tc>
          <w:tcPr>
            <w:tcW w:w="899" w:type="dxa"/>
            <w:vAlign w:val="center"/>
          </w:tcPr>
          <w:p w14:paraId="21830BCC" w14:textId="77777777" w:rsidR="004F5A91" w:rsidRDefault="00000000">
            <w:r>
              <w:t>Medium</w:t>
            </w:r>
          </w:p>
        </w:tc>
      </w:tr>
      <w:tr w:rsidR="004F5A91" w14:paraId="0400A052" w14:textId="77777777">
        <w:tc>
          <w:tcPr>
            <w:tcW w:w="2632" w:type="dxa"/>
            <w:vAlign w:val="center"/>
          </w:tcPr>
          <w:p w14:paraId="2D5D9AA9" w14:textId="77777777" w:rsidR="004F5A91" w:rsidRDefault="00000000">
            <w:r>
              <w:t>Config versioning</w:t>
            </w:r>
          </w:p>
        </w:tc>
        <w:tc>
          <w:tcPr>
            <w:tcW w:w="6935" w:type="dxa"/>
            <w:vAlign w:val="center"/>
          </w:tcPr>
          <w:p w14:paraId="7B0318F0" w14:textId="77777777" w:rsidR="004F5A91" w:rsidRDefault="00000000">
            <w:r>
              <w:t>Include a config schema version to support migrations</w:t>
            </w:r>
          </w:p>
        </w:tc>
        <w:tc>
          <w:tcPr>
            <w:tcW w:w="899" w:type="dxa"/>
            <w:vAlign w:val="center"/>
          </w:tcPr>
          <w:p w14:paraId="40E09D55" w14:textId="77777777" w:rsidR="004F5A91" w:rsidRDefault="00000000">
            <w:r>
              <w:t>Low</w:t>
            </w:r>
          </w:p>
        </w:tc>
      </w:tr>
      <w:tr w:rsidR="004F5A91" w14:paraId="6D2076DE" w14:textId="77777777">
        <w:tc>
          <w:tcPr>
            <w:tcW w:w="2632" w:type="dxa"/>
            <w:vAlign w:val="center"/>
          </w:tcPr>
          <w:p w14:paraId="2713267C" w14:textId="77777777" w:rsidR="004F5A91" w:rsidRDefault="00000000">
            <w:r>
              <w:lastRenderedPageBreak/>
              <w:t>Hot config reload</w:t>
            </w:r>
          </w:p>
        </w:tc>
        <w:tc>
          <w:tcPr>
            <w:tcW w:w="6935" w:type="dxa"/>
            <w:vAlign w:val="center"/>
          </w:tcPr>
          <w:p w14:paraId="24B81B78" w14:textId="77777777" w:rsidR="004F5A91" w:rsidRDefault="00000000">
            <w:r>
              <w:t>Reload backend_config.json without restart (limited to safe fields)</w:t>
            </w:r>
          </w:p>
        </w:tc>
        <w:tc>
          <w:tcPr>
            <w:tcW w:w="899" w:type="dxa"/>
            <w:vAlign w:val="center"/>
          </w:tcPr>
          <w:p w14:paraId="46029BD1" w14:textId="77777777" w:rsidR="004F5A91" w:rsidRDefault="00000000">
            <w:r>
              <w:t>Low</w:t>
            </w:r>
          </w:p>
        </w:tc>
      </w:tr>
      <w:tr w:rsidR="004F5A91" w14:paraId="679E794E" w14:textId="77777777">
        <w:tc>
          <w:tcPr>
            <w:tcW w:w="2632" w:type="dxa"/>
            <w:vAlign w:val="center"/>
          </w:tcPr>
          <w:p w14:paraId="117D099A" w14:textId="77777777" w:rsidR="004F5A91" w:rsidRDefault="00000000">
            <w:r>
              <w:t>Health check endpoint</w:t>
            </w:r>
          </w:p>
        </w:tc>
        <w:tc>
          <w:tcPr>
            <w:tcW w:w="6935" w:type="dxa"/>
            <w:vAlign w:val="center"/>
          </w:tcPr>
          <w:p w14:paraId="04E6229B" w14:textId="77777777" w:rsidR="004F5A91" w:rsidRDefault="00000000">
            <w:r>
              <w:t>Expose /health for container orchestration</w:t>
            </w:r>
          </w:p>
        </w:tc>
        <w:tc>
          <w:tcPr>
            <w:tcW w:w="899" w:type="dxa"/>
            <w:vAlign w:val="center"/>
          </w:tcPr>
          <w:p w14:paraId="0BCA36A1" w14:textId="77777777" w:rsidR="004F5A91" w:rsidRDefault="00000000">
            <w:r>
              <w:t>Medium</w:t>
            </w:r>
          </w:p>
        </w:tc>
      </w:tr>
      <w:tr w:rsidR="004F5A91" w14:paraId="647C2C83" w14:textId="77777777">
        <w:tc>
          <w:tcPr>
            <w:tcW w:w="2632" w:type="dxa"/>
            <w:vAlign w:val="center"/>
          </w:tcPr>
          <w:p w14:paraId="45A095BA" w14:textId="77777777" w:rsidR="004F5A91" w:rsidRDefault="00000000">
            <w:r>
              <w:t>Graceful degradation modes</w:t>
            </w:r>
          </w:p>
        </w:tc>
        <w:tc>
          <w:tcPr>
            <w:tcW w:w="6935" w:type="dxa"/>
            <w:vAlign w:val="center"/>
          </w:tcPr>
          <w:p w14:paraId="3C9CEC18" w14:textId="77777777" w:rsidR="004F5A91" w:rsidRDefault="00000000">
            <w:r>
              <w:t>Define explicit degraded modes (e.g., "hardware unavailable but functional")</w:t>
            </w:r>
          </w:p>
        </w:tc>
        <w:tc>
          <w:tcPr>
            <w:tcW w:w="899" w:type="dxa"/>
            <w:vAlign w:val="center"/>
          </w:tcPr>
          <w:p w14:paraId="6B1A214B" w14:textId="77777777" w:rsidR="004F5A91" w:rsidRDefault="00000000">
            <w:r>
              <w:t>Medium</w:t>
            </w:r>
          </w:p>
        </w:tc>
      </w:tr>
    </w:tbl>
    <w:p w14:paraId="33B07FA4" w14:textId="77777777" w:rsidR="00FC0221" w:rsidRDefault="00FC0221">
      <w:pPr>
        <w:rPr>
          <w:b/>
          <w:bCs/>
          <w:color w:val="2F5496"/>
        </w:rPr>
      </w:pPr>
      <w:bookmarkStart w:id="11" w:name="_etudjwad8gme" w:colFirst="0" w:colLast="0"/>
      <w:bookmarkStart w:id="12" w:name="_u63r4o8me3na" w:colFirst="0" w:colLast="0"/>
      <w:bookmarkEnd w:id="11"/>
      <w:bookmarkEnd w:id="12"/>
    </w:p>
    <w:p w14:paraId="73E15C05" w14:textId="108D00DA" w:rsidR="004F5A91" w:rsidRDefault="00000000">
      <w:pPr>
        <w:rPr>
          <w:b/>
          <w:bCs/>
        </w:rPr>
      </w:pPr>
      <w:r>
        <w:rPr>
          <w:b/>
          <w:bCs/>
          <w:color w:val="2F5496"/>
        </w:rPr>
        <w:t>1</w:t>
      </w:r>
      <w:r w:rsidR="00CA5353">
        <w:rPr>
          <w:b/>
          <w:bCs/>
          <w:color w:val="2F5496"/>
        </w:rPr>
        <w:t>2</w:t>
      </w:r>
      <w:r>
        <w:rPr>
          <w:b/>
          <w:bCs/>
          <w:color w:val="2F5496"/>
        </w:rPr>
        <w:t>.9 Research Directions</w:t>
      </w:r>
    </w:p>
    <w:p w14:paraId="78C8C063" w14:textId="151D8B40" w:rsidR="004F5A91" w:rsidRDefault="00000000">
      <w:r>
        <w:t>Longer-term research questions that could inform future versions.</w:t>
      </w:r>
    </w:p>
    <w:tbl>
      <w:tblPr>
        <w:tblStyle w:val="affffffff7"/>
        <w:tblW w:w="10466" w:type="dxa"/>
        <w:tblInd w:w="0" w:type="dxa"/>
        <w:tblLayout w:type="fixed"/>
        <w:tblLook w:val="0400" w:firstRow="0" w:lastRow="0" w:firstColumn="0" w:lastColumn="0" w:noHBand="0" w:noVBand="1"/>
      </w:tblPr>
      <w:tblGrid>
        <w:gridCol w:w="3339"/>
        <w:gridCol w:w="7127"/>
      </w:tblGrid>
      <w:tr w:rsidR="004F5A91" w14:paraId="4EA6A56C" w14:textId="77777777">
        <w:trPr>
          <w:tblHeader/>
        </w:trPr>
        <w:tc>
          <w:tcPr>
            <w:tcW w:w="3339" w:type="dxa"/>
            <w:vAlign w:val="center"/>
          </w:tcPr>
          <w:p w14:paraId="48899365" w14:textId="77777777" w:rsidR="004F5A91" w:rsidRDefault="00000000">
            <w:pPr>
              <w:rPr>
                <w:b/>
                <w:bCs/>
              </w:rPr>
            </w:pPr>
            <w:r>
              <w:rPr>
                <w:b/>
                <w:bCs/>
              </w:rPr>
              <w:t>Direction</w:t>
            </w:r>
          </w:p>
        </w:tc>
        <w:tc>
          <w:tcPr>
            <w:tcW w:w="7127" w:type="dxa"/>
            <w:vAlign w:val="center"/>
          </w:tcPr>
          <w:p w14:paraId="60E8663A" w14:textId="77777777" w:rsidR="004F5A91" w:rsidRDefault="00000000">
            <w:pPr>
              <w:rPr>
                <w:b/>
                <w:bCs/>
              </w:rPr>
            </w:pPr>
            <w:r>
              <w:rPr>
                <w:b/>
                <w:bCs/>
              </w:rPr>
              <w:t>Description</w:t>
            </w:r>
          </w:p>
        </w:tc>
      </w:tr>
      <w:tr w:rsidR="004F5A91" w14:paraId="21B79204" w14:textId="77777777">
        <w:tc>
          <w:tcPr>
            <w:tcW w:w="3339" w:type="dxa"/>
            <w:vAlign w:val="center"/>
          </w:tcPr>
          <w:p w14:paraId="6A24FEB7" w14:textId="77777777" w:rsidR="004F5A91" w:rsidRDefault="00000000">
            <w:r>
              <w:t>Quantum contribution measurement</w:t>
            </w:r>
          </w:p>
        </w:tc>
        <w:tc>
          <w:tcPr>
            <w:tcW w:w="7127" w:type="dxa"/>
            <w:vAlign w:val="center"/>
          </w:tcPr>
          <w:p w14:paraId="284CB48F" w14:textId="77777777" w:rsidR="004F5A91" w:rsidRDefault="00000000">
            <w:r>
              <w:t>Quantify the fraction of entropy attributable to photon shot noise vs classical noise</w:t>
            </w:r>
          </w:p>
        </w:tc>
      </w:tr>
      <w:tr w:rsidR="004F5A91" w14:paraId="1DEBA0CC" w14:textId="77777777">
        <w:tc>
          <w:tcPr>
            <w:tcW w:w="3339" w:type="dxa"/>
            <w:vAlign w:val="center"/>
          </w:tcPr>
          <w:p w14:paraId="1A69628C" w14:textId="77777777" w:rsidR="004F5A91" w:rsidRDefault="00000000">
            <w:r>
              <w:t>Adversarial robustness</w:t>
            </w:r>
          </w:p>
        </w:tc>
        <w:tc>
          <w:tcPr>
            <w:tcW w:w="7127" w:type="dxa"/>
            <w:vAlign w:val="center"/>
          </w:tcPr>
          <w:p w14:paraId="57F64616" w14:textId="77777777" w:rsidR="004F5A91" w:rsidRDefault="00000000">
            <w:r>
              <w:t>Evaluate the source's resistance to optical injection attacks</w:t>
            </w:r>
          </w:p>
        </w:tc>
      </w:tr>
      <w:tr w:rsidR="004F5A91" w14:paraId="0666B9FE" w14:textId="77777777">
        <w:tc>
          <w:tcPr>
            <w:tcW w:w="3339" w:type="dxa"/>
            <w:vAlign w:val="center"/>
          </w:tcPr>
          <w:p w14:paraId="73846DAD" w14:textId="77777777" w:rsidR="004F5A91" w:rsidRDefault="00000000">
            <w:r>
              <w:t>Entropy estimation theory</w:t>
            </w:r>
          </w:p>
        </w:tc>
        <w:tc>
          <w:tcPr>
            <w:tcW w:w="7127" w:type="dxa"/>
            <w:vAlign w:val="center"/>
          </w:tcPr>
          <w:p w14:paraId="3A706F33" w14:textId="77777777" w:rsidR="004F5A91" w:rsidRDefault="00000000">
            <w:r>
              <w:t>Apply NIST SP 800-90B estimators to the raw LSB stream</w:t>
            </w:r>
          </w:p>
        </w:tc>
      </w:tr>
      <w:tr w:rsidR="004F5A91" w14:paraId="3D39032C" w14:textId="77777777">
        <w:tc>
          <w:tcPr>
            <w:tcW w:w="3339" w:type="dxa"/>
            <w:vAlign w:val="center"/>
          </w:tcPr>
          <w:p w14:paraId="2DF9FD2C" w14:textId="77777777" w:rsidR="004F5A91" w:rsidRDefault="00000000">
            <w:r>
              <w:t>Hardware diversity</w:t>
            </w:r>
          </w:p>
        </w:tc>
        <w:tc>
          <w:tcPr>
            <w:tcW w:w="7127" w:type="dxa"/>
            <w:vAlign w:val="center"/>
          </w:tcPr>
          <w:p w14:paraId="6A7247CA" w14:textId="77777777" w:rsidR="004F5A91" w:rsidRDefault="00000000">
            <w:r>
              <w:t>Test the design with different photodiodes, op-amps, and microcontrollers</w:t>
            </w:r>
          </w:p>
        </w:tc>
      </w:tr>
      <w:tr w:rsidR="004F5A91" w14:paraId="0285AA3D" w14:textId="77777777">
        <w:tc>
          <w:tcPr>
            <w:tcW w:w="3339" w:type="dxa"/>
            <w:vAlign w:val="center"/>
          </w:tcPr>
          <w:p w14:paraId="4F3B9350" w14:textId="77777777" w:rsidR="004F5A91" w:rsidRDefault="00000000">
            <w:r>
              <w:t>Environmental sensitivity</w:t>
            </w:r>
          </w:p>
        </w:tc>
        <w:tc>
          <w:tcPr>
            <w:tcW w:w="7127" w:type="dxa"/>
            <w:vAlign w:val="center"/>
          </w:tcPr>
          <w:p w14:paraId="3B8F4638" w14:textId="77777777" w:rsidR="004F5A91" w:rsidRDefault="00000000">
            <w:r>
              <w:t>Study entropy quality across temperature, humidity, and lighting conditions</w:t>
            </w:r>
          </w:p>
        </w:tc>
      </w:tr>
      <w:tr w:rsidR="004F5A91" w14:paraId="1A4B4240" w14:textId="77777777">
        <w:tc>
          <w:tcPr>
            <w:tcW w:w="3339" w:type="dxa"/>
            <w:vAlign w:val="center"/>
          </w:tcPr>
          <w:p w14:paraId="5CE09C1B" w14:textId="77777777" w:rsidR="004F5A91" w:rsidRDefault="00000000">
            <w:r>
              <w:t>Aging effects</w:t>
            </w:r>
          </w:p>
        </w:tc>
        <w:tc>
          <w:tcPr>
            <w:tcW w:w="7127" w:type="dxa"/>
            <w:vAlign w:val="center"/>
          </w:tcPr>
          <w:p w14:paraId="2FD1AF9F" w14:textId="77777777" w:rsidR="004F5A91" w:rsidRDefault="00000000">
            <w:r>
              <w:t>Measure entropy quality degradation over long-term operation</w:t>
            </w:r>
          </w:p>
        </w:tc>
      </w:tr>
      <w:tr w:rsidR="004F5A91" w14:paraId="639AB311" w14:textId="77777777">
        <w:tc>
          <w:tcPr>
            <w:tcW w:w="3339" w:type="dxa"/>
            <w:vAlign w:val="center"/>
          </w:tcPr>
          <w:p w14:paraId="543962C5" w14:textId="77777777" w:rsidR="004F5A91" w:rsidRDefault="00000000">
            <w:r>
              <w:t>Formal entropy accounting</w:t>
            </w:r>
          </w:p>
        </w:tc>
        <w:tc>
          <w:tcPr>
            <w:tcW w:w="7127" w:type="dxa"/>
            <w:vAlign w:val="center"/>
          </w:tcPr>
          <w:p w14:paraId="388F1162" w14:textId="77777777" w:rsidR="004F5A91" w:rsidRDefault="00000000">
            <w:r>
              <w:t>Maintain a cumulative entropy budget with conservative estimates</w:t>
            </w:r>
          </w:p>
        </w:tc>
      </w:tr>
      <w:tr w:rsidR="004F5A91" w14:paraId="3D73FAAF" w14:textId="77777777">
        <w:tc>
          <w:tcPr>
            <w:tcW w:w="3339" w:type="dxa"/>
            <w:vAlign w:val="center"/>
          </w:tcPr>
          <w:p w14:paraId="40D4848B" w14:textId="77777777" w:rsidR="004F5A91" w:rsidRDefault="00000000">
            <w:r>
              <w:t>Cross-platform reproducibility</w:t>
            </w:r>
          </w:p>
        </w:tc>
        <w:tc>
          <w:tcPr>
            <w:tcW w:w="7127" w:type="dxa"/>
            <w:vAlign w:val="center"/>
          </w:tcPr>
          <w:p w14:paraId="33ED9B85" w14:textId="77777777" w:rsidR="004F5A91" w:rsidRDefault="00000000">
            <w:r>
              <w:t>Verify the same design produces similar entropy across different builds</w:t>
            </w:r>
          </w:p>
        </w:tc>
      </w:tr>
    </w:tbl>
    <w:p w14:paraId="2564DC59" w14:textId="4FA3A10D" w:rsidR="004F5A91" w:rsidRDefault="00000000">
      <w:pPr>
        <w:rPr>
          <w:b/>
          <w:bCs/>
        </w:rPr>
      </w:pPr>
      <w:r>
        <w:rPr>
          <w:b/>
          <w:bCs/>
          <w:color w:val="2F5496"/>
        </w:rPr>
        <w:t>1</w:t>
      </w:r>
      <w:r w:rsidR="00A44C8A">
        <w:rPr>
          <w:b/>
          <w:bCs/>
          <w:color w:val="2F5496"/>
        </w:rPr>
        <w:t>2</w:t>
      </w:r>
      <w:r>
        <w:rPr>
          <w:b/>
          <w:bCs/>
          <w:color w:val="2F5496"/>
        </w:rPr>
        <w:t>.10 Out of Scope for Future Work</w:t>
      </w:r>
    </w:p>
    <w:p w14:paraId="296614D4" w14:textId="77777777" w:rsidR="004F5A91" w:rsidRDefault="00000000">
      <w:r>
        <w:t>The following are explicitly excluded from the entropy subsystem, even in future versions:</w:t>
      </w:r>
    </w:p>
    <w:p w14:paraId="4C39E254" w14:textId="77777777" w:rsidR="004F5A91" w:rsidRDefault="00000000">
      <w:pPr>
        <w:numPr>
          <w:ilvl w:val="0"/>
          <w:numId w:val="73"/>
        </w:numPr>
      </w:pPr>
      <w:r>
        <w:t>Cryptographic key generation (separate module)</w:t>
      </w:r>
    </w:p>
    <w:p w14:paraId="63AC9E22" w14:textId="77777777" w:rsidR="004F5A91" w:rsidRDefault="00000000">
      <w:pPr>
        <w:numPr>
          <w:ilvl w:val="0"/>
          <w:numId w:val="73"/>
        </w:numPr>
      </w:pPr>
      <w:r>
        <w:t>Session management (separate module)</w:t>
      </w:r>
    </w:p>
    <w:p w14:paraId="703B7496" w14:textId="77777777" w:rsidR="004F5A91" w:rsidRDefault="00000000">
      <w:pPr>
        <w:numPr>
          <w:ilvl w:val="0"/>
          <w:numId w:val="73"/>
        </w:numPr>
      </w:pPr>
      <w:r>
        <w:t>Web frontend (separate module)</w:t>
      </w:r>
    </w:p>
    <w:p w14:paraId="33F49076" w14:textId="77777777" w:rsidR="004F5A91" w:rsidRDefault="00000000">
      <w:pPr>
        <w:numPr>
          <w:ilvl w:val="0"/>
          <w:numId w:val="73"/>
        </w:numPr>
      </w:pPr>
      <w:r>
        <w:t>ML threat detection (separate module)</w:t>
      </w:r>
    </w:p>
    <w:p w14:paraId="4856BCFC" w14:textId="77777777" w:rsidR="004F5A91" w:rsidRDefault="00000000">
      <w:pPr>
        <w:numPr>
          <w:ilvl w:val="0"/>
          <w:numId w:val="73"/>
        </w:numPr>
      </w:pPr>
      <w:r>
        <w:t>Gateway integration (separate module)</w:t>
      </w:r>
    </w:p>
    <w:p w14:paraId="429CD947" w14:textId="77777777" w:rsidR="004F5A91" w:rsidRDefault="00000000">
      <w:r>
        <w:t>The entropy subsystem's job is to produce random bytes. Anything built on top of that is a separate concern.</w:t>
      </w:r>
    </w:p>
    <w:p w14:paraId="16484872" w14:textId="77777777" w:rsidR="004F5A91" w:rsidRDefault="004F5A91">
      <w:pPr>
        <w:rPr>
          <w:b/>
          <w:bCs/>
          <w:color w:val="2F5496"/>
        </w:rPr>
      </w:pPr>
    </w:p>
    <w:p w14:paraId="5898E7C7" w14:textId="322BB495" w:rsidR="004F5A91" w:rsidRDefault="00000000">
      <w:pPr>
        <w:pStyle w:val="Heading1"/>
      </w:pPr>
      <w:bookmarkStart w:id="13" w:name="_hkuwjg2lk7d8" w:colFirst="0" w:colLast="0"/>
      <w:bookmarkEnd w:id="13"/>
      <w:r>
        <w:rPr>
          <w:b/>
          <w:bCs/>
        </w:rPr>
        <w:lastRenderedPageBreak/>
        <w:t>1</w:t>
      </w:r>
      <w:r w:rsidR="006064E6">
        <w:rPr>
          <w:b/>
          <w:bCs/>
        </w:rPr>
        <w:t>3</w:t>
      </w:r>
      <w:r>
        <w:rPr>
          <w:b/>
          <w:bCs/>
        </w:rPr>
        <w:t>. Limitations, References, and Glossary</w:t>
      </w:r>
    </w:p>
    <w:p w14:paraId="7D00A8F6" w14:textId="239C6B9D" w:rsidR="004F5A91" w:rsidRDefault="00000000">
      <w:pPr>
        <w:rPr>
          <w:b/>
          <w:bCs/>
        </w:rPr>
      </w:pPr>
      <w:r>
        <w:rPr>
          <w:b/>
          <w:bCs/>
          <w:color w:val="2F5496"/>
        </w:rPr>
        <w:t>1</w:t>
      </w:r>
      <w:r w:rsidR="006064E6">
        <w:rPr>
          <w:b/>
          <w:bCs/>
          <w:color w:val="2F5496"/>
        </w:rPr>
        <w:t>3</w:t>
      </w:r>
      <w:r>
        <w:rPr>
          <w:b/>
          <w:bCs/>
          <w:color w:val="2F5496"/>
        </w:rPr>
        <w:t>.1 Limitations and Claim Boundaries</w:t>
      </w:r>
    </w:p>
    <w:p w14:paraId="1D5EE63F" w14:textId="77777777" w:rsidR="004F5A91" w:rsidRDefault="00000000">
      <w:r>
        <w:rPr>
          <w:b/>
          <w:bCs/>
        </w:rPr>
        <w:t>Purpose.</w:t>
      </w:r>
      <w:r>
        <w:t xml:space="preserve"> This subsection defines what the PseudoQuantum Entropy system can and cannot claim about the quality and origin of its output. It exists to prevent overstatement and to ensure that any downstream documentation, presentation, or publication uses accurate language.</w:t>
      </w:r>
    </w:p>
    <w:p w14:paraId="5CB3C28C" w14:textId="77777777" w:rsidR="004F5A91" w:rsidRDefault="00000000">
      <w:r>
        <w:rPr>
          <w:b/>
          <w:bCs/>
        </w:rPr>
        <w:t>The PseudoQuantum name</w:t>
      </w:r>
    </w:p>
    <w:p w14:paraId="773B4F85" w14:textId="77777777" w:rsidR="004F5A91" w:rsidRDefault="00000000">
      <w:r>
        <w:t xml:space="preserve">The system is called </w:t>
      </w:r>
      <w:r>
        <w:rPr>
          <w:b/>
          <w:bCs/>
        </w:rPr>
        <w:t>PseudoQuantum Entropy</w:t>
      </w:r>
      <w:r>
        <w:t>, not a Quantum Random Number Generator (QRNG). This naming is deliberate and must be preserved in all documentation.</w:t>
      </w:r>
    </w:p>
    <w:p w14:paraId="39669947" w14:textId="77777777" w:rsidR="004F5A91" w:rsidRDefault="00000000">
      <w:r>
        <w:t>The rationale:</w:t>
      </w:r>
    </w:p>
    <w:p w14:paraId="30130B4A" w14:textId="77777777" w:rsidR="004F5A91" w:rsidRDefault="00000000">
      <w:pPr>
        <w:numPr>
          <w:ilvl w:val="0"/>
          <w:numId w:val="75"/>
        </w:numPr>
      </w:pPr>
      <w:r>
        <w:t>Photon shot noise is quantum in origin.</w:t>
      </w:r>
    </w:p>
    <w:p w14:paraId="65A4EF32" w14:textId="77777777" w:rsidR="004F5A91" w:rsidRDefault="00000000">
      <w:pPr>
        <w:numPr>
          <w:ilvl w:val="0"/>
          <w:numId w:val="75"/>
        </w:numPr>
      </w:pPr>
      <w:r>
        <w:t>The measured signal also contains classical noise from multiple sources.</w:t>
      </w:r>
    </w:p>
    <w:p w14:paraId="03793ECA" w14:textId="77777777" w:rsidR="004F5A91" w:rsidRDefault="00000000">
      <w:pPr>
        <w:numPr>
          <w:ilvl w:val="0"/>
          <w:numId w:val="75"/>
        </w:numPr>
      </w:pPr>
      <w:r>
        <w:t>The system does not isolate or prove the quantum contribution.</w:t>
      </w:r>
    </w:p>
    <w:p w14:paraId="5D6A74E4" w14:textId="77777777" w:rsidR="004F5A91" w:rsidRDefault="00000000">
      <w:pPr>
        <w:numPr>
          <w:ilvl w:val="0"/>
          <w:numId w:val="75"/>
        </w:numPr>
      </w:pPr>
      <w:r>
        <w:t>Calling it a QRNG would overstate what has been demonstrated.</w:t>
      </w:r>
    </w:p>
    <w:p w14:paraId="581340CB" w14:textId="77777777" w:rsidR="004F5A91" w:rsidRDefault="00000000">
      <w:r>
        <w:rPr>
          <w:b/>
          <w:bCs/>
        </w:rPr>
        <w:t>What the system does claim</w:t>
      </w:r>
    </w:p>
    <w:p w14:paraId="75A99026" w14:textId="77777777" w:rsidR="004F5A91" w:rsidRDefault="00000000">
      <w:r>
        <w:t>The following claims are supported by the design and can be made confidently:</w:t>
      </w:r>
    </w:p>
    <w:tbl>
      <w:tblPr>
        <w:tblStyle w:val="affffffff9"/>
        <w:tblW w:w="10466" w:type="dxa"/>
        <w:tblInd w:w="0" w:type="dxa"/>
        <w:tblLayout w:type="fixed"/>
        <w:tblLook w:val="0400" w:firstRow="0" w:lastRow="0" w:firstColumn="0" w:lastColumn="0" w:noHBand="0" w:noVBand="1"/>
      </w:tblPr>
      <w:tblGrid>
        <w:gridCol w:w="5366"/>
        <w:gridCol w:w="5100"/>
      </w:tblGrid>
      <w:tr w:rsidR="004F5A91" w14:paraId="068713FF" w14:textId="77777777">
        <w:trPr>
          <w:tblHeader/>
        </w:trPr>
        <w:tc>
          <w:tcPr>
            <w:tcW w:w="5366" w:type="dxa"/>
            <w:vAlign w:val="center"/>
          </w:tcPr>
          <w:p w14:paraId="050BEAEF" w14:textId="77777777" w:rsidR="004F5A91" w:rsidRDefault="00000000">
            <w:pPr>
              <w:rPr>
                <w:b/>
                <w:bCs/>
              </w:rPr>
            </w:pPr>
            <w:r>
              <w:rPr>
                <w:b/>
                <w:bCs/>
              </w:rPr>
              <w:t>Claim</w:t>
            </w:r>
          </w:p>
        </w:tc>
        <w:tc>
          <w:tcPr>
            <w:tcW w:w="5100" w:type="dxa"/>
            <w:vAlign w:val="center"/>
          </w:tcPr>
          <w:p w14:paraId="3540804F" w14:textId="77777777" w:rsidR="004F5A91" w:rsidRDefault="00000000">
            <w:pPr>
              <w:rPr>
                <w:b/>
                <w:bCs/>
              </w:rPr>
            </w:pPr>
            <w:r>
              <w:rPr>
                <w:b/>
                <w:bCs/>
              </w:rPr>
              <w:t>Basis</w:t>
            </w:r>
          </w:p>
        </w:tc>
      </w:tr>
      <w:tr w:rsidR="004F5A91" w14:paraId="25E7A10B" w14:textId="77777777">
        <w:tc>
          <w:tcPr>
            <w:tcW w:w="5366" w:type="dxa"/>
            <w:vAlign w:val="center"/>
          </w:tcPr>
          <w:p w14:paraId="0716C115" w14:textId="77777777" w:rsidR="004F5A91" w:rsidRDefault="00000000">
            <w:r>
              <w:t>Uses optical fluctuations as the intended entropy source</w:t>
            </w:r>
          </w:p>
        </w:tc>
        <w:tc>
          <w:tcPr>
            <w:tcW w:w="5100" w:type="dxa"/>
            <w:vAlign w:val="center"/>
          </w:tcPr>
          <w:p w14:paraId="0EF9F2E3" w14:textId="77777777" w:rsidR="004F5A91" w:rsidRDefault="00000000">
            <w:r>
              <w:t>Reverse-biased photodiodes respond to incident light</w:t>
            </w:r>
          </w:p>
        </w:tc>
      </w:tr>
      <w:tr w:rsidR="004F5A91" w14:paraId="2846EAE0" w14:textId="77777777">
        <w:tc>
          <w:tcPr>
            <w:tcW w:w="5366" w:type="dxa"/>
            <w:vAlign w:val="center"/>
          </w:tcPr>
          <w:p w14:paraId="4219EDC6" w14:textId="77777777" w:rsidR="004F5A91" w:rsidRDefault="00000000">
            <w:r>
              <w:t>Conditions raw noise for digital extraction</w:t>
            </w:r>
          </w:p>
        </w:tc>
        <w:tc>
          <w:tcPr>
            <w:tcW w:w="5100" w:type="dxa"/>
            <w:vAlign w:val="center"/>
          </w:tcPr>
          <w:p w14:paraId="77C3A968" w14:textId="77777777" w:rsidR="004F5A91" w:rsidRDefault="00000000">
            <w:r>
              <w:t>LSB extraction and Von Neumann whitening</w:t>
            </w:r>
          </w:p>
        </w:tc>
      </w:tr>
      <w:tr w:rsidR="004F5A91" w14:paraId="7C41A6ED" w14:textId="77777777">
        <w:tc>
          <w:tcPr>
            <w:tcW w:w="5366" w:type="dxa"/>
            <w:vAlign w:val="center"/>
          </w:tcPr>
          <w:p w14:paraId="43AD6306" w14:textId="77777777" w:rsidR="004F5A91" w:rsidRDefault="00000000">
            <w:r>
              <w:t>Produces a continuous stream of framed bytes</w:t>
            </w:r>
          </w:p>
        </w:tc>
        <w:tc>
          <w:tcPr>
            <w:tcW w:w="5100" w:type="dxa"/>
            <w:vAlign w:val="center"/>
          </w:tcPr>
          <w:p w14:paraId="6DBCBA3D" w14:textId="77777777" w:rsidR="004F5A91" w:rsidRDefault="00000000">
            <w:r>
              <w:t>Firmware design and serial protocol</w:t>
            </w:r>
          </w:p>
        </w:tc>
      </w:tr>
      <w:tr w:rsidR="004F5A91" w14:paraId="0B76337D" w14:textId="77777777">
        <w:tc>
          <w:tcPr>
            <w:tcW w:w="5366" w:type="dxa"/>
            <w:vAlign w:val="center"/>
          </w:tcPr>
          <w:p w14:paraId="7DADBA2B" w14:textId="77777777" w:rsidR="004F5A91" w:rsidRDefault="00000000">
            <w:r>
              <w:t>Buffers entropy in a thread-safe pool</w:t>
            </w:r>
          </w:p>
        </w:tc>
        <w:tc>
          <w:tcPr>
            <w:tcW w:w="5100" w:type="dxa"/>
            <w:vAlign w:val="center"/>
          </w:tcPr>
          <w:p w14:paraId="0CCC0F5E" w14:textId="77777777" w:rsidR="004F5A91" w:rsidRDefault="00000000">
            <w:r>
              <w:t>EntropyPool design</w:t>
            </w:r>
          </w:p>
        </w:tc>
      </w:tr>
      <w:tr w:rsidR="004F5A91" w14:paraId="545B31FD" w14:textId="77777777">
        <w:tc>
          <w:tcPr>
            <w:tcW w:w="5366" w:type="dxa"/>
            <w:vAlign w:val="center"/>
          </w:tcPr>
          <w:p w14:paraId="50A1E793" w14:textId="77777777" w:rsidR="004F5A91" w:rsidRDefault="00000000">
            <w:r>
              <w:t>Falls back to OpenSSL when hardware is unavailable</w:t>
            </w:r>
          </w:p>
        </w:tc>
        <w:tc>
          <w:tcPr>
            <w:tcW w:w="5100" w:type="dxa"/>
            <w:vAlign w:val="center"/>
          </w:tcPr>
          <w:p w14:paraId="6E3DCFD6" w14:textId="77777777" w:rsidR="004F5A91" w:rsidRDefault="00000000">
            <w:r>
              <w:t>EntropyCollector behavior</w:t>
            </w:r>
          </w:p>
        </w:tc>
      </w:tr>
      <w:tr w:rsidR="004F5A91" w14:paraId="0F6A34D0" w14:textId="77777777">
        <w:tc>
          <w:tcPr>
            <w:tcW w:w="5366" w:type="dxa"/>
            <w:vAlign w:val="center"/>
          </w:tcPr>
          <w:p w14:paraId="49998A74" w14:textId="77777777" w:rsidR="004F5A91" w:rsidRDefault="00000000">
            <w:r>
              <w:t>Can be statistically validated</w:t>
            </w:r>
          </w:p>
        </w:tc>
        <w:tc>
          <w:tcPr>
            <w:tcW w:w="5100" w:type="dxa"/>
            <w:vAlign w:val="center"/>
          </w:tcPr>
          <w:p w14:paraId="2261724A" w14:textId="77777777" w:rsidR="004F5A91" w:rsidRDefault="00000000">
            <w:r>
              <w:t>Python analyzer using NIST SP 800-22</w:t>
            </w:r>
          </w:p>
        </w:tc>
      </w:tr>
      <w:tr w:rsidR="004F5A91" w14:paraId="27C602B1" w14:textId="77777777">
        <w:tc>
          <w:tcPr>
            <w:tcW w:w="5366" w:type="dxa"/>
            <w:vAlign w:val="center"/>
          </w:tcPr>
          <w:p w14:paraId="7878BE51" w14:textId="77777777" w:rsidR="004F5A91" w:rsidRDefault="00000000">
            <w:r>
              <w:t>Provides cryptographically usable random bytes</w:t>
            </w:r>
          </w:p>
        </w:tc>
        <w:tc>
          <w:tcPr>
            <w:tcW w:w="5100" w:type="dxa"/>
            <w:vAlign w:val="center"/>
          </w:tcPr>
          <w:p w14:paraId="4B2A1074" w14:textId="77777777" w:rsidR="004F5A91" w:rsidRDefault="00000000">
            <w:r>
              <w:t>Analyzer pass criteria (Section 8.8)</w:t>
            </w:r>
          </w:p>
        </w:tc>
      </w:tr>
    </w:tbl>
    <w:p w14:paraId="7261FDE4" w14:textId="77777777" w:rsidR="004F5A91" w:rsidRDefault="00000000">
      <w:r>
        <w:rPr>
          <w:b/>
          <w:bCs/>
        </w:rPr>
        <w:t>What the system does not claim</w:t>
      </w:r>
    </w:p>
    <w:p w14:paraId="3455F982" w14:textId="77777777" w:rsidR="004F5A91" w:rsidRDefault="00000000">
      <w:r>
        <w:t xml:space="preserve">The following claims are </w:t>
      </w:r>
      <w:r>
        <w:rPr>
          <w:b/>
          <w:bCs/>
        </w:rPr>
        <w:t>not</w:t>
      </w:r>
      <w:r>
        <w:t xml:space="preserve"> supported and must not be made:</w:t>
      </w:r>
    </w:p>
    <w:tbl>
      <w:tblPr>
        <w:tblStyle w:val="affffffffa"/>
        <w:tblW w:w="9382" w:type="dxa"/>
        <w:tblInd w:w="0" w:type="dxa"/>
        <w:tblLayout w:type="fixed"/>
        <w:tblLook w:val="0400" w:firstRow="0" w:lastRow="0" w:firstColumn="0" w:lastColumn="0" w:noHBand="0" w:noVBand="1"/>
      </w:tblPr>
      <w:tblGrid>
        <w:gridCol w:w="3409"/>
        <w:gridCol w:w="5973"/>
      </w:tblGrid>
      <w:tr w:rsidR="004F5A91" w14:paraId="5CD961DE" w14:textId="77777777">
        <w:trPr>
          <w:tblHeader/>
        </w:trPr>
        <w:tc>
          <w:tcPr>
            <w:tcW w:w="3409" w:type="dxa"/>
            <w:vAlign w:val="center"/>
          </w:tcPr>
          <w:p w14:paraId="6151B66F" w14:textId="77777777" w:rsidR="004F5A91" w:rsidRDefault="00000000">
            <w:pPr>
              <w:rPr>
                <w:b/>
                <w:bCs/>
              </w:rPr>
            </w:pPr>
            <w:r>
              <w:rPr>
                <w:b/>
                <w:bCs/>
              </w:rPr>
              <w:t>Non-claim</w:t>
            </w:r>
          </w:p>
        </w:tc>
        <w:tc>
          <w:tcPr>
            <w:tcW w:w="5973" w:type="dxa"/>
            <w:vAlign w:val="center"/>
          </w:tcPr>
          <w:p w14:paraId="16D0A1BC" w14:textId="77777777" w:rsidR="004F5A91" w:rsidRDefault="00000000">
            <w:pPr>
              <w:rPr>
                <w:b/>
                <w:bCs/>
              </w:rPr>
            </w:pPr>
            <w:r>
              <w:rPr>
                <w:b/>
                <w:bCs/>
              </w:rPr>
              <w:t>Reason</w:t>
            </w:r>
          </w:p>
        </w:tc>
      </w:tr>
      <w:tr w:rsidR="004F5A91" w14:paraId="165E0942" w14:textId="77777777">
        <w:tc>
          <w:tcPr>
            <w:tcW w:w="3409" w:type="dxa"/>
            <w:vAlign w:val="center"/>
          </w:tcPr>
          <w:p w14:paraId="1A8C60CF" w14:textId="77777777" w:rsidR="004F5A91" w:rsidRDefault="00000000">
            <w:r>
              <w:t>"True quantum randomness"</w:t>
            </w:r>
          </w:p>
        </w:tc>
        <w:tc>
          <w:tcPr>
            <w:tcW w:w="5973" w:type="dxa"/>
            <w:vAlign w:val="center"/>
          </w:tcPr>
          <w:p w14:paraId="166AB2E7" w14:textId="77777777" w:rsidR="004F5A91" w:rsidRDefault="00000000">
            <w:r>
              <w:t>Quantum contribution is not isolated or measured</w:t>
            </w:r>
          </w:p>
        </w:tc>
      </w:tr>
      <w:tr w:rsidR="004F5A91" w14:paraId="04CF0217" w14:textId="77777777">
        <w:tc>
          <w:tcPr>
            <w:tcW w:w="3409" w:type="dxa"/>
            <w:vAlign w:val="center"/>
          </w:tcPr>
          <w:p w14:paraId="3095EB70" w14:textId="77777777" w:rsidR="004F5A91" w:rsidRDefault="00000000">
            <w:r>
              <w:t>"Provably quantum"</w:t>
            </w:r>
          </w:p>
        </w:tc>
        <w:tc>
          <w:tcPr>
            <w:tcW w:w="5973" w:type="dxa"/>
            <w:vAlign w:val="center"/>
          </w:tcPr>
          <w:p w14:paraId="027605F4" w14:textId="77777777" w:rsidR="004F5A91" w:rsidRDefault="00000000">
            <w:r>
              <w:t>No measurement demonstrates quantum origin</w:t>
            </w:r>
          </w:p>
        </w:tc>
      </w:tr>
      <w:tr w:rsidR="004F5A91" w14:paraId="442C9E02" w14:textId="77777777">
        <w:tc>
          <w:tcPr>
            <w:tcW w:w="3409" w:type="dxa"/>
            <w:vAlign w:val="center"/>
          </w:tcPr>
          <w:p w14:paraId="148FD26D" w14:textId="77777777" w:rsidR="004F5A91" w:rsidRDefault="00000000">
            <w:r>
              <w:t>"Certified QRNG"</w:t>
            </w:r>
          </w:p>
        </w:tc>
        <w:tc>
          <w:tcPr>
            <w:tcW w:w="5973" w:type="dxa"/>
            <w:vAlign w:val="center"/>
          </w:tcPr>
          <w:p w14:paraId="6C884E31" w14:textId="77777777" w:rsidR="004F5A91" w:rsidRDefault="00000000">
            <w:r>
              <w:t>No certification body has evaluated the system</w:t>
            </w:r>
          </w:p>
        </w:tc>
      </w:tr>
      <w:tr w:rsidR="004F5A91" w14:paraId="40CEBB6D" w14:textId="77777777">
        <w:tc>
          <w:tcPr>
            <w:tcW w:w="3409" w:type="dxa"/>
            <w:vAlign w:val="center"/>
          </w:tcPr>
          <w:p w14:paraId="7EB679AE" w14:textId="77777777" w:rsidR="004F5A91" w:rsidRDefault="00000000">
            <w:r>
              <w:t>"NIST SP 800-90B compliant"</w:t>
            </w:r>
          </w:p>
        </w:tc>
        <w:tc>
          <w:tcPr>
            <w:tcW w:w="5973" w:type="dxa"/>
            <w:vAlign w:val="center"/>
          </w:tcPr>
          <w:p w14:paraId="396708F0" w14:textId="77777777" w:rsidR="004F5A91" w:rsidRDefault="00000000">
            <w:r>
              <w:t>Compliance has not been pursued or verified</w:t>
            </w:r>
          </w:p>
        </w:tc>
      </w:tr>
      <w:tr w:rsidR="004F5A91" w14:paraId="59135739" w14:textId="77777777">
        <w:tc>
          <w:tcPr>
            <w:tcW w:w="3409" w:type="dxa"/>
            <w:vAlign w:val="center"/>
          </w:tcPr>
          <w:p w14:paraId="55F90F13" w14:textId="77777777" w:rsidR="004F5A91" w:rsidRDefault="00000000">
            <w:r>
              <w:lastRenderedPageBreak/>
              <w:t>"FIPS 140-3 validated"</w:t>
            </w:r>
          </w:p>
        </w:tc>
        <w:tc>
          <w:tcPr>
            <w:tcW w:w="5973" w:type="dxa"/>
            <w:vAlign w:val="center"/>
          </w:tcPr>
          <w:p w14:paraId="4EC43ADF" w14:textId="77777777" w:rsidR="004F5A91" w:rsidRDefault="00000000">
            <w:r>
              <w:t>No FIPS validation has been performed</w:t>
            </w:r>
          </w:p>
        </w:tc>
      </w:tr>
      <w:tr w:rsidR="004F5A91" w14:paraId="0D93CEE0" w14:textId="77777777">
        <w:tc>
          <w:tcPr>
            <w:tcW w:w="3409" w:type="dxa"/>
            <w:vAlign w:val="center"/>
          </w:tcPr>
          <w:p w14:paraId="56061A38" w14:textId="77777777" w:rsidR="004F5A91" w:rsidRDefault="00000000">
            <w:r>
              <w:t>"Information-theoretically secure"</w:t>
            </w:r>
          </w:p>
        </w:tc>
        <w:tc>
          <w:tcPr>
            <w:tcW w:w="5973" w:type="dxa"/>
            <w:vAlign w:val="center"/>
          </w:tcPr>
          <w:p w14:paraId="4328C17E" w14:textId="77777777" w:rsidR="004F5A91" w:rsidRDefault="00000000">
            <w:r>
              <w:t>Pool relies on computational assumptions and classical noise</w:t>
            </w:r>
          </w:p>
        </w:tc>
      </w:tr>
      <w:tr w:rsidR="004F5A91" w14:paraId="53F16462" w14:textId="77777777">
        <w:tc>
          <w:tcPr>
            <w:tcW w:w="3409" w:type="dxa"/>
            <w:vAlign w:val="center"/>
          </w:tcPr>
          <w:p w14:paraId="7A742184" w14:textId="77777777" w:rsidR="004F5A91" w:rsidRDefault="00000000">
            <w:r>
              <w:t>"Immune to optical injection"</w:t>
            </w:r>
          </w:p>
        </w:tc>
        <w:tc>
          <w:tcPr>
            <w:tcW w:w="5973" w:type="dxa"/>
            <w:vAlign w:val="center"/>
          </w:tcPr>
          <w:p w14:paraId="5436C35B" w14:textId="77777777" w:rsidR="004F5A91" w:rsidRDefault="00000000">
            <w:r>
              <w:t>No adversarial robustness testing has been performed</w:t>
            </w:r>
          </w:p>
        </w:tc>
      </w:tr>
      <w:tr w:rsidR="004F5A91" w14:paraId="47967BC7" w14:textId="77777777">
        <w:tc>
          <w:tcPr>
            <w:tcW w:w="3409" w:type="dxa"/>
            <w:vAlign w:val="center"/>
          </w:tcPr>
          <w:p w14:paraId="6EA4D3C6" w14:textId="77777777" w:rsidR="004F5A91" w:rsidRDefault="00000000">
            <w:r>
              <w:t>"Uniformly random per byte"</w:t>
            </w:r>
          </w:p>
        </w:tc>
        <w:tc>
          <w:tcPr>
            <w:tcW w:w="5973" w:type="dxa"/>
            <w:vAlign w:val="center"/>
          </w:tcPr>
          <w:p w14:paraId="445D3A68" w14:textId="77777777" w:rsidR="004F5A91" w:rsidRDefault="00000000">
            <w:r>
              <w:t>Per-byte uniformity is validated statistically, not proven</w:t>
            </w:r>
          </w:p>
        </w:tc>
      </w:tr>
    </w:tbl>
    <w:p w14:paraId="73174C85" w14:textId="77777777" w:rsidR="004F5A91" w:rsidRDefault="00000000">
      <w:r>
        <w:rPr>
          <w:b/>
          <w:bCs/>
        </w:rPr>
        <w:t>Noise sources in the measured signal</w:t>
      </w:r>
    </w:p>
    <w:p w14:paraId="5FDF723E" w14:textId="77777777" w:rsidR="004F5A91" w:rsidRDefault="00000000">
      <w:r>
        <w:t>The measured entropy contains contributions from multiple physical and electrical sources. The relative proportions are not known without dedicated measurement.</w:t>
      </w:r>
    </w:p>
    <w:tbl>
      <w:tblPr>
        <w:tblStyle w:val="affffffffb"/>
        <w:tblW w:w="8554" w:type="dxa"/>
        <w:tblInd w:w="0" w:type="dxa"/>
        <w:tblLayout w:type="fixed"/>
        <w:tblLook w:val="0400" w:firstRow="0" w:lastRow="0" w:firstColumn="0" w:lastColumn="0" w:noHBand="0" w:noVBand="1"/>
      </w:tblPr>
      <w:tblGrid>
        <w:gridCol w:w="3319"/>
        <w:gridCol w:w="4103"/>
        <w:gridCol w:w="1132"/>
      </w:tblGrid>
      <w:tr w:rsidR="004F5A91" w14:paraId="016BA4EF" w14:textId="77777777">
        <w:trPr>
          <w:tblHeader/>
        </w:trPr>
        <w:tc>
          <w:tcPr>
            <w:tcW w:w="3319" w:type="dxa"/>
            <w:vAlign w:val="center"/>
          </w:tcPr>
          <w:p w14:paraId="1A2E8BF8" w14:textId="77777777" w:rsidR="004F5A91" w:rsidRDefault="00000000">
            <w:pPr>
              <w:rPr>
                <w:b/>
                <w:bCs/>
              </w:rPr>
            </w:pPr>
            <w:r>
              <w:rPr>
                <w:b/>
                <w:bCs/>
              </w:rPr>
              <w:t>Source</w:t>
            </w:r>
          </w:p>
        </w:tc>
        <w:tc>
          <w:tcPr>
            <w:tcW w:w="4103" w:type="dxa"/>
            <w:vAlign w:val="center"/>
          </w:tcPr>
          <w:p w14:paraId="06BC5B99" w14:textId="77777777" w:rsidR="004F5A91" w:rsidRDefault="00000000">
            <w:pPr>
              <w:rPr>
                <w:b/>
                <w:bCs/>
              </w:rPr>
            </w:pPr>
            <w:r>
              <w:rPr>
                <w:b/>
                <w:bCs/>
              </w:rPr>
              <w:t>Origin</w:t>
            </w:r>
          </w:p>
        </w:tc>
        <w:tc>
          <w:tcPr>
            <w:tcW w:w="1132" w:type="dxa"/>
            <w:vAlign w:val="center"/>
          </w:tcPr>
          <w:p w14:paraId="0312C065" w14:textId="77777777" w:rsidR="004F5A91" w:rsidRDefault="00000000">
            <w:pPr>
              <w:rPr>
                <w:b/>
                <w:bCs/>
              </w:rPr>
            </w:pPr>
            <w:r>
              <w:rPr>
                <w:b/>
                <w:bCs/>
              </w:rPr>
              <w:t>Quantum?</w:t>
            </w:r>
          </w:p>
        </w:tc>
      </w:tr>
      <w:tr w:rsidR="004F5A91" w14:paraId="450E782C" w14:textId="77777777">
        <w:tc>
          <w:tcPr>
            <w:tcW w:w="3319" w:type="dxa"/>
            <w:vAlign w:val="center"/>
          </w:tcPr>
          <w:p w14:paraId="19A307D2" w14:textId="77777777" w:rsidR="004F5A91" w:rsidRDefault="00000000">
            <w:r>
              <w:t>Photon shot noise</w:t>
            </w:r>
          </w:p>
        </w:tc>
        <w:tc>
          <w:tcPr>
            <w:tcW w:w="4103" w:type="dxa"/>
            <w:vAlign w:val="center"/>
          </w:tcPr>
          <w:p w14:paraId="1E6FC718" w14:textId="77777777" w:rsidR="004F5A91" w:rsidRDefault="00000000">
            <w:r>
              <w:t>Discrete photon arrival at the photodiode</w:t>
            </w:r>
          </w:p>
        </w:tc>
        <w:tc>
          <w:tcPr>
            <w:tcW w:w="1132" w:type="dxa"/>
            <w:vAlign w:val="center"/>
          </w:tcPr>
          <w:p w14:paraId="4135B932" w14:textId="77777777" w:rsidR="004F5A91" w:rsidRDefault="00000000">
            <w:r>
              <w:t>Yes</w:t>
            </w:r>
          </w:p>
        </w:tc>
      </w:tr>
      <w:tr w:rsidR="004F5A91" w14:paraId="61E6F2EF" w14:textId="77777777">
        <w:tc>
          <w:tcPr>
            <w:tcW w:w="3319" w:type="dxa"/>
            <w:vAlign w:val="center"/>
          </w:tcPr>
          <w:p w14:paraId="572514FD" w14:textId="77777777" w:rsidR="004F5A91" w:rsidRDefault="00000000">
            <w:r>
              <w:t>Thermal noise (Johnson–Nyquist)</w:t>
            </w:r>
          </w:p>
        </w:tc>
        <w:tc>
          <w:tcPr>
            <w:tcW w:w="4103" w:type="dxa"/>
            <w:vAlign w:val="center"/>
          </w:tcPr>
          <w:p w14:paraId="44A3020E" w14:textId="77777777" w:rsidR="004F5A91" w:rsidRDefault="00000000">
            <w:r>
              <w:t>Resistor thermal fluctuations</w:t>
            </w:r>
          </w:p>
        </w:tc>
        <w:tc>
          <w:tcPr>
            <w:tcW w:w="1132" w:type="dxa"/>
            <w:vAlign w:val="center"/>
          </w:tcPr>
          <w:p w14:paraId="3C92AC40" w14:textId="77777777" w:rsidR="004F5A91" w:rsidRDefault="00000000">
            <w:r>
              <w:t>No</w:t>
            </w:r>
          </w:p>
        </w:tc>
      </w:tr>
      <w:tr w:rsidR="004F5A91" w14:paraId="52A49E20" w14:textId="77777777">
        <w:tc>
          <w:tcPr>
            <w:tcW w:w="3319" w:type="dxa"/>
            <w:vAlign w:val="center"/>
          </w:tcPr>
          <w:p w14:paraId="740292F0" w14:textId="77777777" w:rsidR="004F5A91" w:rsidRDefault="00000000">
            <w:r>
              <w:t>Op-amp input noise</w:t>
            </w:r>
          </w:p>
        </w:tc>
        <w:tc>
          <w:tcPr>
            <w:tcW w:w="4103" w:type="dxa"/>
            <w:vAlign w:val="center"/>
          </w:tcPr>
          <w:p w14:paraId="21CBF268" w14:textId="77777777" w:rsidR="004F5A91" w:rsidRDefault="00000000">
            <w:r>
              <w:t>LM358 internal noise</w:t>
            </w:r>
          </w:p>
        </w:tc>
        <w:tc>
          <w:tcPr>
            <w:tcW w:w="1132" w:type="dxa"/>
            <w:vAlign w:val="center"/>
          </w:tcPr>
          <w:p w14:paraId="281F44F1" w14:textId="77777777" w:rsidR="004F5A91" w:rsidRDefault="00000000">
            <w:r>
              <w:t>No</w:t>
            </w:r>
          </w:p>
        </w:tc>
      </w:tr>
      <w:tr w:rsidR="004F5A91" w14:paraId="43048F07" w14:textId="77777777">
        <w:tc>
          <w:tcPr>
            <w:tcW w:w="3319" w:type="dxa"/>
            <w:vAlign w:val="center"/>
          </w:tcPr>
          <w:p w14:paraId="105323E5" w14:textId="77777777" w:rsidR="004F5A91" w:rsidRDefault="00000000">
            <w:r>
              <w:t>Flicker noise (1/f)</w:t>
            </w:r>
          </w:p>
        </w:tc>
        <w:tc>
          <w:tcPr>
            <w:tcW w:w="4103" w:type="dxa"/>
            <w:vAlign w:val="center"/>
          </w:tcPr>
          <w:p w14:paraId="6094BBBE" w14:textId="77777777" w:rsidR="004F5A91" w:rsidRDefault="00000000">
            <w:r>
              <w:t>Semiconductor and resistor</w:t>
            </w:r>
          </w:p>
        </w:tc>
        <w:tc>
          <w:tcPr>
            <w:tcW w:w="1132" w:type="dxa"/>
            <w:vAlign w:val="center"/>
          </w:tcPr>
          <w:p w14:paraId="44F340AA" w14:textId="77777777" w:rsidR="004F5A91" w:rsidRDefault="00000000">
            <w:r>
              <w:t>No</w:t>
            </w:r>
          </w:p>
        </w:tc>
      </w:tr>
      <w:tr w:rsidR="004F5A91" w14:paraId="31C00C1A" w14:textId="77777777">
        <w:tc>
          <w:tcPr>
            <w:tcW w:w="3319" w:type="dxa"/>
            <w:vAlign w:val="center"/>
          </w:tcPr>
          <w:p w14:paraId="20EFCE25" w14:textId="77777777" w:rsidR="004F5A91" w:rsidRDefault="00000000">
            <w:r>
              <w:t>Supply noise</w:t>
            </w:r>
          </w:p>
        </w:tc>
        <w:tc>
          <w:tcPr>
            <w:tcW w:w="4103" w:type="dxa"/>
            <w:vAlign w:val="center"/>
          </w:tcPr>
          <w:p w14:paraId="2AC429AD" w14:textId="77777777" w:rsidR="004F5A91" w:rsidRDefault="00000000">
            <w:r>
              <w:t>3.3 V rail fluctuations</w:t>
            </w:r>
          </w:p>
        </w:tc>
        <w:tc>
          <w:tcPr>
            <w:tcW w:w="1132" w:type="dxa"/>
            <w:vAlign w:val="center"/>
          </w:tcPr>
          <w:p w14:paraId="427F8938" w14:textId="77777777" w:rsidR="004F5A91" w:rsidRDefault="00000000">
            <w:r>
              <w:t>No</w:t>
            </w:r>
          </w:p>
        </w:tc>
      </w:tr>
      <w:tr w:rsidR="004F5A91" w14:paraId="7982EDFA" w14:textId="77777777">
        <w:tc>
          <w:tcPr>
            <w:tcW w:w="3319" w:type="dxa"/>
            <w:vAlign w:val="center"/>
          </w:tcPr>
          <w:p w14:paraId="2F9D045C" w14:textId="77777777" w:rsidR="004F5A91" w:rsidRDefault="00000000">
            <w:r>
              <w:t>ADC quantization noise</w:t>
            </w:r>
          </w:p>
        </w:tc>
        <w:tc>
          <w:tcPr>
            <w:tcW w:w="4103" w:type="dxa"/>
            <w:vAlign w:val="center"/>
          </w:tcPr>
          <w:p w14:paraId="35BCF8C4" w14:textId="77777777" w:rsidR="004F5A91" w:rsidRDefault="00000000">
            <w:r>
              <w:t>ESP32 ADC resolution</w:t>
            </w:r>
          </w:p>
        </w:tc>
        <w:tc>
          <w:tcPr>
            <w:tcW w:w="1132" w:type="dxa"/>
            <w:vAlign w:val="center"/>
          </w:tcPr>
          <w:p w14:paraId="2DA04BA6" w14:textId="77777777" w:rsidR="004F5A91" w:rsidRDefault="00000000">
            <w:r>
              <w:t>No</w:t>
            </w:r>
          </w:p>
        </w:tc>
      </w:tr>
      <w:tr w:rsidR="004F5A91" w14:paraId="4848A8D1" w14:textId="77777777">
        <w:tc>
          <w:tcPr>
            <w:tcW w:w="3319" w:type="dxa"/>
            <w:vAlign w:val="center"/>
          </w:tcPr>
          <w:p w14:paraId="2EF08562" w14:textId="77777777" w:rsidR="004F5A91" w:rsidRDefault="00000000">
            <w:r>
              <w:t>Ambient light fluctuation</w:t>
            </w:r>
          </w:p>
        </w:tc>
        <w:tc>
          <w:tcPr>
            <w:tcW w:w="4103" w:type="dxa"/>
            <w:vAlign w:val="center"/>
          </w:tcPr>
          <w:p w14:paraId="5C39DA4A" w14:textId="77777777" w:rsidR="004F5A91" w:rsidRDefault="00000000">
            <w:r>
              <w:t>Room lighting, air currents</w:t>
            </w:r>
          </w:p>
        </w:tc>
        <w:tc>
          <w:tcPr>
            <w:tcW w:w="1132" w:type="dxa"/>
            <w:vAlign w:val="center"/>
          </w:tcPr>
          <w:p w14:paraId="327832FC" w14:textId="77777777" w:rsidR="004F5A91" w:rsidRDefault="00000000">
            <w:r>
              <w:t>No</w:t>
            </w:r>
          </w:p>
        </w:tc>
      </w:tr>
      <w:tr w:rsidR="004F5A91" w14:paraId="4180ACF9" w14:textId="77777777">
        <w:tc>
          <w:tcPr>
            <w:tcW w:w="3319" w:type="dxa"/>
            <w:vAlign w:val="center"/>
          </w:tcPr>
          <w:p w14:paraId="26812767" w14:textId="77777777" w:rsidR="004F5A91" w:rsidRDefault="00000000">
            <w:r>
              <w:t>Electromagnetic pickup</w:t>
            </w:r>
          </w:p>
        </w:tc>
        <w:tc>
          <w:tcPr>
            <w:tcW w:w="4103" w:type="dxa"/>
            <w:vAlign w:val="center"/>
          </w:tcPr>
          <w:p w14:paraId="43D16D37" w14:textId="77777777" w:rsidR="004F5A91" w:rsidRDefault="00000000">
            <w:r>
              <w:t>Breadboard wiring</w:t>
            </w:r>
          </w:p>
        </w:tc>
        <w:tc>
          <w:tcPr>
            <w:tcW w:w="1132" w:type="dxa"/>
            <w:vAlign w:val="center"/>
          </w:tcPr>
          <w:p w14:paraId="5457A5CE" w14:textId="77777777" w:rsidR="004F5A91" w:rsidRDefault="00000000">
            <w:r>
              <w:t>No</w:t>
            </w:r>
          </w:p>
        </w:tc>
      </w:tr>
    </w:tbl>
    <w:p w14:paraId="00789DD5" w14:textId="77777777" w:rsidR="004F5A91" w:rsidRDefault="00000000">
      <w:r>
        <w:t>Photon shot noise is the only quantum-origin contributor. All others are classical.</w:t>
      </w:r>
    </w:p>
    <w:p w14:paraId="2E4BB1E5" w14:textId="77777777" w:rsidR="004F5A91" w:rsidRDefault="00000000">
      <w:r>
        <w:rPr>
          <w:b/>
          <w:bCs/>
        </w:rPr>
        <w:t>Strongest defensible claim</w:t>
      </w:r>
    </w:p>
    <w:p w14:paraId="28F47CE7" w14:textId="77777777" w:rsidR="004F5A91" w:rsidRDefault="00000000">
      <w:r>
        <w:t>The strongest claim the system can support, without further measurement, is:</w:t>
      </w:r>
    </w:p>
    <w:p w14:paraId="46687FAC" w14:textId="77777777" w:rsidR="004F5A91" w:rsidRDefault="00000000">
      <w:r>
        <w:t>The circuit uses optical fluctuations as the intended entropy source and conditions them for digital random-bit extraction. The output passes standard statistical tests for randomness. The system is not claimed to be a pure quantum random number generator.</w:t>
      </w:r>
    </w:p>
    <w:p w14:paraId="31F6D233" w14:textId="77777777" w:rsidR="004F5A91" w:rsidRDefault="00000000">
      <w:r>
        <w:t>This claim is accurate, defensible, and does not overstate what has been demonstrated.</w:t>
      </w:r>
    </w:p>
    <w:p w14:paraId="64EAAF1D" w14:textId="77777777" w:rsidR="004F5A91" w:rsidRDefault="00000000">
      <w:r>
        <w:rPr>
          <w:b/>
          <w:bCs/>
        </w:rPr>
        <w:t>Claim language guidelines</w:t>
      </w:r>
    </w:p>
    <w:p w14:paraId="1A4CDB68" w14:textId="77777777" w:rsidR="004F5A91" w:rsidRDefault="00000000">
      <w:r>
        <w:t>When describing the system in reports, papers, presentations, or documentation:</w:t>
      </w:r>
    </w:p>
    <w:tbl>
      <w:tblPr>
        <w:tblStyle w:val="affffffffc"/>
        <w:tblW w:w="9418" w:type="dxa"/>
        <w:tblInd w:w="0" w:type="dxa"/>
        <w:tblLayout w:type="fixed"/>
        <w:tblLook w:val="0400" w:firstRow="0" w:lastRow="0" w:firstColumn="0" w:lastColumn="0" w:noHBand="0" w:noVBand="1"/>
      </w:tblPr>
      <w:tblGrid>
        <w:gridCol w:w="3848"/>
        <w:gridCol w:w="5570"/>
      </w:tblGrid>
      <w:tr w:rsidR="004F5A91" w14:paraId="4BA43217" w14:textId="77777777">
        <w:trPr>
          <w:tblHeader/>
        </w:trPr>
        <w:tc>
          <w:tcPr>
            <w:tcW w:w="3848" w:type="dxa"/>
            <w:vAlign w:val="center"/>
          </w:tcPr>
          <w:p w14:paraId="1189DF87" w14:textId="77777777" w:rsidR="004F5A91" w:rsidRDefault="00000000">
            <w:pPr>
              <w:rPr>
                <w:b/>
                <w:bCs/>
              </w:rPr>
            </w:pPr>
            <w:r>
              <w:rPr>
                <w:b/>
                <w:bCs/>
              </w:rPr>
              <w:t>Instead of</w:t>
            </w:r>
          </w:p>
        </w:tc>
        <w:tc>
          <w:tcPr>
            <w:tcW w:w="5570" w:type="dxa"/>
            <w:vAlign w:val="center"/>
          </w:tcPr>
          <w:p w14:paraId="7151011A" w14:textId="77777777" w:rsidR="004F5A91" w:rsidRDefault="00000000">
            <w:pPr>
              <w:rPr>
                <w:b/>
                <w:bCs/>
              </w:rPr>
            </w:pPr>
            <w:r>
              <w:rPr>
                <w:b/>
                <w:bCs/>
              </w:rPr>
              <w:t>Use</w:t>
            </w:r>
          </w:p>
        </w:tc>
      </w:tr>
      <w:tr w:rsidR="004F5A91" w14:paraId="5EF1CFF6" w14:textId="77777777">
        <w:tc>
          <w:tcPr>
            <w:tcW w:w="3848" w:type="dxa"/>
            <w:vAlign w:val="center"/>
          </w:tcPr>
          <w:p w14:paraId="752268B4" w14:textId="77777777" w:rsidR="004F5A91" w:rsidRDefault="00000000">
            <w:r>
              <w:t>"Quantum random number generator"</w:t>
            </w:r>
          </w:p>
        </w:tc>
        <w:tc>
          <w:tcPr>
            <w:tcW w:w="5570" w:type="dxa"/>
            <w:vAlign w:val="center"/>
          </w:tcPr>
          <w:p w14:paraId="4417C51D" w14:textId="77777777" w:rsidR="004F5A91" w:rsidRDefault="00000000">
            <w:r>
              <w:t>"PseudoQuantum entropy source"</w:t>
            </w:r>
          </w:p>
        </w:tc>
      </w:tr>
      <w:tr w:rsidR="004F5A91" w14:paraId="43BDAE9D" w14:textId="77777777">
        <w:tc>
          <w:tcPr>
            <w:tcW w:w="3848" w:type="dxa"/>
            <w:vAlign w:val="center"/>
          </w:tcPr>
          <w:p w14:paraId="7DC3F5D1" w14:textId="77777777" w:rsidR="004F5A91" w:rsidRDefault="00000000">
            <w:r>
              <w:t>"True quantum randomness"</w:t>
            </w:r>
          </w:p>
        </w:tc>
        <w:tc>
          <w:tcPr>
            <w:tcW w:w="5570" w:type="dxa"/>
            <w:vAlign w:val="center"/>
          </w:tcPr>
          <w:p w14:paraId="61BA50E1" w14:textId="77777777" w:rsidR="004F5A91" w:rsidRDefault="00000000">
            <w:r>
              <w:t>"Optical fluctuations conditioned for entropy extraction"</w:t>
            </w:r>
          </w:p>
        </w:tc>
      </w:tr>
      <w:tr w:rsidR="004F5A91" w14:paraId="29F786C6" w14:textId="77777777">
        <w:tc>
          <w:tcPr>
            <w:tcW w:w="3848" w:type="dxa"/>
            <w:vAlign w:val="center"/>
          </w:tcPr>
          <w:p w14:paraId="5EE0A5EF" w14:textId="77777777" w:rsidR="004F5A91" w:rsidRDefault="00000000">
            <w:r>
              <w:t>"Provably random"</w:t>
            </w:r>
          </w:p>
        </w:tc>
        <w:tc>
          <w:tcPr>
            <w:tcW w:w="5570" w:type="dxa"/>
            <w:vAlign w:val="center"/>
          </w:tcPr>
          <w:p w14:paraId="6B4AA70D" w14:textId="77777777" w:rsidR="004F5A91" w:rsidRDefault="00000000">
            <w:r>
              <w:t>"Statistically validated"</w:t>
            </w:r>
          </w:p>
        </w:tc>
      </w:tr>
      <w:tr w:rsidR="004F5A91" w14:paraId="432B7E5B" w14:textId="77777777">
        <w:tc>
          <w:tcPr>
            <w:tcW w:w="3848" w:type="dxa"/>
            <w:vAlign w:val="center"/>
          </w:tcPr>
          <w:p w14:paraId="17FA26E2" w14:textId="77777777" w:rsidR="004F5A91" w:rsidRDefault="00000000">
            <w:r>
              <w:lastRenderedPageBreak/>
              <w:t>"Quantum entropy"</w:t>
            </w:r>
          </w:p>
        </w:tc>
        <w:tc>
          <w:tcPr>
            <w:tcW w:w="5570" w:type="dxa"/>
            <w:vAlign w:val="center"/>
          </w:tcPr>
          <w:p w14:paraId="72B2747B" w14:textId="77777777" w:rsidR="004F5A91" w:rsidRDefault="00000000">
            <w:r>
              <w:t>"Optical entropy with quantum contribution"</w:t>
            </w:r>
          </w:p>
        </w:tc>
      </w:tr>
      <w:tr w:rsidR="004F5A91" w14:paraId="4C7A045E" w14:textId="77777777">
        <w:tc>
          <w:tcPr>
            <w:tcW w:w="3848" w:type="dxa"/>
            <w:vAlign w:val="center"/>
          </w:tcPr>
          <w:p w14:paraId="769B43A5" w14:textId="77777777" w:rsidR="004F5A91" w:rsidRDefault="00000000">
            <w:r>
              <w:t>"Certified entropy"</w:t>
            </w:r>
          </w:p>
        </w:tc>
        <w:tc>
          <w:tcPr>
            <w:tcW w:w="5570" w:type="dxa"/>
            <w:vAlign w:val="center"/>
          </w:tcPr>
          <w:p w14:paraId="3D7F01EF" w14:textId="77777777" w:rsidR="004F5A91" w:rsidRDefault="00000000">
            <w:r>
              <w:t>"Analyzer-passing entropy"</w:t>
            </w:r>
          </w:p>
        </w:tc>
      </w:tr>
      <w:tr w:rsidR="004F5A91" w14:paraId="628C6900" w14:textId="77777777">
        <w:tc>
          <w:tcPr>
            <w:tcW w:w="3848" w:type="dxa"/>
            <w:vAlign w:val="center"/>
          </w:tcPr>
          <w:p w14:paraId="00065C20" w14:textId="77777777" w:rsidR="004F5A91" w:rsidRDefault="00000000">
            <w:r>
              <w:t>"Random bytes"</w:t>
            </w:r>
          </w:p>
        </w:tc>
        <w:tc>
          <w:tcPr>
            <w:tcW w:w="5570" w:type="dxa"/>
            <w:vAlign w:val="center"/>
          </w:tcPr>
          <w:p w14:paraId="0F08E02A" w14:textId="77777777" w:rsidR="004F5A91" w:rsidRDefault="00000000">
            <w:r>
              <w:t>"Random bytes (statistically validated)"</w:t>
            </w:r>
          </w:p>
        </w:tc>
      </w:tr>
    </w:tbl>
    <w:p w14:paraId="3FA4FFE8" w14:textId="77777777" w:rsidR="004F5A91" w:rsidRDefault="00000000">
      <w:r>
        <w:t>These substitutions preserve accuracy without diminishing the project's technical merit.</w:t>
      </w:r>
    </w:p>
    <w:p w14:paraId="46779E28" w14:textId="77777777" w:rsidR="004F5A91" w:rsidRDefault="00000000">
      <w:pPr>
        <w:pStyle w:val="Heading2"/>
      </w:pPr>
      <w:bookmarkStart w:id="14" w:name="_u0oqc4aqqoqh" w:colFirst="0" w:colLast="0"/>
      <w:bookmarkEnd w:id="14"/>
      <w:r>
        <w:pict w14:anchorId="7A9E1FDF">
          <v:rect id="_x0000_i1029" style="width:0;height:1.5pt" o:hralign="center" o:hrstd="t" o:hr="t" fillcolor="#a0a0a0" stroked="f"/>
        </w:pict>
      </w:r>
    </w:p>
    <w:p w14:paraId="75FB5106" w14:textId="04935BA2" w:rsidR="004F5A91" w:rsidRDefault="00000000">
      <w:pPr>
        <w:rPr>
          <w:b/>
          <w:bCs/>
        </w:rPr>
      </w:pPr>
      <w:r>
        <w:rPr>
          <w:b/>
          <w:bCs/>
          <w:color w:val="2F5496"/>
        </w:rPr>
        <w:t>1</w:t>
      </w:r>
      <w:r w:rsidR="00286337">
        <w:rPr>
          <w:b/>
          <w:bCs/>
          <w:color w:val="2F5496"/>
        </w:rPr>
        <w:t>3</w:t>
      </w:r>
      <w:r>
        <w:rPr>
          <w:b/>
          <w:bCs/>
          <w:color w:val="2F5496"/>
        </w:rPr>
        <w:t>.2 References</w:t>
      </w:r>
    </w:p>
    <w:p w14:paraId="456053FB" w14:textId="77777777" w:rsidR="004F5A91" w:rsidRDefault="00000000">
      <w:r>
        <w:t>The following references are recommended reading and authoritative sources for the technologies and standards used by the entropy subsystem.</w:t>
      </w:r>
    </w:p>
    <w:p w14:paraId="1B82A751" w14:textId="77777777" w:rsidR="004F5A91" w:rsidRDefault="00000000">
      <w:r>
        <w:rPr>
          <w:b/>
          <w:bCs/>
        </w:rPr>
        <w:t>Statistical testing standards</w:t>
      </w:r>
    </w:p>
    <w:tbl>
      <w:tblPr>
        <w:tblStyle w:val="affffffffd"/>
        <w:tblW w:w="10466" w:type="dxa"/>
        <w:tblInd w:w="0" w:type="dxa"/>
        <w:tblLayout w:type="fixed"/>
        <w:tblLook w:val="0400" w:firstRow="0" w:lastRow="0" w:firstColumn="0" w:lastColumn="0" w:noHBand="0" w:noVBand="1"/>
      </w:tblPr>
      <w:tblGrid>
        <w:gridCol w:w="1146"/>
        <w:gridCol w:w="2249"/>
        <w:gridCol w:w="7071"/>
      </w:tblGrid>
      <w:tr w:rsidR="004F5A91" w14:paraId="2D36ED39" w14:textId="77777777">
        <w:trPr>
          <w:tblHeader/>
        </w:trPr>
        <w:tc>
          <w:tcPr>
            <w:tcW w:w="1146" w:type="dxa"/>
            <w:vAlign w:val="center"/>
          </w:tcPr>
          <w:p w14:paraId="7E598DD0" w14:textId="77777777" w:rsidR="004F5A91" w:rsidRDefault="00000000">
            <w:pPr>
              <w:rPr>
                <w:b/>
                <w:bCs/>
              </w:rPr>
            </w:pPr>
            <w:r>
              <w:rPr>
                <w:b/>
                <w:bCs/>
              </w:rPr>
              <w:t>Reference</w:t>
            </w:r>
          </w:p>
        </w:tc>
        <w:tc>
          <w:tcPr>
            <w:tcW w:w="2249" w:type="dxa"/>
            <w:vAlign w:val="center"/>
          </w:tcPr>
          <w:p w14:paraId="4CA25807" w14:textId="77777777" w:rsidR="004F5A91" w:rsidRDefault="00000000">
            <w:pPr>
              <w:rPr>
                <w:b/>
                <w:bCs/>
              </w:rPr>
            </w:pPr>
            <w:r>
              <w:rPr>
                <w:b/>
                <w:bCs/>
              </w:rPr>
              <w:t>Description</w:t>
            </w:r>
          </w:p>
        </w:tc>
        <w:tc>
          <w:tcPr>
            <w:tcW w:w="7071" w:type="dxa"/>
            <w:vAlign w:val="center"/>
          </w:tcPr>
          <w:p w14:paraId="0B17DAF0" w14:textId="77777777" w:rsidR="004F5A91" w:rsidRDefault="00000000">
            <w:pPr>
              <w:rPr>
                <w:b/>
                <w:bCs/>
              </w:rPr>
            </w:pPr>
            <w:r>
              <w:rPr>
                <w:b/>
                <w:bCs/>
              </w:rPr>
              <w:t>Link</w:t>
            </w:r>
          </w:p>
        </w:tc>
      </w:tr>
      <w:tr w:rsidR="004F5A91" w14:paraId="3000C81C" w14:textId="77777777">
        <w:tc>
          <w:tcPr>
            <w:tcW w:w="1146" w:type="dxa"/>
            <w:vAlign w:val="center"/>
          </w:tcPr>
          <w:p w14:paraId="2F377ADA" w14:textId="77777777" w:rsidR="004F5A91" w:rsidRDefault="00000000">
            <w:r>
              <w:t>NIST SP 800-22 Rev 1a</w:t>
            </w:r>
          </w:p>
        </w:tc>
        <w:tc>
          <w:tcPr>
            <w:tcW w:w="2249" w:type="dxa"/>
            <w:vAlign w:val="center"/>
          </w:tcPr>
          <w:p w14:paraId="7E70BA2F" w14:textId="77777777" w:rsidR="004F5A91" w:rsidRDefault="00000000">
            <w:r>
              <w:t>Statistical Test Suite for Random and Pseudorandom Number Generators</w:t>
            </w:r>
          </w:p>
        </w:tc>
        <w:tc>
          <w:tcPr>
            <w:tcW w:w="7071" w:type="dxa"/>
            <w:vAlign w:val="center"/>
          </w:tcPr>
          <w:p w14:paraId="45A397BB" w14:textId="77777777" w:rsidR="004F5A91" w:rsidRDefault="004F5A91">
            <w:hyperlink r:id="rId5">
              <w:r>
                <w:rPr>
                  <w:color w:val="0563C1"/>
                  <w:u w:val="single"/>
                </w:rPr>
                <w:t>https://nvlpubs.nist.gov/nistpubs/Legacy/SP/nistspecialpublication800-22r1a.pdf</w:t>
              </w:r>
            </w:hyperlink>
          </w:p>
        </w:tc>
      </w:tr>
      <w:tr w:rsidR="004F5A91" w14:paraId="03A8342E" w14:textId="77777777">
        <w:tc>
          <w:tcPr>
            <w:tcW w:w="1146" w:type="dxa"/>
            <w:vAlign w:val="center"/>
          </w:tcPr>
          <w:p w14:paraId="2909B895" w14:textId="77777777" w:rsidR="004F5A91" w:rsidRDefault="00000000">
            <w:r>
              <w:t>NIST SP 800-90B</w:t>
            </w:r>
          </w:p>
        </w:tc>
        <w:tc>
          <w:tcPr>
            <w:tcW w:w="2249" w:type="dxa"/>
            <w:vAlign w:val="center"/>
          </w:tcPr>
          <w:p w14:paraId="74FB00DF" w14:textId="77777777" w:rsidR="004F5A91" w:rsidRDefault="00000000">
            <w:r>
              <w:t>Recommendation for the Entropy Sources Used for Random Bit Generation</w:t>
            </w:r>
          </w:p>
        </w:tc>
        <w:tc>
          <w:tcPr>
            <w:tcW w:w="7071" w:type="dxa"/>
            <w:vAlign w:val="center"/>
          </w:tcPr>
          <w:p w14:paraId="5C5D558F" w14:textId="77777777" w:rsidR="004F5A91" w:rsidRDefault="004F5A91">
            <w:hyperlink r:id="rId6">
              <w:r>
                <w:rPr>
                  <w:color w:val="0563C1"/>
                  <w:u w:val="single"/>
                </w:rPr>
                <w:t>https://nvlpubs.nist.gov/nistpubs/SpecialPublications/NIST.SP.800-90B.pdf</w:t>
              </w:r>
            </w:hyperlink>
          </w:p>
        </w:tc>
      </w:tr>
      <w:tr w:rsidR="004F5A91" w14:paraId="22C6C1B4" w14:textId="77777777">
        <w:tc>
          <w:tcPr>
            <w:tcW w:w="1146" w:type="dxa"/>
            <w:vAlign w:val="center"/>
          </w:tcPr>
          <w:p w14:paraId="66E68B65" w14:textId="77777777" w:rsidR="004F5A91" w:rsidRDefault="00000000">
            <w:r>
              <w:t>NIST SP 800-90A Rev 1</w:t>
            </w:r>
          </w:p>
        </w:tc>
        <w:tc>
          <w:tcPr>
            <w:tcW w:w="2249" w:type="dxa"/>
            <w:vAlign w:val="center"/>
          </w:tcPr>
          <w:p w14:paraId="357E94DB" w14:textId="77777777" w:rsidR="004F5A91" w:rsidRDefault="00000000">
            <w:r>
              <w:t>Recommendation for Random Number Generation Using Deterministic Random Bit Generators</w:t>
            </w:r>
          </w:p>
        </w:tc>
        <w:tc>
          <w:tcPr>
            <w:tcW w:w="7071" w:type="dxa"/>
            <w:vAlign w:val="center"/>
          </w:tcPr>
          <w:p w14:paraId="5421765D" w14:textId="77777777" w:rsidR="004F5A91" w:rsidRDefault="004F5A91">
            <w:hyperlink r:id="rId7">
              <w:r>
                <w:rPr>
                  <w:color w:val="0563C1"/>
                  <w:u w:val="single"/>
                </w:rPr>
                <w:t>https://nvlpubs.nist.gov/nistpubs/SpecialPublications/NIST.SP.800-90Ar1.pdf</w:t>
              </w:r>
            </w:hyperlink>
          </w:p>
        </w:tc>
      </w:tr>
    </w:tbl>
    <w:p w14:paraId="3E01C9CB" w14:textId="77777777" w:rsidR="004F5A91" w:rsidRDefault="00000000">
      <w:r>
        <w:rPr>
          <w:b/>
          <w:bCs/>
        </w:rPr>
        <w:t>Cryptography references</w:t>
      </w:r>
    </w:p>
    <w:tbl>
      <w:tblPr>
        <w:tblStyle w:val="affffffffe"/>
        <w:tblW w:w="10466" w:type="dxa"/>
        <w:tblInd w:w="0" w:type="dxa"/>
        <w:tblLayout w:type="fixed"/>
        <w:tblLook w:val="0400" w:firstRow="0" w:lastRow="0" w:firstColumn="0" w:lastColumn="0" w:noHBand="0" w:noVBand="1"/>
      </w:tblPr>
      <w:tblGrid>
        <w:gridCol w:w="1921"/>
        <w:gridCol w:w="2991"/>
        <w:gridCol w:w="5554"/>
      </w:tblGrid>
      <w:tr w:rsidR="004F5A91" w14:paraId="6C219792" w14:textId="77777777">
        <w:trPr>
          <w:tblHeader/>
        </w:trPr>
        <w:tc>
          <w:tcPr>
            <w:tcW w:w="1921" w:type="dxa"/>
            <w:vAlign w:val="center"/>
          </w:tcPr>
          <w:p w14:paraId="65A73B73" w14:textId="77777777" w:rsidR="004F5A91" w:rsidRDefault="00000000">
            <w:pPr>
              <w:rPr>
                <w:b/>
                <w:bCs/>
              </w:rPr>
            </w:pPr>
            <w:r>
              <w:rPr>
                <w:b/>
                <w:bCs/>
              </w:rPr>
              <w:t>Reference</w:t>
            </w:r>
          </w:p>
        </w:tc>
        <w:tc>
          <w:tcPr>
            <w:tcW w:w="2991" w:type="dxa"/>
            <w:vAlign w:val="center"/>
          </w:tcPr>
          <w:p w14:paraId="5BA08849" w14:textId="77777777" w:rsidR="004F5A91" w:rsidRDefault="00000000">
            <w:pPr>
              <w:rPr>
                <w:b/>
                <w:bCs/>
              </w:rPr>
            </w:pPr>
            <w:r>
              <w:rPr>
                <w:b/>
                <w:bCs/>
              </w:rPr>
              <w:t>Description</w:t>
            </w:r>
          </w:p>
        </w:tc>
        <w:tc>
          <w:tcPr>
            <w:tcW w:w="5554" w:type="dxa"/>
            <w:vAlign w:val="center"/>
          </w:tcPr>
          <w:p w14:paraId="38994CBC" w14:textId="77777777" w:rsidR="004F5A91" w:rsidRDefault="00000000">
            <w:pPr>
              <w:rPr>
                <w:b/>
                <w:bCs/>
              </w:rPr>
            </w:pPr>
            <w:r>
              <w:rPr>
                <w:b/>
                <w:bCs/>
              </w:rPr>
              <w:t>Link</w:t>
            </w:r>
          </w:p>
        </w:tc>
      </w:tr>
      <w:tr w:rsidR="004F5A91" w14:paraId="55958D22" w14:textId="77777777">
        <w:tc>
          <w:tcPr>
            <w:tcW w:w="1921" w:type="dxa"/>
            <w:vAlign w:val="center"/>
          </w:tcPr>
          <w:p w14:paraId="5FC09C9F" w14:textId="77777777" w:rsidR="004F5A91" w:rsidRDefault="00000000">
            <w:r>
              <w:t>RFC 5116</w:t>
            </w:r>
          </w:p>
        </w:tc>
        <w:tc>
          <w:tcPr>
            <w:tcW w:w="2991" w:type="dxa"/>
            <w:vAlign w:val="center"/>
          </w:tcPr>
          <w:p w14:paraId="7B455ED8" w14:textId="77777777" w:rsidR="004F5A91" w:rsidRDefault="00000000">
            <w:r>
              <w:t>An Interface and Algorithms for Authenticated Encryption</w:t>
            </w:r>
          </w:p>
        </w:tc>
        <w:tc>
          <w:tcPr>
            <w:tcW w:w="5554" w:type="dxa"/>
            <w:vAlign w:val="center"/>
          </w:tcPr>
          <w:p w14:paraId="2F547191" w14:textId="77777777" w:rsidR="004F5A91" w:rsidRDefault="004F5A91">
            <w:hyperlink r:id="rId8">
              <w:r>
                <w:rPr>
                  <w:color w:val="0563C1"/>
                  <w:u w:val="single"/>
                </w:rPr>
                <w:t>https://tools.ietf.org/html/rfc5116</w:t>
              </w:r>
            </w:hyperlink>
          </w:p>
        </w:tc>
      </w:tr>
      <w:tr w:rsidR="004F5A91" w14:paraId="7B147318" w14:textId="77777777">
        <w:tc>
          <w:tcPr>
            <w:tcW w:w="1921" w:type="dxa"/>
            <w:vAlign w:val="center"/>
          </w:tcPr>
          <w:p w14:paraId="655439CD" w14:textId="77777777" w:rsidR="004F5A91" w:rsidRDefault="00000000">
            <w:r>
              <w:t>FIPS 140-3</w:t>
            </w:r>
          </w:p>
        </w:tc>
        <w:tc>
          <w:tcPr>
            <w:tcW w:w="2991" w:type="dxa"/>
            <w:vAlign w:val="center"/>
          </w:tcPr>
          <w:p w14:paraId="6B3A4F40" w14:textId="77777777" w:rsidR="004F5A91" w:rsidRDefault="00000000">
            <w:r>
              <w:t>Security Requirements for Cryptographic Modules</w:t>
            </w:r>
          </w:p>
        </w:tc>
        <w:tc>
          <w:tcPr>
            <w:tcW w:w="5554" w:type="dxa"/>
            <w:vAlign w:val="center"/>
          </w:tcPr>
          <w:p w14:paraId="36FF4C07" w14:textId="77777777" w:rsidR="004F5A91" w:rsidRDefault="004F5A91">
            <w:hyperlink r:id="rId9">
              <w:r>
                <w:rPr>
                  <w:color w:val="0563C1"/>
                  <w:u w:val="single"/>
                </w:rPr>
                <w:t>https://csrc.nist.gov/publications/detail/fips/140/3/final</w:t>
              </w:r>
            </w:hyperlink>
          </w:p>
        </w:tc>
      </w:tr>
      <w:tr w:rsidR="004F5A91" w14:paraId="1E29635D" w14:textId="77777777">
        <w:tc>
          <w:tcPr>
            <w:tcW w:w="1921" w:type="dxa"/>
            <w:vAlign w:val="center"/>
          </w:tcPr>
          <w:p w14:paraId="5A9055A8" w14:textId="77777777" w:rsidR="004F5A91" w:rsidRDefault="00000000">
            <w:r>
              <w:t>OpenSSL Documentation</w:t>
            </w:r>
          </w:p>
        </w:tc>
        <w:tc>
          <w:tcPr>
            <w:tcW w:w="2991" w:type="dxa"/>
            <w:vAlign w:val="center"/>
          </w:tcPr>
          <w:p w14:paraId="6E32E445" w14:textId="77777777" w:rsidR="004F5A91" w:rsidRDefault="00000000">
            <w:r>
              <w:t>RAND_bytes() and cryptographic primitives</w:t>
            </w:r>
          </w:p>
        </w:tc>
        <w:tc>
          <w:tcPr>
            <w:tcW w:w="5554" w:type="dxa"/>
            <w:vAlign w:val="center"/>
          </w:tcPr>
          <w:p w14:paraId="316C2DE4" w14:textId="77777777" w:rsidR="004F5A91" w:rsidRDefault="004F5A91">
            <w:hyperlink r:id="rId10">
              <w:r>
                <w:rPr>
                  <w:color w:val="0563C1"/>
                  <w:u w:val="single"/>
                </w:rPr>
                <w:t>https://www.openssl.org/docs/</w:t>
              </w:r>
            </w:hyperlink>
          </w:p>
        </w:tc>
      </w:tr>
    </w:tbl>
    <w:p w14:paraId="34D5B0F7" w14:textId="77777777" w:rsidR="004F5A91" w:rsidRDefault="00000000">
      <w:r>
        <w:rPr>
          <w:b/>
          <w:bCs/>
        </w:rPr>
        <w:t>Hardware references</w:t>
      </w:r>
    </w:p>
    <w:tbl>
      <w:tblPr>
        <w:tblStyle w:val="afffffffff"/>
        <w:tblW w:w="10466" w:type="dxa"/>
        <w:tblInd w:w="0" w:type="dxa"/>
        <w:tblLayout w:type="fixed"/>
        <w:tblLook w:val="0400" w:firstRow="0" w:lastRow="0" w:firstColumn="0" w:lastColumn="0" w:noHBand="0" w:noVBand="1"/>
      </w:tblPr>
      <w:tblGrid>
        <w:gridCol w:w="1272"/>
        <w:gridCol w:w="960"/>
        <w:gridCol w:w="8234"/>
      </w:tblGrid>
      <w:tr w:rsidR="004F5A91" w14:paraId="3E071D47" w14:textId="77777777">
        <w:trPr>
          <w:tblHeader/>
        </w:trPr>
        <w:tc>
          <w:tcPr>
            <w:tcW w:w="1272" w:type="dxa"/>
            <w:vAlign w:val="center"/>
          </w:tcPr>
          <w:p w14:paraId="04F2C6D4" w14:textId="77777777" w:rsidR="004F5A91" w:rsidRDefault="00000000">
            <w:pPr>
              <w:rPr>
                <w:b/>
                <w:bCs/>
              </w:rPr>
            </w:pPr>
            <w:r>
              <w:rPr>
                <w:b/>
                <w:bCs/>
              </w:rPr>
              <w:lastRenderedPageBreak/>
              <w:t>Reference</w:t>
            </w:r>
          </w:p>
        </w:tc>
        <w:tc>
          <w:tcPr>
            <w:tcW w:w="960" w:type="dxa"/>
            <w:vAlign w:val="center"/>
          </w:tcPr>
          <w:p w14:paraId="70C27759" w14:textId="77777777" w:rsidR="004F5A91" w:rsidRDefault="00000000">
            <w:pPr>
              <w:rPr>
                <w:b/>
                <w:bCs/>
              </w:rPr>
            </w:pPr>
            <w:r>
              <w:rPr>
                <w:b/>
                <w:bCs/>
              </w:rPr>
              <w:t>Description</w:t>
            </w:r>
          </w:p>
        </w:tc>
        <w:tc>
          <w:tcPr>
            <w:tcW w:w="8234" w:type="dxa"/>
            <w:vAlign w:val="center"/>
          </w:tcPr>
          <w:p w14:paraId="6F698458" w14:textId="77777777" w:rsidR="004F5A91" w:rsidRDefault="00000000">
            <w:pPr>
              <w:rPr>
                <w:b/>
                <w:bCs/>
              </w:rPr>
            </w:pPr>
            <w:r>
              <w:rPr>
                <w:b/>
                <w:bCs/>
              </w:rPr>
              <w:t>Link</w:t>
            </w:r>
          </w:p>
        </w:tc>
      </w:tr>
      <w:tr w:rsidR="004F5A91" w14:paraId="00B574E1" w14:textId="77777777">
        <w:tc>
          <w:tcPr>
            <w:tcW w:w="1272" w:type="dxa"/>
            <w:vAlign w:val="center"/>
          </w:tcPr>
          <w:p w14:paraId="31FB09A1" w14:textId="77777777" w:rsidR="004F5A91" w:rsidRDefault="00000000">
            <w:r>
              <w:t>ESP32 Technical Reference Manual</w:t>
            </w:r>
          </w:p>
        </w:tc>
        <w:tc>
          <w:tcPr>
            <w:tcW w:w="960" w:type="dxa"/>
            <w:vAlign w:val="center"/>
          </w:tcPr>
          <w:p w14:paraId="06AD415B" w14:textId="77777777" w:rsidR="004F5A91" w:rsidRDefault="00000000">
            <w:r>
              <w:t>ESP32 hardware including ADC</w:t>
            </w:r>
          </w:p>
        </w:tc>
        <w:tc>
          <w:tcPr>
            <w:tcW w:w="8234" w:type="dxa"/>
            <w:vAlign w:val="center"/>
          </w:tcPr>
          <w:p w14:paraId="3FB0E7B2" w14:textId="77777777" w:rsidR="004F5A91" w:rsidRDefault="004F5A91">
            <w:hyperlink r:id="rId11">
              <w:r>
                <w:rPr>
                  <w:color w:val="0563C1"/>
                  <w:u w:val="single"/>
                </w:rPr>
                <w:t>https://www.espressif.com/sites/default/files/documentation/esp32_technical_reference_manual_en.pdf</w:t>
              </w:r>
            </w:hyperlink>
          </w:p>
        </w:tc>
      </w:tr>
      <w:tr w:rsidR="004F5A91" w14:paraId="69BE87FB" w14:textId="77777777">
        <w:tc>
          <w:tcPr>
            <w:tcW w:w="1272" w:type="dxa"/>
            <w:vAlign w:val="center"/>
          </w:tcPr>
          <w:p w14:paraId="4C518DB7" w14:textId="77777777" w:rsidR="004F5A91" w:rsidRDefault="00000000">
            <w:r>
              <w:t>ESP32 ADC Documentation</w:t>
            </w:r>
          </w:p>
        </w:tc>
        <w:tc>
          <w:tcPr>
            <w:tcW w:w="960" w:type="dxa"/>
            <w:vAlign w:val="center"/>
          </w:tcPr>
          <w:p w14:paraId="6FB6853D" w14:textId="77777777" w:rsidR="004F5A91" w:rsidRDefault="00000000">
            <w:r>
              <w:t>ADC calibration and usage</w:t>
            </w:r>
          </w:p>
        </w:tc>
        <w:tc>
          <w:tcPr>
            <w:tcW w:w="8234" w:type="dxa"/>
            <w:vAlign w:val="center"/>
          </w:tcPr>
          <w:p w14:paraId="48225FB5" w14:textId="77777777" w:rsidR="004F5A91" w:rsidRDefault="004F5A91">
            <w:hyperlink r:id="rId12">
              <w:r>
                <w:rPr>
                  <w:color w:val="0563C1"/>
                  <w:u w:val="single"/>
                </w:rPr>
                <w:t>https://docs.espressif.com/projects/esp-idf/en/latest/esp32/api-reference/peripherals/adc.html</w:t>
              </w:r>
            </w:hyperlink>
          </w:p>
        </w:tc>
      </w:tr>
      <w:tr w:rsidR="004F5A91" w14:paraId="27790EE1" w14:textId="77777777">
        <w:tc>
          <w:tcPr>
            <w:tcW w:w="1272" w:type="dxa"/>
            <w:vAlign w:val="center"/>
          </w:tcPr>
          <w:p w14:paraId="4D73913C" w14:textId="77777777" w:rsidR="004F5A91" w:rsidRDefault="00000000">
            <w:r>
              <w:t>LM358 Datasheet</w:t>
            </w:r>
          </w:p>
        </w:tc>
        <w:tc>
          <w:tcPr>
            <w:tcW w:w="960" w:type="dxa"/>
            <w:vAlign w:val="center"/>
          </w:tcPr>
          <w:p w14:paraId="65977799" w14:textId="77777777" w:rsidR="004F5A91" w:rsidRDefault="00000000">
            <w:r>
              <w:t>Dual operational amplifier</w:t>
            </w:r>
          </w:p>
        </w:tc>
        <w:tc>
          <w:tcPr>
            <w:tcW w:w="8234" w:type="dxa"/>
            <w:vAlign w:val="center"/>
          </w:tcPr>
          <w:p w14:paraId="7ED40963" w14:textId="77777777" w:rsidR="004F5A91" w:rsidRDefault="004F5A91">
            <w:hyperlink r:id="rId13">
              <w:r>
                <w:rPr>
                  <w:color w:val="0563C1"/>
                  <w:u w:val="single"/>
                </w:rPr>
                <w:t>https://www.ti.com/lit/ds/symlink/lm358.pdf</w:t>
              </w:r>
            </w:hyperlink>
          </w:p>
        </w:tc>
      </w:tr>
      <w:tr w:rsidR="004F5A91" w14:paraId="5B44217D" w14:textId="77777777">
        <w:tc>
          <w:tcPr>
            <w:tcW w:w="1272" w:type="dxa"/>
            <w:vAlign w:val="center"/>
          </w:tcPr>
          <w:p w14:paraId="6A3CA793" w14:textId="77777777" w:rsidR="004F5A91" w:rsidRDefault="00000000">
            <w:r>
              <w:t>Arduino ESP32 Core</w:t>
            </w:r>
          </w:p>
        </w:tc>
        <w:tc>
          <w:tcPr>
            <w:tcW w:w="960" w:type="dxa"/>
            <w:vAlign w:val="center"/>
          </w:tcPr>
          <w:p w14:paraId="33F5AA70" w14:textId="77777777" w:rsidR="004F5A91" w:rsidRDefault="00000000">
            <w:r>
              <w:t>Arduino framework for ESP32</w:t>
            </w:r>
          </w:p>
        </w:tc>
        <w:tc>
          <w:tcPr>
            <w:tcW w:w="8234" w:type="dxa"/>
            <w:vAlign w:val="center"/>
          </w:tcPr>
          <w:p w14:paraId="72986413" w14:textId="77777777" w:rsidR="004F5A91" w:rsidRDefault="004F5A91">
            <w:hyperlink r:id="rId14">
              <w:r>
                <w:rPr>
                  <w:color w:val="0563C1"/>
                  <w:u w:val="single"/>
                </w:rPr>
                <w:t>https://github.com/espressif/arduino-esp32</w:t>
              </w:r>
            </w:hyperlink>
          </w:p>
        </w:tc>
      </w:tr>
    </w:tbl>
    <w:p w14:paraId="5FC5AA86" w14:textId="77777777" w:rsidR="004F5A91" w:rsidRDefault="00000000">
      <w:r>
        <w:rPr>
          <w:b/>
          <w:bCs/>
        </w:rPr>
        <w:t>Software references</w:t>
      </w:r>
    </w:p>
    <w:tbl>
      <w:tblPr>
        <w:tblStyle w:val="afffffffff0"/>
        <w:tblW w:w="10466" w:type="dxa"/>
        <w:tblInd w:w="0" w:type="dxa"/>
        <w:tblLayout w:type="fixed"/>
        <w:tblLook w:val="0400" w:firstRow="0" w:lastRow="0" w:firstColumn="0" w:lastColumn="0" w:noHBand="0" w:noVBand="1"/>
      </w:tblPr>
      <w:tblGrid>
        <w:gridCol w:w="2030"/>
        <w:gridCol w:w="1795"/>
        <w:gridCol w:w="6641"/>
      </w:tblGrid>
      <w:tr w:rsidR="004F5A91" w14:paraId="1A090881" w14:textId="77777777">
        <w:trPr>
          <w:tblHeader/>
        </w:trPr>
        <w:tc>
          <w:tcPr>
            <w:tcW w:w="2030" w:type="dxa"/>
            <w:vAlign w:val="center"/>
          </w:tcPr>
          <w:p w14:paraId="3D2BC905" w14:textId="77777777" w:rsidR="004F5A91" w:rsidRDefault="00000000">
            <w:pPr>
              <w:rPr>
                <w:b/>
                <w:bCs/>
              </w:rPr>
            </w:pPr>
            <w:r>
              <w:rPr>
                <w:b/>
                <w:bCs/>
              </w:rPr>
              <w:t>Reference</w:t>
            </w:r>
          </w:p>
        </w:tc>
        <w:tc>
          <w:tcPr>
            <w:tcW w:w="1795" w:type="dxa"/>
            <w:vAlign w:val="center"/>
          </w:tcPr>
          <w:p w14:paraId="53CBA5B3" w14:textId="77777777" w:rsidR="004F5A91" w:rsidRDefault="00000000">
            <w:pPr>
              <w:rPr>
                <w:b/>
                <w:bCs/>
              </w:rPr>
            </w:pPr>
            <w:r>
              <w:rPr>
                <w:b/>
                <w:bCs/>
              </w:rPr>
              <w:t>Description</w:t>
            </w:r>
          </w:p>
        </w:tc>
        <w:tc>
          <w:tcPr>
            <w:tcW w:w="6641" w:type="dxa"/>
            <w:vAlign w:val="center"/>
          </w:tcPr>
          <w:p w14:paraId="46A0988C" w14:textId="77777777" w:rsidR="004F5A91" w:rsidRDefault="00000000">
            <w:pPr>
              <w:rPr>
                <w:b/>
                <w:bCs/>
              </w:rPr>
            </w:pPr>
            <w:r>
              <w:rPr>
                <w:b/>
                <w:bCs/>
              </w:rPr>
              <w:t>Link</w:t>
            </w:r>
          </w:p>
        </w:tc>
      </w:tr>
      <w:tr w:rsidR="004F5A91" w14:paraId="4A84952C" w14:textId="77777777">
        <w:tc>
          <w:tcPr>
            <w:tcW w:w="2030" w:type="dxa"/>
            <w:vAlign w:val="center"/>
          </w:tcPr>
          <w:p w14:paraId="679807F0" w14:textId="77777777" w:rsidR="004F5A91" w:rsidRDefault="00000000">
            <w:r>
              <w:t>Boost.Asio Documentation</w:t>
            </w:r>
          </w:p>
        </w:tc>
        <w:tc>
          <w:tcPr>
            <w:tcW w:w="1795" w:type="dxa"/>
            <w:vAlign w:val="center"/>
          </w:tcPr>
          <w:p w14:paraId="4E75828A" w14:textId="77777777" w:rsidR="004F5A91" w:rsidRDefault="00000000">
            <w:r>
              <w:t>Cross-platform serial I/O</w:t>
            </w:r>
          </w:p>
        </w:tc>
        <w:tc>
          <w:tcPr>
            <w:tcW w:w="6641" w:type="dxa"/>
            <w:vAlign w:val="center"/>
          </w:tcPr>
          <w:p w14:paraId="0D1DC7BF" w14:textId="77777777" w:rsidR="004F5A91" w:rsidRDefault="004F5A91">
            <w:hyperlink r:id="rId15">
              <w:r>
                <w:rPr>
                  <w:color w:val="0563C1"/>
                  <w:u w:val="single"/>
                </w:rPr>
                <w:t>https://www.boost.org/doc/libs/release/doc/html/boost_asio.html</w:t>
              </w:r>
            </w:hyperlink>
          </w:p>
        </w:tc>
      </w:tr>
      <w:tr w:rsidR="004F5A91" w14:paraId="335B8452" w14:textId="77777777">
        <w:tc>
          <w:tcPr>
            <w:tcW w:w="2030" w:type="dxa"/>
            <w:vAlign w:val="center"/>
          </w:tcPr>
          <w:p w14:paraId="5B5B87F5" w14:textId="77777777" w:rsidR="004F5A91" w:rsidRDefault="00000000">
            <w:r>
              <w:t>nlohmann/json</w:t>
            </w:r>
          </w:p>
        </w:tc>
        <w:tc>
          <w:tcPr>
            <w:tcW w:w="1795" w:type="dxa"/>
            <w:vAlign w:val="center"/>
          </w:tcPr>
          <w:p w14:paraId="617BAD13" w14:textId="77777777" w:rsidR="004F5A91" w:rsidRDefault="00000000">
            <w:r>
              <w:t>JSON library for C++</w:t>
            </w:r>
          </w:p>
        </w:tc>
        <w:tc>
          <w:tcPr>
            <w:tcW w:w="6641" w:type="dxa"/>
            <w:vAlign w:val="center"/>
          </w:tcPr>
          <w:p w14:paraId="60ABA165" w14:textId="77777777" w:rsidR="004F5A91" w:rsidRDefault="004F5A91">
            <w:hyperlink r:id="rId16">
              <w:r>
                <w:rPr>
                  <w:color w:val="0563C1"/>
                  <w:u w:val="single"/>
                </w:rPr>
                <w:t>https://github.com/nlohmann/json</w:t>
              </w:r>
            </w:hyperlink>
          </w:p>
        </w:tc>
      </w:tr>
      <w:tr w:rsidR="004F5A91" w14:paraId="4B6163DD" w14:textId="77777777">
        <w:tc>
          <w:tcPr>
            <w:tcW w:w="2030" w:type="dxa"/>
            <w:vAlign w:val="center"/>
          </w:tcPr>
          <w:p w14:paraId="58F01574" w14:textId="77777777" w:rsidR="004F5A91" w:rsidRDefault="00000000">
            <w:r>
              <w:t>cpp-httplib</w:t>
            </w:r>
          </w:p>
        </w:tc>
        <w:tc>
          <w:tcPr>
            <w:tcW w:w="1795" w:type="dxa"/>
            <w:vAlign w:val="center"/>
          </w:tcPr>
          <w:p w14:paraId="0D73F0EA" w14:textId="77777777" w:rsidR="004F5A91" w:rsidRDefault="00000000">
            <w:r>
              <w:t>HTTP server library for C++</w:t>
            </w:r>
          </w:p>
        </w:tc>
        <w:tc>
          <w:tcPr>
            <w:tcW w:w="6641" w:type="dxa"/>
            <w:vAlign w:val="center"/>
          </w:tcPr>
          <w:p w14:paraId="33EDF875" w14:textId="77777777" w:rsidR="004F5A91" w:rsidRDefault="004F5A91">
            <w:hyperlink r:id="rId17">
              <w:r>
                <w:rPr>
                  <w:color w:val="0563C1"/>
                  <w:u w:val="single"/>
                </w:rPr>
                <w:t>https://github.com/yhirose/cpp-httplib</w:t>
              </w:r>
            </w:hyperlink>
          </w:p>
        </w:tc>
      </w:tr>
      <w:tr w:rsidR="004F5A91" w14:paraId="55A915B6" w14:textId="77777777">
        <w:tc>
          <w:tcPr>
            <w:tcW w:w="2030" w:type="dxa"/>
            <w:vAlign w:val="center"/>
          </w:tcPr>
          <w:p w14:paraId="7240FA70" w14:textId="77777777" w:rsidR="004F5A91" w:rsidRDefault="00000000">
            <w:r>
              <w:t>CMake Documentation</w:t>
            </w:r>
          </w:p>
        </w:tc>
        <w:tc>
          <w:tcPr>
            <w:tcW w:w="1795" w:type="dxa"/>
            <w:vAlign w:val="center"/>
          </w:tcPr>
          <w:p w14:paraId="41D47CC5" w14:textId="77777777" w:rsidR="004F5A91" w:rsidRDefault="00000000">
            <w:r>
              <w:t>Build system</w:t>
            </w:r>
          </w:p>
        </w:tc>
        <w:tc>
          <w:tcPr>
            <w:tcW w:w="6641" w:type="dxa"/>
            <w:vAlign w:val="center"/>
          </w:tcPr>
          <w:p w14:paraId="0FC36291" w14:textId="77777777" w:rsidR="004F5A91" w:rsidRDefault="004F5A91">
            <w:hyperlink r:id="rId18">
              <w:r>
                <w:rPr>
                  <w:color w:val="0563C1"/>
                  <w:u w:val="single"/>
                </w:rPr>
                <w:t>https://cmake.org/documentation/</w:t>
              </w:r>
            </w:hyperlink>
          </w:p>
        </w:tc>
      </w:tr>
    </w:tbl>
    <w:p w14:paraId="52B2DA6E" w14:textId="77777777" w:rsidR="004F5A91" w:rsidRDefault="00000000">
      <w:r>
        <w:rPr>
          <w:b/>
          <w:bCs/>
        </w:rPr>
        <w:t>Python and analyzer references</w:t>
      </w:r>
    </w:p>
    <w:tbl>
      <w:tblPr>
        <w:tblStyle w:val="afffffffff1"/>
        <w:tblW w:w="6076" w:type="dxa"/>
        <w:tblInd w:w="0" w:type="dxa"/>
        <w:tblLayout w:type="fixed"/>
        <w:tblLook w:val="0400" w:firstRow="0" w:lastRow="0" w:firstColumn="0" w:lastColumn="0" w:noHBand="0" w:noVBand="1"/>
      </w:tblPr>
      <w:tblGrid>
        <w:gridCol w:w="1072"/>
        <w:gridCol w:w="2590"/>
        <w:gridCol w:w="2414"/>
      </w:tblGrid>
      <w:tr w:rsidR="004F5A91" w14:paraId="6EA4732C" w14:textId="77777777">
        <w:trPr>
          <w:tblHeader/>
        </w:trPr>
        <w:tc>
          <w:tcPr>
            <w:tcW w:w="1072" w:type="dxa"/>
            <w:vAlign w:val="center"/>
          </w:tcPr>
          <w:p w14:paraId="32729CB5" w14:textId="77777777" w:rsidR="004F5A91" w:rsidRDefault="00000000">
            <w:pPr>
              <w:rPr>
                <w:b/>
                <w:bCs/>
              </w:rPr>
            </w:pPr>
            <w:r>
              <w:rPr>
                <w:b/>
                <w:bCs/>
              </w:rPr>
              <w:t>Reference</w:t>
            </w:r>
          </w:p>
        </w:tc>
        <w:tc>
          <w:tcPr>
            <w:tcW w:w="2590" w:type="dxa"/>
            <w:vAlign w:val="center"/>
          </w:tcPr>
          <w:p w14:paraId="71F2910F" w14:textId="77777777" w:rsidR="004F5A91" w:rsidRDefault="00000000">
            <w:pPr>
              <w:rPr>
                <w:b/>
                <w:bCs/>
              </w:rPr>
            </w:pPr>
            <w:r>
              <w:rPr>
                <w:b/>
                <w:bCs/>
              </w:rPr>
              <w:t>Description</w:t>
            </w:r>
          </w:p>
        </w:tc>
        <w:tc>
          <w:tcPr>
            <w:tcW w:w="2414" w:type="dxa"/>
            <w:vAlign w:val="center"/>
          </w:tcPr>
          <w:p w14:paraId="01B3ED54" w14:textId="77777777" w:rsidR="004F5A91" w:rsidRDefault="00000000">
            <w:pPr>
              <w:rPr>
                <w:b/>
                <w:bCs/>
              </w:rPr>
            </w:pPr>
            <w:r>
              <w:rPr>
                <w:b/>
                <w:bCs/>
              </w:rPr>
              <w:t>Link</w:t>
            </w:r>
          </w:p>
        </w:tc>
      </w:tr>
      <w:tr w:rsidR="004F5A91" w14:paraId="0B8A7019" w14:textId="77777777">
        <w:tc>
          <w:tcPr>
            <w:tcW w:w="1072" w:type="dxa"/>
            <w:vAlign w:val="center"/>
          </w:tcPr>
          <w:p w14:paraId="35E36004" w14:textId="77777777" w:rsidR="004F5A91" w:rsidRDefault="00000000">
            <w:r>
              <w:t>NumPy</w:t>
            </w:r>
          </w:p>
        </w:tc>
        <w:tc>
          <w:tcPr>
            <w:tcW w:w="2590" w:type="dxa"/>
            <w:vAlign w:val="center"/>
          </w:tcPr>
          <w:p w14:paraId="6EE73BC3" w14:textId="77777777" w:rsidR="004F5A91" w:rsidRDefault="00000000">
            <w:r>
              <w:t>Numerical operations</w:t>
            </w:r>
          </w:p>
        </w:tc>
        <w:tc>
          <w:tcPr>
            <w:tcW w:w="2414" w:type="dxa"/>
            <w:vAlign w:val="center"/>
          </w:tcPr>
          <w:p w14:paraId="37EC9E87" w14:textId="77777777" w:rsidR="004F5A91" w:rsidRDefault="004F5A91">
            <w:hyperlink r:id="rId19">
              <w:r>
                <w:rPr>
                  <w:color w:val="0563C1"/>
                  <w:u w:val="single"/>
                </w:rPr>
                <w:t>https://numpy.org/</w:t>
              </w:r>
            </w:hyperlink>
          </w:p>
        </w:tc>
      </w:tr>
      <w:tr w:rsidR="004F5A91" w14:paraId="069A6A13" w14:textId="77777777">
        <w:tc>
          <w:tcPr>
            <w:tcW w:w="1072" w:type="dxa"/>
            <w:vAlign w:val="center"/>
          </w:tcPr>
          <w:p w14:paraId="58FB1465" w14:textId="77777777" w:rsidR="004F5A91" w:rsidRDefault="00000000">
            <w:r>
              <w:t>SciPy</w:t>
            </w:r>
          </w:p>
        </w:tc>
        <w:tc>
          <w:tcPr>
            <w:tcW w:w="2590" w:type="dxa"/>
            <w:vAlign w:val="center"/>
          </w:tcPr>
          <w:p w14:paraId="334A5211" w14:textId="77777777" w:rsidR="004F5A91" w:rsidRDefault="00000000">
            <w:r>
              <w:t>Statistical functions</w:t>
            </w:r>
          </w:p>
        </w:tc>
        <w:tc>
          <w:tcPr>
            <w:tcW w:w="2414" w:type="dxa"/>
            <w:vAlign w:val="center"/>
          </w:tcPr>
          <w:p w14:paraId="453B14D1" w14:textId="77777777" w:rsidR="004F5A91" w:rsidRDefault="004F5A91">
            <w:hyperlink r:id="rId20">
              <w:r>
                <w:rPr>
                  <w:color w:val="0563C1"/>
                  <w:u w:val="single"/>
                </w:rPr>
                <w:t>https://scipy.org/</w:t>
              </w:r>
            </w:hyperlink>
          </w:p>
        </w:tc>
      </w:tr>
      <w:tr w:rsidR="004F5A91" w14:paraId="6A24598A" w14:textId="77777777">
        <w:tc>
          <w:tcPr>
            <w:tcW w:w="1072" w:type="dxa"/>
            <w:vAlign w:val="center"/>
          </w:tcPr>
          <w:p w14:paraId="6CE40DB4" w14:textId="77777777" w:rsidR="004F5A91" w:rsidRDefault="00000000">
            <w:r>
              <w:t>pytest</w:t>
            </w:r>
          </w:p>
        </w:tc>
        <w:tc>
          <w:tcPr>
            <w:tcW w:w="2590" w:type="dxa"/>
            <w:vAlign w:val="center"/>
          </w:tcPr>
          <w:p w14:paraId="03EE9214" w14:textId="77777777" w:rsidR="004F5A91" w:rsidRDefault="00000000">
            <w:r>
              <w:t>Python testing framework</w:t>
            </w:r>
          </w:p>
        </w:tc>
        <w:tc>
          <w:tcPr>
            <w:tcW w:w="2414" w:type="dxa"/>
            <w:vAlign w:val="center"/>
          </w:tcPr>
          <w:p w14:paraId="7266BB17" w14:textId="77777777" w:rsidR="004F5A91" w:rsidRDefault="004F5A91">
            <w:hyperlink r:id="rId21">
              <w:r>
                <w:rPr>
                  <w:color w:val="0563C1"/>
                  <w:u w:val="single"/>
                </w:rPr>
                <w:t>https://docs.pytest.org/</w:t>
              </w:r>
            </w:hyperlink>
          </w:p>
        </w:tc>
      </w:tr>
    </w:tbl>
    <w:p w14:paraId="0F8BEA76" w14:textId="77777777" w:rsidR="004F5A91" w:rsidRDefault="00000000">
      <w:r>
        <w:rPr>
          <w:b/>
          <w:bCs/>
        </w:rPr>
        <w:t>Recommended reading</w:t>
      </w:r>
    </w:p>
    <w:tbl>
      <w:tblPr>
        <w:tblStyle w:val="afffffffff2"/>
        <w:tblW w:w="8307" w:type="dxa"/>
        <w:tblInd w:w="0" w:type="dxa"/>
        <w:tblLayout w:type="fixed"/>
        <w:tblLook w:val="0400" w:firstRow="0" w:lastRow="0" w:firstColumn="0" w:lastColumn="0" w:noHBand="0" w:noVBand="1"/>
      </w:tblPr>
      <w:tblGrid>
        <w:gridCol w:w="4394"/>
        <w:gridCol w:w="3351"/>
        <w:gridCol w:w="562"/>
      </w:tblGrid>
      <w:tr w:rsidR="004F5A91" w14:paraId="34235367" w14:textId="77777777">
        <w:trPr>
          <w:tblHeader/>
        </w:trPr>
        <w:tc>
          <w:tcPr>
            <w:tcW w:w="4394" w:type="dxa"/>
            <w:vAlign w:val="center"/>
          </w:tcPr>
          <w:p w14:paraId="05AE76DB" w14:textId="77777777" w:rsidR="004F5A91" w:rsidRDefault="00000000">
            <w:pPr>
              <w:rPr>
                <w:b/>
                <w:bCs/>
              </w:rPr>
            </w:pPr>
            <w:r>
              <w:rPr>
                <w:b/>
                <w:bCs/>
              </w:rPr>
              <w:lastRenderedPageBreak/>
              <w:t>Book / Paper</w:t>
            </w:r>
          </w:p>
        </w:tc>
        <w:tc>
          <w:tcPr>
            <w:tcW w:w="3351" w:type="dxa"/>
            <w:vAlign w:val="center"/>
          </w:tcPr>
          <w:p w14:paraId="111255B3" w14:textId="77777777" w:rsidR="004F5A91" w:rsidRDefault="00000000">
            <w:pPr>
              <w:rPr>
                <w:b/>
                <w:bCs/>
              </w:rPr>
            </w:pPr>
            <w:r>
              <w:rPr>
                <w:b/>
                <w:bCs/>
              </w:rPr>
              <w:t>Author(s)</w:t>
            </w:r>
          </w:p>
        </w:tc>
        <w:tc>
          <w:tcPr>
            <w:tcW w:w="562" w:type="dxa"/>
            <w:vAlign w:val="center"/>
          </w:tcPr>
          <w:p w14:paraId="076E78F7" w14:textId="77777777" w:rsidR="004F5A91" w:rsidRDefault="00000000">
            <w:pPr>
              <w:rPr>
                <w:b/>
                <w:bCs/>
              </w:rPr>
            </w:pPr>
            <w:r>
              <w:rPr>
                <w:b/>
                <w:bCs/>
              </w:rPr>
              <w:t>Year</w:t>
            </w:r>
          </w:p>
        </w:tc>
      </w:tr>
      <w:tr w:rsidR="004F5A91" w14:paraId="525568A1" w14:textId="77777777">
        <w:tc>
          <w:tcPr>
            <w:tcW w:w="4394" w:type="dxa"/>
            <w:vAlign w:val="center"/>
          </w:tcPr>
          <w:p w14:paraId="4A436EAF" w14:textId="77777777" w:rsidR="004F5A91" w:rsidRDefault="00000000">
            <w:r>
              <w:t>"Cryptography Engineering"</w:t>
            </w:r>
          </w:p>
        </w:tc>
        <w:tc>
          <w:tcPr>
            <w:tcW w:w="3351" w:type="dxa"/>
            <w:vAlign w:val="center"/>
          </w:tcPr>
          <w:p w14:paraId="17FA085E" w14:textId="77777777" w:rsidR="004F5A91" w:rsidRDefault="00000000">
            <w:r>
              <w:t>N. Ferguson, B. Schneier, T. Kohno</w:t>
            </w:r>
          </w:p>
        </w:tc>
        <w:tc>
          <w:tcPr>
            <w:tcW w:w="562" w:type="dxa"/>
            <w:vAlign w:val="center"/>
          </w:tcPr>
          <w:p w14:paraId="6E1FBAFD" w14:textId="77777777" w:rsidR="004F5A91" w:rsidRDefault="00000000">
            <w:r>
              <w:t>2010</w:t>
            </w:r>
          </w:p>
        </w:tc>
      </w:tr>
      <w:tr w:rsidR="004F5A91" w14:paraId="4F1FE1A3" w14:textId="77777777">
        <w:tc>
          <w:tcPr>
            <w:tcW w:w="4394" w:type="dxa"/>
            <w:vAlign w:val="center"/>
          </w:tcPr>
          <w:p w14:paraId="319BD7E8" w14:textId="77777777" w:rsidR="004F5A91" w:rsidRDefault="00000000">
            <w:r>
              <w:t>"Introduction to Modern Cryptography"</w:t>
            </w:r>
          </w:p>
        </w:tc>
        <w:tc>
          <w:tcPr>
            <w:tcW w:w="3351" w:type="dxa"/>
            <w:vAlign w:val="center"/>
          </w:tcPr>
          <w:p w14:paraId="42B6BCF1" w14:textId="77777777" w:rsidR="004F5A91" w:rsidRDefault="00000000">
            <w:r>
              <w:t>J. Katz, Y. Lindell</w:t>
            </w:r>
          </w:p>
        </w:tc>
        <w:tc>
          <w:tcPr>
            <w:tcW w:w="562" w:type="dxa"/>
            <w:vAlign w:val="center"/>
          </w:tcPr>
          <w:p w14:paraId="777B4556" w14:textId="77777777" w:rsidR="004F5A91" w:rsidRDefault="00000000">
            <w:r>
              <w:t>2020</w:t>
            </w:r>
          </w:p>
        </w:tc>
      </w:tr>
      <w:tr w:rsidR="004F5A91" w14:paraId="0C519427" w14:textId="77777777">
        <w:tc>
          <w:tcPr>
            <w:tcW w:w="4394" w:type="dxa"/>
            <w:vAlign w:val="center"/>
          </w:tcPr>
          <w:p w14:paraId="15200B8D" w14:textId="77777777" w:rsidR="004F5A91" w:rsidRDefault="00000000">
            <w:r>
              <w:t>"The Design of Rijndael"</w:t>
            </w:r>
          </w:p>
        </w:tc>
        <w:tc>
          <w:tcPr>
            <w:tcW w:w="3351" w:type="dxa"/>
            <w:vAlign w:val="center"/>
          </w:tcPr>
          <w:p w14:paraId="0967D1D4" w14:textId="77777777" w:rsidR="004F5A91" w:rsidRDefault="00000000">
            <w:r>
              <w:t>J. Daemen, V. Rijmen</w:t>
            </w:r>
          </w:p>
        </w:tc>
        <w:tc>
          <w:tcPr>
            <w:tcW w:w="562" w:type="dxa"/>
            <w:vAlign w:val="center"/>
          </w:tcPr>
          <w:p w14:paraId="6EE96EEE" w14:textId="77777777" w:rsidR="004F5A91" w:rsidRDefault="00000000">
            <w:r>
              <w:t>2002</w:t>
            </w:r>
          </w:p>
        </w:tc>
      </w:tr>
      <w:tr w:rsidR="004F5A91" w14:paraId="0DF060DE" w14:textId="77777777">
        <w:tc>
          <w:tcPr>
            <w:tcW w:w="4394" w:type="dxa"/>
            <w:vAlign w:val="center"/>
          </w:tcPr>
          <w:p w14:paraId="30AD6107" w14:textId="77777777" w:rsidR="004F5A91" w:rsidRDefault="00000000">
            <w:r>
              <w:t>"Computer Security: Principles and Practice"</w:t>
            </w:r>
          </w:p>
        </w:tc>
        <w:tc>
          <w:tcPr>
            <w:tcW w:w="3351" w:type="dxa"/>
            <w:vAlign w:val="center"/>
          </w:tcPr>
          <w:p w14:paraId="0670209D" w14:textId="77777777" w:rsidR="004F5A91" w:rsidRDefault="00000000">
            <w:r>
              <w:t>W. Stallings, L. Brown</w:t>
            </w:r>
          </w:p>
        </w:tc>
        <w:tc>
          <w:tcPr>
            <w:tcW w:w="562" w:type="dxa"/>
            <w:vAlign w:val="center"/>
          </w:tcPr>
          <w:p w14:paraId="169FDD10" w14:textId="77777777" w:rsidR="004F5A91" w:rsidRDefault="00000000">
            <w:r>
              <w:t>2018</w:t>
            </w:r>
          </w:p>
        </w:tc>
      </w:tr>
    </w:tbl>
    <w:p w14:paraId="59C0E503" w14:textId="77777777" w:rsidR="004F5A91" w:rsidRDefault="00000000">
      <w:pPr>
        <w:pStyle w:val="Heading2"/>
      </w:pPr>
      <w:bookmarkStart w:id="15" w:name="_w057cexisayk" w:colFirst="0" w:colLast="0"/>
      <w:bookmarkEnd w:id="15"/>
      <w:r>
        <w:pict w14:anchorId="1F39B70F">
          <v:rect id="_x0000_i1030" style="width:0;height:1.5pt" o:hralign="center" o:hrstd="t" o:hr="t" fillcolor="#a0a0a0" stroked="f"/>
        </w:pict>
      </w:r>
    </w:p>
    <w:p w14:paraId="581E7F0D" w14:textId="15240F99" w:rsidR="004F5A91" w:rsidRDefault="00000000">
      <w:pPr>
        <w:rPr>
          <w:b/>
          <w:bCs/>
        </w:rPr>
      </w:pPr>
      <w:r>
        <w:rPr>
          <w:b/>
          <w:bCs/>
          <w:color w:val="2F5496"/>
        </w:rPr>
        <w:t>1</w:t>
      </w:r>
      <w:r w:rsidR="005364C5">
        <w:rPr>
          <w:b/>
          <w:bCs/>
          <w:color w:val="2F5496"/>
        </w:rPr>
        <w:t>3</w:t>
      </w:r>
      <w:r>
        <w:rPr>
          <w:b/>
          <w:bCs/>
          <w:color w:val="2F5496"/>
        </w:rPr>
        <w:t>.3 Glossary</w:t>
      </w:r>
    </w:p>
    <w:p w14:paraId="24FD0332" w14:textId="77777777" w:rsidR="004F5A91" w:rsidRDefault="00000000">
      <w:r>
        <w:rPr>
          <w:b/>
          <w:bCs/>
        </w:rPr>
        <w:t>AAD.</w:t>
      </w:r>
      <w:r>
        <w:t xml:space="preserve"> Additional Authenticated Data — metadata included in authentication but not encrypted. (Relevant to downstream crypto, not entropy pool.)</w:t>
      </w:r>
    </w:p>
    <w:p w14:paraId="1970571B" w14:textId="77777777" w:rsidR="004F5A91" w:rsidRDefault="00000000">
      <w:r>
        <w:rPr>
          <w:b/>
          <w:bCs/>
        </w:rPr>
        <w:t>ADC.</w:t>
      </w:r>
      <w:r>
        <w:t xml:space="preserve"> Analog-to-Digital Converter. The ESP32's ADC1 is used for both entropy channels.</w:t>
      </w:r>
    </w:p>
    <w:p w14:paraId="05CA544B" w14:textId="77777777" w:rsidR="004F5A91" w:rsidRDefault="00000000">
      <w:r>
        <w:rPr>
          <w:b/>
          <w:bCs/>
        </w:rPr>
        <w:t>ADC1.</w:t>
      </w:r>
      <w:r>
        <w:t xml:space="preserve"> The ESP32 ADC peripheral used by GPIO34 and GPIO35. ADC1 is preferred over ADC2 because ADC2 is shared with Wi-Fi and cannot be used reliably while Wi-Fi is active.</w:t>
      </w:r>
    </w:p>
    <w:p w14:paraId="3E107E8A" w14:textId="77777777" w:rsidR="004F5A91" w:rsidRDefault="00000000">
      <w:r>
        <w:rPr>
          <w:b/>
          <w:bCs/>
        </w:rPr>
        <w:t>Boost.Asio.</w:t>
      </w:r>
      <w:r>
        <w:t xml:space="preserve"> A cross-platform C++ library for network and low-level I/O, used by SerialEntropySource for serial port access.</w:t>
      </w:r>
    </w:p>
    <w:p w14:paraId="19D33DF1" w14:textId="77777777" w:rsidR="004F5A91" w:rsidRDefault="00000000">
      <w:r>
        <w:rPr>
          <w:b/>
          <w:bCs/>
        </w:rPr>
        <w:t>Circular buffer.</w:t>
      </w:r>
      <w:r>
        <w:t xml:space="preserve"> A fixed-size buffer where writes wrap around to the beginning when the end is reached. Used by EntropyPool for in-memory entropy storage.</w:t>
      </w:r>
    </w:p>
    <w:p w14:paraId="57FBF6CE" w14:textId="77777777" w:rsidR="004F5A91" w:rsidRDefault="00000000">
      <w:r>
        <w:rPr>
          <w:b/>
          <w:bCs/>
        </w:rPr>
        <w:t>Collector.</w:t>
      </w:r>
      <w:r>
        <w:t xml:space="preserve"> See EntropyCollector.</w:t>
      </w:r>
    </w:p>
    <w:p w14:paraId="783815C6" w14:textId="77777777" w:rsidR="004F5A91" w:rsidRDefault="00000000">
      <w:r>
        <w:rPr>
          <w:b/>
          <w:bCs/>
        </w:rPr>
        <w:t>Condition variable.</w:t>
      </w:r>
      <w:r>
        <w:t xml:space="preserve"> A synchronization primitive used with a mutex to block threads until a condition is satisfied. Used by EntropyPool for reader and collector coordination.</w:t>
      </w:r>
    </w:p>
    <w:p w14:paraId="1AA83E13" w14:textId="77777777" w:rsidR="004F5A91" w:rsidRDefault="00000000">
      <w:r>
        <w:rPr>
          <w:b/>
          <w:bCs/>
        </w:rPr>
        <w:t>Entropy.</w:t>
      </w:r>
      <w:r>
        <w:t xml:space="preserve"> Randomness used to generate cryptographic keys and other security-critical values.</w:t>
      </w:r>
    </w:p>
    <w:p w14:paraId="43621D2B" w14:textId="77777777" w:rsidR="004F5A91" w:rsidRDefault="00000000">
      <w:r>
        <w:rPr>
          <w:b/>
          <w:bCs/>
        </w:rPr>
        <w:t>Entropy budget.</w:t>
      </w:r>
      <w:r>
        <w:t xml:space="preserve"> The estimated cumulative amount of entropy produced or consumed by a system.</w:t>
      </w:r>
    </w:p>
    <w:p w14:paraId="2605D24A" w14:textId="77777777" w:rsidR="004F5A91" w:rsidRDefault="00000000">
      <w:r>
        <w:rPr>
          <w:b/>
          <w:bCs/>
        </w:rPr>
        <w:t>EntropyCollector.</w:t>
      </w:r>
      <w:r>
        <w:t xml:space="preserve"> The coordinator that selects the active entropy source, detects availability changes, and feeds the EntropyPool.</w:t>
      </w:r>
    </w:p>
    <w:p w14:paraId="4861284A" w14:textId="77777777" w:rsidR="004F5A91" w:rsidRDefault="00000000">
      <w:r>
        <w:rPr>
          <w:b/>
          <w:bCs/>
        </w:rPr>
        <w:t>EntropyException.</w:t>
      </w:r>
      <w:r>
        <w:t xml:space="preserve"> A subclass of std::runtime_error used for all entropy-related errors. Messages are prefixed with "Entropy Error: ".</w:t>
      </w:r>
    </w:p>
    <w:p w14:paraId="52537CB1" w14:textId="77777777" w:rsidR="004F5A91" w:rsidRDefault="00000000">
      <w:r>
        <w:rPr>
          <w:b/>
          <w:bCs/>
        </w:rPr>
        <w:t>Entropy pool.</w:t>
      </w:r>
      <w:r>
        <w:t xml:space="preserve"> See EntropyPool.</w:t>
      </w:r>
    </w:p>
    <w:p w14:paraId="67E37C06" w14:textId="77777777" w:rsidR="004F5A91" w:rsidRDefault="00000000">
      <w:r>
        <w:rPr>
          <w:b/>
          <w:bCs/>
        </w:rPr>
        <w:t>EntropyPool.</w:t>
      </w:r>
      <w:r>
        <w:t xml:space="preserve"> The thread-safe circular buffer that stores entropy and serves it to consumers.</w:t>
      </w:r>
    </w:p>
    <w:p w14:paraId="1D19D756" w14:textId="77777777" w:rsidR="004F5A91" w:rsidRDefault="00000000">
      <w:r>
        <w:rPr>
          <w:b/>
          <w:bCs/>
        </w:rPr>
        <w:t>ESP32.</w:t>
      </w:r>
      <w:r>
        <w:t xml:space="preserve"> A microcontroller with Wi-Fi and Bluetooth, used as the ADC and serial interface for the hardware entropy source.</w:t>
      </w:r>
    </w:p>
    <w:p w14:paraId="0366B9F7" w14:textId="77777777" w:rsidR="004F5A91" w:rsidRDefault="00000000">
      <w:r>
        <w:rPr>
          <w:b/>
          <w:bCs/>
        </w:rPr>
        <w:t>Fallback.</w:t>
      </w:r>
      <w:r>
        <w:t xml:space="preserve"> The automatic switch from hardware entropy to OpenSSL when the hardware source is unavailable or starved.</w:t>
      </w:r>
    </w:p>
    <w:p w14:paraId="16F8E34B" w14:textId="77777777" w:rsidR="004F5A91" w:rsidRDefault="00000000">
      <w:r>
        <w:rPr>
          <w:b/>
          <w:bCs/>
        </w:rPr>
        <w:t>Firmware.</w:t>
      </w:r>
      <w:r>
        <w:t xml:space="preserve"> The ESP32 Arduino sketch (PQHardware.ino) that samples, whitens, and transmits entropy bytes.</w:t>
      </w:r>
    </w:p>
    <w:p w14:paraId="65346E50" w14:textId="77777777" w:rsidR="004F5A91" w:rsidRDefault="00000000">
      <w:r>
        <w:rPr>
          <w:b/>
          <w:bCs/>
        </w:rPr>
        <w:lastRenderedPageBreak/>
        <w:t>Frame.</w:t>
      </w:r>
      <w:r>
        <w:t xml:space="preserve"> A 2-byte serial packet: [0xAA][DATA_BYTE].</w:t>
      </w:r>
    </w:p>
    <w:p w14:paraId="2778EA80" w14:textId="77777777" w:rsidR="004F5A91" w:rsidRDefault="00000000">
      <w:r>
        <w:rPr>
          <w:b/>
          <w:bCs/>
        </w:rPr>
        <w:t>GCM.</w:t>
      </w:r>
      <w:r>
        <w:t xml:space="preserve"> Galois/Counter Mode — a block cipher mode providing encryption and authentication. (Relevant to downstream crypto, not entropy pool.)</w:t>
      </w:r>
    </w:p>
    <w:p w14:paraId="64C8F881" w14:textId="77777777" w:rsidR="004F5A91" w:rsidRDefault="00000000">
      <w:r>
        <w:rPr>
          <w:b/>
          <w:bCs/>
        </w:rPr>
        <w:t>GPIO.</w:t>
      </w:r>
      <w:r>
        <w:t xml:space="preserve"> General-Purpose Input/Output. ESP32 pins 34 and 35 are analog inputs on ADC1.</w:t>
      </w:r>
    </w:p>
    <w:p w14:paraId="0CF25C0F" w14:textId="77777777" w:rsidR="004F5A91" w:rsidRDefault="00000000">
      <w:r>
        <w:rPr>
          <w:b/>
          <w:bCs/>
        </w:rPr>
        <w:t>IEntropySource.</w:t>
      </w:r>
      <w:r>
        <w:t xml:space="preserve"> The abstract interface implemented by all entropy providers.</w:t>
      </w:r>
    </w:p>
    <w:p w14:paraId="48C27434" w14:textId="77777777" w:rsidR="004F5A91" w:rsidRDefault="00000000">
      <w:r>
        <w:rPr>
          <w:b/>
          <w:bCs/>
        </w:rPr>
        <w:t>IV.</w:t>
      </w:r>
      <w:r>
        <w:t xml:space="preserve"> Initialization Vector. See Nonce.</w:t>
      </w:r>
    </w:p>
    <w:p w14:paraId="66F0D70A" w14:textId="77777777" w:rsidR="004F5A91" w:rsidRDefault="00000000">
      <w:r>
        <w:rPr>
          <w:b/>
          <w:bCs/>
        </w:rPr>
        <w:t>Jitter.</w:t>
      </w:r>
      <w:r>
        <w:t xml:space="preserve"> Timing variation in a signal. Not used as an entropy source in this design.</w:t>
      </w:r>
    </w:p>
    <w:p w14:paraId="407686E8" w14:textId="77777777" w:rsidR="004F5A91" w:rsidRDefault="00000000">
      <w:r>
        <w:rPr>
          <w:b/>
          <w:bCs/>
        </w:rPr>
        <w:t>LM358.</w:t>
      </w:r>
      <w:r>
        <w:t xml:space="preserve"> A dual operational amplifier used for analog amplification of photodiode signals.</w:t>
      </w:r>
    </w:p>
    <w:p w14:paraId="1E2237D1" w14:textId="77777777" w:rsidR="004F5A91" w:rsidRDefault="00000000">
      <w:r>
        <w:rPr>
          <w:b/>
          <w:bCs/>
        </w:rPr>
        <w:t>LSB.</w:t>
      </w:r>
      <w:r>
        <w:t xml:space="preserve"> Least Significant Bit. The lowest-order bit of an ADC reading, used as the raw entropy sample.</w:t>
      </w:r>
    </w:p>
    <w:p w14:paraId="21C415FC" w14:textId="77777777" w:rsidR="004F5A91" w:rsidRDefault="00000000">
      <w:r>
        <w:rPr>
          <w:b/>
          <w:bCs/>
        </w:rPr>
        <w:t>Mutex.</w:t>
      </w:r>
      <w:r>
        <w:t xml:space="preserve"> A mutual exclusion primitive used to protect shared state. Used throughout EntropyPool.</w:t>
      </w:r>
    </w:p>
    <w:p w14:paraId="7A8C1BD7" w14:textId="77777777" w:rsidR="004F5A91" w:rsidRDefault="00000000">
      <w:r>
        <w:rPr>
          <w:b/>
          <w:bCs/>
        </w:rPr>
        <w:t>NIST SP 800-22.</w:t>
      </w:r>
      <w:r>
        <w:t xml:space="preserve"> A statistical test suite for random and pseudorandom number generators. Used by the analyzer.</w:t>
      </w:r>
    </w:p>
    <w:p w14:paraId="6C150941" w14:textId="77777777" w:rsidR="004F5A91" w:rsidRDefault="00000000">
      <w:r>
        <w:rPr>
          <w:b/>
          <w:bCs/>
        </w:rPr>
        <w:t>NIST SP 800-90B.</w:t>
      </w:r>
      <w:r>
        <w:t xml:space="preserve"> A standard for entropy sources used for random bit generation.</w:t>
      </w:r>
    </w:p>
    <w:p w14:paraId="7E10F014" w14:textId="77777777" w:rsidR="004F5A91" w:rsidRDefault="00000000">
      <w:r>
        <w:rPr>
          <w:b/>
          <w:bCs/>
        </w:rPr>
        <w:t>Nonce.</w:t>
      </w:r>
      <w:r>
        <w:t xml:space="preserve"> Number used once. (Relevant to downstream crypto, not entropy pool.)</w:t>
      </w:r>
    </w:p>
    <w:p w14:paraId="6AD73E00" w14:textId="77777777" w:rsidR="004F5A91" w:rsidRDefault="00000000">
      <w:r>
        <w:rPr>
          <w:b/>
          <w:bCs/>
        </w:rPr>
        <w:t>OpenSSL.</w:t>
      </w:r>
      <w:r>
        <w:t xml:space="preserve"> A cryptographic library providing RAND_bytes() and other primitives. Used as the software fallback source.</w:t>
      </w:r>
    </w:p>
    <w:p w14:paraId="5E728740" w14:textId="77777777" w:rsidR="004F5A91" w:rsidRDefault="00000000">
      <w:r>
        <w:rPr>
          <w:b/>
          <w:bCs/>
        </w:rPr>
        <w:t>OpenSSLEntropySource.</w:t>
      </w:r>
      <w:r>
        <w:t xml:space="preserve"> The software fallback implementation of IEntropySource using RAND_bytes().</w:t>
      </w:r>
    </w:p>
    <w:p w14:paraId="6ABB88D3" w14:textId="77777777" w:rsidR="004F5A91" w:rsidRDefault="00000000">
      <w:r>
        <w:rPr>
          <w:b/>
          <w:bCs/>
        </w:rPr>
        <w:t>Operational amplifier.</w:t>
      </w:r>
      <w:r>
        <w:t xml:space="preserve"> A high-gain electronic voltage amplifier. The LM358 is used here as a current-to-voltage converter.</w:t>
      </w:r>
    </w:p>
    <w:p w14:paraId="377CFA0B" w14:textId="77777777" w:rsidR="004F5A91" w:rsidRDefault="00000000">
      <w:r>
        <w:rPr>
          <w:b/>
          <w:bCs/>
        </w:rPr>
        <w:t>Photodiode.</w:t>
      </w:r>
      <w:r>
        <w:t xml:space="preserve"> A semiconductor device that converts light into electrical current. Two are used in this design, one per channel.</w:t>
      </w:r>
    </w:p>
    <w:p w14:paraId="50914758" w14:textId="77777777" w:rsidR="004F5A91" w:rsidRDefault="00000000">
      <w:r>
        <w:rPr>
          <w:b/>
          <w:bCs/>
        </w:rPr>
        <w:t>Photon shot noise.</w:t>
      </w:r>
      <w:r>
        <w:t xml:space="preserve"> Quantum-origin noise arising from the discrete nature of photon arrival. A contributor to the measured entropy, but not the only one.</w:t>
      </w:r>
    </w:p>
    <w:p w14:paraId="706AE284" w14:textId="77777777" w:rsidR="004F5A91" w:rsidRDefault="00000000">
      <w:r>
        <w:rPr>
          <w:b/>
          <w:bCs/>
        </w:rPr>
        <w:t>PseudoQuantum.</w:t>
      </w:r>
      <w:r>
        <w:t xml:space="preserve"> The term used to describe the entropy source in this project. Indicates that the source has quantum contributions but is not claimed to be purely quantum.</w:t>
      </w:r>
    </w:p>
    <w:p w14:paraId="4F80E334" w14:textId="77777777" w:rsidR="004F5A91" w:rsidRDefault="00000000">
      <w:r>
        <w:rPr>
          <w:b/>
          <w:bCs/>
        </w:rPr>
        <w:t>Refill threshold.</w:t>
      </w:r>
      <w:r>
        <w:t xml:space="preserve"> The buffer fill level below which the collector thread initiates a refill. Configurable via pool_refill_threshold.</w:t>
      </w:r>
    </w:p>
    <w:p w14:paraId="1E992878" w14:textId="77777777" w:rsidR="004F5A91" w:rsidRDefault="00000000">
      <w:r>
        <w:rPr>
          <w:b/>
          <w:bCs/>
        </w:rPr>
        <w:t>Reverse bias.</w:t>
      </w:r>
      <w:r>
        <w:t xml:space="preserve"> A photodiode operating mode in which the cathode is at higher potential than the anode. Increases depletion width and sensitivity.</w:t>
      </w:r>
    </w:p>
    <w:p w14:paraId="74B2509E" w14:textId="77777777" w:rsidR="004F5A91" w:rsidRDefault="00000000">
      <w:r>
        <w:rPr>
          <w:b/>
          <w:bCs/>
        </w:rPr>
        <w:t>SerialEntropySource.</w:t>
      </w:r>
      <w:r>
        <w:t xml:space="preserve"> The hardware entropy source implementation of IEntropySource, reading the ESP32 serial stream.</w:t>
      </w:r>
    </w:p>
    <w:p w14:paraId="77CBB31C" w14:textId="77777777" w:rsidR="004F5A91" w:rsidRDefault="00000000">
      <w:r>
        <w:rPr>
          <w:b/>
          <w:bCs/>
        </w:rPr>
        <w:t>Shot noise.</w:t>
      </w:r>
      <w:r>
        <w:t xml:space="preserve"> See Photon shot noise.</w:t>
      </w:r>
    </w:p>
    <w:p w14:paraId="5CA320CC" w14:textId="77777777" w:rsidR="004F5A91" w:rsidRDefault="00000000">
      <w:r>
        <w:rPr>
          <w:b/>
          <w:bCs/>
        </w:rPr>
        <w:t>Sync marker.</w:t>
      </w:r>
      <w:r>
        <w:t xml:space="preserve"> The byte 0xAA used as a frame delimiter in the serial protocol.</w:t>
      </w:r>
    </w:p>
    <w:p w14:paraId="792E140A" w14:textId="77777777" w:rsidR="004F5A91" w:rsidRDefault="00000000">
      <w:r>
        <w:rPr>
          <w:b/>
          <w:bCs/>
        </w:rPr>
        <w:lastRenderedPageBreak/>
        <w:t>Thermal noise.</w:t>
      </w:r>
      <w:r>
        <w:t xml:space="preserve"> Johnson–Nyquist noise arising from thermal fluctuations in resistors. A classical contributor to the measured entropy.</w:t>
      </w:r>
    </w:p>
    <w:p w14:paraId="77C3ACFB" w14:textId="77777777" w:rsidR="004F5A91" w:rsidRDefault="00000000">
      <w:r>
        <w:rPr>
          <w:b/>
          <w:bCs/>
        </w:rPr>
        <w:t>TRNG.</w:t>
      </w:r>
      <w:r>
        <w:t xml:space="preserve"> True Random Number Generator. The system is not claimed to be a pure TRNG.</w:t>
      </w:r>
    </w:p>
    <w:p w14:paraId="28D00203" w14:textId="77777777" w:rsidR="004F5A91" w:rsidRDefault="00000000">
      <w:r>
        <w:rPr>
          <w:b/>
          <w:bCs/>
        </w:rPr>
        <w:t>Vref.</w:t>
      </w:r>
      <w:r>
        <w:t xml:space="preserve"> The 1.65 V midpoint reference used by the analog front end, generated by a 150 kΩ / 150 kΩ divider.</w:t>
      </w:r>
    </w:p>
    <w:p w14:paraId="4EE9E510" w14:textId="77777777" w:rsidR="004F5A91" w:rsidRDefault="00000000">
      <w:r>
        <w:rPr>
          <w:b/>
          <w:bCs/>
        </w:rPr>
        <w:t>Von Neumann extractor.</w:t>
      </w:r>
      <w:r>
        <w:t xml:space="preserve"> A debiasing technique that discards equal bit pairs and outputs only when the pair differs. Used in firmware.</w:t>
      </w:r>
    </w:p>
    <w:p w14:paraId="7E056496" w14:textId="77777777" w:rsidR="004F5A91" w:rsidRDefault="00000000">
      <w:r>
        <w:rPr>
          <w:b/>
          <w:bCs/>
        </w:rPr>
        <w:t>Whitening.</w:t>
      </w:r>
      <w:r>
        <w:t xml:space="preserve"> Any process that removes bias or correlation from a bit stream. The firmware uses Von Neumann whitening.</w:t>
      </w:r>
    </w:p>
    <w:p w14:paraId="2FF0BD2A" w14:textId="77777777" w:rsidR="004F5A91" w:rsidRDefault="004F5A91"/>
    <w:sectPr w:rsidR="004F5A91">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EF9D25-FC88-44D9-88B2-573ABFC6E9C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EC769C-B602-45F3-96AD-C5F65D57FA1B}"/>
    <w:embedBold r:id="rId3" w:fontKey="{B3033088-1571-4478-A0FC-C7F9C9E85526}"/>
    <w:embedItalic r:id="rId4" w:fontKey="{7D5FB094-6A27-4B2A-80F6-A41C40CDE54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5" w:subsetted="1" w:fontKey="{40429389-76D5-4826-B495-AB46444039D9}"/>
  </w:font>
  <w:font w:name="Cambria">
    <w:panose1 w:val="02040503050406030204"/>
    <w:charset w:val="00"/>
    <w:family w:val="roman"/>
    <w:pitch w:val="variable"/>
    <w:sig w:usb0="E00006FF" w:usb1="420024FF" w:usb2="02000000" w:usb3="00000000" w:csb0="0000019F" w:csb1="00000000"/>
    <w:embedRegular r:id="rId6" w:fontKey="{0C210A18-7033-4E50-AC2C-0EA668EC54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BA2"/>
    <w:multiLevelType w:val="multilevel"/>
    <w:tmpl w:val="9D2C36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2B2030"/>
    <w:multiLevelType w:val="multilevel"/>
    <w:tmpl w:val="011AB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364089"/>
    <w:multiLevelType w:val="multilevel"/>
    <w:tmpl w:val="27BC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055243"/>
    <w:multiLevelType w:val="multilevel"/>
    <w:tmpl w:val="53BA8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47226B"/>
    <w:multiLevelType w:val="multilevel"/>
    <w:tmpl w:val="1EE0B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63398F"/>
    <w:multiLevelType w:val="multilevel"/>
    <w:tmpl w:val="C3065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A516CB7"/>
    <w:multiLevelType w:val="multilevel"/>
    <w:tmpl w:val="07E402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DCC0375"/>
    <w:multiLevelType w:val="multilevel"/>
    <w:tmpl w:val="99D868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248115F"/>
    <w:multiLevelType w:val="multilevel"/>
    <w:tmpl w:val="1EC0F0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2B27C18"/>
    <w:multiLevelType w:val="multilevel"/>
    <w:tmpl w:val="E1007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59401EA"/>
    <w:multiLevelType w:val="multilevel"/>
    <w:tmpl w:val="3FD08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6F90596"/>
    <w:multiLevelType w:val="multilevel"/>
    <w:tmpl w:val="F0186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7FF3550"/>
    <w:multiLevelType w:val="multilevel"/>
    <w:tmpl w:val="FB963C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9D41491"/>
    <w:multiLevelType w:val="multilevel"/>
    <w:tmpl w:val="65A605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CC85FC8"/>
    <w:multiLevelType w:val="multilevel"/>
    <w:tmpl w:val="7B7E23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CEF3D9D"/>
    <w:multiLevelType w:val="multilevel"/>
    <w:tmpl w:val="C7F6E6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DF5765B"/>
    <w:multiLevelType w:val="multilevel"/>
    <w:tmpl w:val="95103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F943AAD"/>
    <w:multiLevelType w:val="multilevel"/>
    <w:tmpl w:val="881C3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FB47A5E"/>
    <w:multiLevelType w:val="multilevel"/>
    <w:tmpl w:val="86B085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0225F83"/>
    <w:multiLevelType w:val="multilevel"/>
    <w:tmpl w:val="F8C67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1F01A81"/>
    <w:multiLevelType w:val="multilevel"/>
    <w:tmpl w:val="02FAA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3B2287D"/>
    <w:multiLevelType w:val="multilevel"/>
    <w:tmpl w:val="1E888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7534BD2"/>
    <w:multiLevelType w:val="multilevel"/>
    <w:tmpl w:val="A65A4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9F134DD"/>
    <w:multiLevelType w:val="multilevel"/>
    <w:tmpl w:val="7482F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ABA576C"/>
    <w:multiLevelType w:val="multilevel"/>
    <w:tmpl w:val="1C6A7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CB27101"/>
    <w:multiLevelType w:val="multilevel"/>
    <w:tmpl w:val="E2CC5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CBD0867"/>
    <w:multiLevelType w:val="multilevel"/>
    <w:tmpl w:val="F5ECF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D1C51B9"/>
    <w:multiLevelType w:val="multilevel"/>
    <w:tmpl w:val="E8D27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FAD4164"/>
    <w:multiLevelType w:val="multilevel"/>
    <w:tmpl w:val="92509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0736367"/>
    <w:multiLevelType w:val="multilevel"/>
    <w:tmpl w:val="6E7AD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09D2C0A"/>
    <w:multiLevelType w:val="multilevel"/>
    <w:tmpl w:val="63A4E7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18E6212"/>
    <w:multiLevelType w:val="multilevel"/>
    <w:tmpl w:val="36A6D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21345FF"/>
    <w:multiLevelType w:val="multilevel"/>
    <w:tmpl w:val="2B2228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357A59A8"/>
    <w:multiLevelType w:val="multilevel"/>
    <w:tmpl w:val="A1E43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7EF0179"/>
    <w:multiLevelType w:val="multilevel"/>
    <w:tmpl w:val="42F661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9E94C9C"/>
    <w:multiLevelType w:val="multilevel"/>
    <w:tmpl w:val="69F8E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D563ED4"/>
    <w:multiLevelType w:val="multilevel"/>
    <w:tmpl w:val="F31E81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F0C7A32"/>
    <w:multiLevelType w:val="multilevel"/>
    <w:tmpl w:val="446EB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0110BED"/>
    <w:multiLevelType w:val="multilevel"/>
    <w:tmpl w:val="706C5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04E4037"/>
    <w:multiLevelType w:val="multilevel"/>
    <w:tmpl w:val="64881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200415C"/>
    <w:multiLevelType w:val="multilevel"/>
    <w:tmpl w:val="314475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245189D"/>
    <w:multiLevelType w:val="multilevel"/>
    <w:tmpl w:val="0360E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4361B5F"/>
    <w:multiLevelType w:val="multilevel"/>
    <w:tmpl w:val="658643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46103D9"/>
    <w:multiLevelType w:val="multilevel"/>
    <w:tmpl w:val="A9A22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4843F01"/>
    <w:multiLevelType w:val="multilevel"/>
    <w:tmpl w:val="7D76A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55628B9"/>
    <w:multiLevelType w:val="multilevel"/>
    <w:tmpl w:val="EA3C96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46B71055"/>
    <w:multiLevelType w:val="multilevel"/>
    <w:tmpl w:val="6B4A61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47C46121"/>
    <w:multiLevelType w:val="multilevel"/>
    <w:tmpl w:val="0AAE2D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9272C2E"/>
    <w:multiLevelType w:val="multilevel"/>
    <w:tmpl w:val="349E17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C202CDD"/>
    <w:multiLevelType w:val="multilevel"/>
    <w:tmpl w:val="9CA04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CCC64FB"/>
    <w:multiLevelType w:val="multilevel"/>
    <w:tmpl w:val="910E47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4D9C0D9C"/>
    <w:multiLevelType w:val="multilevel"/>
    <w:tmpl w:val="8E3E5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EF84352"/>
    <w:multiLevelType w:val="multilevel"/>
    <w:tmpl w:val="E0B4F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F5A7695"/>
    <w:multiLevelType w:val="multilevel"/>
    <w:tmpl w:val="E99CBF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509B095D"/>
    <w:multiLevelType w:val="multilevel"/>
    <w:tmpl w:val="E0D04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1E61890"/>
    <w:multiLevelType w:val="multilevel"/>
    <w:tmpl w:val="25907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2A43566"/>
    <w:multiLevelType w:val="multilevel"/>
    <w:tmpl w:val="87DA1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3F816E8"/>
    <w:multiLevelType w:val="multilevel"/>
    <w:tmpl w:val="CE0675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15:restartNumberingAfterBreak="0">
    <w:nsid w:val="54687014"/>
    <w:multiLevelType w:val="multilevel"/>
    <w:tmpl w:val="13CE3B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569D7E32"/>
    <w:multiLevelType w:val="multilevel"/>
    <w:tmpl w:val="1BBC81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57761738"/>
    <w:multiLevelType w:val="multilevel"/>
    <w:tmpl w:val="E60053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57CB56F3"/>
    <w:multiLevelType w:val="multilevel"/>
    <w:tmpl w:val="DE503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58F85ABA"/>
    <w:multiLevelType w:val="multilevel"/>
    <w:tmpl w:val="9732F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59960954"/>
    <w:multiLevelType w:val="multilevel"/>
    <w:tmpl w:val="15F011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5DFC645F"/>
    <w:multiLevelType w:val="multilevel"/>
    <w:tmpl w:val="AC26C4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5FAE52C6"/>
    <w:multiLevelType w:val="multilevel"/>
    <w:tmpl w:val="6FB4E6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60B71A75"/>
    <w:multiLevelType w:val="multilevel"/>
    <w:tmpl w:val="8286E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612F0F39"/>
    <w:multiLevelType w:val="multilevel"/>
    <w:tmpl w:val="813C7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468235E"/>
    <w:multiLevelType w:val="multilevel"/>
    <w:tmpl w:val="22D47D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65E5FB3"/>
    <w:multiLevelType w:val="multilevel"/>
    <w:tmpl w:val="25BE4B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B74037C"/>
    <w:multiLevelType w:val="multilevel"/>
    <w:tmpl w:val="B7EEA9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6F9B666E"/>
    <w:multiLevelType w:val="multilevel"/>
    <w:tmpl w:val="C50A8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303077D"/>
    <w:multiLevelType w:val="multilevel"/>
    <w:tmpl w:val="07465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3236678"/>
    <w:multiLevelType w:val="multilevel"/>
    <w:tmpl w:val="BB46F9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75285CC6"/>
    <w:multiLevelType w:val="multilevel"/>
    <w:tmpl w:val="C19298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76A91343"/>
    <w:multiLevelType w:val="multilevel"/>
    <w:tmpl w:val="453EB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77F66BC2"/>
    <w:multiLevelType w:val="multilevel"/>
    <w:tmpl w:val="8FAAD5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792E3E69"/>
    <w:multiLevelType w:val="multilevel"/>
    <w:tmpl w:val="1772A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7DFF031C"/>
    <w:multiLevelType w:val="multilevel"/>
    <w:tmpl w:val="F7261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7E031C6E"/>
    <w:multiLevelType w:val="multilevel"/>
    <w:tmpl w:val="BEDEDC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FF10D31"/>
    <w:multiLevelType w:val="multilevel"/>
    <w:tmpl w:val="A91C0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2640842">
    <w:abstractNumId w:val="22"/>
  </w:num>
  <w:num w:numId="2" w16cid:durableId="2036466926">
    <w:abstractNumId w:val="20"/>
  </w:num>
  <w:num w:numId="3" w16cid:durableId="1340962292">
    <w:abstractNumId w:val="64"/>
  </w:num>
  <w:num w:numId="4" w16cid:durableId="1307930246">
    <w:abstractNumId w:val="24"/>
  </w:num>
  <w:num w:numId="5" w16cid:durableId="1290432155">
    <w:abstractNumId w:val="36"/>
  </w:num>
  <w:num w:numId="6" w16cid:durableId="1634748131">
    <w:abstractNumId w:val="19"/>
  </w:num>
  <w:num w:numId="7" w16cid:durableId="1365981607">
    <w:abstractNumId w:val="2"/>
  </w:num>
  <w:num w:numId="8" w16cid:durableId="2094009649">
    <w:abstractNumId w:val="9"/>
  </w:num>
  <w:num w:numId="9" w16cid:durableId="676267603">
    <w:abstractNumId w:val="63"/>
  </w:num>
  <w:num w:numId="10" w16cid:durableId="672293660">
    <w:abstractNumId w:val="58"/>
  </w:num>
  <w:num w:numId="11" w16cid:durableId="907417688">
    <w:abstractNumId w:val="4"/>
  </w:num>
  <w:num w:numId="12" w16cid:durableId="2027171326">
    <w:abstractNumId w:val="74"/>
  </w:num>
  <w:num w:numId="13" w16cid:durableId="1323581356">
    <w:abstractNumId w:val="6"/>
  </w:num>
  <w:num w:numId="14" w16cid:durableId="898173836">
    <w:abstractNumId w:val="35"/>
  </w:num>
  <w:num w:numId="15" w16cid:durableId="1273512734">
    <w:abstractNumId w:val="65"/>
  </w:num>
  <w:num w:numId="16" w16cid:durableId="889262908">
    <w:abstractNumId w:val="27"/>
  </w:num>
  <w:num w:numId="17" w16cid:durableId="1922056030">
    <w:abstractNumId w:val="67"/>
  </w:num>
  <w:num w:numId="18" w16cid:durableId="727075846">
    <w:abstractNumId w:val="32"/>
  </w:num>
  <w:num w:numId="19" w16cid:durableId="861895754">
    <w:abstractNumId w:val="44"/>
  </w:num>
  <w:num w:numId="20" w16cid:durableId="1584339525">
    <w:abstractNumId w:val="0"/>
  </w:num>
  <w:num w:numId="21" w16cid:durableId="297074725">
    <w:abstractNumId w:val="54"/>
  </w:num>
  <w:num w:numId="22" w16cid:durableId="1594781096">
    <w:abstractNumId w:val="75"/>
  </w:num>
  <w:num w:numId="23" w16cid:durableId="345786655">
    <w:abstractNumId w:val="31"/>
  </w:num>
  <w:num w:numId="24" w16cid:durableId="198901929">
    <w:abstractNumId w:val="56"/>
  </w:num>
  <w:num w:numId="25" w16cid:durableId="784620062">
    <w:abstractNumId w:val="60"/>
  </w:num>
  <w:num w:numId="26" w16cid:durableId="1230269045">
    <w:abstractNumId w:val="50"/>
  </w:num>
  <w:num w:numId="27" w16cid:durableId="1045789189">
    <w:abstractNumId w:val="68"/>
  </w:num>
  <w:num w:numId="28" w16cid:durableId="814293936">
    <w:abstractNumId w:val="26"/>
  </w:num>
  <w:num w:numId="29" w16cid:durableId="1657880673">
    <w:abstractNumId w:val="30"/>
  </w:num>
  <w:num w:numId="30" w16cid:durableId="867522578">
    <w:abstractNumId w:val="46"/>
  </w:num>
  <w:num w:numId="31" w16cid:durableId="124927760">
    <w:abstractNumId w:val="48"/>
  </w:num>
  <w:num w:numId="32" w16cid:durableId="728303690">
    <w:abstractNumId w:val="18"/>
  </w:num>
  <w:num w:numId="33" w16cid:durableId="1463621191">
    <w:abstractNumId w:val="59"/>
  </w:num>
  <w:num w:numId="34" w16cid:durableId="2011254061">
    <w:abstractNumId w:val="23"/>
  </w:num>
  <w:num w:numId="35" w16cid:durableId="1598519950">
    <w:abstractNumId w:val="73"/>
  </w:num>
  <w:num w:numId="36" w16cid:durableId="1996059342">
    <w:abstractNumId w:val="61"/>
  </w:num>
  <w:num w:numId="37" w16cid:durableId="439226578">
    <w:abstractNumId w:val="5"/>
  </w:num>
  <w:num w:numId="38" w16cid:durableId="1056389649">
    <w:abstractNumId w:val="45"/>
  </w:num>
  <w:num w:numId="39" w16cid:durableId="854534612">
    <w:abstractNumId w:val="39"/>
  </w:num>
  <w:num w:numId="40" w16cid:durableId="605618779">
    <w:abstractNumId w:val="14"/>
  </w:num>
  <w:num w:numId="41" w16cid:durableId="1894612257">
    <w:abstractNumId w:val="76"/>
  </w:num>
  <w:num w:numId="42" w16cid:durableId="375200937">
    <w:abstractNumId w:val="1"/>
  </w:num>
  <w:num w:numId="43" w16cid:durableId="812523535">
    <w:abstractNumId w:val="41"/>
  </w:num>
  <w:num w:numId="44" w16cid:durableId="2019885109">
    <w:abstractNumId w:val="80"/>
  </w:num>
  <w:num w:numId="45" w16cid:durableId="1718436294">
    <w:abstractNumId w:val="16"/>
  </w:num>
  <w:num w:numId="46" w16cid:durableId="2126534052">
    <w:abstractNumId w:val="10"/>
  </w:num>
  <w:num w:numId="47" w16cid:durableId="2122993928">
    <w:abstractNumId w:val="51"/>
  </w:num>
  <w:num w:numId="48" w16cid:durableId="1668551679">
    <w:abstractNumId w:val="77"/>
  </w:num>
  <w:num w:numId="49" w16cid:durableId="1391490845">
    <w:abstractNumId w:val="38"/>
  </w:num>
  <w:num w:numId="50" w16cid:durableId="2015065432">
    <w:abstractNumId w:val="70"/>
  </w:num>
  <w:num w:numId="51" w16cid:durableId="1007096910">
    <w:abstractNumId w:val="62"/>
  </w:num>
  <w:num w:numId="52" w16cid:durableId="1452671790">
    <w:abstractNumId w:val="40"/>
  </w:num>
  <w:num w:numId="53" w16cid:durableId="1236161972">
    <w:abstractNumId w:val="52"/>
  </w:num>
  <w:num w:numId="54" w16cid:durableId="1483158522">
    <w:abstractNumId w:val="29"/>
  </w:num>
  <w:num w:numId="55" w16cid:durableId="686559006">
    <w:abstractNumId w:val="49"/>
  </w:num>
  <w:num w:numId="56" w16cid:durableId="255482658">
    <w:abstractNumId w:val="57"/>
  </w:num>
  <w:num w:numId="57" w16cid:durableId="642319010">
    <w:abstractNumId w:val="12"/>
  </w:num>
  <w:num w:numId="58" w16cid:durableId="954752247">
    <w:abstractNumId w:val="13"/>
  </w:num>
  <w:num w:numId="59" w16cid:durableId="1610966882">
    <w:abstractNumId w:val="79"/>
  </w:num>
  <w:num w:numId="60" w16cid:durableId="2130202175">
    <w:abstractNumId w:val="66"/>
  </w:num>
  <w:num w:numId="61" w16cid:durableId="1398237277">
    <w:abstractNumId w:val="21"/>
  </w:num>
  <w:num w:numId="62" w16cid:durableId="206651402">
    <w:abstractNumId w:val="3"/>
  </w:num>
  <w:num w:numId="63" w16cid:durableId="2083600089">
    <w:abstractNumId w:val="37"/>
  </w:num>
  <w:num w:numId="64" w16cid:durableId="505053154">
    <w:abstractNumId w:val="53"/>
  </w:num>
  <w:num w:numId="65" w16cid:durableId="96797841">
    <w:abstractNumId w:val="34"/>
  </w:num>
  <w:num w:numId="66" w16cid:durableId="81535724">
    <w:abstractNumId w:val="47"/>
  </w:num>
  <w:num w:numId="67" w16cid:durableId="1157377452">
    <w:abstractNumId w:val="69"/>
  </w:num>
  <w:num w:numId="68" w16cid:durableId="1675720851">
    <w:abstractNumId w:val="11"/>
  </w:num>
  <w:num w:numId="69" w16cid:durableId="1471551883">
    <w:abstractNumId w:val="72"/>
  </w:num>
  <w:num w:numId="70" w16cid:durableId="800851554">
    <w:abstractNumId w:val="8"/>
  </w:num>
  <w:num w:numId="71" w16cid:durableId="337739028">
    <w:abstractNumId w:val="28"/>
  </w:num>
  <w:num w:numId="72" w16cid:durableId="410083530">
    <w:abstractNumId w:val="42"/>
  </w:num>
  <w:num w:numId="73" w16cid:durableId="1260675411">
    <w:abstractNumId w:val="33"/>
  </w:num>
  <w:num w:numId="74" w16cid:durableId="1146240305">
    <w:abstractNumId w:val="55"/>
  </w:num>
  <w:num w:numId="75" w16cid:durableId="421805350">
    <w:abstractNumId w:val="25"/>
  </w:num>
  <w:num w:numId="76" w16cid:durableId="1008092513">
    <w:abstractNumId w:val="71"/>
  </w:num>
  <w:num w:numId="77" w16cid:durableId="1760709700">
    <w:abstractNumId w:val="17"/>
  </w:num>
  <w:num w:numId="78" w16cid:durableId="1434090859">
    <w:abstractNumId w:val="78"/>
  </w:num>
  <w:num w:numId="79" w16cid:durableId="2020739202">
    <w:abstractNumId w:val="15"/>
  </w:num>
  <w:num w:numId="80" w16cid:durableId="583026609">
    <w:abstractNumId w:val="7"/>
  </w:num>
  <w:num w:numId="81" w16cid:durableId="782575382">
    <w:abstractNumId w:val="4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A91"/>
    <w:rsid w:val="00004562"/>
    <w:rsid w:val="000322C8"/>
    <w:rsid w:val="00071263"/>
    <w:rsid w:val="00106DF4"/>
    <w:rsid w:val="00181195"/>
    <w:rsid w:val="0022661A"/>
    <w:rsid w:val="00286337"/>
    <w:rsid w:val="0031111B"/>
    <w:rsid w:val="00317028"/>
    <w:rsid w:val="00335EEB"/>
    <w:rsid w:val="00413F49"/>
    <w:rsid w:val="00426969"/>
    <w:rsid w:val="00447A2B"/>
    <w:rsid w:val="004B0F15"/>
    <w:rsid w:val="004B4AAD"/>
    <w:rsid w:val="004F5A91"/>
    <w:rsid w:val="00514072"/>
    <w:rsid w:val="005364C5"/>
    <w:rsid w:val="005D7840"/>
    <w:rsid w:val="006064E6"/>
    <w:rsid w:val="006139BF"/>
    <w:rsid w:val="00697A4D"/>
    <w:rsid w:val="006B141B"/>
    <w:rsid w:val="00700261"/>
    <w:rsid w:val="007961FA"/>
    <w:rsid w:val="007F1599"/>
    <w:rsid w:val="008A354B"/>
    <w:rsid w:val="008C602D"/>
    <w:rsid w:val="00912575"/>
    <w:rsid w:val="00977D19"/>
    <w:rsid w:val="009860CD"/>
    <w:rsid w:val="009C0F11"/>
    <w:rsid w:val="009C7353"/>
    <w:rsid w:val="009C7481"/>
    <w:rsid w:val="009D773F"/>
    <w:rsid w:val="00A44C8A"/>
    <w:rsid w:val="00A90B77"/>
    <w:rsid w:val="00AF4063"/>
    <w:rsid w:val="00B43884"/>
    <w:rsid w:val="00B56DB2"/>
    <w:rsid w:val="00B625F8"/>
    <w:rsid w:val="00C30405"/>
    <w:rsid w:val="00C41C63"/>
    <w:rsid w:val="00C44425"/>
    <w:rsid w:val="00C46A44"/>
    <w:rsid w:val="00C86DB8"/>
    <w:rsid w:val="00CA5353"/>
    <w:rsid w:val="00CC54C8"/>
    <w:rsid w:val="00CE6B89"/>
    <w:rsid w:val="00D47F86"/>
    <w:rsid w:val="00DF1EE7"/>
    <w:rsid w:val="00E24220"/>
    <w:rsid w:val="00E27CC5"/>
    <w:rsid w:val="00E9558A"/>
    <w:rsid w:val="00EA6DA0"/>
    <w:rsid w:val="00EB2817"/>
    <w:rsid w:val="00EB39B8"/>
    <w:rsid w:val="00F67BB2"/>
    <w:rsid w:val="00FC0221"/>
    <w:rsid w:val="00FD3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90D2"/>
  <w15:docId w15:val="{785477B7-E93A-4018-BA06-1F3BC12F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15" w:type="dxa"/>
        <w:left w:w="15" w:type="dxa"/>
        <w:bottom w:w="15" w:type="dxa"/>
        <w:right w:w="15" w:type="dxa"/>
      </w:tblCellMar>
    </w:tblPr>
  </w:style>
  <w:style w:type="table" w:customStyle="1" w:styleId="afff">
    <w:basedOn w:val="TableNormal0"/>
    <w:tblPr>
      <w:tblStyleRowBandSize w:val="1"/>
      <w:tblStyleColBandSize w:val="1"/>
      <w:tblCellMar>
        <w:top w:w="15" w:type="dxa"/>
        <w:left w:w="15" w:type="dxa"/>
        <w:bottom w:w="15" w:type="dxa"/>
        <w:right w:w="15" w:type="dxa"/>
      </w:tblCellMar>
    </w:tblPr>
  </w:style>
  <w:style w:type="table" w:customStyle="1" w:styleId="afff0">
    <w:basedOn w:val="TableNormal0"/>
    <w:tblPr>
      <w:tblStyleRowBandSize w:val="1"/>
      <w:tblStyleColBandSize w:val="1"/>
      <w:tblCellMar>
        <w:top w:w="15" w:type="dxa"/>
        <w:left w:w="15" w:type="dxa"/>
        <w:bottom w:w="15" w:type="dxa"/>
        <w:right w:w="15"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15" w:type="dxa"/>
        <w:left w:w="15" w:type="dxa"/>
        <w:bottom w:w="15" w:type="dxa"/>
        <w:right w:w="15" w:type="dxa"/>
      </w:tblCellMar>
    </w:tblPr>
  </w:style>
  <w:style w:type="table" w:customStyle="1" w:styleId="afff3">
    <w:basedOn w:val="TableNormal0"/>
    <w:tblPr>
      <w:tblStyleRowBandSize w:val="1"/>
      <w:tblStyleColBandSize w:val="1"/>
      <w:tblCellMar>
        <w:top w:w="15" w:type="dxa"/>
        <w:left w:w="15" w:type="dxa"/>
        <w:bottom w:w="15" w:type="dxa"/>
        <w:right w:w="15" w:type="dxa"/>
      </w:tblCellMar>
    </w:tblPr>
  </w:style>
  <w:style w:type="table" w:customStyle="1" w:styleId="afff4">
    <w:basedOn w:val="TableNormal0"/>
    <w:tblPr>
      <w:tblStyleRowBandSize w:val="1"/>
      <w:tblStyleColBandSize w:val="1"/>
      <w:tblCellMar>
        <w:top w:w="15" w:type="dxa"/>
        <w:left w:w="15" w:type="dxa"/>
        <w:bottom w:w="15" w:type="dxa"/>
        <w:right w:w="15" w:type="dxa"/>
      </w:tblCellMar>
    </w:tblPr>
  </w:style>
  <w:style w:type="table" w:customStyle="1" w:styleId="afff5">
    <w:basedOn w:val="TableNormal0"/>
    <w:tblPr>
      <w:tblStyleRowBandSize w:val="1"/>
      <w:tblStyleColBandSize w:val="1"/>
      <w:tblCellMar>
        <w:top w:w="15" w:type="dxa"/>
        <w:left w:w="15" w:type="dxa"/>
        <w:bottom w:w="15" w:type="dxa"/>
        <w:right w:w="15"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15" w:type="dxa"/>
        <w:left w:w="15" w:type="dxa"/>
        <w:bottom w:w="15" w:type="dxa"/>
        <w:right w:w="15" w:type="dxa"/>
      </w:tblCellMar>
    </w:tblPr>
  </w:style>
  <w:style w:type="table" w:customStyle="1" w:styleId="afff8">
    <w:basedOn w:val="TableNormal0"/>
    <w:tblPr>
      <w:tblStyleRowBandSize w:val="1"/>
      <w:tblStyleColBandSize w:val="1"/>
      <w:tblCellMar>
        <w:top w:w="15" w:type="dxa"/>
        <w:left w:w="15" w:type="dxa"/>
        <w:bottom w:w="15" w:type="dxa"/>
        <w:right w:w="15" w:type="dxa"/>
      </w:tblCellMar>
    </w:tblPr>
  </w:style>
  <w:style w:type="table" w:customStyle="1" w:styleId="afff9">
    <w:basedOn w:val="TableNormal0"/>
    <w:tblPr>
      <w:tblStyleRowBandSize w:val="1"/>
      <w:tblStyleColBandSize w:val="1"/>
      <w:tblCellMar>
        <w:top w:w="15" w:type="dxa"/>
        <w:left w:w="15" w:type="dxa"/>
        <w:bottom w:w="15" w:type="dxa"/>
        <w:right w:w="15" w:type="dxa"/>
      </w:tblCellMar>
    </w:tblPr>
  </w:style>
  <w:style w:type="table" w:customStyle="1" w:styleId="afffa">
    <w:basedOn w:val="TableNormal0"/>
    <w:tblPr>
      <w:tblStyleRowBandSize w:val="1"/>
      <w:tblStyleColBandSize w:val="1"/>
      <w:tblCellMar>
        <w:top w:w="15" w:type="dxa"/>
        <w:left w:w="15" w:type="dxa"/>
        <w:bottom w:w="15" w:type="dxa"/>
        <w:right w:w="15" w:type="dxa"/>
      </w:tblCellMar>
    </w:tblPr>
  </w:style>
  <w:style w:type="table" w:customStyle="1" w:styleId="afffb">
    <w:basedOn w:val="TableNormal0"/>
    <w:tblPr>
      <w:tblStyleRowBandSize w:val="1"/>
      <w:tblStyleColBandSize w:val="1"/>
      <w:tblCellMar>
        <w:top w:w="15" w:type="dxa"/>
        <w:left w:w="15" w:type="dxa"/>
        <w:bottom w:w="15" w:type="dxa"/>
        <w:right w:w="15" w:type="dxa"/>
      </w:tblCellMar>
    </w:tblPr>
  </w:style>
  <w:style w:type="table" w:customStyle="1" w:styleId="afffc">
    <w:basedOn w:val="TableNormal0"/>
    <w:tblPr>
      <w:tblStyleRowBandSize w:val="1"/>
      <w:tblStyleColBandSize w:val="1"/>
      <w:tblCellMar>
        <w:top w:w="15" w:type="dxa"/>
        <w:left w:w="15" w:type="dxa"/>
        <w:bottom w:w="15" w:type="dxa"/>
        <w:right w:w="15" w:type="dxa"/>
      </w:tblCellMar>
    </w:tblPr>
  </w:style>
  <w:style w:type="table" w:customStyle="1" w:styleId="afffd">
    <w:basedOn w:val="TableNormal0"/>
    <w:tblPr>
      <w:tblStyleRowBandSize w:val="1"/>
      <w:tblStyleColBandSize w:val="1"/>
      <w:tblCellMar>
        <w:top w:w="15" w:type="dxa"/>
        <w:left w:w="15" w:type="dxa"/>
        <w:bottom w:w="15" w:type="dxa"/>
        <w:right w:w="15" w:type="dxa"/>
      </w:tblCellMar>
    </w:tblPr>
  </w:style>
  <w:style w:type="table" w:customStyle="1" w:styleId="afffe">
    <w:basedOn w:val="TableNormal0"/>
    <w:tblPr>
      <w:tblStyleRowBandSize w:val="1"/>
      <w:tblStyleColBandSize w:val="1"/>
      <w:tblCellMar>
        <w:top w:w="15" w:type="dxa"/>
        <w:left w:w="15" w:type="dxa"/>
        <w:bottom w:w="15" w:type="dxa"/>
        <w:right w:w="15" w:type="dxa"/>
      </w:tblCellMar>
    </w:tblPr>
  </w:style>
  <w:style w:type="table" w:customStyle="1" w:styleId="affff">
    <w:basedOn w:val="TableNormal0"/>
    <w:tblPr>
      <w:tblStyleRowBandSize w:val="1"/>
      <w:tblStyleColBandSize w:val="1"/>
      <w:tblCellMar>
        <w:top w:w="15" w:type="dxa"/>
        <w:left w:w="15" w:type="dxa"/>
        <w:bottom w:w="15" w:type="dxa"/>
        <w:right w:w="15" w:type="dxa"/>
      </w:tblCellMar>
    </w:tblPr>
  </w:style>
  <w:style w:type="table" w:customStyle="1" w:styleId="affff0">
    <w:basedOn w:val="TableNormal0"/>
    <w:tblPr>
      <w:tblStyleRowBandSize w:val="1"/>
      <w:tblStyleColBandSize w:val="1"/>
      <w:tblCellMar>
        <w:top w:w="15" w:type="dxa"/>
        <w:left w:w="15" w:type="dxa"/>
        <w:bottom w:w="15" w:type="dxa"/>
        <w:right w:w="15" w:type="dxa"/>
      </w:tblCellMar>
    </w:tblPr>
  </w:style>
  <w:style w:type="table" w:customStyle="1" w:styleId="affff1">
    <w:basedOn w:val="TableNormal0"/>
    <w:tblPr>
      <w:tblStyleRowBandSize w:val="1"/>
      <w:tblStyleColBandSize w:val="1"/>
      <w:tblCellMar>
        <w:top w:w="15" w:type="dxa"/>
        <w:left w:w="15" w:type="dxa"/>
        <w:bottom w:w="15" w:type="dxa"/>
        <w:right w:w="15" w:type="dxa"/>
      </w:tblCellMar>
    </w:tblPr>
  </w:style>
  <w:style w:type="table" w:customStyle="1" w:styleId="affff2">
    <w:basedOn w:val="TableNormal0"/>
    <w:tblPr>
      <w:tblStyleRowBandSize w:val="1"/>
      <w:tblStyleColBandSize w:val="1"/>
      <w:tblCellMar>
        <w:top w:w="15" w:type="dxa"/>
        <w:left w:w="15" w:type="dxa"/>
        <w:bottom w:w="15" w:type="dxa"/>
        <w:right w:w="15" w:type="dxa"/>
      </w:tblCellMar>
    </w:tblPr>
  </w:style>
  <w:style w:type="table" w:customStyle="1" w:styleId="affff3">
    <w:basedOn w:val="TableNormal0"/>
    <w:tblPr>
      <w:tblStyleRowBandSize w:val="1"/>
      <w:tblStyleColBandSize w:val="1"/>
      <w:tblCellMar>
        <w:top w:w="15" w:type="dxa"/>
        <w:left w:w="15" w:type="dxa"/>
        <w:bottom w:w="15" w:type="dxa"/>
        <w:right w:w="15" w:type="dxa"/>
      </w:tblCellMar>
    </w:tblPr>
  </w:style>
  <w:style w:type="table" w:customStyle="1" w:styleId="affff4">
    <w:basedOn w:val="TableNormal0"/>
    <w:tblPr>
      <w:tblStyleRowBandSize w:val="1"/>
      <w:tblStyleColBandSize w:val="1"/>
      <w:tblCellMar>
        <w:top w:w="15" w:type="dxa"/>
        <w:left w:w="15" w:type="dxa"/>
        <w:bottom w:w="15" w:type="dxa"/>
        <w:right w:w="15" w:type="dxa"/>
      </w:tblCellMar>
    </w:tblPr>
  </w:style>
  <w:style w:type="table" w:customStyle="1" w:styleId="affff5">
    <w:basedOn w:val="TableNormal0"/>
    <w:tblPr>
      <w:tblStyleRowBandSize w:val="1"/>
      <w:tblStyleColBandSize w:val="1"/>
      <w:tblCellMar>
        <w:top w:w="15" w:type="dxa"/>
        <w:left w:w="15" w:type="dxa"/>
        <w:bottom w:w="15" w:type="dxa"/>
        <w:right w:w="15" w:type="dxa"/>
      </w:tblCellMar>
    </w:tblPr>
  </w:style>
  <w:style w:type="table" w:customStyle="1" w:styleId="affff6">
    <w:basedOn w:val="TableNormal0"/>
    <w:tblPr>
      <w:tblStyleRowBandSize w:val="1"/>
      <w:tblStyleColBandSize w:val="1"/>
      <w:tblCellMar>
        <w:top w:w="15" w:type="dxa"/>
        <w:left w:w="15" w:type="dxa"/>
        <w:bottom w:w="15" w:type="dxa"/>
        <w:right w:w="15" w:type="dxa"/>
      </w:tblCellMar>
    </w:tblPr>
  </w:style>
  <w:style w:type="table" w:customStyle="1" w:styleId="affff7">
    <w:basedOn w:val="TableNormal0"/>
    <w:tblPr>
      <w:tblStyleRowBandSize w:val="1"/>
      <w:tblStyleColBandSize w:val="1"/>
      <w:tblCellMar>
        <w:top w:w="15" w:type="dxa"/>
        <w:left w:w="15" w:type="dxa"/>
        <w:bottom w:w="15" w:type="dxa"/>
        <w:right w:w="15" w:type="dxa"/>
      </w:tblCellMar>
    </w:tblPr>
  </w:style>
  <w:style w:type="table" w:customStyle="1" w:styleId="affff8">
    <w:basedOn w:val="TableNormal0"/>
    <w:tblPr>
      <w:tblStyleRowBandSize w:val="1"/>
      <w:tblStyleColBandSize w:val="1"/>
      <w:tblCellMar>
        <w:top w:w="15" w:type="dxa"/>
        <w:left w:w="15" w:type="dxa"/>
        <w:bottom w:w="15" w:type="dxa"/>
        <w:right w:w="15" w:type="dxa"/>
      </w:tblCellMar>
    </w:tblPr>
  </w:style>
  <w:style w:type="table" w:customStyle="1" w:styleId="affff9">
    <w:basedOn w:val="TableNormal0"/>
    <w:tblPr>
      <w:tblStyleRowBandSize w:val="1"/>
      <w:tblStyleColBandSize w:val="1"/>
      <w:tblCellMar>
        <w:top w:w="15" w:type="dxa"/>
        <w:left w:w="15" w:type="dxa"/>
        <w:bottom w:w="15" w:type="dxa"/>
        <w:right w:w="15" w:type="dxa"/>
      </w:tblCellMar>
    </w:tblPr>
  </w:style>
  <w:style w:type="table" w:customStyle="1" w:styleId="affffa">
    <w:basedOn w:val="TableNormal0"/>
    <w:tblPr>
      <w:tblStyleRowBandSize w:val="1"/>
      <w:tblStyleColBandSize w:val="1"/>
      <w:tblCellMar>
        <w:top w:w="15" w:type="dxa"/>
        <w:left w:w="15" w:type="dxa"/>
        <w:bottom w:w="15" w:type="dxa"/>
        <w:right w:w="15" w:type="dxa"/>
      </w:tblCellMar>
    </w:tblPr>
  </w:style>
  <w:style w:type="table" w:customStyle="1" w:styleId="affffb">
    <w:basedOn w:val="TableNormal0"/>
    <w:tblPr>
      <w:tblStyleRowBandSize w:val="1"/>
      <w:tblStyleColBandSize w:val="1"/>
      <w:tblCellMar>
        <w:top w:w="15" w:type="dxa"/>
        <w:left w:w="15" w:type="dxa"/>
        <w:bottom w:w="15" w:type="dxa"/>
        <w:right w:w="15" w:type="dxa"/>
      </w:tblCellMar>
    </w:tblPr>
  </w:style>
  <w:style w:type="table" w:customStyle="1" w:styleId="affffc">
    <w:basedOn w:val="TableNormal0"/>
    <w:tblPr>
      <w:tblStyleRowBandSize w:val="1"/>
      <w:tblStyleColBandSize w:val="1"/>
      <w:tblCellMar>
        <w:top w:w="15" w:type="dxa"/>
        <w:left w:w="15" w:type="dxa"/>
        <w:bottom w:w="15" w:type="dxa"/>
        <w:right w:w="15" w:type="dxa"/>
      </w:tblCellMar>
    </w:tblPr>
  </w:style>
  <w:style w:type="table" w:customStyle="1" w:styleId="affffd">
    <w:basedOn w:val="TableNormal0"/>
    <w:tblPr>
      <w:tblStyleRowBandSize w:val="1"/>
      <w:tblStyleColBandSize w:val="1"/>
      <w:tblCellMar>
        <w:top w:w="15" w:type="dxa"/>
        <w:left w:w="15" w:type="dxa"/>
        <w:bottom w:w="15" w:type="dxa"/>
        <w:right w:w="15" w:type="dxa"/>
      </w:tblCellMar>
    </w:tblPr>
  </w:style>
  <w:style w:type="table" w:customStyle="1" w:styleId="affffe">
    <w:basedOn w:val="TableNormal0"/>
    <w:tblPr>
      <w:tblStyleRowBandSize w:val="1"/>
      <w:tblStyleColBandSize w:val="1"/>
      <w:tblCellMar>
        <w:top w:w="15" w:type="dxa"/>
        <w:left w:w="15" w:type="dxa"/>
        <w:bottom w:w="15" w:type="dxa"/>
        <w:right w:w="15" w:type="dxa"/>
      </w:tblCellMar>
    </w:tblPr>
  </w:style>
  <w:style w:type="table" w:customStyle="1" w:styleId="afffff">
    <w:basedOn w:val="TableNormal0"/>
    <w:tblPr>
      <w:tblStyleRowBandSize w:val="1"/>
      <w:tblStyleColBandSize w:val="1"/>
      <w:tblCellMar>
        <w:top w:w="15" w:type="dxa"/>
        <w:left w:w="15" w:type="dxa"/>
        <w:bottom w:w="15" w:type="dxa"/>
        <w:right w:w="15" w:type="dxa"/>
      </w:tblCellMar>
    </w:tblPr>
  </w:style>
  <w:style w:type="table" w:customStyle="1" w:styleId="afffff0">
    <w:basedOn w:val="TableNormal0"/>
    <w:tblPr>
      <w:tblStyleRowBandSize w:val="1"/>
      <w:tblStyleColBandSize w:val="1"/>
      <w:tblCellMar>
        <w:top w:w="15" w:type="dxa"/>
        <w:left w:w="15" w:type="dxa"/>
        <w:bottom w:w="15" w:type="dxa"/>
        <w:right w:w="15" w:type="dxa"/>
      </w:tblCellMar>
    </w:tblPr>
  </w:style>
  <w:style w:type="table" w:customStyle="1" w:styleId="afffff1">
    <w:basedOn w:val="TableNormal0"/>
    <w:tblPr>
      <w:tblStyleRowBandSize w:val="1"/>
      <w:tblStyleColBandSize w:val="1"/>
      <w:tblCellMar>
        <w:top w:w="15" w:type="dxa"/>
        <w:left w:w="15" w:type="dxa"/>
        <w:bottom w:w="15" w:type="dxa"/>
        <w:right w:w="15" w:type="dxa"/>
      </w:tblCellMar>
    </w:tblPr>
  </w:style>
  <w:style w:type="table" w:customStyle="1" w:styleId="afffff2">
    <w:basedOn w:val="TableNormal0"/>
    <w:tblPr>
      <w:tblStyleRowBandSize w:val="1"/>
      <w:tblStyleColBandSize w:val="1"/>
      <w:tblCellMar>
        <w:top w:w="15" w:type="dxa"/>
        <w:left w:w="15" w:type="dxa"/>
        <w:bottom w:w="15" w:type="dxa"/>
        <w:right w:w="15"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table" w:customStyle="1" w:styleId="affffff5">
    <w:basedOn w:val="TableNormal0"/>
    <w:tblPr>
      <w:tblStyleRowBandSize w:val="1"/>
      <w:tblStyleColBandSize w:val="1"/>
      <w:tblCellMar>
        <w:top w:w="15" w:type="dxa"/>
        <w:left w:w="15" w:type="dxa"/>
        <w:bottom w:w="15" w:type="dxa"/>
        <w:right w:w="15" w:type="dxa"/>
      </w:tblCellMar>
    </w:tblPr>
  </w:style>
  <w:style w:type="table" w:customStyle="1" w:styleId="affffff6">
    <w:basedOn w:val="TableNormal0"/>
    <w:tblPr>
      <w:tblStyleRowBandSize w:val="1"/>
      <w:tblStyleColBandSize w:val="1"/>
      <w:tblCellMar>
        <w:top w:w="15" w:type="dxa"/>
        <w:left w:w="15" w:type="dxa"/>
        <w:bottom w:w="15" w:type="dxa"/>
        <w:right w:w="15" w:type="dxa"/>
      </w:tblCellMar>
    </w:tblPr>
  </w:style>
  <w:style w:type="table" w:customStyle="1" w:styleId="affffff7">
    <w:basedOn w:val="TableNormal0"/>
    <w:tblPr>
      <w:tblStyleRowBandSize w:val="1"/>
      <w:tblStyleColBandSize w:val="1"/>
      <w:tblCellMar>
        <w:top w:w="15" w:type="dxa"/>
        <w:left w:w="15" w:type="dxa"/>
        <w:bottom w:w="15" w:type="dxa"/>
        <w:right w:w="15" w:type="dxa"/>
      </w:tblCellMar>
    </w:tblPr>
  </w:style>
  <w:style w:type="table" w:customStyle="1" w:styleId="affffff8">
    <w:basedOn w:val="TableNormal0"/>
    <w:tblPr>
      <w:tblStyleRowBandSize w:val="1"/>
      <w:tblStyleColBandSize w:val="1"/>
      <w:tblCellMar>
        <w:top w:w="15" w:type="dxa"/>
        <w:left w:w="15" w:type="dxa"/>
        <w:bottom w:w="15" w:type="dxa"/>
        <w:right w:w="15" w:type="dxa"/>
      </w:tblCellMar>
    </w:tblPr>
  </w:style>
  <w:style w:type="table" w:customStyle="1" w:styleId="affffff9">
    <w:basedOn w:val="TableNormal0"/>
    <w:tblPr>
      <w:tblStyleRowBandSize w:val="1"/>
      <w:tblStyleColBandSize w:val="1"/>
      <w:tblCellMar>
        <w:top w:w="15" w:type="dxa"/>
        <w:left w:w="15" w:type="dxa"/>
        <w:bottom w:w="15" w:type="dxa"/>
        <w:right w:w="15" w:type="dxa"/>
      </w:tblCellMar>
    </w:tblPr>
  </w:style>
  <w:style w:type="table" w:customStyle="1" w:styleId="affffffa">
    <w:basedOn w:val="TableNormal0"/>
    <w:tblPr>
      <w:tblStyleRowBandSize w:val="1"/>
      <w:tblStyleColBandSize w:val="1"/>
      <w:tblCellMar>
        <w:top w:w="15" w:type="dxa"/>
        <w:left w:w="15" w:type="dxa"/>
        <w:bottom w:w="15" w:type="dxa"/>
        <w:right w:w="15" w:type="dxa"/>
      </w:tblCellMar>
    </w:tblPr>
  </w:style>
  <w:style w:type="table" w:customStyle="1" w:styleId="affffffb">
    <w:basedOn w:val="TableNormal0"/>
    <w:tblPr>
      <w:tblStyleRowBandSize w:val="1"/>
      <w:tblStyleColBandSize w:val="1"/>
      <w:tblCellMar>
        <w:top w:w="15" w:type="dxa"/>
        <w:left w:w="15" w:type="dxa"/>
        <w:bottom w:w="15" w:type="dxa"/>
        <w:right w:w="15" w:type="dxa"/>
      </w:tblCellMar>
    </w:tblPr>
  </w:style>
  <w:style w:type="table" w:customStyle="1" w:styleId="affffffc">
    <w:basedOn w:val="TableNormal0"/>
    <w:tblPr>
      <w:tblStyleRowBandSize w:val="1"/>
      <w:tblStyleColBandSize w:val="1"/>
      <w:tblCellMar>
        <w:top w:w="15" w:type="dxa"/>
        <w:left w:w="15" w:type="dxa"/>
        <w:bottom w:w="15" w:type="dxa"/>
        <w:right w:w="15" w:type="dxa"/>
      </w:tblCellMar>
    </w:tblPr>
  </w:style>
  <w:style w:type="table" w:customStyle="1" w:styleId="affffffd">
    <w:basedOn w:val="TableNormal0"/>
    <w:tblPr>
      <w:tblStyleRowBandSize w:val="1"/>
      <w:tblStyleColBandSize w:val="1"/>
      <w:tblCellMar>
        <w:top w:w="15" w:type="dxa"/>
        <w:left w:w="15" w:type="dxa"/>
        <w:bottom w:w="15" w:type="dxa"/>
        <w:right w:w="15" w:type="dxa"/>
      </w:tblCellMar>
    </w:tblPr>
  </w:style>
  <w:style w:type="table" w:customStyle="1" w:styleId="affffffe">
    <w:basedOn w:val="TableNormal0"/>
    <w:tblPr>
      <w:tblStyleRowBandSize w:val="1"/>
      <w:tblStyleColBandSize w:val="1"/>
      <w:tblCellMar>
        <w:top w:w="15" w:type="dxa"/>
        <w:left w:w="15" w:type="dxa"/>
        <w:bottom w:w="15" w:type="dxa"/>
        <w:right w:w="15" w:type="dxa"/>
      </w:tblCellMar>
    </w:tblPr>
  </w:style>
  <w:style w:type="table" w:customStyle="1" w:styleId="afffffff">
    <w:basedOn w:val="TableNormal0"/>
    <w:tblPr>
      <w:tblStyleRowBandSize w:val="1"/>
      <w:tblStyleColBandSize w:val="1"/>
      <w:tblCellMar>
        <w:top w:w="15" w:type="dxa"/>
        <w:left w:w="15" w:type="dxa"/>
        <w:bottom w:w="15" w:type="dxa"/>
        <w:right w:w="15" w:type="dxa"/>
      </w:tblCellMar>
    </w:tblPr>
  </w:style>
  <w:style w:type="table" w:customStyle="1" w:styleId="afffffff0">
    <w:basedOn w:val="TableNormal0"/>
    <w:tblPr>
      <w:tblStyleRowBandSize w:val="1"/>
      <w:tblStyleColBandSize w:val="1"/>
      <w:tblCellMar>
        <w:top w:w="15" w:type="dxa"/>
        <w:left w:w="15" w:type="dxa"/>
        <w:bottom w:w="15" w:type="dxa"/>
        <w:right w:w="15" w:type="dxa"/>
      </w:tblCellMar>
    </w:tblPr>
  </w:style>
  <w:style w:type="table" w:customStyle="1" w:styleId="afffffff1">
    <w:basedOn w:val="TableNormal0"/>
    <w:tblPr>
      <w:tblStyleRowBandSize w:val="1"/>
      <w:tblStyleColBandSize w:val="1"/>
      <w:tblCellMar>
        <w:top w:w="15" w:type="dxa"/>
        <w:left w:w="15" w:type="dxa"/>
        <w:bottom w:w="15" w:type="dxa"/>
        <w:right w:w="15" w:type="dxa"/>
      </w:tblCellMar>
    </w:tblPr>
  </w:style>
  <w:style w:type="table" w:customStyle="1" w:styleId="afffffff2">
    <w:basedOn w:val="TableNormal0"/>
    <w:tblPr>
      <w:tblStyleRowBandSize w:val="1"/>
      <w:tblStyleColBandSize w:val="1"/>
      <w:tblCellMar>
        <w:top w:w="15" w:type="dxa"/>
        <w:left w:w="15" w:type="dxa"/>
        <w:bottom w:w="15" w:type="dxa"/>
        <w:right w:w="15" w:type="dxa"/>
      </w:tblCellMar>
    </w:tblPr>
  </w:style>
  <w:style w:type="table" w:customStyle="1" w:styleId="afffffff3">
    <w:basedOn w:val="TableNormal0"/>
    <w:tblPr>
      <w:tblStyleRowBandSize w:val="1"/>
      <w:tblStyleColBandSize w:val="1"/>
      <w:tblCellMar>
        <w:top w:w="15" w:type="dxa"/>
        <w:left w:w="15" w:type="dxa"/>
        <w:bottom w:w="15" w:type="dxa"/>
        <w:right w:w="15" w:type="dxa"/>
      </w:tblCellMar>
    </w:tblPr>
  </w:style>
  <w:style w:type="table" w:customStyle="1" w:styleId="afffffff4">
    <w:basedOn w:val="TableNormal0"/>
    <w:tblPr>
      <w:tblStyleRowBandSize w:val="1"/>
      <w:tblStyleColBandSize w:val="1"/>
      <w:tblCellMar>
        <w:top w:w="15" w:type="dxa"/>
        <w:left w:w="15" w:type="dxa"/>
        <w:bottom w:w="15" w:type="dxa"/>
        <w:right w:w="15" w:type="dxa"/>
      </w:tblCellMar>
    </w:tblPr>
  </w:style>
  <w:style w:type="table" w:customStyle="1" w:styleId="afffffff5">
    <w:basedOn w:val="TableNormal0"/>
    <w:tblPr>
      <w:tblStyleRowBandSize w:val="1"/>
      <w:tblStyleColBandSize w:val="1"/>
      <w:tblCellMar>
        <w:top w:w="15" w:type="dxa"/>
        <w:left w:w="15" w:type="dxa"/>
        <w:bottom w:w="15" w:type="dxa"/>
        <w:right w:w="15" w:type="dxa"/>
      </w:tblCellMar>
    </w:tblPr>
  </w:style>
  <w:style w:type="table" w:customStyle="1" w:styleId="afffffff6">
    <w:basedOn w:val="TableNormal0"/>
    <w:tblPr>
      <w:tblStyleRowBandSize w:val="1"/>
      <w:tblStyleColBandSize w:val="1"/>
      <w:tblCellMar>
        <w:top w:w="15" w:type="dxa"/>
        <w:left w:w="15" w:type="dxa"/>
        <w:bottom w:w="15" w:type="dxa"/>
        <w:right w:w="15" w:type="dxa"/>
      </w:tblCellMar>
    </w:tblPr>
  </w:style>
  <w:style w:type="table" w:customStyle="1" w:styleId="afffffff7">
    <w:basedOn w:val="TableNormal0"/>
    <w:tblPr>
      <w:tblStyleRowBandSize w:val="1"/>
      <w:tblStyleColBandSize w:val="1"/>
      <w:tblCellMar>
        <w:top w:w="15" w:type="dxa"/>
        <w:left w:w="15" w:type="dxa"/>
        <w:bottom w:w="15" w:type="dxa"/>
        <w:right w:w="15"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CellMar>
        <w:top w:w="15" w:type="dxa"/>
        <w:left w:w="15" w:type="dxa"/>
        <w:bottom w:w="15" w:type="dxa"/>
        <w:right w:w="15" w:type="dxa"/>
      </w:tblCellMar>
    </w:tblPr>
  </w:style>
  <w:style w:type="table" w:customStyle="1" w:styleId="afffffffa">
    <w:basedOn w:val="TableNormal0"/>
    <w:tblPr>
      <w:tblStyleRowBandSize w:val="1"/>
      <w:tblStyleColBandSize w:val="1"/>
      <w:tblCellMar>
        <w:top w:w="15" w:type="dxa"/>
        <w:left w:w="15" w:type="dxa"/>
        <w:bottom w:w="15" w:type="dxa"/>
        <w:right w:w="15" w:type="dxa"/>
      </w:tblCellMar>
    </w:tblPr>
  </w:style>
  <w:style w:type="table" w:customStyle="1" w:styleId="afffffffb">
    <w:basedOn w:val="TableNormal0"/>
    <w:tblPr>
      <w:tblStyleRowBandSize w:val="1"/>
      <w:tblStyleColBandSize w:val="1"/>
      <w:tblCellMar>
        <w:top w:w="15" w:type="dxa"/>
        <w:left w:w="15" w:type="dxa"/>
        <w:bottom w:w="15" w:type="dxa"/>
        <w:right w:w="15" w:type="dxa"/>
      </w:tblCellMar>
    </w:tblPr>
  </w:style>
  <w:style w:type="table" w:customStyle="1" w:styleId="afffffffc">
    <w:basedOn w:val="TableNormal0"/>
    <w:tblPr>
      <w:tblStyleRowBandSize w:val="1"/>
      <w:tblStyleColBandSize w:val="1"/>
      <w:tblCellMar>
        <w:top w:w="15" w:type="dxa"/>
        <w:left w:w="15" w:type="dxa"/>
        <w:bottom w:w="15" w:type="dxa"/>
        <w:right w:w="15" w:type="dxa"/>
      </w:tblCellMar>
    </w:tblPr>
  </w:style>
  <w:style w:type="table" w:customStyle="1" w:styleId="afffffffd">
    <w:basedOn w:val="TableNormal0"/>
    <w:tblPr>
      <w:tblStyleRowBandSize w:val="1"/>
      <w:tblStyleColBandSize w:val="1"/>
      <w:tblCellMar>
        <w:top w:w="15" w:type="dxa"/>
        <w:left w:w="15" w:type="dxa"/>
        <w:bottom w:w="15" w:type="dxa"/>
        <w:right w:w="15" w:type="dxa"/>
      </w:tblCellMar>
    </w:tblPr>
  </w:style>
  <w:style w:type="table" w:customStyle="1" w:styleId="afffffffe">
    <w:basedOn w:val="TableNormal0"/>
    <w:tblPr>
      <w:tblStyleRowBandSize w:val="1"/>
      <w:tblStyleColBandSize w:val="1"/>
      <w:tblCellMar>
        <w:top w:w="15" w:type="dxa"/>
        <w:left w:w="15" w:type="dxa"/>
        <w:bottom w:w="15" w:type="dxa"/>
        <w:right w:w="15" w:type="dxa"/>
      </w:tblCellMar>
    </w:tblPr>
  </w:style>
  <w:style w:type="table" w:customStyle="1" w:styleId="affffffff">
    <w:basedOn w:val="TableNormal0"/>
    <w:tblPr>
      <w:tblStyleRowBandSize w:val="1"/>
      <w:tblStyleColBandSize w:val="1"/>
      <w:tblCellMar>
        <w:top w:w="15" w:type="dxa"/>
        <w:left w:w="15" w:type="dxa"/>
        <w:bottom w:w="15" w:type="dxa"/>
        <w:right w:w="15" w:type="dxa"/>
      </w:tblCellMar>
    </w:tblPr>
  </w:style>
  <w:style w:type="table" w:customStyle="1" w:styleId="affffffff0">
    <w:basedOn w:val="TableNormal0"/>
    <w:tblPr>
      <w:tblStyleRowBandSize w:val="1"/>
      <w:tblStyleColBandSize w:val="1"/>
      <w:tblCellMar>
        <w:top w:w="15" w:type="dxa"/>
        <w:left w:w="15" w:type="dxa"/>
        <w:bottom w:w="15" w:type="dxa"/>
        <w:right w:w="15" w:type="dxa"/>
      </w:tblCellMar>
    </w:tblPr>
  </w:style>
  <w:style w:type="table" w:customStyle="1" w:styleId="affffffff1">
    <w:basedOn w:val="TableNormal0"/>
    <w:tblPr>
      <w:tblStyleRowBandSize w:val="1"/>
      <w:tblStyleColBandSize w:val="1"/>
      <w:tblCellMar>
        <w:top w:w="15" w:type="dxa"/>
        <w:left w:w="15" w:type="dxa"/>
        <w:bottom w:w="15" w:type="dxa"/>
        <w:right w:w="15" w:type="dxa"/>
      </w:tblCellMar>
    </w:tbl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15" w:type="dxa"/>
        <w:left w:w="15" w:type="dxa"/>
        <w:bottom w:w="15" w:type="dxa"/>
        <w:right w:w="15" w:type="dxa"/>
      </w:tblCellMar>
    </w:tblPr>
  </w:style>
  <w:style w:type="table" w:customStyle="1" w:styleId="affffffff4">
    <w:basedOn w:val="TableNormal0"/>
    <w:tblPr>
      <w:tblStyleRowBandSize w:val="1"/>
      <w:tblStyleColBandSize w:val="1"/>
      <w:tblCellMar>
        <w:top w:w="15" w:type="dxa"/>
        <w:left w:w="15" w:type="dxa"/>
        <w:bottom w:w="15" w:type="dxa"/>
        <w:right w:w="15" w:type="dxa"/>
      </w:tblCellMar>
    </w:tblPr>
  </w:style>
  <w:style w:type="table" w:customStyle="1" w:styleId="affffffff5">
    <w:basedOn w:val="TableNormal0"/>
    <w:tblPr>
      <w:tblStyleRowBandSize w:val="1"/>
      <w:tblStyleColBandSize w:val="1"/>
      <w:tblCellMar>
        <w:top w:w="15" w:type="dxa"/>
        <w:left w:w="15" w:type="dxa"/>
        <w:bottom w:w="15" w:type="dxa"/>
        <w:right w:w="15" w:type="dxa"/>
      </w:tblCellMar>
    </w:tblPr>
  </w:style>
  <w:style w:type="table" w:customStyle="1" w:styleId="affffffff6">
    <w:basedOn w:val="TableNormal0"/>
    <w:tblPr>
      <w:tblStyleRowBandSize w:val="1"/>
      <w:tblStyleColBandSize w:val="1"/>
      <w:tblCellMar>
        <w:top w:w="15" w:type="dxa"/>
        <w:left w:w="15" w:type="dxa"/>
        <w:bottom w:w="15" w:type="dxa"/>
        <w:right w:w="15" w:type="dxa"/>
      </w:tblCellMar>
    </w:tblPr>
  </w:style>
  <w:style w:type="table" w:customStyle="1" w:styleId="affffffff7">
    <w:basedOn w:val="TableNormal0"/>
    <w:tblPr>
      <w:tblStyleRowBandSize w:val="1"/>
      <w:tblStyleColBandSize w:val="1"/>
      <w:tblCellMar>
        <w:top w:w="15" w:type="dxa"/>
        <w:left w:w="15" w:type="dxa"/>
        <w:bottom w:w="15" w:type="dxa"/>
        <w:right w:w="15" w:type="dxa"/>
      </w:tblCellMar>
    </w:tblPr>
  </w:style>
  <w:style w:type="table" w:customStyle="1" w:styleId="affffffff8">
    <w:basedOn w:val="TableNormal0"/>
    <w:tblPr>
      <w:tblStyleRowBandSize w:val="1"/>
      <w:tblStyleColBandSize w:val="1"/>
      <w:tblCellMar>
        <w:top w:w="15" w:type="dxa"/>
        <w:left w:w="15" w:type="dxa"/>
        <w:bottom w:w="15" w:type="dxa"/>
        <w:right w:w="15" w:type="dxa"/>
      </w:tblCellMar>
    </w:tblPr>
  </w:style>
  <w:style w:type="table" w:customStyle="1" w:styleId="affffffff9">
    <w:basedOn w:val="TableNormal0"/>
    <w:tblPr>
      <w:tblStyleRowBandSize w:val="1"/>
      <w:tblStyleColBandSize w:val="1"/>
      <w:tblCellMar>
        <w:top w:w="15" w:type="dxa"/>
        <w:left w:w="15" w:type="dxa"/>
        <w:bottom w:w="15" w:type="dxa"/>
        <w:right w:w="15" w:type="dxa"/>
      </w:tblCellMar>
    </w:tblPr>
  </w:style>
  <w:style w:type="table" w:customStyle="1" w:styleId="affffffffa">
    <w:basedOn w:val="TableNormal0"/>
    <w:tblPr>
      <w:tblStyleRowBandSize w:val="1"/>
      <w:tblStyleColBandSize w:val="1"/>
      <w:tblCellMar>
        <w:top w:w="15" w:type="dxa"/>
        <w:left w:w="15" w:type="dxa"/>
        <w:bottom w:w="15" w:type="dxa"/>
        <w:right w:w="15" w:type="dxa"/>
      </w:tblCellMar>
    </w:tblPr>
  </w:style>
  <w:style w:type="table" w:customStyle="1" w:styleId="affffffffb">
    <w:basedOn w:val="TableNormal0"/>
    <w:tblPr>
      <w:tblStyleRowBandSize w:val="1"/>
      <w:tblStyleColBandSize w:val="1"/>
      <w:tblCellMar>
        <w:top w:w="15" w:type="dxa"/>
        <w:left w:w="15" w:type="dxa"/>
        <w:bottom w:w="15" w:type="dxa"/>
        <w:right w:w="15" w:type="dxa"/>
      </w:tblCellMar>
    </w:tblPr>
  </w:style>
  <w:style w:type="table" w:customStyle="1" w:styleId="affffffffc">
    <w:basedOn w:val="TableNormal0"/>
    <w:tblPr>
      <w:tblStyleRowBandSize w:val="1"/>
      <w:tblStyleColBandSize w:val="1"/>
      <w:tblCellMar>
        <w:top w:w="15" w:type="dxa"/>
        <w:left w:w="15" w:type="dxa"/>
        <w:bottom w:w="15" w:type="dxa"/>
        <w:right w:w="15" w:type="dxa"/>
      </w:tblCellMar>
    </w:tblPr>
  </w:style>
  <w:style w:type="table" w:customStyle="1" w:styleId="affffffffd">
    <w:basedOn w:val="TableNormal0"/>
    <w:tblPr>
      <w:tblStyleRowBandSize w:val="1"/>
      <w:tblStyleColBandSize w:val="1"/>
      <w:tblCellMar>
        <w:top w:w="15" w:type="dxa"/>
        <w:left w:w="15" w:type="dxa"/>
        <w:bottom w:w="15" w:type="dxa"/>
        <w:right w:w="15" w:type="dxa"/>
      </w:tblCellMar>
    </w:tblPr>
  </w:style>
  <w:style w:type="table" w:customStyle="1" w:styleId="affffffffe">
    <w:basedOn w:val="TableNormal0"/>
    <w:tblPr>
      <w:tblStyleRowBandSize w:val="1"/>
      <w:tblStyleColBandSize w:val="1"/>
      <w:tblCellMar>
        <w:top w:w="15" w:type="dxa"/>
        <w:left w:w="15" w:type="dxa"/>
        <w:bottom w:w="15" w:type="dxa"/>
        <w:right w:w="15" w:type="dxa"/>
      </w:tblCellMar>
    </w:tblPr>
  </w:style>
  <w:style w:type="table" w:customStyle="1" w:styleId="afffffffff">
    <w:basedOn w:val="TableNormal0"/>
    <w:tblPr>
      <w:tblStyleRowBandSize w:val="1"/>
      <w:tblStyleColBandSize w:val="1"/>
      <w:tblCellMar>
        <w:top w:w="15" w:type="dxa"/>
        <w:left w:w="15" w:type="dxa"/>
        <w:bottom w:w="15" w:type="dxa"/>
        <w:right w:w="15" w:type="dxa"/>
      </w:tblCellMar>
    </w:tblPr>
  </w:style>
  <w:style w:type="table" w:customStyle="1" w:styleId="afffffffff0">
    <w:basedOn w:val="TableNormal0"/>
    <w:tblPr>
      <w:tblStyleRowBandSize w:val="1"/>
      <w:tblStyleColBandSize w:val="1"/>
      <w:tblCellMar>
        <w:top w:w="15" w:type="dxa"/>
        <w:left w:w="15" w:type="dxa"/>
        <w:bottom w:w="15" w:type="dxa"/>
        <w:right w:w="15" w:type="dxa"/>
      </w:tblCellMar>
    </w:tblPr>
  </w:style>
  <w:style w:type="table" w:customStyle="1" w:styleId="afffffffff1">
    <w:basedOn w:val="TableNormal0"/>
    <w:tblPr>
      <w:tblStyleRowBandSize w:val="1"/>
      <w:tblStyleColBandSize w:val="1"/>
      <w:tblCellMar>
        <w:top w:w="15" w:type="dxa"/>
        <w:left w:w="15" w:type="dxa"/>
        <w:bottom w:w="15" w:type="dxa"/>
        <w:right w:w="15" w:type="dxa"/>
      </w:tblCellMar>
    </w:tblPr>
  </w:style>
  <w:style w:type="table" w:customStyle="1" w:styleId="afffffffff2">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ools.ietf.org/html/rfc5116" TargetMode="External"/><Relationship Id="rId13" Type="http://schemas.openxmlformats.org/officeDocument/2006/relationships/hyperlink" Target="https://www.ti.com/lit/ds/symlink/lm358.pdf" TargetMode="External"/><Relationship Id="rId18" Type="http://schemas.openxmlformats.org/officeDocument/2006/relationships/hyperlink" Target="https://cmake.org/documentation/" TargetMode="External"/><Relationship Id="rId3" Type="http://schemas.openxmlformats.org/officeDocument/2006/relationships/settings" Target="settings.xml"/><Relationship Id="rId21" Type="http://schemas.openxmlformats.org/officeDocument/2006/relationships/hyperlink" Target="https://docs.pytest.org/" TargetMode="External"/><Relationship Id="rId7" Type="http://schemas.openxmlformats.org/officeDocument/2006/relationships/hyperlink" Target="https://nvlpubs.nist.gov/nistpubs/SpecialPublications/NIST.SP.800-90Ar1.pdf" TargetMode="External"/><Relationship Id="rId12" Type="http://schemas.openxmlformats.org/officeDocument/2006/relationships/hyperlink" Target="https://docs.espressif.com/projects/esp-idf/en/latest/esp32/api-reference/peripherals/adc.html" TargetMode="External"/><Relationship Id="rId17" Type="http://schemas.openxmlformats.org/officeDocument/2006/relationships/hyperlink" Target="https://github.com/yhirose/cpp-httplib" TargetMode="External"/><Relationship Id="rId2" Type="http://schemas.openxmlformats.org/officeDocument/2006/relationships/styles" Target="styles.xml"/><Relationship Id="rId16" Type="http://schemas.openxmlformats.org/officeDocument/2006/relationships/hyperlink" Target="https://github.com/nlohmann/json" TargetMode="External"/><Relationship Id="rId20" Type="http://schemas.openxmlformats.org/officeDocument/2006/relationships/hyperlink" Target="https://scipy.org/" TargetMode="External"/><Relationship Id="rId1" Type="http://schemas.openxmlformats.org/officeDocument/2006/relationships/numbering" Target="numbering.xml"/><Relationship Id="rId6" Type="http://schemas.openxmlformats.org/officeDocument/2006/relationships/hyperlink" Target="https://nvlpubs.nist.gov/nistpubs/SpecialPublications/NIST.SP.800-90B.pdf" TargetMode="External"/><Relationship Id="rId11" Type="http://schemas.openxmlformats.org/officeDocument/2006/relationships/hyperlink" Target="https://www.espressif.com/sites/default/files/documentation/esp32_technical_reference_manual_en.pdf" TargetMode="External"/><Relationship Id="rId5" Type="http://schemas.openxmlformats.org/officeDocument/2006/relationships/hyperlink" Target="https://nvlpubs.nist.gov/nistpubs/Legacy/SP/nistspecialpublication800-22r1a.pdf" TargetMode="External"/><Relationship Id="rId15" Type="http://schemas.openxmlformats.org/officeDocument/2006/relationships/hyperlink" Target="https://www.boost.org/doc/libs/release/doc/html/boost_asio.html" TargetMode="External"/><Relationship Id="rId23" Type="http://schemas.openxmlformats.org/officeDocument/2006/relationships/theme" Target="theme/theme1.xml"/><Relationship Id="rId10" Type="http://schemas.openxmlformats.org/officeDocument/2006/relationships/hyperlink" Target="https://www.openssl.org/docs/" TargetMode="External"/><Relationship Id="rId19"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hyperlink" Target="https://csrc.nist.gov/publications/detail/fips/140/3/final" TargetMode="External"/><Relationship Id="rId14" Type="http://schemas.openxmlformats.org/officeDocument/2006/relationships/hyperlink" Target="https://github.com/espressif/arduino-esp32"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70</Pages>
  <Words>15563</Words>
  <Characters>88710</Characters>
  <Application>Microsoft Office Word</Application>
  <DocSecurity>0</DocSecurity>
  <Lines>739</Lines>
  <Paragraphs>208</Paragraphs>
  <ScaleCrop>false</ScaleCrop>
  <Company/>
  <LinksUpToDate>false</LinksUpToDate>
  <CharactersWithSpaces>104065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ajaycool00000@gmail.com</cp:lastModifiedBy>
  <cp:revision>56</cp:revision>
  <dcterms:created xsi:type="dcterms:W3CDTF">2026-09-13T13:14:00Z</dcterms:created>
  <dcterms:modified xsi:type="dcterms:W3CDTF">2026-09-13T17:40:00Z</dcterms:modified>
</cp:coreProperties>
</file>