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5F0BD" w14:textId="42B9384A" w:rsidR="00352284" w:rsidRPr="00352284" w:rsidRDefault="00352284" w:rsidP="00352284">
      <w:pPr>
        <w:spacing w:after="0" w:line="0" w:lineRule="auto"/>
        <w:ind w:right="-6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выгодности покупки ноутбука относительно его цены. Будем производить оценку цены отталкиваясь от </w:t>
      </w:r>
      <w:proofErr w:type="spellStart"/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объем</w:t>
      </w:r>
      <w:r w:rsidRPr="00352284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Входные</w:t>
      </w:r>
      <w:proofErr w:type="spellEnd"/>
      <w:r w:rsidRPr="00352284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данные:</w:t>
      </w:r>
    </w:p>
    <w:p w14:paraId="77C88A16" w14:textId="77777777" w:rsidR="00352284" w:rsidRDefault="00352284" w:rsidP="00352284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1C5E769F" w14:textId="77777777" w:rsidR="00352284" w:rsidRPr="00352284" w:rsidRDefault="00352284" w:rsidP="00352284">
      <w:pPr>
        <w:spacing w:after="0" w:line="0" w:lineRule="auto"/>
        <w:ind w:left="-567" w:right="-60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b/>
          <w:bCs/>
          <w:color w:val="212529"/>
          <w:kern w:val="36"/>
          <w:sz w:val="34"/>
          <w:szCs w:val="34"/>
          <w:shd w:val="clear" w:color="auto" w:fill="FFFFFF"/>
          <w:lang w:eastAsia="ru-RU"/>
          <w14:ligatures w14:val="none"/>
        </w:rPr>
        <w:t>Тема </w:t>
      </w:r>
    </w:p>
    <w:p w14:paraId="6EF96D8D" w14:textId="77777777" w:rsidR="00352284" w:rsidRPr="00352284" w:rsidRDefault="00352284" w:rsidP="00352284">
      <w:pPr>
        <w:spacing w:before="240" w:line="0" w:lineRule="auto"/>
        <w:ind w:left="-567" w:right="-608" w:firstLine="28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Нечёткий вывод по схеме «</w:t>
      </w:r>
      <w:proofErr w:type="spellStart"/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Мамдани</w:t>
      </w:r>
      <w:proofErr w:type="spellEnd"/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»</w:t>
      </w:r>
    </w:p>
    <w:p w14:paraId="71ECB879" w14:textId="77777777" w:rsidR="00352284" w:rsidRPr="00352284" w:rsidRDefault="00352284" w:rsidP="003522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16DFCB6" w14:textId="77777777" w:rsidR="00352284" w:rsidRPr="00352284" w:rsidRDefault="00352284" w:rsidP="00352284">
      <w:pPr>
        <w:spacing w:after="0" w:line="0" w:lineRule="auto"/>
        <w:ind w:left="-567" w:right="-60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b/>
          <w:bCs/>
          <w:color w:val="212529"/>
          <w:kern w:val="36"/>
          <w:sz w:val="34"/>
          <w:szCs w:val="34"/>
          <w:shd w:val="clear" w:color="auto" w:fill="FFFFFF"/>
          <w:lang w:eastAsia="ru-RU"/>
          <w14:ligatures w14:val="none"/>
        </w:rPr>
        <w:t>Содержательная постановка задачи</w:t>
      </w:r>
    </w:p>
    <w:p w14:paraId="1384843F" w14:textId="77777777" w:rsidR="00352284" w:rsidRPr="00352284" w:rsidRDefault="00352284" w:rsidP="00352284">
      <w:pPr>
        <w:spacing w:before="240" w:line="0" w:lineRule="auto"/>
        <w:ind w:left="-567" w:right="-608" w:firstLine="28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Разработать алгоритм по схеме </w:t>
      </w:r>
      <w:proofErr w:type="spellStart"/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Мамдани</w:t>
      </w:r>
      <w:proofErr w:type="spellEnd"/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, по которому определяется проверка выгодности покупки ноутбука относительно его цены. Будем производить оценку цены отталкиваясь от объема оперативной памяти и года выпуска товара.</w:t>
      </w:r>
    </w:p>
    <w:p w14:paraId="6B818734" w14:textId="77777777" w:rsidR="00352284" w:rsidRDefault="00352284" w:rsidP="00352284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45C5BA71" w14:textId="77777777" w:rsidR="00352284" w:rsidRDefault="00352284" w:rsidP="00352284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66BAEB99" w14:textId="77777777" w:rsidR="00352284" w:rsidRDefault="00352284" w:rsidP="00352284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44D0A46E" w14:textId="77777777" w:rsidR="00352284" w:rsidRDefault="00352284" w:rsidP="00352284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3DFCBC22" w14:textId="77777777" w:rsidR="00352284" w:rsidRDefault="00352284" w:rsidP="00352284">
      <w:pP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4C714D23" w14:textId="1340F4D1" w:rsidR="00352284" w:rsidRPr="00352284" w:rsidRDefault="00352284" w:rsidP="0035228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52284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1.</w:t>
      </w:r>
      <w:r w:rsidRPr="00352284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ab/>
        <w:t>Год выхода товара (в годах)</w:t>
      </w:r>
    </w:p>
    <w:p w14:paraId="31A926AF" w14:textId="77777777" w:rsidR="00352284" w:rsidRPr="00352284" w:rsidRDefault="00352284" w:rsidP="0035228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52284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2.</w:t>
      </w:r>
      <w:r w:rsidRPr="00352284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ab/>
        <w:t>Размер оперативной памяти (в ГБ)</w:t>
      </w:r>
    </w:p>
    <w:p w14:paraId="413DE1CA" w14:textId="77777777" w:rsidR="00352284" w:rsidRPr="00352284" w:rsidRDefault="00352284" w:rsidP="0035228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52284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Выходные данные:</w:t>
      </w:r>
    </w:p>
    <w:p w14:paraId="7E0BD088" w14:textId="77777777" w:rsidR="00352284" w:rsidRPr="00352284" w:rsidRDefault="00352284" w:rsidP="0035228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52284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1.</w:t>
      </w:r>
      <w:r w:rsidRPr="00352284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ab/>
        <w:t>Цена для покупки (в рублях)</w:t>
      </w:r>
    </w:p>
    <w:p w14:paraId="264BDC8E" w14:textId="77777777" w:rsidR="00352284" w:rsidRPr="00352284" w:rsidRDefault="00352284" w:rsidP="003522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5903D6" w14:textId="77777777" w:rsidR="00352284" w:rsidRPr="00352284" w:rsidRDefault="00352284" w:rsidP="00352284">
      <w:pPr>
        <w:spacing w:before="240" w:after="240" w:line="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Шаг 1. </w:t>
      </w:r>
      <w:proofErr w:type="spellStart"/>
      <w:r w:rsidRPr="00352284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Фаззификация</w:t>
      </w:r>
      <w:proofErr w:type="spellEnd"/>
      <w:r w:rsidRPr="00352284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:</w:t>
      </w:r>
    </w:p>
    <w:p w14:paraId="3CF4F0D3" w14:textId="77777777" w:rsidR="00352284" w:rsidRPr="00352284" w:rsidRDefault="00352284" w:rsidP="00352284">
      <w:pPr>
        <w:spacing w:before="240" w:line="240" w:lineRule="auto"/>
        <w:ind w:left="-567" w:right="-608" w:firstLine="28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Для определения выгодности покупки ноутбука относительно его цены по схеме </w:t>
      </w:r>
      <w:proofErr w:type="spellStart"/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Мамдани</w:t>
      </w:r>
      <w:proofErr w:type="spellEnd"/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необходимо следующие шаги:</w:t>
      </w:r>
    </w:p>
    <w:p w14:paraId="1BC79E74" w14:textId="77777777" w:rsidR="00352284" w:rsidRPr="00352284" w:rsidRDefault="00352284" w:rsidP="00352284">
      <w:pPr>
        <w:numPr>
          <w:ilvl w:val="0"/>
          <w:numId w:val="1"/>
        </w:numPr>
        <w:spacing w:before="240" w:after="0" w:line="240" w:lineRule="auto"/>
        <w:ind w:left="-283" w:right="-608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Определим лингвистические переменные:</w:t>
      </w:r>
    </w:p>
    <w:p w14:paraId="54168CC6" w14:textId="77777777" w:rsidR="00352284" w:rsidRPr="00352284" w:rsidRDefault="00352284" w:rsidP="00352284">
      <w:pPr>
        <w:numPr>
          <w:ilvl w:val="0"/>
          <w:numId w:val="2"/>
        </w:numPr>
        <w:spacing w:after="0" w:line="240" w:lineRule="auto"/>
        <w:ind w:right="-608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оперативная память (RAM) - маленькая, средняя, большая;</w:t>
      </w:r>
    </w:p>
    <w:p w14:paraId="00237075" w14:textId="77777777" w:rsidR="00352284" w:rsidRPr="00352284" w:rsidRDefault="00352284" w:rsidP="00352284">
      <w:pPr>
        <w:numPr>
          <w:ilvl w:val="0"/>
          <w:numId w:val="2"/>
        </w:numPr>
        <w:spacing w:after="0" w:line="240" w:lineRule="auto"/>
        <w:ind w:right="-608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год выхода ноутбука (Year) - старый, средний, новый;</w:t>
      </w:r>
    </w:p>
    <w:p w14:paraId="6A9DFAE3" w14:textId="77777777" w:rsidR="00352284" w:rsidRPr="00352284" w:rsidRDefault="00352284" w:rsidP="00352284">
      <w:pPr>
        <w:numPr>
          <w:ilvl w:val="0"/>
          <w:numId w:val="2"/>
        </w:numPr>
        <w:spacing w:after="0" w:line="240" w:lineRule="auto"/>
        <w:ind w:right="-608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цена (Price) - дешевый, средний, дорогой.</w:t>
      </w: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br/>
      </w: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br/>
      </w:r>
    </w:p>
    <w:p w14:paraId="49AED41F" w14:textId="77777777" w:rsidR="00352284" w:rsidRPr="00352284" w:rsidRDefault="00352284" w:rsidP="00352284">
      <w:pPr>
        <w:numPr>
          <w:ilvl w:val="0"/>
          <w:numId w:val="3"/>
        </w:numPr>
        <w:spacing w:line="240" w:lineRule="auto"/>
        <w:ind w:left="-283" w:right="-608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Зададим функции принадлежности для каждой переменной в соответствии с их значениями:</w:t>
      </w:r>
    </w:p>
    <w:p w14:paraId="530C8293" w14:textId="77777777" w:rsidR="00352284" w:rsidRPr="00352284" w:rsidRDefault="00352284" w:rsidP="00352284">
      <w:pPr>
        <w:spacing w:before="240" w:line="240" w:lineRule="auto"/>
        <w:ind w:left="-567" w:right="-608" w:firstLine="28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Для оперативной памяти:</w:t>
      </w:r>
    </w:p>
    <w:p w14:paraId="21FA2F06" w14:textId="77777777" w:rsidR="00352284" w:rsidRPr="00352284" w:rsidRDefault="00352284" w:rsidP="00352284">
      <w:pPr>
        <w:numPr>
          <w:ilvl w:val="0"/>
          <w:numId w:val="4"/>
        </w:numPr>
        <w:spacing w:before="240" w:after="0" w:line="240" w:lineRule="auto"/>
        <w:ind w:right="-608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маленькая RAM - треугольная функция принадлежности, со значениями 0 до 4 ГБ (S - </w:t>
      </w:r>
      <w:proofErr w:type="spellStart"/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small</w:t>
      </w:r>
      <w:proofErr w:type="spellEnd"/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)</w:t>
      </w:r>
    </w:p>
    <w:p w14:paraId="15EAC90E" w14:textId="77777777" w:rsidR="00352284" w:rsidRPr="00352284" w:rsidRDefault="00352284" w:rsidP="00352284">
      <w:pPr>
        <w:numPr>
          <w:ilvl w:val="0"/>
          <w:numId w:val="4"/>
        </w:numPr>
        <w:spacing w:after="0" w:line="240" w:lineRule="auto"/>
        <w:ind w:right="-608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средняя RAM - трапецеидальная функция принадлежности, со значениями от 2 до 8 ГБ (A - </w:t>
      </w:r>
      <w:proofErr w:type="spellStart"/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average</w:t>
      </w:r>
      <w:proofErr w:type="spellEnd"/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)</w:t>
      </w:r>
    </w:p>
    <w:p w14:paraId="6B2FE9B0" w14:textId="77777777" w:rsidR="00352284" w:rsidRPr="00352284" w:rsidRDefault="00352284" w:rsidP="00352284">
      <w:pPr>
        <w:numPr>
          <w:ilvl w:val="0"/>
          <w:numId w:val="4"/>
        </w:numPr>
        <w:spacing w:line="240" w:lineRule="auto"/>
        <w:ind w:right="-608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большая RAM - треугольная функция принадлежности, со значениями от 6 до 16 ГБ (B - </w:t>
      </w:r>
      <w:proofErr w:type="spellStart"/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big</w:t>
      </w:r>
      <w:proofErr w:type="spellEnd"/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)</w:t>
      </w:r>
    </w:p>
    <w:p w14:paraId="2824E958" w14:textId="77777777" w:rsidR="00352284" w:rsidRPr="00352284" w:rsidRDefault="00352284" w:rsidP="003522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B1897BB" w14:textId="77777777" w:rsidR="00352284" w:rsidRPr="00352284" w:rsidRDefault="00352284" w:rsidP="00352284">
      <w:pPr>
        <w:spacing w:before="240" w:line="240" w:lineRule="auto"/>
        <w:ind w:left="-567" w:right="-608" w:firstLine="28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Для года выхода ноутбука:</w:t>
      </w:r>
    </w:p>
    <w:p w14:paraId="6981B4B4" w14:textId="77777777" w:rsidR="00352284" w:rsidRPr="00352284" w:rsidRDefault="00352284" w:rsidP="00352284">
      <w:pPr>
        <w:numPr>
          <w:ilvl w:val="0"/>
          <w:numId w:val="5"/>
        </w:numPr>
        <w:spacing w:before="240" w:after="0" w:line="240" w:lineRule="auto"/>
        <w:ind w:right="-608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>старый Year - треугольная функция принадлежности, со значениями до 2015 года;</w:t>
      </w:r>
    </w:p>
    <w:p w14:paraId="2FFE3A14" w14:textId="77777777" w:rsidR="00352284" w:rsidRPr="00352284" w:rsidRDefault="00352284" w:rsidP="00352284">
      <w:pPr>
        <w:numPr>
          <w:ilvl w:val="0"/>
          <w:numId w:val="5"/>
        </w:numPr>
        <w:spacing w:after="0" w:line="240" w:lineRule="auto"/>
        <w:ind w:right="-608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средний Year - трапецеидальная функция принадлежности, со значениями от 2013 до 2018 года;</w:t>
      </w:r>
    </w:p>
    <w:p w14:paraId="4706DF31" w14:textId="77777777" w:rsidR="00352284" w:rsidRPr="00352284" w:rsidRDefault="00352284" w:rsidP="00352284">
      <w:pPr>
        <w:numPr>
          <w:ilvl w:val="0"/>
          <w:numId w:val="5"/>
        </w:numPr>
        <w:spacing w:line="240" w:lineRule="auto"/>
        <w:ind w:right="-608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новый Year - треугольная функция принадлежности, со значениями от 2016 до 2023 года.</w:t>
      </w:r>
    </w:p>
    <w:p w14:paraId="6DAD310A" w14:textId="77777777" w:rsidR="00352284" w:rsidRPr="00352284" w:rsidRDefault="00352284" w:rsidP="00352284">
      <w:pPr>
        <w:spacing w:before="240" w:line="240" w:lineRule="auto"/>
        <w:ind w:left="-567" w:right="-608" w:firstLine="28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Для цены:</w:t>
      </w:r>
    </w:p>
    <w:p w14:paraId="283F4F76" w14:textId="77777777" w:rsidR="00352284" w:rsidRPr="00352284" w:rsidRDefault="00352284" w:rsidP="00352284">
      <w:pPr>
        <w:numPr>
          <w:ilvl w:val="0"/>
          <w:numId w:val="6"/>
        </w:numPr>
        <w:spacing w:before="240" w:after="0" w:line="240" w:lineRule="auto"/>
        <w:ind w:right="-608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дешевый Price - треугольная функция принадлежности, со значениями от 20000 до 40000 рублей;</w:t>
      </w:r>
    </w:p>
    <w:p w14:paraId="1FD81B0A" w14:textId="77777777" w:rsidR="00352284" w:rsidRPr="00352284" w:rsidRDefault="00352284" w:rsidP="00352284">
      <w:pPr>
        <w:numPr>
          <w:ilvl w:val="0"/>
          <w:numId w:val="6"/>
        </w:numPr>
        <w:spacing w:after="0" w:line="240" w:lineRule="auto"/>
        <w:ind w:right="-608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средний Price - трапецеидальная функция принадлежности, со значениями от 30000 до 70000 рублей;</w:t>
      </w:r>
    </w:p>
    <w:p w14:paraId="409218D0" w14:textId="77777777" w:rsidR="00352284" w:rsidRPr="00352284" w:rsidRDefault="00352284" w:rsidP="00352284">
      <w:pPr>
        <w:numPr>
          <w:ilvl w:val="0"/>
          <w:numId w:val="6"/>
        </w:numPr>
        <w:spacing w:line="240" w:lineRule="auto"/>
        <w:ind w:right="-608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дорогой Price - треугольная функция принадлежности, со значениями от 50000 до 100000 рублей.</w:t>
      </w:r>
    </w:p>
    <w:p w14:paraId="3FCEB6A9" w14:textId="77777777" w:rsidR="00352284" w:rsidRPr="00352284" w:rsidRDefault="00352284" w:rsidP="003522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4235BA" w14:textId="77777777" w:rsidR="00352284" w:rsidRPr="00352284" w:rsidRDefault="00352284" w:rsidP="003522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Шаг 2. Блок выработки решения:</w:t>
      </w:r>
    </w:p>
    <w:p w14:paraId="1F141396" w14:textId="77777777" w:rsidR="00352284" w:rsidRPr="00352284" w:rsidRDefault="00352284" w:rsidP="00352284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1)</w:t>
      </w:r>
      <w:r w:rsidRPr="00352284">
        <w:rPr>
          <w:rFonts w:ascii="Times New Roman" w:eastAsia="Times New Roman" w:hAnsi="Times New Roman" w:cs="Times New Roman"/>
          <w:color w:val="212529"/>
          <w:kern w:val="0"/>
          <w:sz w:val="14"/>
          <w:szCs w:val="14"/>
          <w:shd w:val="clear" w:color="auto" w:fill="FFFFFF"/>
          <w:lang w:eastAsia="ru-RU"/>
          <w14:ligatures w14:val="none"/>
        </w:rPr>
        <w:t xml:space="preserve">    </w:t>
      </w: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Зададим функцию принадлежности для года выпуска товара:</w:t>
      </w:r>
    </w:p>
    <w:p w14:paraId="60403470" w14:textId="77777777" w:rsidR="00352284" w:rsidRPr="00352284" w:rsidRDefault="00352284" w:rsidP="003522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A288974" w14:textId="3E4BCB9D" w:rsidR="00352284" w:rsidRPr="00352284" w:rsidRDefault="00352284" w:rsidP="00352284">
      <w:pPr>
        <w:spacing w:before="240" w:line="240" w:lineRule="auto"/>
        <w:ind w:left="720" w:right="-6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2284">
        <w:rPr>
          <w:noProof/>
        </w:rPr>
        <w:drawing>
          <wp:inline distT="0" distB="0" distL="0" distR="0" wp14:anchorId="15647210" wp14:editId="5AC12240">
            <wp:extent cx="4794250" cy="2762250"/>
            <wp:effectExtent l="0" t="0" r="6350" b="0"/>
            <wp:docPr id="926306986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06986" name="Рисунок 1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DD5AC" w14:textId="77777777" w:rsidR="00352284" w:rsidRPr="00352284" w:rsidRDefault="00352284" w:rsidP="0035228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96AF99C" w14:textId="77777777" w:rsidR="00352284" w:rsidRPr="00352284" w:rsidRDefault="00352284" w:rsidP="003522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      </w:t>
      </w: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ab/>
      </w:r>
    </w:p>
    <w:p w14:paraId="37F68C25" w14:textId="77777777" w:rsidR="00352284" w:rsidRPr="00352284" w:rsidRDefault="00352284" w:rsidP="0035228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86B434F" w14:textId="77777777" w:rsidR="00352284" w:rsidRPr="00352284" w:rsidRDefault="00352284" w:rsidP="00352284">
      <w:pPr>
        <w:spacing w:before="240" w:line="240" w:lineRule="auto"/>
        <w:ind w:left="-567" w:right="-608" w:firstLine="28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// Нераспределенное</w:t>
      </w:r>
    </w:p>
    <w:p w14:paraId="1601D557" w14:textId="77777777" w:rsidR="00352284" w:rsidRPr="00352284" w:rsidRDefault="00352284" w:rsidP="003522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5F622174" w14:textId="77777777" w:rsidR="00352284" w:rsidRPr="00352284" w:rsidRDefault="00352284" w:rsidP="00352284">
      <w:pPr>
        <w:numPr>
          <w:ilvl w:val="0"/>
          <w:numId w:val="7"/>
        </w:numPr>
        <w:spacing w:before="240" w:after="0" w:line="240" w:lineRule="auto"/>
        <w:ind w:right="-608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lastRenderedPageBreak/>
        <w:t>Определить базы правил. Пример базы правил:</w:t>
      </w:r>
    </w:p>
    <w:p w14:paraId="52AA377B" w14:textId="77777777" w:rsidR="00352284" w:rsidRPr="00352284" w:rsidRDefault="00352284" w:rsidP="00352284">
      <w:pPr>
        <w:numPr>
          <w:ilvl w:val="0"/>
          <w:numId w:val="8"/>
        </w:numPr>
        <w:spacing w:after="0" w:line="240" w:lineRule="auto"/>
        <w:ind w:right="-608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Если RAM </w:t>
      </w:r>
      <w:proofErr w:type="gramStart"/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маленькая И</w:t>
      </w:r>
      <w:proofErr w:type="gramEnd"/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Year старый, то Price дешевый;</w:t>
      </w:r>
    </w:p>
    <w:p w14:paraId="671F4971" w14:textId="77777777" w:rsidR="00352284" w:rsidRPr="00352284" w:rsidRDefault="00352284" w:rsidP="00352284">
      <w:pPr>
        <w:numPr>
          <w:ilvl w:val="0"/>
          <w:numId w:val="8"/>
        </w:numPr>
        <w:spacing w:after="0" w:line="240" w:lineRule="auto"/>
        <w:ind w:right="-608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Если RAM </w:t>
      </w:r>
      <w:proofErr w:type="gramStart"/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средняя И</w:t>
      </w:r>
      <w:proofErr w:type="gramEnd"/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Year средний, то Price средний;</w:t>
      </w:r>
    </w:p>
    <w:p w14:paraId="36515323" w14:textId="77777777" w:rsidR="00352284" w:rsidRPr="00352284" w:rsidRDefault="00352284" w:rsidP="00352284">
      <w:pPr>
        <w:numPr>
          <w:ilvl w:val="0"/>
          <w:numId w:val="8"/>
        </w:numPr>
        <w:spacing w:after="0" w:line="240" w:lineRule="auto"/>
        <w:ind w:right="-608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Если RAM </w:t>
      </w:r>
      <w:proofErr w:type="gramStart"/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большая И</w:t>
      </w:r>
      <w:proofErr w:type="gramEnd"/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Year новый, то Price дорогой.</w:t>
      </w:r>
    </w:p>
    <w:p w14:paraId="68EF2C72" w14:textId="77777777" w:rsidR="00352284" w:rsidRPr="00352284" w:rsidRDefault="00352284" w:rsidP="00352284">
      <w:pPr>
        <w:numPr>
          <w:ilvl w:val="0"/>
          <w:numId w:val="9"/>
        </w:numPr>
        <w:spacing w:after="0" w:line="240" w:lineRule="auto"/>
        <w:ind w:right="-608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Определить метод активации баз правил, который будет использоваться для выполнения правил. В данном случае используется метод минимакса.</w:t>
      </w:r>
    </w:p>
    <w:p w14:paraId="3A88FD3D" w14:textId="77777777" w:rsidR="00352284" w:rsidRPr="00352284" w:rsidRDefault="00352284" w:rsidP="00352284">
      <w:pPr>
        <w:numPr>
          <w:ilvl w:val="0"/>
          <w:numId w:val="10"/>
        </w:numPr>
        <w:spacing w:after="0" w:line="240" w:lineRule="auto"/>
        <w:ind w:right="-608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Определить функцию вывода, которая будет использоваться для объединения выводов правил в единую оценку. Для данной задачи используется функция центра тяжести.</w:t>
      </w:r>
    </w:p>
    <w:p w14:paraId="3467CF3F" w14:textId="77777777" w:rsidR="00352284" w:rsidRPr="00352284" w:rsidRDefault="00352284" w:rsidP="00352284">
      <w:pPr>
        <w:numPr>
          <w:ilvl w:val="0"/>
          <w:numId w:val="11"/>
        </w:numPr>
        <w:spacing w:after="0" w:line="240" w:lineRule="auto"/>
        <w:ind w:right="-608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Провести агрегацию выводов всех правил для определения общей оценки выгодности покупки ноутбука относительно его цены.</w:t>
      </w:r>
    </w:p>
    <w:p w14:paraId="0D8685AC" w14:textId="77777777" w:rsidR="00352284" w:rsidRPr="00352284" w:rsidRDefault="00352284" w:rsidP="00352284">
      <w:pPr>
        <w:numPr>
          <w:ilvl w:val="0"/>
          <w:numId w:val="12"/>
        </w:numPr>
        <w:spacing w:line="240" w:lineRule="auto"/>
        <w:ind w:right="-608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Сделать выводы на основе общей оценки. Если оценка высок</w:t>
      </w:r>
    </w:p>
    <w:p w14:paraId="7CC2CC88" w14:textId="77777777" w:rsidR="00352284" w:rsidRPr="00352284" w:rsidRDefault="00352284" w:rsidP="003522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82D6E52" w14:textId="77777777" w:rsidR="00352284" w:rsidRPr="00352284" w:rsidRDefault="00352284" w:rsidP="00352284">
      <w:pPr>
        <w:spacing w:before="240" w:line="240" w:lineRule="auto"/>
        <w:ind w:left="-567" w:right="-608" w:firstLine="28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Шаг 3: Формирование правил</w:t>
      </w:r>
    </w:p>
    <w:p w14:paraId="61EE35CD" w14:textId="77777777" w:rsidR="00352284" w:rsidRPr="00352284" w:rsidRDefault="00352284" w:rsidP="00352284">
      <w:pPr>
        <w:spacing w:before="240" w:line="240" w:lineRule="auto"/>
        <w:ind w:left="-567" w:right="-608" w:firstLine="28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На основе общих знаний и опыта экспертов формулируются правила, которые позволяют определить выгодность покупки ноутбука относительно его цены. В данном случае мы будем рассматривать два параметра: объем оперативной памяти и год выхода товара.</w:t>
      </w:r>
    </w:p>
    <w:p w14:paraId="0A92D68A" w14:textId="77777777" w:rsidR="00352284" w:rsidRPr="00352284" w:rsidRDefault="00352284" w:rsidP="00352284">
      <w:pPr>
        <w:spacing w:before="240" w:line="240" w:lineRule="auto"/>
        <w:ind w:left="-567" w:right="-608" w:firstLine="28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Примеры правил:</w:t>
      </w:r>
    </w:p>
    <w:p w14:paraId="3E3D102C" w14:textId="77777777" w:rsidR="00352284" w:rsidRPr="00352284" w:rsidRDefault="00352284" w:rsidP="00352284">
      <w:pPr>
        <w:numPr>
          <w:ilvl w:val="0"/>
          <w:numId w:val="13"/>
        </w:numPr>
        <w:spacing w:before="240" w:after="0" w:line="240" w:lineRule="auto"/>
        <w:ind w:right="-608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Если объем оперативной памяти больше 8 ГБ и год выхода товара не старше 2 лет, то цена высокая.</w:t>
      </w:r>
    </w:p>
    <w:p w14:paraId="47A24FFC" w14:textId="77777777" w:rsidR="00352284" w:rsidRPr="00352284" w:rsidRDefault="00352284" w:rsidP="00352284">
      <w:pPr>
        <w:numPr>
          <w:ilvl w:val="0"/>
          <w:numId w:val="13"/>
        </w:numPr>
        <w:spacing w:after="0" w:line="240" w:lineRule="auto"/>
        <w:ind w:right="-608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Если объем оперативной памяти меньше 8 ГБ и год выхода товара старше 2 лет, то цена низкая.</w:t>
      </w:r>
    </w:p>
    <w:p w14:paraId="38E354E2" w14:textId="77777777" w:rsidR="00352284" w:rsidRPr="00352284" w:rsidRDefault="00352284" w:rsidP="00352284">
      <w:pPr>
        <w:numPr>
          <w:ilvl w:val="0"/>
          <w:numId w:val="13"/>
        </w:numPr>
        <w:spacing w:line="240" w:lineRule="auto"/>
        <w:ind w:right="-608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Если объем оперативной памяти больше 8 ГБ и год выхода товара старше 2 лет, то цена средняя.</w:t>
      </w:r>
    </w:p>
    <w:p w14:paraId="043C2FE2" w14:textId="77777777" w:rsidR="00352284" w:rsidRPr="00352284" w:rsidRDefault="00352284" w:rsidP="00352284">
      <w:pPr>
        <w:spacing w:before="240" w:line="240" w:lineRule="auto"/>
        <w:ind w:left="-567" w:right="-608" w:firstLine="28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Шаг 4: Агрегирование</w:t>
      </w:r>
    </w:p>
    <w:p w14:paraId="1405930C" w14:textId="77777777" w:rsidR="00352284" w:rsidRPr="00352284" w:rsidRDefault="00352284" w:rsidP="00352284">
      <w:pPr>
        <w:spacing w:before="240" w:line="240" w:lineRule="auto"/>
        <w:ind w:left="-567" w:right="-608" w:firstLine="28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С помощью логической связки "или" (OR) объединяем выводы для каждого правила, чтобы получить общий результат.</w:t>
      </w:r>
    </w:p>
    <w:p w14:paraId="34E6F1B3" w14:textId="77777777" w:rsidR="00352284" w:rsidRPr="00352284" w:rsidRDefault="00352284" w:rsidP="00352284">
      <w:pPr>
        <w:spacing w:before="240" w:line="240" w:lineRule="auto"/>
        <w:ind w:left="-567" w:right="-608" w:firstLine="28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Шаг 5: </w:t>
      </w:r>
      <w:proofErr w:type="spellStart"/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Дефаззификация</w:t>
      </w:r>
      <w:proofErr w:type="spellEnd"/>
    </w:p>
    <w:p w14:paraId="1AD33EAA" w14:textId="77777777" w:rsidR="00352284" w:rsidRPr="00352284" w:rsidRDefault="00352284" w:rsidP="00352284">
      <w:pPr>
        <w:spacing w:before="240" w:line="240" w:lineRule="auto"/>
        <w:ind w:left="-567" w:right="-608" w:firstLine="28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Полученный результат в виде нечеткого множества переводится в числовой формат для принятия решения. </w:t>
      </w:r>
      <w:proofErr w:type="gramStart"/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В данном случае,</w:t>
      </w:r>
      <w:proofErr w:type="gramEnd"/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это будет число от 1 до 10, где 1 - очень низкая выгодность, а 10 - очень высокая выгодность.</w:t>
      </w:r>
    </w:p>
    <w:p w14:paraId="3517C30B" w14:textId="77777777" w:rsidR="00352284" w:rsidRPr="00352284" w:rsidRDefault="00352284" w:rsidP="00352284">
      <w:pPr>
        <w:spacing w:before="240" w:line="240" w:lineRule="auto"/>
        <w:ind w:left="-567" w:right="-608" w:firstLine="28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Шаг 6: Принятие решения</w:t>
      </w:r>
    </w:p>
    <w:p w14:paraId="6BA25B2E" w14:textId="77777777" w:rsidR="00352284" w:rsidRPr="00352284" w:rsidRDefault="00352284" w:rsidP="00352284">
      <w:pPr>
        <w:spacing w:before="240" w:line="240" w:lineRule="auto"/>
        <w:ind w:left="-567" w:right="-608" w:firstLine="28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228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После получения числового значения принимается решение о том, стоит ли покупать данный ноутбук по данной цене или нет. Например, если число вышло 7, то покупка является выгодной.</w:t>
      </w:r>
    </w:p>
    <w:p w14:paraId="2F3F2DCB" w14:textId="77777777" w:rsidR="00990237" w:rsidRDefault="00000000"/>
    <w:sectPr w:rsidR="00990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37D6"/>
    <w:multiLevelType w:val="multilevel"/>
    <w:tmpl w:val="715A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810D7"/>
    <w:multiLevelType w:val="multilevel"/>
    <w:tmpl w:val="8092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45C8A"/>
    <w:multiLevelType w:val="multilevel"/>
    <w:tmpl w:val="A756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E3DE7"/>
    <w:multiLevelType w:val="multilevel"/>
    <w:tmpl w:val="152EF2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5E2D0B"/>
    <w:multiLevelType w:val="multilevel"/>
    <w:tmpl w:val="8BAE1B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D79A2"/>
    <w:multiLevelType w:val="multilevel"/>
    <w:tmpl w:val="0A7E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4633B"/>
    <w:multiLevelType w:val="multilevel"/>
    <w:tmpl w:val="393ABC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9C4D6F"/>
    <w:multiLevelType w:val="multilevel"/>
    <w:tmpl w:val="DC02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817C8"/>
    <w:multiLevelType w:val="multilevel"/>
    <w:tmpl w:val="28D0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42B48"/>
    <w:multiLevelType w:val="multilevel"/>
    <w:tmpl w:val="249CE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069764">
    <w:abstractNumId w:val="9"/>
  </w:num>
  <w:num w:numId="2" w16cid:durableId="500967165">
    <w:abstractNumId w:val="2"/>
  </w:num>
  <w:num w:numId="3" w16cid:durableId="2096049386">
    <w:abstractNumId w:val="3"/>
    <w:lvlOverride w:ilvl="0">
      <w:lvl w:ilvl="0">
        <w:numFmt w:val="decimal"/>
        <w:lvlText w:val="%1."/>
        <w:lvlJc w:val="left"/>
      </w:lvl>
    </w:lvlOverride>
  </w:num>
  <w:num w:numId="4" w16cid:durableId="800458922">
    <w:abstractNumId w:val="5"/>
  </w:num>
  <w:num w:numId="5" w16cid:durableId="119689384">
    <w:abstractNumId w:val="7"/>
  </w:num>
  <w:num w:numId="6" w16cid:durableId="1951351179">
    <w:abstractNumId w:val="8"/>
  </w:num>
  <w:num w:numId="7" w16cid:durableId="2054385358">
    <w:abstractNumId w:val="6"/>
    <w:lvlOverride w:ilvl="0">
      <w:lvl w:ilvl="0">
        <w:numFmt w:val="decimal"/>
        <w:lvlText w:val="%1."/>
        <w:lvlJc w:val="left"/>
      </w:lvl>
    </w:lvlOverride>
  </w:num>
  <w:num w:numId="8" w16cid:durableId="726031888">
    <w:abstractNumId w:val="1"/>
  </w:num>
  <w:num w:numId="9" w16cid:durableId="1361008874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779764583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1145319802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1760369056">
    <w:abstractNumId w:val="4"/>
    <w:lvlOverride w:ilvl="0">
      <w:lvl w:ilvl="0">
        <w:numFmt w:val="decimal"/>
        <w:lvlText w:val="%1."/>
        <w:lvlJc w:val="left"/>
      </w:lvl>
    </w:lvlOverride>
  </w:num>
  <w:num w:numId="13" w16cid:durableId="2032796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18"/>
    <w:rsid w:val="002902CA"/>
    <w:rsid w:val="00352284"/>
    <w:rsid w:val="0039079A"/>
    <w:rsid w:val="00891CAC"/>
    <w:rsid w:val="00CC3118"/>
    <w:rsid w:val="00D0522C"/>
    <w:rsid w:val="00F6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D3491"/>
  <w15:chartTrackingRefBased/>
  <w15:docId w15:val="{6BF2621A-9DC9-4F85-86F1-F58E5B55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2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352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2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52284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352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352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4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Агей Михаил Александрович</dc:creator>
  <cp:keywords/>
  <dc:description/>
  <cp:lastModifiedBy>Агей Михаил Александрович</cp:lastModifiedBy>
  <cp:revision>2</cp:revision>
  <dcterms:created xsi:type="dcterms:W3CDTF">2023-05-01T19:08:00Z</dcterms:created>
  <dcterms:modified xsi:type="dcterms:W3CDTF">2023-05-01T19:58:00Z</dcterms:modified>
</cp:coreProperties>
</file>