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Style17"/>
        <w:bidi w:val="0"/>
        <w:spacing w:before="240" w:after="120"/>
        <w:rPr/>
      </w:pPr>
      <w:r>
        <w:rPr/>
        <w:t>标题</w:t>
      </w:r>
    </w:p>
    <w:p>
      <w:pPr>
        <w:pStyle w:val="Style15"/>
        <w:bidi w:val="0"/>
        <w:spacing w:before="60" w:after="120"/>
        <w:jc w:val="right"/>
        <w:rPr/>
      </w:pPr>
      <w:r>
        <w:rPr/>
        <w:t>副标题</w:t>
      </w:r>
    </w:p>
    <w:p>
      <w:pPr>
        <w:pStyle w:val="1"/>
        <w:bidi w:val="0"/>
        <w:jc w:val="left"/>
        <w:rPr/>
      </w:pPr>
      <w:r>
        <w:rPr/>
        <w:t>标题</w:t>
      </w:r>
      <w:r>
        <w:rPr/>
        <w:t>1</w:t>
      </w:r>
    </w:p>
    <w:p>
      <w:pPr>
        <w:pStyle w:val="2"/>
        <w:bidi w:val="0"/>
        <w:jc w:val="left"/>
        <w:rPr/>
      </w:pPr>
      <w:r>
        <w:rPr/>
        <w:t>标题</w:t>
      </w:r>
      <w:r>
        <w:rPr/>
        <w:t>2</w:t>
      </w:r>
    </w:p>
    <w:p>
      <w:pPr>
        <w:pStyle w:val="3"/>
        <w:bidi w:val="0"/>
        <w:jc w:val="left"/>
        <w:rPr/>
      </w:pPr>
      <w:r>
        <w:rPr/>
        <w:t>标题</w:t>
      </w:r>
      <w:r>
        <w:rPr/>
        <w:t>3</w:t>
      </w:r>
    </w:p>
    <w:p>
      <w:pPr>
        <w:pStyle w:val="4"/>
        <w:bidi w:val="0"/>
        <w:jc w:val="left"/>
        <w:rPr/>
      </w:pPr>
      <w:r>
        <w:rPr/>
        <w:t>标题</w:t>
      </w:r>
      <w:r>
        <w:rPr/>
        <w:t>4</w:t>
      </w:r>
    </w:p>
    <w:p>
      <w:pPr>
        <w:pStyle w:val="Normal"/>
        <w:bidi w:val="0"/>
        <w:jc w:val="left"/>
        <w:rPr/>
      </w:pPr>
      <w:r>
        <w:rPr/>
        <w:t>默认段落样式</w:t>
      </w:r>
    </w:p>
    <w:p>
      <w:pPr>
        <w:pStyle w:val="Style16"/>
        <w:suppressLineNumbers/>
        <w:pBdr>
          <w:bottom w:val="single" w:sz="4" w:space="0" w:color="000000"/>
        </w:pBdr>
        <w:bidi w:val="0"/>
        <w:spacing w:before="0" w:after="283"/>
        <w:jc w:val="left"/>
        <w:rPr/>
      </w:pPr>
      <w:r>
        <w:rPr/>
        <w:t>水平线</w:t>
      </w:r>
    </w:p>
    <w:p>
      <w:pPr>
        <w:pStyle w:val="Style11"/>
        <w:rPr/>
      </w:pPr>
      <w:r>
        <w:rPr/>
        <w:t>正文</w:t>
      </w:r>
    </w:p>
    <w:p>
      <w:pPr>
        <w:pStyle w:val="CODE"/>
        <w:bidi w:val="0"/>
        <w:jc w:val="left"/>
        <w:rPr/>
      </w:pPr>
      <w:r>
        <w:rPr/>
        <w:t>CODE</w:t>
      </w:r>
    </w:p>
    <w:p>
      <w:pPr>
        <w:pStyle w:val="Style19"/>
        <w:suppressLineNumbers/>
        <w:bidi w:val="0"/>
        <w:jc w:val="right"/>
        <w:rPr/>
      </w:pPr>
      <w:r>
        <w:rPr/>
        <w:t>签名</w:t>
      </w:r>
    </w:p>
    <w:p>
      <w:pPr>
        <w:pStyle w:val="Style20"/>
        <w:suppressLineNumbers/>
        <w:bidi w:val="0"/>
        <w:jc w:val="left"/>
        <w:rPr/>
      </w:pPr>
      <w:r>
        <w:rPr/>
        <w:t>结尾敬语</w:t>
      </w:r>
    </w:p>
    <w:p>
      <w:pPr>
        <w:pStyle w:val="Style21"/>
        <w:suppressLineNumbers/>
        <w:bidi w:val="0"/>
        <w:spacing w:before="0" w:after="60"/>
        <w:jc w:val="left"/>
        <w:rPr/>
      </w:pPr>
      <w:r>
        <w:rPr/>
        <w:t>收件人</w:t>
      </w:r>
    </w:p>
    <w:p>
      <w:pPr>
        <w:pStyle w:val="Style22"/>
        <w:suppressLineNumbers/>
        <w:bidi w:val="0"/>
        <w:spacing w:before="0" w:after="60"/>
        <w:jc w:val="left"/>
        <w:rPr/>
      </w:pPr>
      <w:r>
        <w:rPr/>
        <w:t>发件人</w:t>
      </w:r>
    </w:p>
    <w:p>
      <w:pPr>
        <w:pStyle w:val="Style24"/>
        <w:rPr/>
      </w:pPr>
      <w:r>
        <w:rPr/>
        <w:t>文字引用，强调</w:t>
      </w:r>
      <w:r>
        <w:br w:type="page"/>
      </w:r>
    </w:p>
    <w:p>
      <w:pPr>
        <w:pStyle w:val="Style17"/>
        <w:rPr/>
      </w:pPr>
      <w:r>
        <w:rPr/>
        <w:t>本文件使用方法</w:t>
      </w:r>
    </w:p>
    <w:p>
      <w:pPr>
        <w:pStyle w:val="Style16"/>
        <w:rPr/>
      </w:pPr>
      <w:r>
        <w:rPr/>
      </w:r>
      <w:r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2443480</wp:posOffset>
                </wp:positionH>
                <wp:positionV relativeFrom="paragraph">
                  <wp:posOffset>78105</wp:posOffset>
                </wp:positionV>
                <wp:extent cx="1390015" cy="2595245"/>
                <wp:effectExtent l="0" t="0" r="0" b="0"/>
                <wp:wrapSquare wrapText="largest"/>
                <wp:docPr id="1" name="框架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90015" cy="259524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Style28"/>
                              <w:spacing w:before="120" w:after="120"/>
                              <w:rPr/>
                            </w:pPr>
                            <w:r>
                              <w:rPr/>
                              <w:drawing>
                                <wp:inline distT="0" distB="0" distL="0" distR="0">
                                  <wp:extent cx="1081405" cy="3025775"/>
                                  <wp:effectExtent l="0" t="0" r="0" b="0"/>
                                  <wp:docPr id="2" name="图像1" descr="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图像1" descr="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2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81405" cy="302577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  <w:t xml:space="preserve">图示 </w:t>
                            </w:r>
                            <w:r>
                              <w:rPr/>
                              <w:fldChar w:fldCharType="begin"/>
                            </w:r>
                            <w:r>
                              <w:rPr/>
                              <w:instrText> SEQ 图示 \* ARABIC </w:instrText>
                            </w:r>
                            <w:r>
                              <w:rPr/>
                              <w:fldChar w:fldCharType="separate"/>
                            </w:r>
                            <w:r>
                              <w:rPr/>
                              <w:t>1</w:t>
                            </w:r>
                            <w:r>
                              <w:rPr/>
                              <w:fldChar w:fldCharType="end"/>
                            </w:r>
                            <w:r>
                              <w:rPr/>
                              <w:t xml:space="preserve">: </w:t>
                            </w:r>
                            <w:r>
                              <w:rPr/>
                              <w:t>点击样式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09.45pt;height:204.35pt;mso-wrap-distance-left:0pt;mso-wrap-distance-right:0pt;mso-wrap-distance-top:0pt;mso-wrap-distance-bottom:0pt;margin-top:6.15pt;mso-position-vertical-relative:text;margin-left:192.4pt;mso-position-horizontal-relative:text">
                <v:textbox inset="0in,0in,0in,0in">
                  <w:txbxContent>
                    <w:p>
                      <w:pPr>
                        <w:pStyle w:val="Style28"/>
                        <w:spacing w:before="120" w:after="120"/>
                        <w:rPr/>
                      </w:pPr>
                      <w:r>
                        <w:rPr/>
                        <w:drawing>
                          <wp:inline distT="0" distB="0" distL="0" distR="0">
                            <wp:extent cx="1081405" cy="3025775"/>
                            <wp:effectExtent l="0" t="0" r="0" b="0"/>
                            <wp:docPr id="3" name="图像1" descr="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3" name="图像1" descr="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3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81405" cy="302577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  <w:t xml:space="preserve">图示 </w:t>
                      </w:r>
                      <w:r>
                        <w:rPr/>
                        <w:fldChar w:fldCharType="begin"/>
                      </w:r>
                      <w:r>
                        <w:rPr/>
                        <w:instrText> SEQ 图示 \* ARABIC </w:instrText>
                      </w:r>
                      <w:r>
                        <w:rPr/>
                        <w:fldChar w:fldCharType="separate"/>
                      </w:r>
                      <w:r>
                        <w:rPr/>
                        <w:t>1</w:t>
                      </w:r>
                      <w:r>
                        <w:rPr/>
                        <w:fldChar w:fldCharType="end"/>
                      </w:r>
                      <w:r>
                        <w:rPr/>
                        <w:t xml:space="preserve">: </w:t>
                      </w:r>
                      <w:r>
                        <w:rPr/>
                        <w:t>点击样式</w:t>
                      </w:r>
                    </w:p>
                  </w:txbxContent>
                </v:textbox>
                <w10:wrap type="square" side="largest"/>
              </v:rect>
            </w:pict>
          </mc:Fallback>
        </mc:AlternateContent>
      </w:r>
    </w:p>
    <w:p>
      <w:pPr>
        <w:pStyle w:val="Style27"/>
        <w:rPr/>
      </w:pPr>
      <w:r>
        <w:rPr/>
        <w:t>①</w:t>
      </w:r>
      <w:r>
        <w:rPr/>
        <w:t>打开侧边栏（</w:t>
      </w:r>
      <w:r>
        <w:rPr/>
        <w:t>L</w:t>
      </w:r>
      <w:r>
        <w:rPr/>
        <w:t>ibreOffice</w:t>
      </w:r>
      <w:r>
        <w:rPr/>
        <w:t>：</w:t>
      </w:r>
      <w:r>
        <w:rPr/>
        <w:t>Ctrl+F5</w:t>
      </w:r>
      <w:r>
        <w:rPr/>
        <w:t>）</w:t>
      </w:r>
      <w:r>
        <w:rPr/>
        <w:t>。</w:t>
      </w:r>
      <w:r>
        <mc:AlternateContent>
          <mc:Choice Requires="wps">
            <w:drawing>
              <wp:anchor behindDoc="0" distT="0" distB="0" distL="0" distR="0" simplePos="0" locked="0" layoutInCell="0" allowOverlap="1" relativeHeight="4">
                <wp:simplePos x="0" y="0"/>
                <wp:positionH relativeFrom="column">
                  <wp:align>right</wp:align>
                </wp:positionH>
                <wp:positionV relativeFrom="paragraph">
                  <wp:posOffset>-165100</wp:posOffset>
                </wp:positionV>
                <wp:extent cx="1868170" cy="1910080"/>
                <wp:effectExtent l="0" t="0" r="0" b="0"/>
                <wp:wrapSquare wrapText="largest"/>
                <wp:docPr id="4" name="框架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68170" cy="191008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Style28"/>
                              <w:spacing w:before="120" w:after="120"/>
                              <w:rPr/>
                            </w:pPr>
                            <w:r>
                              <w:rPr/>
                              <w:drawing>
                                <wp:inline distT="0" distB="0" distL="0" distR="0">
                                  <wp:extent cx="1868170" cy="1538605"/>
                                  <wp:effectExtent l="0" t="0" r="0" b="0"/>
                                  <wp:docPr id="5" name="图像2" descr="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5" name="图像2" descr="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868170" cy="153860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  <w:t xml:space="preserve">图示 </w:t>
                            </w:r>
                            <w:r>
                              <w:rPr/>
                              <w:fldChar w:fldCharType="begin"/>
                            </w:r>
                            <w:r>
                              <w:rPr/>
                              <w:instrText> SEQ 图示 \* ARABIC </w:instrText>
                            </w:r>
                            <w:r>
                              <w:rPr/>
                              <w:fldChar w:fldCharType="separate"/>
                            </w:r>
                            <w:r>
                              <w:rPr/>
                              <w:t>2</w:t>
                            </w:r>
                            <w:r>
                              <w:rPr/>
                              <w:fldChar w:fldCharType="end"/>
                            </w:r>
                            <w:r>
                              <w:rPr/>
                              <w:t xml:space="preserve">: </w:t>
                            </w:r>
                            <w:r>
                              <w:rPr/>
                              <w:t>选择样式操作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47.1pt;height:150.4pt;mso-wrap-distance-left:0pt;mso-wrap-distance-right:0pt;mso-wrap-distance-top:0pt;mso-wrap-distance-bottom:0pt;margin-top:-13pt;mso-position-vertical-relative:text;margin-left:334.8pt;mso-position-horizontal:right;mso-position-horizontal-relative:text">
                <v:textbox inset="0in,0in,0in,0in">
                  <w:txbxContent>
                    <w:p>
                      <w:pPr>
                        <w:pStyle w:val="Style28"/>
                        <w:spacing w:before="120" w:after="120"/>
                        <w:rPr/>
                      </w:pPr>
                      <w:r>
                        <w:rPr/>
                        <w:drawing>
                          <wp:inline distT="0" distB="0" distL="0" distR="0">
                            <wp:extent cx="1868170" cy="1538605"/>
                            <wp:effectExtent l="0" t="0" r="0" b="0"/>
                            <wp:docPr id="6" name="图像2" descr="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6" name="图像2" descr="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5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868170" cy="153860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  <w:t xml:space="preserve">图示 </w:t>
                      </w:r>
                      <w:r>
                        <w:rPr/>
                        <w:fldChar w:fldCharType="begin"/>
                      </w:r>
                      <w:r>
                        <w:rPr/>
                        <w:instrText> SEQ 图示 \* ARABIC </w:instrText>
                      </w:r>
                      <w:r>
                        <w:rPr/>
                        <w:fldChar w:fldCharType="separate"/>
                      </w:r>
                      <w:r>
                        <w:rPr/>
                        <w:t>2</w:t>
                      </w:r>
                      <w:r>
                        <w:rPr/>
                        <w:fldChar w:fldCharType="end"/>
                      </w:r>
                      <w:r>
                        <w:rPr/>
                        <w:t xml:space="preserve">: </w:t>
                      </w:r>
                      <w:r>
                        <w:rPr/>
                        <w:t>选择样式操作</w:t>
                      </w:r>
                    </w:p>
                  </w:txbxContent>
                </v:textbox>
                <w10:wrap type="square" side="largest"/>
              </v:rect>
            </w:pict>
          </mc:Fallback>
        </mc:AlternateContent>
      </w:r>
    </w:p>
    <w:p>
      <w:pPr>
        <w:pStyle w:val="Style27"/>
        <w:rPr/>
      </w:pPr>
      <w:r>
        <w:rPr/>
        <w:t>②</w:t>
      </w:r>
      <w:r>
        <w:rPr/>
        <w:t>点击样式。</w:t>
      </w:r>
    </w:p>
    <w:p>
      <w:pPr>
        <w:pStyle w:val="Style27"/>
        <w:rPr/>
      </w:pPr>
      <w:r>
        <w:rPr/>
        <w:t>③</w:t>
      </w:r>
      <w:r>
        <w:rPr/>
        <w:t>选择样式操作。</w:t>
      </w:r>
    </w:p>
    <w:p>
      <w:pPr>
        <w:pStyle w:val="Style27"/>
        <w:rPr/>
      </w:pPr>
      <w:r>
        <w:rPr/>
        <w:t>④</w:t>
      </w:r>
      <w:r>
        <w:rPr/>
        <w:t>选择“从模板加载样式”。</w:t>
      </w:r>
    </w:p>
    <w:p>
      <w:pPr>
        <w:pStyle w:val="Style27"/>
        <w:rPr/>
      </w:pPr>
      <w:r>
        <w:rPr/>
        <w:t>⑤</w:t>
      </w:r>
      <w:r>
        <w:rPr/>
        <w:t>在弹出的窗口中选择此模板；或点击弹出的窗口的“从文件”，然后再在新弹出的窗口中选择此模板。</w:t>
      </w:r>
      <w:r>
        <mc:AlternateContent>
          <mc:Choice Requires="wps">
            <w:drawing>
              <wp:anchor behindDoc="0" distT="0" distB="0" distL="0" distR="0" simplePos="0" locked="0" layoutInCell="0" allowOverlap="1" relativeHeight="6">
                <wp:simplePos x="0" y="0"/>
                <wp:positionH relativeFrom="column">
                  <wp:posOffset>4319905</wp:posOffset>
                </wp:positionH>
                <wp:positionV relativeFrom="paragraph">
                  <wp:posOffset>503555</wp:posOffset>
                </wp:positionV>
                <wp:extent cx="1759585" cy="1722120"/>
                <wp:effectExtent l="0" t="0" r="0" b="0"/>
                <wp:wrapSquare wrapText="largest"/>
                <wp:docPr id="7" name="框架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59585" cy="172212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Style28"/>
                              <w:spacing w:before="120" w:after="120"/>
                              <w:rPr/>
                            </w:pPr>
                            <w:r>
                              <w:rPr/>
                              <w:drawing>
                                <wp:inline distT="0" distB="0" distL="0" distR="0">
                                  <wp:extent cx="1759585" cy="1131570"/>
                                  <wp:effectExtent l="0" t="0" r="0" b="0"/>
                                  <wp:docPr id="8" name="图像3" descr="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8" name="图像3" descr="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759585" cy="113157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  <w:t xml:space="preserve">图示 </w:t>
                            </w:r>
                            <w:r>
                              <w:rPr/>
                              <w:fldChar w:fldCharType="begin"/>
                            </w:r>
                            <w:r>
                              <w:rPr/>
                              <w:instrText> SEQ 图示 \* ARABIC </w:instrText>
                            </w:r>
                            <w:r>
                              <w:rPr/>
                              <w:fldChar w:fldCharType="separate"/>
                            </w:r>
                            <w:r>
                              <w:rPr/>
                              <w:t>3</w:t>
                            </w:r>
                            <w:r>
                              <w:rPr/>
                              <w:fldChar w:fldCharType="end"/>
                            </w:r>
                            <w:r>
                              <w:rPr/>
                              <w:t xml:space="preserve">: </w:t>
                            </w:r>
                            <w:r>
                              <w:rPr/>
                              <w:t>选择“从模板加载样式”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38.55pt;height:135.6pt;mso-wrap-distance-left:0pt;mso-wrap-distance-right:0pt;mso-wrap-distance-top:0pt;mso-wrap-distance-bottom:0pt;margin-top:39.65pt;mso-position-vertical-relative:text;margin-left:340.15pt;mso-position-horizontal-relative:text">
                <v:textbox inset="0in,0in,0in,0in">
                  <w:txbxContent>
                    <w:p>
                      <w:pPr>
                        <w:pStyle w:val="Style28"/>
                        <w:spacing w:before="120" w:after="120"/>
                        <w:rPr/>
                      </w:pPr>
                      <w:r>
                        <w:rPr/>
                        <w:drawing>
                          <wp:inline distT="0" distB="0" distL="0" distR="0">
                            <wp:extent cx="1759585" cy="1131570"/>
                            <wp:effectExtent l="0" t="0" r="0" b="0"/>
                            <wp:docPr id="9" name="图像3" descr="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9" name="图像3" descr="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759585" cy="113157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  <w:t xml:space="preserve">图示 </w:t>
                      </w:r>
                      <w:r>
                        <w:rPr/>
                        <w:fldChar w:fldCharType="begin"/>
                      </w:r>
                      <w:r>
                        <w:rPr/>
                        <w:instrText> SEQ 图示 \* ARABIC </w:instrText>
                      </w:r>
                      <w:r>
                        <w:rPr/>
                        <w:fldChar w:fldCharType="separate"/>
                      </w:r>
                      <w:r>
                        <w:rPr/>
                        <w:t>3</w:t>
                      </w:r>
                      <w:r>
                        <w:rPr/>
                        <w:fldChar w:fldCharType="end"/>
                      </w:r>
                      <w:r>
                        <w:rPr/>
                        <w:t xml:space="preserve">: </w:t>
                      </w:r>
                      <w:r>
                        <w:rPr/>
                        <w:t>选择“从模板加载样式”</w:t>
                      </w:r>
                    </w:p>
                  </w:txbxContent>
                </v:textbox>
                <w10:wrap type="square" side="largest"/>
              </v:rect>
            </w:pict>
          </mc:Fallback>
        </mc:AlternateContent>
      </w:r>
    </w:p>
    <w:p>
      <w:pPr>
        <w:pStyle w:val="Style27"/>
        <w:rPr/>
      </w:pPr>
      <w:r>
        <w:rPr/>
      </w:r>
    </w:p>
    <w:p>
      <w:pPr>
        <w:pStyle w:val="Style27"/>
        <w:spacing w:before="0" w:after="140"/>
        <w:rPr/>
      </w:pPr>
      <w:r>
        <w:rPr/>
        <w:t>注：为方便操作，您可以打开本文件后在“文件——模板——管理模板”（</w:t>
      </w:r>
      <w:r>
        <w:rPr/>
        <w:t>Libreoffice</w:t>
      </w:r>
      <w:r>
        <w:rPr/>
        <w:t>：</w:t>
      </w:r>
      <w:r>
        <w:rPr/>
        <w:t>Ctrl</w:t>
      </w:r>
      <w:r>
        <w:rPr/>
        <w:t>+Shift+N</w:t>
      </w:r>
      <w:r>
        <w:rPr/>
        <w:t>）</w:t>
      </w:r>
      <w:r>
        <w:rPr/>
        <w:t>中点击“导入”，然后选择一个类别（注意：不能选择“无”）后点“确定”。这样您就可以在上述操作中执行第④步后弹出的窗口中选择此模板。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86"/>
    <w:family w:val="roman"/>
    <w:pitch w:val="variable"/>
  </w:font>
  <w:font w:name="Archivo">
    <w:charset w:val="01"/>
    <w:family w:val="auto"/>
    <w:pitch w:val="default"/>
  </w:font>
  <w:font w:name="Fira Code">
    <w:charset w:val="01"/>
    <w:family w:val="auto"/>
    <w:pitch w:val="default"/>
  </w:font>
  <w:font w:name="Liberation Mono">
    <w:altName w:val="Courier New"/>
    <w:charset w:val="01"/>
    <w:family w:val="auto"/>
    <w:pitch w:val="default"/>
  </w:font>
  <w:font w:name="思源等宽"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40"/>
  <w:defaultTabStop w:val="11340"/>
  <w:autoHyphenation w:val="true"/>
  <w:compat>
    <w:doNotExpandShiftReturn/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rchivo" w:hAnsi="Archivo" w:eastAsia="思源宋体 CN" w:cs="Lucida 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Archivo" w:hAnsi="Archivo" w:eastAsia="思源宋体 CN" w:cs="Lucida Sans"/>
      <w:color w:val="auto"/>
      <w:kern w:val="2"/>
      <w:sz w:val="24"/>
      <w:szCs w:val="24"/>
      <w:lang w:val="en-US" w:eastAsia="zh-CN" w:bidi="hi-IN"/>
    </w:rPr>
  </w:style>
  <w:style w:type="paragraph" w:styleId="1">
    <w:name w:val="Heading 1"/>
    <w:basedOn w:val="Style10"/>
    <w:next w:val="Style11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2">
    <w:name w:val="Heading 2"/>
    <w:basedOn w:val="Style10"/>
    <w:next w:val="Style11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paragraph" w:styleId="3">
    <w:name w:val="Heading 3"/>
    <w:basedOn w:val="Style10"/>
    <w:next w:val="Style11"/>
    <w:qFormat/>
    <w:pPr>
      <w:numPr>
        <w:ilvl w:val="2"/>
        <w:numId w:val="1"/>
      </w:numPr>
      <w:spacing w:before="140" w:after="120"/>
      <w:outlineLvl w:val="2"/>
    </w:pPr>
    <w:rPr>
      <w:b/>
      <w:bCs/>
      <w:sz w:val="28"/>
      <w:szCs w:val="28"/>
    </w:rPr>
  </w:style>
  <w:style w:type="paragraph" w:styleId="4">
    <w:name w:val="Heading 4"/>
    <w:basedOn w:val="Style10"/>
    <w:next w:val="Style11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7"/>
      <w:szCs w:val="27"/>
    </w:rPr>
  </w:style>
  <w:style w:type="paragraph" w:styleId="Style10">
    <w:name w:val="标题样式"/>
    <w:basedOn w:val="Normal"/>
    <w:next w:val="Style11"/>
    <w:qFormat/>
    <w:pPr>
      <w:keepNext w:val="true"/>
      <w:spacing w:before="240" w:after="120"/>
    </w:pPr>
    <w:rPr>
      <w:rFonts w:ascii="Archivo" w:hAnsi="Archivo" w:eastAsia="思源黑体 Heavy" w:cs="Lucida Sans"/>
      <w:sz w:val="28"/>
      <w:szCs w:val="28"/>
    </w:rPr>
  </w:style>
  <w:style w:type="paragraph" w:styleId="Style11">
    <w:name w:val="Body Text"/>
    <w:basedOn w:val="Normal"/>
    <w:pPr>
      <w:spacing w:lineRule="auto" w:line="276" w:before="0" w:after="140"/>
      <w:ind w:left="0" w:right="0" w:firstLine="420"/>
    </w:pPr>
    <w:rPr/>
  </w:style>
  <w:style w:type="paragraph" w:styleId="Style12">
    <w:name w:val="List"/>
    <w:basedOn w:val="Style11"/>
    <w:pPr/>
    <w:rPr>
      <w:rFonts w:ascii="Archivo" w:hAnsi="Archivo" w:cs="Lucida Sans"/>
    </w:rPr>
  </w:style>
  <w:style w:type="paragraph" w:styleId="Style13">
    <w:name w:val="Caption"/>
    <w:basedOn w:val="Normal"/>
    <w:qFormat/>
    <w:pPr>
      <w:suppressLineNumbers/>
      <w:spacing w:before="120" w:after="120"/>
    </w:pPr>
    <w:rPr>
      <w:rFonts w:ascii="Archivo" w:hAnsi="Archivo" w:cs="Lucida Sans"/>
      <w:i/>
      <w:iCs/>
      <w:sz w:val="24"/>
      <w:szCs w:val="24"/>
    </w:rPr>
  </w:style>
  <w:style w:type="paragraph" w:styleId="Style14">
    <w:name w:val="索引"/>
    <w:basedOn w:val="Normal"/>
    <w:qFormat/>
    <w:pPr>
      <w:suppressLineNumbers/>
    </w:pPr>
    <w:rPr>
      <w:rFonts w:ascii="Archivo" w:hAnsi="Archivo" w:cs="Lucida Sans"/>
      <w:lang w:val="zxx" w:eastAsia="zxx" w:bidi="zxx"/>
    </w:rPr>
  </w:style>
  <w:style w:type="paragraph" w:styleId="Style15">
    <w:name w:val="Subtitle"/>
    <w:basedOn w:val="Style10"/>
    <w:next w:val="Style11"/>
    <w:qFormat/>
    <w:pPr>
      <w:spacing w:before="60" w:after="120"/>
      <w:jc w:val="right"/>
    </w:pPr>
    <w:rPr>
      <w:sz w:val="36"/>
      <w:szCs w:val="36"/>
    </w:rPr>
  </w:style>
  <w:style w:type="paragraph" w:styleId="Style16">
    <w:name w:val="水平线"/>
    <w:basedOn w:val="Normal"/>
    <w:next w:val="Style11"/>
    <w:qFormat/>
    <w:pPr>
      <w:suppressLineNumbers/>
      <w:pBdr>
        <w:bottom w:val="single" w:sz="4" w:space="0" w:color="000000"/>
      </w:pBdr>
      <w:spacing w:before="0" w:after="283"/>
    </w:pPr>
    <w:rPr>
      <w:sz w:val="12"/>
      <w:szCs w:val="12"/>
    </w:rPr>
  </w:style>
  <w:style w:type="paragraph" w:styleId="Style17">
    <w:name w:val="Title"/>
    <w:basedOn w:val="Style10"/>
    <w:next w:val="Style11"/>
    <w:qFormat/>
    <w:pPr>
      <w:jc w:val="center"/>
    </w:pPr>
    <w:rPr>
      <w:rFonts w:eastAsia="思源黑体 Heavy"/>
      <w:b/>
      <w:bCs/>
      <w:sz w:val="56"/>
      <w:szCs w:val="56"/>
    </w:rPr>
  </w:style>
  <w:style w:type="paragraph" w:styleId="CODE">
    <w:name w:val="CODE"/>
    <w:qFormat/>
    <w:pPr>
      <w:widowControl/>
      <w:suppressAutoHyphens w:val="true"/>
      <w:bidi w:val="0"/>
      <w:spacing w:before="0" w:after="0"/>
      <w:jc w:val="left"/>
    </w:pPr>
    <w:rPr>
      <w:rFonts w:ascii="Fira Code" w:hAnsi="Fira Code" w:eastAsia="思源等宽" w:cs="Lucida Sans"/>
      <w:color w:val="auto"/>
      <w:kern w:val="2"/>
      <w:sz w:val="24"/>
      <w:szCs w:val="24"/>
      <w:lang w:val="en-US" w:eastAsia="zh-CN" w:bidi="hi-IN"/>
    </w:rPr>
  </w:style>
  <w:style w:type="paragraph" w:styleId="Style18">
    <w:name w:val="预设定格式的文本"/>
    <w:basedOn w:val="Normal"/>
    <w:qFormat/>
    <w:pPr>
      <w:spacing w:before="0" w:after="0"/>
    </w:pPr>
    <w:rPr>
      <w:rFonts w:ascii="Liberation Mono" w:hAnsi="Liberation Mono" w:eastAsia="思源黑体 HW" w:cs="Liberation Mono"/>
      <w:sz w:val="20"/>
      <w:szCs w:val="20"/>
    </w:rPr>
  </w:style>
  <w:style w:type="paragraph" w:styleId="Style19">
    <w:name w:val="Signature"/>
    <w:basedOn w:val="Normal"/>
    <w:pPr>
      <w:suppressLineNumbers/>
      <w:jc w:val="right"/>
    </w:pPr>
    <w:rPr/>
  </w:style>
  <w:style w:type="paragraph" w:styleId="Style20">
    <w:name w:val="Salutation"/>
    <w:basedOn w:val="Normal"/>
    <w:pPr>
      <w:suppressLineNumbers/>
    </w:pPr>
    <w:rPr/>
  </w:style>
  <w:style w:type="paragraph" w:styleId="Style21">
    <w:name w:val="Envelope Address"/>
    <w:basedOn w:val="Normal"/>
    <w:pPr>
      <w:suppressLineNumbers/>
      <w:spacing w:before="0" w:after="60"/>
    </w:pPr>
    <w:rPr>
      <w:rFonts w:ascii="思源等宽" w:hAnsi="思源等宽" w:eastAsia="思源等宽"/>
    </w:rPr>
  </w:style>
  <w:style w:type="paragraph" w:styleId="Style22">
    <w:name w:val="Envelope Return"/>
    <w:basedOn w:val="Normal"/>
    <w:pPr>
      <w:suppressLineNumbers/>
      <w:spacing w:before="0" w:after="60"/>
    </w:pPr>
    <w:rPr>
      <w:rFonts w:ascii="思源等宽" w:hAnsi="思源等宽" w:eastAsia="思源等宽"/>
    </w:rPr>
  </w:style>
  <w:style w:type="paragraph" w:styleId="Style23">
    <w:name w:val="Index Heading"/>
    <w:basedOn w:val="Style10"/>
    <w:pPr>
      <w:suppressLineNumbers/>
      <w:ind w:left="0" w:hanging="0"/>
    </w:pPr>
    <w:rPr>
      <w:b/>
      <w:bCs/>
      <w:sz w:val="32"/>
      <w:szCs w:val="32"/>
    </w:rPr>
  </w:style>
  <w:style w:type="paragraph" w:styleId="Style24">
    <w:name w:val="文字引用，强调"/>
    <w:basedOn w:val="Style11"/>
    <w:qFormat/>
    <w:pPr>
      <w:spacing w:before="0" w:after="0"/>
      <w:ind w:left="0" w:right="0" w:hanging="0"/>
      <w:jc w:val="center"/>
    </w:pPr>
    <w:rPr>
      <w:i/>
    </w:rPr>
  </w:style>
  <w:style w:type="paragraph" w:styleId="Style25">
    <w:name w:val="引用"/>
    <w:basedOn w:val="Normal"/>
    <w:qFormat/>
    <w:pPr>
      <w:spacing w:before="0" w:after="283"/>
      <w:ind w:left="567" w:right="567" w:hanging="0"/>
    </w:pPr>
    <w:rPr/>
  </w:style>
  <w:style w:type="paragraph" w:styleId="Style26">
    <w:name w:val="悬挂缩进"/>
    <w:basedOn w:val="Style11"/>
    <w:qFormat/>
    <w:pPr>
      <w:tabs>
        <w:tab w:val="clear" w:pos="643"/>
        <w:tab w:val="left" w:pos="0" w:leader="none"/>
      </w:tabs>
      <w:ind w:left="567" w:hanging="283"/>
    </w:pPr>
    <w:rPr/>
  </w:style>
  <w:style w:type="paragraph" w:styleId="Style27">
    <w:name w:val="Body Text First Indent"/>
    <w:basedOn w:val="Style11"/>
    <w:pPr>
      <w:ind w:firstLine="283"/>
    </w:pPr>
    <w:rPr/>
  </w:style>
  <w:style w:type="paragraph" w:styleId="Style28">
    <w:name w:val="图示"/>
    <w:basedOn w:val="Style13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1.png"/><Relationship Id="rId4" Type="http://schemas.openxmlformats.org/officeDocument/2006/relationships/image" Target="media/image2.png"/><Relationship Id="rId5" Type="http://schemas.openxmlformats.org/officeDocument/2006/relationships/image" Target="media/image2.png"/><Relationship Id="rId6" Type="http://schemas.openxmlformats.org/officeDocument/2006/relationships/image" Target="media/image3.png"/><Relationship Id="rId7" Type="http://schemas.openxmlformats.org/officeDocument/2006/relationships/image" Target="media/image3.png"/><Relationship Id="rId8" Type="http://schemas.openxmlformats.org/officeDocument/2006/relationships/numbering" Target="numbering.xml"/><Relationship Id="rId9" Type="http://schemas.openxmlformats.org/officeDocument/2006/relationships/fontTable" Target="fontTable.xml"/><Relationship Id="rId10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21</TotalTime>
  <Application>LibreOffice/7.2.5.2$Windows_X86_64 LibreOffice_project/499f9727c189e6ef3471021d6132d4c694f357e5</Application>
  <AppVersion>15.0000</AppVersion>
  <Pages>2</Pages>
  <Words>262</Words>
  <Characters>309</Characters>
  <CharactersWithSpaces>315</CharactersWithSpaces>
  <Paragraphs>25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2022-03-03T19:35:45Z</dcterms:created>
  <dc:creator>Shinonome Tera tanuki</dc:creator>
  <dc:description/>
  <dc:language>zh-CN</dc:language>
  <cp:lastModifiedBy>Shinonome Tera tanuki</cp:lastModifiedBy>
  <dcterms:modified xsi:type="dcterms:W3CDTF">2022-03-03T19:48:53Z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