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left"/>
        <w:rPr>
          <w:caps/>
          <w:lang w:val="en-US"/>
        </w:rPr>
      </w:pPr>
    </w:p>
    <w:tbl>
      <w:tblPr>
        <w:tblStyle w:val="36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3027"/>
        <w:gridCol w:w="2143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9" w:hRule="atLeast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СОГЛАСОВАНО</w:t>
            </w:r>
          </w:p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Руководитель НИИАА</w:t>
            </w:r>
          </w:p>
        </w:tc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УТВЕРЖДАЮ</w:t>
            </w:r>
          </w:p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Начальник управления</w:t>
            </w:r>
          </w:p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36"/>
        <w:tblW w:w="0" w:type="auto"/>
        <w:tblInd w:w="8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34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УТИЛИТА </w:t>
            </w:r>
            <w:r>
              <w:rPr>
                <w:rFonts w:hint="default" w:cs="Times New Roman" w:eastAsiaTheme="minorHAnsi"/>
                <w:lang w:val="en-US" w:eastAsia="en-US"/>
              </w:rPr>
              <w:t>FIND</w:t>
            </w: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 КОМАНДНОЙ СТРОКИ </w:t>
            </w:r>
            <w:r>
              <w:rPr>
                <w:rFonts w:ascii="Times New Roman" w:hAnsi="Times New Roman" w:cs="Times New Roman" w:eastAsiaTheme="minorHAnsi"/>
                <w:lang w:val="en-US" w:eastAsia="en-US"/>
              </w:rPr>
              <w:t>CMD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34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  <w:t>Техническое задание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  <w:t>ЛИСТ УТВЕРЖДЕНИЯ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lang w:val="en-US" w:eastAsia="en-US"/>
              </w:rPr>
              <w:t>A</w:t>
            </w:r>
            <w:r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  <w:t>.</w:t>
            </w:r>
            <w:r>
              <w:rPr>
                <w:rFonts w:ascii="Times New Roman" w:hAnsi="Times New Roman" w:cs="Times New Roman" w:eastAsiaTheme="minorHAnsi"/>
                <w:b/>
                <w:bCs/>
                <w:lang w:val="en-US" w:eastAsia="en-US"/>
              </w:rPr>
              <w:t>B</w:t>
            </w:r>
            <w:r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  <w:t>.00001-01 33 01-1-ЛУ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lang w:eastAsia="en-US"/>
              </w:rPr>
              <w:t>Листов 2</w:t>
            </w:r>
          </w:p>
        </w:tc>
      </w:tr>
    </w:tbl>
    <w:p/>
    <w:tbl>
      <w:tblPr>
        <w:tblStyle w:val="36"/>
        <w:tblW w:w="1049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7"/>
        <w:gridCol w:w="2735"/>
        <w:gridCol w:w="18"/>
        <w:gridCol w:w="91"/>
        <w:gridCol w:w="9"/>
        <w:gridCol w:w="9"/>
        <w:gridCol w:w="1846"/>
        <w:gridCol w:w="1586"/>
        <w:gridCol w:w="22"/>
        <w:gridCol w:w="14"/>
        <w:gridCol w:w="7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568" w:type="dxa"/>
            <w:vMerge w:val="restart"/>
            <w:textDirection w:val="btLr"/>
          </w:tcPr>
          <w:p>
            <w:pPr>
              <w:tabs>
                <w:tab w:val="left" w:pos="-1250"/>
                <w:tab w:val="left" w:pos="137"/>
              </w:tabs>
              <w:spacing w:line="276" w:lineRule="auto"/>
              <w:ind w:left="-1250" w:right="113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ab/>
            </w:r>
            <w:r>
              <w:rPr>
                <w:rFonts w:ascii="Times New Roman" w:hAnsi="Times New Roman" w:cs="Times New Roman" w:eastAsiaTheme="minorHAnsi"/>
                <w:lang w:eastAsia="en-US"/>
              </w:rPr>
              <w:t>Подп. и дата</w:t>
            </w:r>
          </w:p>
        </w:tc>
        <w:tc>
          <w:tcPr>
            <w:tcW w:w="567" w:type="dxa"/>
            <w:vMerge w:val="restart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СОГЛАСОВАНО</w:t>
            </w: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Представители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предприятия-разработчика</w:t>
            </w:r>
          </w:p>
          <w:p>
            <w:pPr>
              <w:spacing w:line="276" w:lineRule="auto"/>
              <w:jc w:val="center"/>
              <w:rPr>
                <w:rFonts w:asciiTheme="minorHAnsi" w:hAnsiTheme="minorHAnsi" w:eastAsiaTheme="minorHAnsi" w:cstheme="minorBidi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Руководитель ВЦ</w:t>
            </w: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Главный инженер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НИИавтоматики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568" w:type="dxa"/>
            <w:vMerge w:val="restart"/>
            <w:textDirection w:val="btLr"/>
          </w:tcPr>
          <w:p>
            <w:pPr>
              <w:tabs>
                <w:tab w:val="left" w:pos="-1250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Инф. № дубл.</w:t>
            </w:r>
          </w:p>
          <w:p>
            <w:pPr>
              <w:ind w:left="113" w:right="113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restart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753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1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360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360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Главный инженер завода</w:t>
            </w: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Начальник отдела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735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19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30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68" w:type="dxa"/>
            <w:vMerge w:val="restart"/>
            <w:textDirection w:val="btLr"/>
          </w:tcPr>
          <w:p>
            <w:pPr>
              <w:tabs>
                <w:tab w:val="left" w:pos="-1250"/>
                <w:tab w:val="left" w:pos="310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Взам. Инв. №</w:t>
            </w:r>
          </w:p>
        </w:tc>
        <w:tc>
          <w:tcPr>
            <w:tcW w:w="567" w:type="dxa"/>
            <w:vMerge w:val="restart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Руководитель разработки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862" w:type="dxa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568" w:type="dxa"/>
            <w:vMerge w:val="restart"/>
            <w:textDirection w:val="btLr"/>
          </w:tcPr>
          <w:p>
            <w:pPr>
              <w:ind w:left="113" w:right="113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Подп. и дата</w:t>
            </w:r>
          </w:p>
        </w:tc>
        <w:tc>
          <w:tcPr>
            <w:tcW w:w="567" w:type="dxa"/>
            <w:vMerge w:val="restart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84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30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844" w:type="dxa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708" w:type="dxa"/>
            <w:gridSpan w:val="6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Нормоконтролер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568" w:type="dxa"/>
            <w:vMerge w:val="restart"/>
            <w:textDirection w:val="btLr"/>
          </w:tcPr>
          <w:p>
            <w:pPr>
              <w:ind w:left="113" w:right="113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Инв. № подп.</w:t>
            </w:r>
          </w:p>
        </w:tc>
        <w:tc>
          <w:tcPr>
            <w:tcW w:w="567" w:type="dxa"/>
            <w:vMerge w:val="restart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853" w:type="dxa"/>
            <w:gridSpan w:val="4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 xml:space="preserve">Личная 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подпись</w:t>
            </w:r>
          </w:p>
        </w:tc>
        <w:tc>
          <w:tcPr>
            <w:tcW w:w="30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Расшифровка</w:t>
            </w:r>
          </w:p>
          <w:p>
            <w:pPr>
              <w:spacing w:line="276" w:lineRule="auto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подписи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568" w:type="dxa"/>
            <w:vMerge w:val="continue"/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567" w:type="dxa"/>
            <w:vMerge w:val="continue"/>
            <w:tcBorders>
              <w:right w:val="single" w:color="auto" w:sz="4" w:space="0"/>
            </w:tcBorders>
          </w:tcPr>
          <w:p>
            <w:pPr>
              <w:tabs>
                <w:tab w:val="left" w:pos="-1250"/>
              </w:tabs>
              <w:spacing w:line="276" w:lineRule="auto"/>
              <w:ind w:left="-1250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853" w:type="dxa"/>
            <w:gridSpan w:val="4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lang w:eastAsia="en-US"/>
              </w:rPr>
              <w:t>09.10.20</w:t>
            </w:r>
          </w:p>
        </w:tc>
      </w:tr>
    </w:tbl>
    <w:p/>
    <w:tbl>
      <w:tblPr>
        <w:tblStyle w:val="36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3027"/>
        <w:gridCol w:w="2143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4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  <w:t>УТВЕРЖДЕН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/>
              </w:rPr>
              <w:t>A</w:t>
            </w:r>
            <w:r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  <w:t>.</w:t>
            </w:r>
            <w:r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/>
              </w:rPr>
              <w:t>B</w:t>
            </w:r>
            <w:r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  <w:t>.00001-01 33 01-1-ЛУ</w:t>
            </w:r>
          </w:p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4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HAnsi"/>
                <w:lang w:eastAsia="en-US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36"/>
        <w:tblW w:w="0" w:type="auto"/>
        <w:tblInd w:w="8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34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  <w:t xml:space="preserve">УТИЛИТА </w:t>
            </w:r>
            <w:r>
              <w:rPr>
                <w:rFonts w:hint="default" w:cs="Times New Roman" w:eastAsiaTheme="minorHAnsi"/>
                <w:sz w:val="28"/>
                <w:szCs w:val="28"/>
                <w:lang w:val="en-US" w:eastAsia="en-US"/>
              </w:rPr>
              <w:t>FIND</w:t>
            </w:r>
            <w:r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  <w:t xml:space="preserve"> КОМАНДНОЙ СТРОКИ </w:t>
            </w:r>
            <w:r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/>
              </w:rPr>
              <w:t>CMD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934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  <w:t>Техническое задание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  <w:t>ЛИСТ УТВЕРЖДЕНИЯ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val="en-US" w:eastAsia="en-US"/>
              </w:rPr>
              <w:t>A</w:t>
            </w:r>
            <w: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  <w:t>.</w:t>
            </w:r>
            <w: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val="en-US" w:eastAsia="en-US"/>
              </w:rPr>
              <w:t>B</w:t>
            </w:r>
            <w: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  <w:t>.00001-01 33 01-1-ЛУ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8"/>
                <w:szCs w:val="28"/>
                <w:lang w:eastAsia="en-US"/>
              </w:rPr>
              <w:t>Листов 1</w:t>
            </w:r>
            <w:r>
              <w:rPr>
                <w:rFonts w:hint="default" w:cs="Times New Roman" w:eastAsiaTheme="minorHAnsi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35"/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1" w:hRule="atLeast"/>
        </w:trPr>
        <w:tc>
          <w:tcPr>
            <w:tcW w:w="568" w:type="dxa"/>
            <w:textDirection w:val="btLr"/>
          </w:tcPr>
          <w:p>
            <w:pPr>
              <w:pStyle w:val="42"/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78" w:type="dxa"/>
          </w:tcPr>
          <w:p>
            <w:pPr>
              <w:pStyle w:val="42"/>
              <w:ind w:righ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0" w:hRule="atLeast"/>
        </w:trPr>
        <w:tc>
          <w:tcPr>
            <w:tcW w:w="568" w:type="dxa"/>
            <w:textDirection w:val="btLr"/>
          </w:tcPr>
          <w:p>
            <w:pPr>
              <w:pStyle w:val="42"/>
              <w:ind w:left="113"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Инф. № дубл.</w:t>
            </w:r>
          </w:p>
        </w:tc>
        <w:tc>
          <w:tcPr>
            <w:tcW w:w="578" w:type="dxa"/>
          </w:tcPr>
          <w:p>
            <w:pPr>
              <w:pStyle w:val="42"/>
              <w:ind w:righ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45" w:hRule="atLeast"/>
        </w:trPr>
        <w:tc>
          <w:tcPr>
            <w:tcW w:w="568" w:type="dxa"/>
            <w:textDirection w:val="btLr"/>
          </w:tcPr>
          <w:p>
            <w:pPr>
              <w:pStyle w:val="42"/>
              <w:ind w:left="113"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578" w:type="dxa"/>
          </w:tcPr>
          <w:p>
            <w:pPr>
              <w:pStyle w:val="42"/>
              <w:ind w:righ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7" w:hRule="atLeast"/>
        </w:trPr>
        <w:tc>
          <w:tcPr>
            <w:tcW w:w="568" w:type="dxa"/>
            <w:textDirection w:val="btLr"/>
          </w:tcPr>
          <w:p>
            <w:pPr>
              <w:pStyle w:val="42"/>
              <w:ind w:left="113"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78" w:type="dxa"/>
          </w:tcPr>
          <w:p>
            <w:pPr>
              <w:pStyle w:val="42"/>
              <w:ind w:righ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4" w:hRule="atLeast"/>
        </w:trPr>
        <w:tc>
          <w:tcPr>
            <w:tcW w:w="568" w:type="dxa"/>
            <w:textDirection w:val="btLr"/>
          </w:tcPr>
          <w:p>
            <w:pPr>
              <w:pStyle w:val="42"/>
              <w:ind w:left="113"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подп.</w:t>
            </w:r>
          </w:p>
        </w:tc>
        <w:tc>
          <w:tcPr>
            <w:tcW w:w="578" w:type="dxa"/>
          </w:tcPr>
          <w:p>
            <w:pPr>
              <w:pStyle w:val="42"/>
              <w:ind w:righ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b/>
          <w:bCs/>
          <w:sz w:val="28"/>
          <w:szCs w:val="28"/>
        </w:rPr>
        <w:sectPr>
          <w:footerReference r:id="rId3" w:type="first"/>
          <w:pgSz w:w="11906" w:h="16838"/>
          <w:pgMar w:top="851" w:right="567" w:bottom="851" w:left="1134" w:header="709" w:footer="709" w:gutter="0"/>
          <w:pgNumType w:start="1"/>
          <w:cols w:space="708" w:num="1"/>
          <w:titlePg/>
          <w:docGrid w:linePitch="360" w:charSpace="0"/>
        </w:sectPr>
      </w:pPr>
    </w:p>
    <w:p>
      <w:pPr>
        <w:pStyle w:val="21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pStyle w:val="21"/>
        <w:tabs>
          <w:tab w:val="right" w:leader="dot" w:pos="10205"/>
          <w:tab w:val="clear" w:pos="9809"/>
        </w:tabs>
      </w:pPr>
      <w:bookmarkStart w:id="45" w:name="_GoBack"/>
      <w:bookmarkEnd w:id="45"/>
      <w:r>
        <w:rPr>
          <w:b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"1-4" \h \z </w:instrText>
      </w:r>
      <w:r>
        <w:rPr>
          <w:b/>
          <w:sz w:val="28"/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_Toc22611 </w:instrText>
      </w:r>
      <w:r>
        <w:rPr>
          <w:szCs w:val="28"/>
        </w:rPr>
        <w:fldChar w:fldCharType="separate"/>
      </w:r>
      <w:r>
        <w:rPr>
          <w:lang w:val="en-US"/>
        </w:rPr>
        <w:t xml:space="preserve">1. </w:t>
      </w:r>
      <w:r>
        <w:t>введение</w:t>
      </w:r>
      <w:r>
        <w:tab/>
      </w:r>
      <w:r>
        <w:fldChar w:fldCharType="begin"/>
      </w:r>
      <w:r>
        <w:instrText xml:space="preserve"> PAGEREF _Toc22611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_Toc18251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1.1. </w:t>
      </w:r>
      <w:r>
        <w:t>Наименование программы</w:t>
      </w:r>
      <w:r>
        <w:tab/>
      </w:r>
      <w:r>
        <w:fldChar w:fldCharType="begin"/>
      </w:r>
      <w:r>
        <w:instrText xml:space="preserve"> PAGEREF _Toc18251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_Toc23946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1.2. </w:t>
      </w:r>
      <w:r>
        <w:rPr>
          <w:szCs w:val="28"/>
        </w:rPr>
        <w:t>Краткая характеристика области применения программы</w:t>
      </w:r>
      <w:r>
        <w:tab/>
      </w:r>
      <w:r>
        <w:fldChar w:fldCharType="begin"/>
      </w:r>
      <w:r>
        <w:instrText xml:space="preserve"> PAGEREF _Toc23946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21"/>
        <w:tabs>
          <w:tab w:val="right" w:leader="dot" w:pos="10205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_Toc1738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 </w:t>
      </w:r>
      <w:r>
        <w:rPr>
          <w:bCs w:val="0"/>
          <w:caps/>
        </w:rPr>
        <w:t>Основание для разработки</w:t>
      </w:r>
      <w:r>
        <w:tab/>
      </w:r>
      <w:r>
        <w:fldChar w:fldCharType="begin"/>
      </w:r>
      <w:r>
        <w:instrText xml:space="preserve"> PAGEREF _Toc1738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_Toc18116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2.1. </w:t>
      </w:r>
      <w:r>
        <w:t>Основание для проведения разработки</w:t>
      </w:r>
      <w:r>
        <w:tab/>
      </w:r>
      <w:r>
        <w:fldChar w:fldCharType="begin"/>
      </w:r>
      <w:r>
        <w:instrText xml:space="preserve"> PAGEREF _Toc18116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_Toc5267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2.2. </w:t>
      </w:r>
      <w:r>
        <w:t>Наименование и условное обозначение темы разработки</w:t>
      </w:r>
      <w:r>
        <w:tab/>
      </w:r>
      <w:r>
        <w:fldChar w:fldCharType="begin"/>
      </w:r>
      <w:r>
        <w:instrText xml:space="preserve"> PAGEREF _Toc5267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21"/>
        <w:tabs>
          <w:tab w:val="right" w:leader="dot" w:pos="10205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_Toc32543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 </w:t>
      </w:r>
      <w:r>
        <w:rPr>
          <w:bCs w:val="0"/>
          <w:caps/>
        </w:rPr>
        <w:t>Назначение разработки</w:t>
      </w:r>
      <w:r>
        <w:tab/>
      </w:r>
      <w:r>
        <w:fldChar w:fldCharType="begin"/>
      </w:r>
      <w:r>
        <w:instrText xml:space="preserve"> PAGEREF _Toc32543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_Toc3077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3.1. </w:t>
      </w:r>
      <w:r>
        <w:t>Функциональное назначение программы</w:t>
      </w:r>
      <w:r>
        <w:tab/>
      </w:r>
      <w:r>
        <w:fldChar w:fldCharType="begin"/>
      </w:r>
      <w:r>
        <w:instrText xml:space="preserve"> PAGEREF _Toc3077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_Toc26212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3.2. </w:t>
      </w:r>
      <w:r>
        <w:t>Эксплуатационное назначение программы</w:t>
      </w:r>
      <w:r>
        <w:tab/>
      </w:r>
      <w:r>
        <w:fldChar w:fldCharType="begin"/>
      </w:r>
      <w:r>
        <w:instrText xml:space="preserve"> PAGEREF _Toc26212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21"/>
        <w:tabs>
          <w:tab w:val="right" w:leader="dot" w:pos="10205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_Toc24576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 </w:t>
      </w:r>
      <w:r>
        <w:rPr>
          <w:bCs w:val="0"/>
          <w:caps/>
        </w:rPr>
        <w:t>Требования к программе</w:t>
      </w:r>
      <w:r>
        <w:tab/>
      </w:r>
      <w:r>
        <w:fldChar w:fldCharType="begin"/>
      </w:r>
      <w:r>
        <w:instrText xml:space="preserve"> PAGEREF _Toc24576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_Toc30002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4.1. </w:t>
      </w:r>
      <w:r>
        <w:t>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_Toc30002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_Toc6910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4.1.1. </w:t>
      </w:r>
      <w:r>
        <w:rPr>
          <w:bCs w:val="0"/>
          <w:szCs w:val="28"/>
        </w:rPr>
        <w:t>Требования к составу выполняемых функций</w:t>
      </w:r>
      <w:r>
        <w:tab/>
      </w:r>
      <w:r>
        <w:fldChar w:fldCharType="begin"/>
      </w:r>
      <w:r>
        <w:instrText xml:space="preserve"> PAGEREF _Toc6910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_Toc30497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2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4.1.2. </w:t>
      </w:r>
      <w:r>
        <w:rPr>
          <w:bCs w:val="0"/>
          <w:spacing w:val="2"/>
          <w:szCs w:val="28"/>
        </w:rPr>
        <w:t>Требования к организации входных и выходных данных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_Toc16664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2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4.1.3. </w:t>
      </w:r>
      <w:r>
        <w:rPr>
          <w:bCs w:val="0"/>
          <w:spacing w:val="2"/>
          <w:szCs w:val="28"/>
        </w:rPr>
        <w:t>Требования к временным характеристикам</w:t>
      </w:r>
      <w:r>
        <w:tab/>
      </w:r>
      <w:r>
        <w:fldChar w:fldCharType="begin"/>
      </w:r>
      <w:r>
        <w:instrText xml:space="preserve"> PAGEREF _Toc16664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_Toc13119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4.2. </w:t>
      </w:r>
      <w:r>
        <w:t>Требования к надежности</w:t>
      </w:r>
      <w:r>
        <w:tab/>
      </w:r>
      <w:r>
        <w:fldChar w:fldCharType="begin"/>
      </w:r>
      <w:r>
        <w:instrText xml:space="preserve"> PAGEREF _Toc13119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_Toc27413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4.2.1. </w:t>
      </w:r>
      <w:r>
        <w:rPr>
          <w:bCs w:val="0"/>
          <w:spacing w:val="1"/>
          <w:szCs w:val="28"/>
        </w:rPr>
        <w:t xml:space="preserve">Требования к обеспечению надежного (устойчивого) </w:t>
      </w:r>
      <w:r>
        <w:rPr>
          <w:bCs w:val="0"/>
          <w:szCs w:val="28"/>
        </w:rPr>
        <w:t>функционирования программы</w:t>
      </w:r>
      <w:r>
        <w:tab/>
      </w:r>
      <w:r>
        <w:fldChar w:fldCharType="begin"/>
      </w:r>
      <w:r>
        <w:instrText xml:space="preserve"> PAGEREF _Toc27413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_Toc23909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5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4.2.2. </w:t>
      </w:r>
      <w:r>
        <w:rPr>
          <w:bCs w:val="0"/>
          <w:spacing w:val="5"/>
          <w:szCs w:val="28"/>
        </w:rPr>
        <w:t>Контроль входной и выходной информации</w:t>
      </w:r>
      <w:r>
        <w:tab/>
      </w:r>
      <w:r>
        <w:fldChar w:fldCharType="begin"/>
      </w:r>
      <w:r>
        <w:instrText xml:space="preserve"> PAGEREF _Toc23909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_Toc10986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1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4.2.3. </w:t>
      </w:r>
      <w:r>
        <w:rPr>
          <w:bCs w:val="0"/>
          <w:spacing w:val="1"/>
          <w:szCs w:val="28"/>
        </w:rPr>
        <w:t>Время восстановления после отказа</w:t>
      </w:r>
      <w:r>
        <w:tab/>
      </w:r>
      <w:r>
        <w:fldChar w:fldCharType="begin"/>
      </w:r>
      <w:r>
        <w:instrText xml:space="preserve"> PAGEREF _Toc10986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_Toc16174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4.3. </w:t>
      </w:r>
      <w:r>
        <w:t>Условия эксплуатации</w:t>
      </w:r>
      <w:r>
        <w:tab/>
      </w:r>
      <w:r>
        <w:fldChar w:fldCharType="begin"/>
      </w:r>
      <w:r>
        <w:instrText xml:space="preserve"> PAGEREF _Toc16174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_Toc3420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4.3.1. </w:t>
      </w:r>
      <w:r>
        <w:rPr>
          <w:bCs w:val="0"/>
          <w:szCs w:val="28"/>
        </w:rPr>
        <w:t>Климатические условия эксплуатации</w:t>
      </w:r>
      <w:r>
        <w:tab/>
      </w:r>
      <w:r>
        <w:fldChar w:fldCharType="begin"/>
      </w:r>
      <w:r>
        <w:instrText xml:space="preserve"> PAGEREF _Toc3420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_Toc15760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2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4.3.2. </w:t>
      </w:r>
      <w:r>
        <w:rPr>
          <w:bCs w:val="0"/>
          <w:spacing w:val="2"/>
          <w:szCs w:val="28"/>
        </w:rPr>
        <w:t>Требования к видам обслуживания</w:t>
      </w:r>
      <w:r>
        <w:tab/>
      </w:r>
      <w:r>
        <w:fldChar w:fldCharType="begin"/>
      </w:r>
      <w:r>
        <w:instrText xml:space="preserve"> PAGEREF _Toc15760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_Toc27049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2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4.3.3. </w:t>
      </w:r>
      <w:r>
        <w:rPr>
          <w:bCs w:val="0"/>
          <w:spacing w:val="2"/>
          <w:szCs w:val="28"/>
        </w:rPr>
        <w:t>Требования к численности и квалификации персонала</w:t>
      </w:r>
      <w:r>
        <w:tab/>
      </w:r>
      <w:r>
        <w:fldChar w:fldCharType="begin"/>
      </w:r>
      <w:r>
        <w:instrText xml:space="preserve"> PAGEREF _Toc27049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_Toc18543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4.4. </w:t>
      </w:r>
      <w:r>
        <w:t>Требования к составу и параметрам технических средств</w:t>
      </w:r>
      <w:r>
        <w:tab/>
      </w:r>
      <w:r>
        <w:fldChar w:fldCharType="begin"/>
      </w:r>
      <w:r>
        <w:instrText xml:space="preserve"> PAGEREF _Toc18543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_Toc30551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4.5. </w:t>
      </w:r>
      <w:r>
        <w:t>Требования к информационной и программной совместимости</w:t>
      </w:r>
      <w:r>
        <w:tab/>
      </w:r>
      <w:r>
        <w:fldChar w:fldCharType="begin"/>
      </w:r>
      <w:r>
        <w:instrText xml:space="preserve"> PAGEREF _Toc30551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_Toc27557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-9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4.5.1. </w:t>
      </w:r>
      <w:r>
        <w:rPr>
          <w:bCs w:val="0"/>
          <w:spacing w:val="-9"/>
          <w:szCs w:val="28"/>
        </w:rPr>
        <w:t>Требования к информационным структурам и методам решения</w:t>
      </w:r>
      <w:r>
        <w:tab/>
      </w:r>
      <w:r>
        <w:fldChar w:fldCharType="begin"/>
      </w:r>
      <w:r>
        <w:instrText xml:space="preserve"> PAGEREF _Toc27557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_Toc9115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1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4.5.2. </w:t>
      </w:r>
      <w:r>
        <w:rPr>
          <w:bCs w:val="0"/>
          <w:spacing w:val="1"/>
          <w:szCs w:val="28"/>
        </w:rPr>
        <w:t>Требования к исходным кодам и языкам программирования</w:t>
      </w:r>
      <w:r>
        <w:tab/>
      </w:r>
      <w:r>
        <w:fldChar w:fldCharType="begin"/>
      </w:r>
      <w:r>
        <w:instrText xml:space="preserve"> PAGEREF _Toc9115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_Toc13641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3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4.5.3. </w:t>
      </w:r>
      <w:r>
        <w:rPr>
          <w:bCs w:val="0"/>
          <w:spacing w:val="3"/>
          <w:szCs w:val="28"/>
        </w:rPr>
        <w:t>Требования к программным средствам, используемым программой</w:t>
      </w:r>
      <w:r>
        <w:tab/>
      </w:r>
      <w:r>
        <w:fldChar w:fldCharType="begin"/>
      </w:r>
      <w:r>
        <w:instrText xml:space="preserve"> PAGEREF _Toc13641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23"/>
        <w:tabs>
          <w:tab w:val="right" w:leader="dot" w:pos="10205"/>
          <w:tab w:val="clear" w:pos="1134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_Toc11008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spacing w:val="1"/>
          <w:szCs w:val="28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4.5.4. </w:t>
      </w:r>
      <w:r>
        <w:rPr>
          <w:bCs w:val="0"/>
          <w:spacing w:val="1"/>
          <w:szCs w:val="28"/>
        </w:rPr>
        <w:t>Требования к защите информации и программ</w:t>
      </w:r>
      <w:r>
        <w:tab/>
      </w:r>
      <w:r>
        <w:fldChar w:fldCharType="begin"/>
      </w:r>
      <w:r>
        <w:instrText xml:space="preserve"> PAGEREF _Toc11008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_Toc835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4.6. </w:t>
      </w:r>
      <w:r>
        <w:t>Требования к маркировке и упаковке</w:t>
      </w:r>
      <w:r>
        <w:tab/>
      </w:r>
      <w:r>
        <w:fldChar w:fldCharType="begin"/>
      </w:r>
      <w:r>
        <w:instrText xml:space="preserve"> PAGEREF _Toc835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_Toc24881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4.7. </w:t>
      </w:r>
      <w:r>
        <w:t>Требования к транспортированию и хранению</w:t>
      </w:r>
      <w:r>
        <w:tab/>
      </w:r>
      <w:r>
        <w:fldChar w:fldCharType="begin"/>
      </w:r>
      <w:r>
        <w:instrText xml:space="preserve"> PAGEREF _Toc24881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_Toc6767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4.8. </w:t>
      </w:r>
      <w:r>
        <w:t>Специальные требования</w:t>
      </w:r>
      <w:r>
        <w:tab/>
      </w:r>
      <w:r>
        <w:fldChar w:fldCharType="begin"/>
      </w:r>
      <w:r>
        <w:instrText xml:space="preserve"> PAGEREF _Toc6767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21"/>
        <w:tabs>
          <w:tab w:val="right" w:leader="dot" w:pos="10205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_Toc8206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 </w:t>
      </w:r>
      <w:r>
        <w:rPr>
          <w:bCs w:val="0"/>
          <w:caps/>
        </w:rPr>
        <w:t>Требования к программной документации</w:t>
      </w:r>
      <w:r>
        <w:tab/>
      </w:r>
      <w:r>
        <w:fldChar w:fldCharType="begin"/>
      </w:r>
      <w:r>
        <w:instrText xml:space="preserve"> PAGEREF _Toc8206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_Toc15320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5.1. </w:t>
      </w:r>
      <w:r>
        <w:t>Предварительный состав программной документации</w:t>
      </w:r>
      <w:r>
        <w:tab/>
      </w:r>
      <w:r>
        <w:fldChar w:fldCharType="begin"/>
      </w:r>
      <w:r>
        <w:instrText xml:space="preserve"> PAGEREF _Toc15320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_Toc24696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5.2. </w:t>
      </w:r>
      <w:r>
        <w:t>Специальные требования к программной документации</w:t>
      </w:r>
      <w:r>
        <w:tab/>
      </w:r>
      <w:r>
        <w:fldChar w:fldCharType="begin"/>
      </w:r>
      <w:r>
        <w:instrText xml:space="preserve"> PAGEREF _Toc24696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21"/>
        <w:tabs>
          <w:tab w:val="right" w:leader="dot" w:pos="10205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_Toc20693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6. </w:t>
      </w:r>
      <w:r>
        <w:rPr>
          <w:bCs w:val="0"/>
          <w:caps/>
        </w:rPr>
        <w:t>Технико-экономические показатели</w:t>
      </w:r>
      <w:r>
        <w:tab/>
      </w:r>
      <w:r>
        <w:fldChar w:fldCharType="begin"/>
      </w:r>
      <w:r>
        <w:instrText xml:space="preserve"> PAGEREF _Toc20693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_Toc21111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6.1. </w:t>
      </w:r>
      <w:r>
        <w:t>Ориентировочная экономическая эффективность</w:t>
      </w:r>
      <w:r>
        <w:tab/>
      </w:r>
      <w:r>
        <w:fldChar w:fldCharType="begin"/>
      </w:r>
      <w:r>
        <w:instrText xml:space="preserve"> PAGEREF _Toc21111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_Toc19729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6.2. </w:t>
      </w:r>
      <w:r>
        <w:t>Предполагаемая годовая потребность</w:t>
      </w:r>
      <w:r>
        <w:tab/>
      </w:r>
      <w:r>
        <w:fldChar w:fldCharType="begin"/>
      </w:r>
      <w:r>
        <w:instrText xml:space="preserve"> PAGEREF _Toc19729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_Toc14256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6.3. </w:t>
      </w:r>
      <w:r>
        <w:t>Экономические преимущества разработки</w:t>
      </w:r>
      <w:r>
        <w:tab/>
      </w:r>
      <w:r>
        <w:fldChar w:fldCharType="begin"/>
      </w:r>
      <w:r>
        <w:instrText xml:space="preserve"> PAGEREF _Toc14256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21"/>
        <w:tabs>
          <w:tab w:val="right" w:leader="dot" w:pos="10205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_Toc7617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7. </w:t>
      </w:r>
      <w:r>
        <w:rPr>
          <w:bCs w:val="0"/>
          <w:caps/>
        </w:rPr>
        <w:t>Стадии и этапы разработки</w:t>
      </w:r>
      <w:r>
        <w:tab/>
      </w:r>
      <w:r>
        <w:fldChar w:fldCharType="begin"/>
      </w:r>
      <w:r>
        <w:instrText xml:space="preserve"> PAGEREF _Toc7617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_Toc6708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7.1. </w:t>
      </w:r>
      <w:r>
        <w:t>Стадии разработки</w:t>
      </w:r>
      <w:r>
        <w:tab/>
      </w:r>
      <w:r>
        <w:fldChar w:fldCharType="begin"/>
      </w:r>
      <w:r>
        <w:instrText xml:space="preserve"> PAGEREF _Toc6708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_Toc30613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7.2. </w:t>
      </w:r>
      <w:r>
        <w:t>Этапы разработки</w:t>
      </w:r>
      <w:r>
        <w:tab/>
      </w:r>
      <w:r>
        <w:fldChar w:fldCharType="begin"/>
      </w:r>
      <w:r>
        <w:instrText xml:space="preserve"> PAGEREF _Toc30613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_Toc2873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7.3. </w:t>
      </w:r>
      <w:r>
        <w:t>Содержание работ по этапам</w:t>
      </w:r>
      <w:r>
        <w:tab/>
      </w:r>
      <w:r>
        <w:fldChar w:fldCharType="begin"/>
      </w:r>
      <w:r>
        <w:instrText xml:space="preserve"> PAGEREF _Toc2873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21"/>
        <w:tabs>
          <w:tab w:val="right" w:leader="dot" w:pos="10205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_Toc8485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8. </w:t>
      </w:r>
      <w:r>
        <w:rPr>
          <w:bCs w:val="0"/>
          <w:caps/>
        </w:rPr>
        <w:t>Порядок контроля и приемки</w:t>
      </w:r>
      <w:r>
        <w:tab/>
      </w:r>
      <w:r>
        <w:fldChar w:fldCharType="begin"/>
      </w:r>
      <w:r>
        <w:instrText xml:space="preserve"> PAGEREF _Toc8485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_Toc12356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8.1. </w:t>
      </w:r>
      <w:r>
        <w:t>Виды испытаний</w:t>
      </w:r>
      <w:r>
        <w:tab/>
      </w:r>
      <w:r>
        <w:fldChar w:fldCharType="begin"/>
      </w:r>
      <w:r>
        <w:instrText xml:space="preserve"> PAGEREF _Toc12356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22"/>
        <w:tabs>
          <w:tab w:val="right" w:leader="dot" w:pos="10205"/>
          <w:tab w:val="clear" w:pos="567"/>
          <w:tab w:val="clear" w:pos="9809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_Toc1522 </w:instrText>
      </w:r>
      <w:r>
        <w:rPr>
          <w:bCs/>
        </w:rPr>
        <w:fldChar w:fldCharType="separate"/>
      </w:r>
      <w:r>
        <w:rPr>
          <w:rFonts w:hint="default" w:ascii="Times New Roman" w:hAnsi="Times New Roman"/>
          <w:bCs/>
          <w:i w:val="0"/>
          <w:caps w:val="0"/>
          <w:strike w:val="0"/>
          <w:dstrike w:val="0"/>
          <w:vanish w:val="0"/>
          <w:vertAlign w:val="baseline"/>
          <w14:shadow w14:blurRad="0" w14:dist="0" w14:dir="0" w14:sx="0" w14:sy="0" w14:kx="0" w14:ky="0" w14:algn="none">
            <w14:srgbClr w14:val="000000"/>
          </w14:shadow>
        </w:rPr>
        <w:t xml:space="preserve">8.2. </w:t>
      </w:r>
      <w:r>
        <w:t>Общие требования к приемке работы</w:t>
      </w:r>
      <w:r>
        <w:tab/>
      </w:r>
      <w:r>
        <w:fldChar w:fldCharType="begin"/>
      </w:r>
      <w:r>
        <w:instrText xml:space="preserve"> PAGEREF _Toc1522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24"/>
        <w:rPr>
          <w:b/>
          <w:bCs/>
        </w:rPr>
      </w:pPr>
      <w:r>
        <w:rPr>
          <w:bCs/>
        </w:rPr>
        <w:fldChar w:fldCharType="end"/>
      </w:r>
      <w:bookmarkStart w:id="0" w:name="_Toc22611"/>
      <w:r>
        <w:br w:type="page"/>
      </w:r>
      <w:r>
        <w:rPr>
          <w:lang w:val="en-US"/>
        </w:rPr>
        <w:t xml:space="preserve">1. </w:t>
      </w:r>
      <w:r>
        <w:t>введение</w:t>
      </w:r>
      <w:bookmarkEnd w:id="0"/>
    </w:p>
    <w:p>
      <w:pPr>
        <w:pStyle w:val="3"/>
        <w:spacing w:line="360" w:lineRule="auto"/>
        <w:ind w:left="0" w:firstLine="709"/>
        <w:jc w:val="left"/>
        <w:rPr>
          <w:sz w:val="28"/>
        </w:rPr>
      </w:pPr>
      <w:bookmarkStart w:id="1" w:name="_Toc18251"/>
      <w:r>
        <w:rPr>
          <w:sz w:val="28"/>
        </w:rPr>
        <w:t>Наименование программы</w:t>
      </w:r>
      <w:bookmarkEnd w:id="1"/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Наименование – «Утилита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</w:rPr>
        <w:t xml:space="preserve"> командной строки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>»</w:t>
      </w:r>
    </w:p>
    <w:p>
      <w:pPr>
        <w:pStyle w:val="3"/>
        <w:spacing w:line="360" w:lineRule="auto"/>
        <w:ind w:left="0" w:firstLine="709"/>
        <w:jc w:val="left"/>
        <w:rPr>
          <w:sz w:val="28"/>
          <w:szCs w:val="28"/>
        </w:rPr>
      </w:pPr>
      <w:bookmarkStart w:id="2" w:name="_Toc23946"/>
      <w:r>
        <w:rPr>
          <w:sz w:val="28"/>
          <w:szCs w:val="28"/>
        </w:rPr>
        <w:t>Краткая характеристика области применения программы</w:t>
      </w:r>
      <w:bookmarkEnd w:id="2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FIND </w:t>
      </w:r>
      <w:r>
        <w:rPr>
          <w:sz w:val="28"/>
          <w:szCs w:val="28"/>
        </w:rPr>
        <w:t>– это небольшая системная утилита вашей операционной системы, которая позволяет выполнять операции по поиску файлов и каталогов по определенным критериям, а также совершать операции над файлами.</w:t>
      </w:r>
    </w:p>
    <w:p>
      <w:pPr>
        <w:pStyle w:val="2"/>
        <w:spacing w:line="360" w:lineRule="auto"/>
        <w:rPr>
          <w:b w:val="0"/>
          <w:bCs w:val="0"/>
          <w:caps/>
          <w:sz w:val="28"/>
        </w:rPr>
      </w:pPr>
      <w:bookmarkStart w:id="3" w:name="_Toc1738"/>
      <w:r>
        <w:rPr>
          <w:b w:val="0"/>
          <w:bCs w:val="0"/>
          <w:caps/>
          <w:sz w:val="28"/>
        </w:rPr>
        <w:t>Основание для разработки</w:t>
      </w:r>
      <w:bookmarkEnd w:id="3"/>
    </w:p>
    <w:p>
      <w:pPr>
        <w:pStyle w:val="3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</w:rPr>
      </w:pPr>
      <w:bookmarkStart w:id="4" w:name="_Toc18116"/>
      <w:r>
        <w:rPr>
          <w:sz w:val="28"/>
        </w:rPr>
        <w:t>Основание для проведения разработки</w:t>
      </w:r>
      <w:bookmarkEnd w:id="4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проведения разработки является лабораторная работа №1 по дисциплине «Технология разработки ПО АСОИУ». Лабораторная работа утверждена Сувальским А.А., в дальнейшем именуемым Заказчиком. Дата утверждения – 03.09.2020.</w:t>
      </w:r>
    </w:p>
    <w:p>
      <w:pPr>
        <w:pStyle w:val="3"/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</w:rPr>
      </w:pPr>
      <w:bookmarkStart w:id="5" w:name="_Toc5267"/>
      <w:r>
        <w:rPr>
          <w:sz w:val="28"/>
        </w:rPr>
        <w:t>Наименование и условное обозначение темы разработки</w:t>
      </w:r>
      <w:bookmarkEnd w:id="5"/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Наименование темы разработки – «Разработка утилиты».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Условное обозначение темы разработки –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.00001».</w:t>
      </w:r>
    </w:p>
    <w:p>
      <w:pPr>
        <w:ind w:firstLine="709"/>
      </w:pPr>
    </w:p>
    <w:p>
      <w:pPr>
        <w:sectPr>
          <w:headerReference r:id="rId4" w:type="default"/>
          <w:pgSz w:w="11906" w:h="16838"/>
          <w:pgMar w:top="1418" w:right="567" w:bottom="851" w:left="1134" w:header="567" w:footer="567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rPr>
          <w:b w:val="0"/>
          <w:bCs w:val="0"/>
          <w:caps/>
          <w:sz w:val="28"/>
        </w:rPr>
      </w:pPr>
      <w:bookmarkStart w:id="6" w:name="_Toc32543"/>
      <w:r>
        <w:rPr>
          <w:b w:val="0"/>
          <w:bCs w:val="0"/>
          <w:caps/>
          <w:sz w:val="28"/>
        </w:rPr>
        <w:t>Назначение разработки</w:t>
      </w:r>
      <w:bookmarkEnd w:id="6"/>
    </w:p>
    <w:p>
      <w:pPr>
        <w:pStyle w:val="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</w:rPr>
      </w:pPr>
      <w:bookmarkStart w:id="7" w:name="_Toc3077"/>
      <w:r>
        <w:rPr>
          <w:sz w:val="28"/>
        </w:rPr>
        <w:t>Функциональное назначение программы</w:t>
      </w:r>
      <w:bookmarkEnd w:id="7"/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Команда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дает</w:t>
      </w:r>
      <w:r>
        <w:rPr>
          <w:rFonts w:hint="default"/>
          <w:sz w:val="28"/>
          <w:szCs w:val="28"/>
          <w:lang w:val="ru-RU"/>
        </w:rPr>
        <w:t xml:space="preserve"> возможность пользователю осуществлять поиск и операции над файлами и каталогами. Также распространена практика применения команды </w:t>
      </w:r>
      <w:r>
        <w:rPr>
          <w:rFonts w:hint="default"/>
          <w:sz w:val="28"/>
          <w:szCs w:val="28"/>
          <w:lang w:val="en-US"/>
        </w:rPr>
        <w:t xml:space="preserve">FIND </w:t>
      </w:r>
      <w:r>
        <w:rPr>
          <w:rFonts w:hint="default"/>
          <w:sz w:val="28"/>
          <w:szCs w:val="28"/>
          <w:lang w:val="ru-RU"/>
        </w:rPr>
        <w:t xml:space="preserve">для поиска строки в результатах выводов в других программах или , например, для определения доступности сетевого узла с помощью команды </w:t>
      </w:r>
      <w:r>
        <w:rPr>
          <w:rFonts w:hint="default"/>
          <w:sz w:val="28"/>
          <w:szCs w:val="28"/>
          <w:lang w:val="en-US"/>
        </w:rPr>
        <w:t>PING.</w:t>
      </w:r>
    </w:p>
    <w:p>
      <w:pPr>
        <w:pStyle w:val="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</w:rPr>
      </w:pPr>
      <w:bookmarkStart w:id="8" w:name="_Toc26212"/>
      <w:r>
        <w:rPr>
          <w:sz w:val="28"/>
        </w:rPr>
        <w:t>Эксплуатационное назначение программы</w:t>
      </w:r>
      <w:bookmarkEnd w:id="8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</w:rPr>
        <w:t xml:space="preserve"> должна эксплуатироваться в интерпретаторе командной строки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>.</w:t>
      </w:r>
    </w:p>
    <w:p/>
    <w:p>
      <w:pPr>
        <w:sectPr>
          <w:pgSz w:w="11906" w:h="16838"/>
          <w:pgMar w:top="1418" w:right="567" w:bottom="851" w:left="1134" w:header="567" w:footer="567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ind w:firstLine="709"/>
        <w:rPr>
          <w:b w:val="0"/>
          <w:bCs w:val="0"/>
          <w:caps/>
          <w:sz w:val="28"/>
        </w:rPr>
      </w:pPr>
      <w:bookmarkStart w:id="9" w:name="_Toc24576"/>
      <w:r>
        <w:rPr>
          <w:b w:val="0"/>
          <w:bCs w:val="0"/>
          <w:caps/>
          <w:sz w:val="28"/>
        </w:rPr>
        <w:t>Требования к программе</w:t>
      </w:r>
      <w:bookmarkEnd w:id="9"/>
    </w:p>
    <w:p>
      <w:pPr>
        <w:pStyle w:val="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bookmarkStart w:id="10" w:name="_Toc30002"/>
      <w:r>
        <w:rPr>
          <w:sz w:val="28"/>
        </w:rPr>
        <w:t>Требования к функциональным характеристикам</w:t>
      </w:r>
      <w:bookmarkEnd w:id="10"/>
    </w:p>
    <w:p>
      <w:pPr>
        <w:pStyle w:val="4"/>
        <w:spacing w:line="360" w:lineRule="auto"/>
        <w:ind w:left="0" w:firstLine="709"/>
        <w:jc w:val="both"/>
        <w:rPr>
          <w:b w:val="0"/>
          <w:bCs w:val="0"/>
          <w:szCs w:val="28"/>
        </w:rPr>
      </w:pPr>
      <w:bookmarkStart w:id="11" w:name="_Toc6910"/>
      <w:r>
        <w:rPr>
          <w:b w:val="0"/>
          <w:bCs w:val="0"/>
          <w:szCs w:val="28"/>
        </w:rPr>
        <w:t>Требования к составу выполняемых функций</w:t>
      </w:r>
      <w:bookmarkEnd w:id="11"/>
    </w:p>
    <w:p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Утилита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  <w:shd w:val="clear" w:color="auto" w:fill="FFFFFF"/>
        </w:rPr>
        <w:t xml:space="preserve"> должна обеспечивать возможность выполнения перечисленных ниже функций:</w:t>
      </w:r>
    </w:p>
    <w:p>
      <w:pPr>
        <w:pStyle w:val="3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функции выполнения команды для каждого элемента;</w:t>
      </w:r>
    </w:p>
    <w:p>
      <w:pPr>
        <w:pStyle w:val="3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выполнения команды для устранения неполадок.</w:t>
      </w:r>
    </w:p>
    <w:p>
      <w:pPr>
        <w:pStyle w:val="4"/>
        <w:spacing w:line="360" w:lineRule="auto"/>
        <w:ind w:left="0" w:firstLine="709"/>
        <w:jc w:val="both"/>
        <w:rPr>
          <w:b w:val="0"/>
          <w:bCs w:val="0"/>
          <w:spacing w:val="2"/>
          <w:szCs w:val="28"/>
        </w:rPr>
      </w:pPr>
      <w:bookmarkStart w:id="12" w:name="_Toc30497"/>
      <w:r>
        <w:rPr>
          <w:b w:val="0"/>
          <w:bCs w:val="0"/>
          <w:spacing w:val="2"/>
          <w:szCs w:val="28"/>
        </w:rPr>
        <w:t>Требования к организации входных и выходных данных</w:t>
      </w:r>
      <w:bookmarkEnd w:id="12"/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</w:rPr>
        <w:t>.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00" w:firstLineChars="0"/>
        <w:jc w:val="left"/>
        <w:textAlignment w:val="baseline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Стандартные инструменты </w:t>
      </w:r>
      <w:r>
        <w:rPr>
          <w:rStyle w:val="32"/>
          <w:rFonts w:hint="default" w:ascii="Times New Roman" w:hAnsi="Times New Roman" w:eastAsia="Courier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find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, интегрированные в графический интерфейс пользователя (GUI), позволяют выполнять несколько общих задач с найденными файлами: их можно выбрать для вырезания, вставки, копирования; эти файлы можно переместить в новый каталог; можно открыть их программой, при помощи которой эти файлы были созданы. Эти операции состоят из двух и более шагов и не являются автоматическими – сначала выполняется поиск файлов, затем, с использованием GUI-интерфейса, эти файлы помечаются для выполнения следующей операции. Этот подход хорошо подходит для многих пользователей, но исследователь хочет большего.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700" w:firstLineChars="0"/>
        <w:jc w:val="left"/>
        <w:textAlignment w:val="baseline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Команда </w:t>
      </w:r>
      <w:r>
        <w:rPr>
          <w:rStyle w:val="32"/>
          <w:rFonts w:hint="default" w:ascii="Times New Roman" w:hAnsi="Times New Roman" w:eastAsia="Courier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find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может удалять, копировать, перемещать и выполнять найденные файлы. Дополнительно, с параметром </w:t>
      </w:r>
      <w:r>
        <w:rPr>
          <w:rStyle w:val="32"/>
          <w:rFonts w:hint="default" w:ascii="Times New Roman" w:hAnsi="Times New Roman" w:eastAsia="Courier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-exec</w:t>
      </w: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, find может автоматически прогонять файлы через любую нужную последовательность команд UNIX. find может даже запросить подтверждение перед выполнением подобных операций с любым файлом.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утилиты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</w:rPr>
        <w:t>:</w:t>
      </w:r>
    </w:p>
    <w:p>
      <w:pPr>
        <w:pStyle w:val="18"/>
        <w:keepNext w:val="0"/>
        <w:keepLines w:val="0"/>
        <w:widowControl/>
        <w:suppressLineNumbers w:val="0"/>
        <w:pBdr>
          <w:top w:val="dashed" w:color="B5B5B5" w:sz="4" w:space="4"/>
          <w:left w:val="dashed" w:color="B5B5B5" w:sz="4" w:space="4"/>
          <w:bottom w:val="dashed" w:color="B5B5B5" w:sz="4" w:space="4"/>
          <w:right w:val="dashed" w:color="B5B5B5" w:sz="4" w:space="4"/>
        </w:pBdr>
        <w:shd w:val="clear" w:fill="FEFBF2"/>
        <w:spacing w:before="0" w:before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212529"/>
          <w:spacing w:val="0"/>
          <w:sz w:val="28"/>
          <w:szCs w:val="28"/>
        </w:rPr>
      </w:pPr>
      <w:r>
        <w:rPr>
          <w:rStyle w:val="32"/>
          <w:rFonts w:hint="default" w:ascii="Times New Roman" w:hAnsi="Times New Roman" w:eastAsia="Consolas" w:cs="Times New Roman"/>
          <w:i w:val="0"/>
          <w:caps w:val="0"/>
          <w:color w:val="212529"/>
          <w:spacing w:val="0"/>
          <w:sz w:val="28"/>
          <w:szCs w:val="28"/>
          <w:shd w:val="clear" w:fill="FEFBF2"/>
        </w:rPr>
        <w:t>find [/v] [/c] [/n] [/i] "строка" [[диск:][путь]ИмяФайла[...]]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38"/>
          <w:color w:val="000000"/>
          <w:sz w:val="28"/>
          <w:szCs w:val="28"/>
          <w:shd w:val="clear" w:color="auto" w:fill="F8F8FF"/>
        </w:rPr>
        <w:t xml:space="preserve"> </w:t>
      </w:r>
      <w:r>
        <w:rPr>
          <w:sz w:val="28"/>
          <w:szCs w:val="28"/>
        </w:rPr>
        <w:t xml:space="preserve">Параметры утилита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</w:rPr>
        <w:t>:</w:t>
      </w:r>
    </w:p>
    <w:p>
      <w:pPr>
        <w:tabs>
          <w:tab w:val="left" w:pos="8775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Выводит все строки, не содержащие строку, заданную параметром строка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Подсчет строк, содержащих строку, указанную параметром строка, и отображение общего количества</w:t>
      </w:r>
    </w:p>
    <w:p>
      <w:pPr>
        <w:spacing w:line="360" w:lineRule="auto"/>
        <w:ind w:firstLine="709"/>
        <w:jc w:val="both"/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sz w:val="28"/>
          <w:szCs w:val="28"/>
        </w:rPr>
        <w:t xml:space="preserve">/n –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Выводит номера строк перед самими строками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Задает поиск без различия строчных и заглавных букв</w:t>
      </w:r>
    </w:p>
    <w:p>
      <w:pPr>
        <w:pStyle w:val="4"/>
        <w:spacing w:line="360" w:lineRule="auto"/>
        <w:ind w:left="0" w:firstLine="709"/>
        <w:jc w:val="both"/>
        <w:rPr>
          <w:b w:val="0"/>
          <w:bCs w:val="0"/>
          <w:color w:val="000000"/>
          <w:spacing w:val="2"/>
          <w:szCs w:val="28"/>
        </w:rPr>
      </w:pPr>
      <w:bookmarkStart w:id="13" w:name="_Toc16664"/>
      <w:r>
        <w:rPr>
          <w:b w:val="0"/>
          <w:bCs w:val="0"/>
          <w:color w:val="000000"/>
          <w:spacing w:val="2"/>
          <w:szCs w:val="28"/>
        </w:rPr>
        <w:t>Требования к временным характеристикам</w:t>
      </w:r>
      <w:bookmarkEnd w:id="13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временным характеристикам программы не предъявляются.</w:t>
      </w:r>
    </w:p>
    <w:p>
      <w:pPr>
        <w:pStyle w:val="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bookmarkStart w:id="14" w:name="_Toc13119"/>
      <w:r>
        <w:rPr>
          <w:sz w:val="28"/>
        </w:rPr>
        <w:t>Требования к надежности</w:t>
      </w:r>
      <w:bookmarkEnd w:id="14"/>
    </w:p>
    <w:p>
      <w:pPr>
        <w:pStyle w:val="4"/>
        <w:numPr>
          <w:ilvl w:val="2"/>
          <w:numId w:val="6"/>
        </w:numPr>
        <w:spacing w:line="360" w:lineRule="auto"/>
        <w:ind w:left="0" w:firstLine="709"/>
        <w:jc w:val="both"/>
        <w:rPr>
          <w:b w:val="0"/>
          <w:bCs w:val="0"/>
          <w:color w:val="000000"/>
          <w:szCs w:val="28"/>
        </w:rPr>
      </w:pPr>
      <w:bookmarkStart w:id="15" w:name="_Toc27413"/>
      <w:r>
        <w:rPr>
          <w:b w:val="0"/>
          <w:bCs w:val="0"/>
          <w:color w:val="000000"/>
          <w:spacing w:val="1"/>
          <w:szCs w:val="28"/>
        </w:rPr>
        <w:t xml:space="preserve">Требования к обеспечению надежного (устойчивого) </w:t>
      </w:r>
      <w:r>
        <w:rPr>
          <w:b w:val="0"/>
          <w:bCs w:val="0"/>
          <w:color w:val="000000"/>
          <w:szCs w:val="28"/>
        </w:rPr>
        <w:t>функционирования программы</w:t>
      </w:r>
      <w:bookmarkEnd w:id="15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мероприятий:</w:t>
      </w:r>
    </w:p>
    <w:p>
      <w:pPr>
        <w:pStyle w:val="3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организацией бесперебойного питания технических средств;</w:t>
      </w:r>
    </w:p>
    <w:p>
      <w:pPr>
        <w:pStyle w:val="3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>
      <w:pPr>
        <w:pStyle w:val="3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>
      <w:pPr>
        <w:pStyle w:val="3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необходимым уровнем квалификации сотрудников профильных подразделений.</w:t>
      </w:r>
    </w:p>
    <w:p>
      <w:pPr>
        <w:pStyle w:val="4"/>
        <w:numPr>
          <w:ilvl w:val="2"/>
          <w:numId w:val="6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5"/>
          <w:szCs w:val="28"/>
        </w:rPr>
      </w:pPr>
      <w:bookmarkStart w:id="16" w:name="_Toc23909"/>
      <w:r>
        <w:rPr>
          <w:b w:val="0"/>
          <w:bCs w:val="0"/>
          <w:color w:val="000000"/>
          <w:spacing w:val="5"/>
          <w:szCs w:val="28"/>
        </w:rPr>
        <w:t>Контроль входной и выходной информации</w:t>
      </w:r>
      <w:bookmarkEnd w:id="16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неправильного ввода команды </w:t>
      </w:r>
      <w:r>
        <w:rPr>
          <w:rFonts w:hint="default"/>
          <w:sz w:val="28"/>
          <w:szCs w:val="28"/>
          <w:lang w:val="en-US"/>
        </w:rPr>
        <w:t>FIND</w:t>
      </w:r>
      <w:r>
        <w:rPr>
          <w:sz w:val="28"/>
          <w:szCs w:val="28"/>
        </w:rPr>
        <w:t>, командная строка должна вывести сообщение.</w:t>
      </w:r>
    </w:p>
    <w:p>
      <w:pPr>
        <w:pStyle w:val="4"/>
        <w:numPr>
          <w:ilvl w:val="2"/>
          <w:numId w:val="6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1"/>
          <w:szCs w:val="28"/>
        </w:rPr>
      </w:pPr>
      <w:bookmarkStart w:id="17" w:name="_Toc10986"/>
      <w:r>
        <w:rPr>
          <w:b w:val="0"/>
          <w:bCs w:val="0"/>
          <w:color w:val="000000"/>
          <w:spacing w:val="1"/>
          <w:szCs w:val="28"/>
        </w:rPr>
        <w:t>Время восстановления после отказа</w:t>
      </w:r>
      <w:bookmarkEnd w:id="17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восстановления после отказа должно не превышать 30 мин.</w:t>
      </w:r>
    </w:p>
    <w:p>
      <w:pPr>
        <w:pStyle w:val="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bookmarkStart w:id="18" w:name="_Toc16174"/>
      <w:r>
        <w:rPr>
          <w:sz w:val="28"/>
        </w:rPr>
        <w:t>Условия эксплуатации</w:t>
      </w:r>
      <w:bookmarkEnd w:id="18"/>
    </w:p>
    <w:p>
      <w:pPr>
        <w:pStyle w:val="4"/>
        <w:numPr>
          <w:ilvl w:val="2"/>
          <w:numId w:val="8"/>
        </w:numPr>
        <w:spacing w:line="360" w:lineRule="auto"/>
        <w:ind w:left="0" w:firstLine="709"/>
        <w:jc w:val="both"/>
        <w:rPr>
          <w:b w:val="0"/>
          <w:bCs w:val="0"/>
          <w:color w:val="000000"/>
          <w:szCs w:val="28"/>
        </w:rPr>
      </w:pPr>
      <w:bookmarkStart w:id="19" w:name="_Toc3420"/>
      <w:r>
        <w:rPr>
          <w:b w:val="0"/>
          <w:bCs w:val="0"/>
          <w:color w:val="000000"/>
          <w:szCs w:val="28"/>
        </w:rPr>
        <w:t>Климатические условия эксплуатации</w:t>
      </w:r>
      <w:bookmarkEnd w:id="19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в закрытых помещениях, при нормальных климатических условиях.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Температура окружающего воздуха должна быть в диапазоне 20-25 градусов, относительная влажность на уровне 40-60%.</w:t>
      </w:r>
    </w:p>
    <w:p>
      <w:pPr>
        <w:pStyle w:val="4"/>
        <w:numPr>
          <w:ilvl w:val="2"/>
          <w:numId w:val="8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2"/>
          <w:szCs w:val="28"/>
        </w:rPr>
      </w:pPr>
      <w:bookmarkStart w:id="20" w:name="_Toc15760"/>
      <w:r>
        <w:rPr>
          <w:b w:val="0"/>
          <w:bCs w:val="0"/>
          <w:color w:val="000000"/>
          <w:spacing w:val="2"/>
          <w:szCs w:val="28"/>
        </w:rPr>
        <w:t>Требования к видам обслуживания</w:t>
      </w:r>
      <w:bookmarkEnd w:id="20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Проводится периодическое тестирование программы, раз в полгода.</w:t>
      </w:r>
    </w:p>
    <w:p>
      <w:pPr>
        <w:pStyle w:val="4"/>
        <w:numPr>
          <w:ilvl w:val="2"/>
          <w:numId w:val="8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2"/>
          <w:szCs w:val="28"/>
        </w:rPr>
      </w:pPr>
      <w:bookmarkStart w:id="21" w:name="_Toc27049"/>
      <w:r>
        <w:rPr>
          <w:b w:val="0"/>
          <w:bCs w:val="0"/>
          <w:color w:val="000000"/>
          <w:spacing w:val="2"/>
          <w:szCs w:val="28"/>
        </w:rPr>
        <w:t>Требования к численности и квалификации персонала</w:t>
      </w:r>
      <w:bookmarkEnd w:id="21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двух штатных единиц – системный программист и конечный пользователь программы – оператор.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Системный программист должен иметь минимум среднее техническое образование. В перечень задач, выполняемых системным программистом, должны входить:</w:t>
      </w:r>
    </w:p>
    <w:p>
      <w:pPr>
        <w:pStyle w:val="3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поддержания работоспособности технических средств;</w:t>
      </w:r>
    </w:p>
    <w:p>
      <w:pPr>
        <w:pStyle w:val="3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установки (инсталляции) и поддержания работоспособности системного программного средства - операционной системы;</w:t>
      </w:r>
    </w:p>
    <w:p>
      <w:pPr>
        <w:pStyle w:val="3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установки (инсталляции) программы.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>
      <w:pPr>
        <w:pStyle w:val="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bookmarkStart w:id="22" w:name="_Toc18543"/>
      <w:r>
        <w:rPr>
          <w:sz w:val="28"/>
        </w:rPr>
        <w:t>Требования к составу и параметрам технических средств</w:t>
      </w:r>
      <w:bookmarkEnd w:id="22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B состав технических средств должен входить IBM-совместимый персональный компьютер (ПЭВМ), включающий в себя:</w:t>
      </w:r>
    </w:p>
    <w:p>
      <w:pPr>
        <w:pStyle w:val="3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 Pentium – 4 с тактовой частотой не менее 300 МГц;</w:t>
      </w:r>
    </w:p>
    <w:p>
      <w:pPr>
        <w:pStyle w:val="3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не менее 128 Мб;</w:t>
      </w:r>
    </w:p>
    <w:p>
      <w:pPr>
        <w:pStyle w:val="3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жесткий диск объемом 1.5 Гб и выше.</w:t>
      </w:r>
    </w:p>
    <w:p>
      <w:pPr>
        <w:pStyle w:val="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bookmarkStart w:id="23" w:name="_Toc30551"/>
      <w:r>
        <w:rPr>
          <w:sz w:val="28"/>
        </w:rPr>
        <w:t>Требования к информационной и программной совместимости</w:t>
      </w:r>
      <w:bookmarkEnd w:id="23"/>
    </w:p>
    <w:p>
      <w:pPr>
        <w:pStyle w:val="4"/>
        <w:numPr>
          <w:ilvl w:val="2"/>
          <w:numId w:val="11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-9"/>
          <w:szCs w:val="28"/>
        </w:rPr>
      </w:pPr>
      <w:bookmarkStart w:id="24" w:name="_Toc27557"/>
      <w:r>
        <w:rPr>
          <w:b w:val="0"/>
          <w:bCs w:val="0"/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24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информационным структурам на входе и выходе, а также к методам решения не предъявляются.</w:t>
      </w:r>
    </w:p>
    <w:p>
      <w:pPr>
        <w:pStyle w:val="4"/>
        <w:numPr>
          <w:ilvl w:val="2"/>
          <w:numId w:val="11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1"/>
          <w:szCs w:val="28"/>
        </w:rPr>
      </w:pPr>
      <w:bookmarkStart w:id="25" w:name="_Toc9115"/>
      <w:r>
        <w:rPr>
          <w:b w:val="0"/>
          <w:bCs w:val="0"/>
          <w:color w:val="000000"/>
          <w:spacing w:val="1"/>
          <w:szCs w:val="28"/>
        </w:rPr>
        <w:t>Требования к исходным кодам и языкам программирования</w:t>
      </w:r>
      <w:bookmarkEnd w:id="25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коды программы должны быть реализованы в пакетном файле или непосредственно в интерпретаторе командной строки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>.</w:t>
      </w:r>
    </w:p>
    <w:p>
      <w:pPr>
        <w:pStyle w:val="4"/>
        <w:numPr>
          <w:ilvl w:val="2"/>
          <w:numId w:val="11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3"/>
          <w:szCs w:val="28"/>
        </w:rPr>
      </w:pPr>
      <w:bookmarkStart w:id="26" w:name="_Toc13641"/>
      <w:r>
        <w:rPr>
          <w:b w:val="0"/>
          <w:bCs w:val="0"/>
          <w:color w:val="000000"/>
          <w:spacing w:val="3"/>
          <w:szCs w:val="28"/>
        </w:rPr>
        <w:t>Требования к программным средствам, используемым программой</w:t>
      </w:r>
      <w:bookmarkEnd w:id="26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использоваться командная строка, встроенная в операционную систему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>
      <w:pPr>
        <w:pStyle w:val="4"/>
        <w:numPr>
          <w:ilvl w:val="2"/>
          <w:numId w:val="11"/>
        </w:numPr>
        <w:spacing w:line="360" w:lineRule="auto"/>
        <w:ind w:left="0" w:firstLine="709"/>
        <w:jc w:val="both"/>
        <w:rPr>
          <w:b w:val="0"/>
          <w:bCs w:val="0"/>
          <w:color w:val="000000"/>
          <w:spacing w:val="1"/>
          <w:szCs w:val="28"/>
        </w:rPr>
      </w:pPr>
      <w:bookmarkStart w:id="27" w:name="_Toc11008"/>
      <w:r>
        <w:rPr>
          <w:b w:val="0"/>
          <w:bCs w:val="0"/>
          <w:color w:val="000000"/>
          <w:spacing w:val="1"/>
          <w:szCs w:val="28"/>
        </w:rPr>
        <w:t>Требования к защите информации и программ</w:t>
      </w:r>
      <w:bookmarkEnd w:id="27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и программ не предъявляются.</w:t>
      </w:r>
    </w:p>
    <w:p>
      <w:pPr>
        <w:pStyle w:val="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bookmarkStart w:id="28" w:name="_Toc835"/>
      <w:r>
        <w:rPr>
          <w:sz w:val="28"/>
        </w:rPr>
        <w:t>Требования к маркировке и упаковке</w:t>
      </w:r>
      <w:bookmarkEnd w:id="28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 не предъявляются.</w:t>
      </w:r>
    </w:p>
    <w:p>
      <w:pPr>
        <w:pStyle w:val="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bookmarkStart w:id="29" w:name="_Toc24881"/>
      <w:r>
        <w:rPr>
          <w:sz w:val="28"/>
        </w:rPr>
        <w:t>Требования к транспортированию и хранению</w:t>
      </w:r>
      <w:bookmarkEnd w:id="29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транспортированию и хранению не предъявляются.</w:t>
      </w:r>
    </w:p>
    <w:p>
      <w:pPr>
        <w:pStyle w:val="3"/>
        <w:numPr>
          <w:ilvl w:val="1"/>
          <w:numId w:val="4"/>
        </w:numPr>
        <w:tabs>
          <w:tab w:val="left" w:pos="0"/>
          <w:tab w:val="clear" w:pos="5727"/>
        </w:tabs>
        <w:spacing w:line="360" w:lineRule="auto"/>
        <w:ind w:left="0" w:firstLine="709"/>
        <w:jc w:val="left"/>
        <w:rPr>
          <w:sz w:val="28"/>
        </w:rPr>
      </w:pPr>
      <w:bookmarkStart w:id="30" w:name="_Toc6767"/>
      <w:r>
        <w:rPr>
          <w:sz w:val="28"/>
        </w:rPr>
        <w:t>Специальные требования</w:t>
      </w:r>
      <w:bookmarkEnd w:id="30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программе не предъявляются.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  <w:sectPr>
          <w:pgSz w:w="11906" w:h="16838"/>
          <w:pgMar w:top="1418" w:right="567" w:bottom="851" w:left="1134" w:header="567" w:footer="567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rPr>
          <w:b w:val="0"/>
          <w:bCs w:val="0"/>
          <w:caps/>
          <w:sz w:val="28"/>
        </w:rPr>
      </w:pPr>
      <w:bookmarkStart w:id="31" w:name="_Toc8206"/>
      <w:r>
        <w:rPr>
          <w:b w:val="0"/>
          <w:bCs w:val="0"/>
          <w:caps/>
          <w:sz w:val="28"/>
        </w:rPr>
        <w:t>Требования к программной документации</w:t>
      </w:r>
      <w:bookmarkEnd w:id="31"/>
    </w:p>
    <w:p>
      <w:pPr>
        <w:pStyle w:val="3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</w:rPr>
      </w:pPr>
      <w:bookmarkStart w:id="32" w:name="_Toc15320"/>
      <w:r>
        <w:rPr>
          <w:sz w:val="28"/>
        </w:rPr>
        <w:t>Предварительный состав программной документации</w:t>
      </w:r>
      <w:bookmarkEnd w:id="32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программной документации должен включать в себя: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программу и методики испытаний;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пояснительную записку;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ведомость эксплуатационных документов;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формуляр;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применения;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системного программиста;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программиста;</w:t>
      </w:r>
    </w:p>
    <w:p>
      <w:pPr>
        <w:pStyle w:val="3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оператора.</w:t>
      </w:r>
    </w:p>
    <w:p>
      <w:pPr>
        <w:pStyle w:val="3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</w:rPr>
      </w:pPr>
      <w:bookmarkStart w:id="33" w:name="_Toc24696"/>
      <w:r>
        <w:rPr>
          <w:sz w:val="28"/>
        </w:rPr>
        <w:t>Специальные требования к программной документации</w:t>
      </w:r>
      <w:bookmarkEnd w:id="33"/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Специальные требования к программной документации не предъявляются.</w:t>
      </w:r>
    </w:p>
    <w:p/>
    <w:p>
      <w:pPr>
        <w:jc w:val="both"/>
        <w:rPr>
          <w:sz w:val="28"/>
          <w:szCs w:val="28"/>
        </w:rPr>
        <w:sectPr>
          <w:pgSz w:w="11906" w:h="16838"/>
          <w:pgMar w:top="1418" w:right="567" w:bottom="851" w:left="1134" w:header="567" w:footer="567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ind w:left="0" w:firstLine="709"/>
        <w:rPr>
          <w:b w:val="0"/>
          <w:bCs w:val="0"/>
          <w:caps/>
          <w:sz w:val="28"/>
        </w:rPr>
      </w:pPr>
      <w:bookmarkStart w:id="34" w:name="_Toc20693"/>
      <w:r>
        <w:rPr>
          <w:b w:val="0"/>
          <w:bCs w:val="0"/>
          <w:caps/>
          <w:sz w:val="28"/>
        </w:rPr>
        <w:t>Технико-экономические показатели</w:t>
      </w:r>
      <w:bookmarkEnd w:id="34"/>
    </w:p>
    <w:p>
      <w:pPr>
        <w:pStyle w:val="3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</w:rPr>
      </w:pPr>
      <w:bookmarkStart w:id="35" w:name="_Toc21111"/>
      <w:r>
        <w:rPr>
          <w:sz w:val="28"/>
        </w:rPr>
        <w:t>Ориентировочная экономическая эффективность</w:t>
      </w:r>
      <w:bookmarkEnd w:id="35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Ориентировочная экономическая эффективность не рассчитывается.</w:t>
      </w:r>
    </w:p>
    <w:p>
      <w:pPr>
        <w:pStyle w:val="3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</w:rPr>
      </w:pPr>
      <w:bookmarkStart w:id="36" w:name="_Toc19729"/>
      <w:r>
        <w:rPr>
          <w:sz w:val="28"/>
        </w:rPr>
        <w:t>Предполагаемая годовая потребность</w:t>
      </w:r>
      <w:bookmarkEnd w:id="36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Предполагаемая годовая потребность не рассчитывается.</w:t>
      </w:r>
    </w:p>
    <w:p>
      <w:pPr>
        <w:pStyle w:val="3"/>
        <w:numPr>
          <w:ilvl w:val="1"/>
          <w:numId w:val="14"/>
        </w:numPr>
        <w:spacing w:line="360" w:lineRule="auto"/>
        <w:ind w:left="0" w:firstLine="709"/>
        <w:jc w:val="both"/>
        <w:rPr>
          <w:sz w:val="28"/>
        </w:rPr>
      </w:pPr>
      <w:bookmarkStart w:id="37" w:name="_Toc14256"/>
      <w:r>
        <w:rPr>
          <w:sz w:val="28"/>
        </w:rPr>
        <w:t>Экономические преимущества разработки</w:t>
      </w:r>
      <w:bookmarkEnd w:id="37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Экономические преимущества разработки не рассчитываются.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  <w:sectPr>
          <w:pgSz w:w="11906" w:h="16838"/>
          <w:pgMar w:top="1418" w:right="567" w:bottom="851" w:left="1134" w:header="567" w:footer="567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ind w:left="0" w:firstLine="709"/>
        <w:rPr>
          <w:b w:val="0"/>
          <w:bCs w:val="0"/>
          <w:caps/>
          <w:sz w:val="28"/>
        </w:rPr>
      </w:pPr>
      <w:bookmarkStart w:id="38" w:name="_Toc7617"/>
      <w:r>
        <w:rPr>
          <w:b w:val="0"/>
          <w:bCs w:val="0"/>
          <w:caps/>
          <w:sz w:val="28"/>
        </w:rPr>
        <w:t>Стадии и этапы разработки</w:t>
      </w:r>
      <w:bookmarkEnd w:id="38"/>
    </w:p>
    <w:p>
      <w:pPr>
        <w:pStyle w:val="3"/>
        <w:numPr>
          <w:ilvl w:val="1"/>
          <w:numId w:val="15"/>
        </w:numPr>
        <w:spacing w:line="360" w:lineRule="auto"/>
        <w:ind w:left="0" w:firstLine="709"/>
        <w:jc w:val="both"/>
        <w:rPr>
          <w:sz w:val="28"/>
        </w:rPr>
      </w:pPr>
      <w:bookmarkStart w:id="39" w:name="_Toc6708"/>
      <w:r>
        <w:rPr>
          <w:sz w:val="28"/>
        </w:rPr>
        <w:t>Стадии разработки</w:t>
      </w:r>
      <w:bookmarkEnd w:id="39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>
      <w:pPr>
        <w:pStyle w:val="3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задания;</w:t>
      </w:r>
    </w:p>
    <w:p>
      <w:pPr>
        <w:pStyle w:val="3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рабочее проектирование;</w:t>
      </w:r>
    </w:p>
    <w:p>
      <w:pPr>
        <w:pStyle w:val="37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внедрение.</w:t>
      </w:r>
    </w:p>
    <w:p>
      <w:pPr>
        <w:pStyle w:val="3"/>
        <w:numPr>
          <w:ilvl w:val="1"/>
          <w:numId w:val="15"/>
        </w:numPr>
        <w:spacing w:line="360" w:lineRule="auto"/>
        <w:ind w:left="0" w:firstLine="709"/>
        <w:jc w:val="both"/>
        <w:rPr>
          <w:sz w:val="28"/>
        </w:rPr>
      </w:pPr>
      <w:bookmarkStart w:id="40" w:name="_Toc30613"/>
      <w:r>
        <w:rPr>
          <w:sz w:val="28"/>
        </w:rPr>
        <w:t>Этапы разработки</w:t>
      </w:r>
      <w:bookmarkEnd w:id="40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между Заказчиком и Исполнителем настоящего технического задания.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стадии рабочего проектирования должны быть выполнены следующие этапы работ:</w:t>
      </w:r>
    </w:p>
    <w:p>
      <w:pPr>
        <w:pStyle w:val="3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>
      <w:pPr>
        <w:pStyle w:val="3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>
      <w:pPr>
        <w:pStyle w:val="37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стадии внедрения должен быть выполнен этап разработки – подготовка и передача программы.</w:t>
      </w:r>
    </w:p>
    <w:p>
      <w:pPr>
        <w:pStyle w:val="3"/>
        <w:numPr>
          <w:ilvl w:val="1"/>
          <w:numId w:val="15"/>
        </w:numPr>
        <w:spacing w:line="360" w:lineRule="auto"/>
        <w:ind w:left="0" w:firstLine="709"/>
        <w:jc w:val="both"/>
        <w:rPr>
          <w:color w:val="000000"/>
          <w:sz w:val="28"/>
        </w:rPr>
      </w:pPr>
      <w:bookmarkStart w:id="41" w:name="_Toc2873"/>
      <w:r>
        <w:rPr>
          <w:color w:val="000000"/>
          <w:sz w:val="28"/>
        </w:rPr>
        <w:t>Содержание работ по этапам</w:t>
      </w:r>
      <w:bookmarkEnd w:id="41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следующие виды работ:</w:t>
      </w:r>
    </w:p>
    <w:p>
      <w:pPr>
        <w:pStyle w:val="3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>
      <w:pPr>
        <w:pStyle w:val="3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средствам;</w:t>
      </w:r>
    </w:p>
    <w:p>
      <w:pPr>
        <w:pStyle w:val="3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программе;</w:t>
      </w:r>
    </w:p>
    <w:p>
      <w:pPr>
        <w:pStyle w:val="3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>
      <w:pPr>
        <w:pStyle w:val="3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языков программирования;</w:t>
      </w:r>
    </w:p>
    <w:p>
      <w:pPr>
        <w:pStyle w:val="37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и утверждение технического задания.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 101-77 и требованием п. «Предварительный состав программной документации» настоящего технического задания.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испытаний программы должны быть выполнены следующие виды работ:</w:t>
      </w:r>
    </w:p>
    <w:p>
      <w:pPr>
        <w:pStyle w:val="3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программы и методики испытаний;</w:t>
      </w:r>
    </w:p>
    <w:p>
      <w:pPr>
        <w:pStyle w:val="3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приемо-сдаточных испытаний;</w:t>
      </w:r>
    </w:p>
    <w:p>
      <w:pPr>
        <w:pStyle w:val="37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spacing w:line="360" w:lineRule="auto"/>
        <w:ind w:firstLine="709"/>
        <w:jc w:val="both"/>
        <w:rPr>
          <w:sz w:val="28"/>
          <w:szCs w:val="28"/>
        </w:rPr>
        <w:sectPr>
          <w:pgSz w:w="11906" w:h="16838"/>
          <w:pgMar w:top="1418" w:right="567" w:bottom="851" w:left="1134" w:header="567" w:footer="567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ind w:left="0" w:firstLine="709"/>
        <w:rPr>
          <w:b w:val="0"/>
          <w:bCs w:val="0"/>
          <w:caps/>
          <w:sz w:val="28"/>
        </w:rPr>
      </w:pPr>
      <w:bookmarkStart w:id="42" w:name="_Toc8485"/>
      <w:r>
        <w:rPr>
          <w:b w:val="0"/>
          <w:bCs w:val="0"/>
          <w:caps/>
          <w:sz w:val="28"/>
        </w:rPr>
        <w:t>Порядок контроля и приемки</w:t>
      </w:r>
      <w:bookmarkEnd w:id="42"/>
    </w:p>
    <w:p>
      <w:pPr>
        <w:pStyle w:val="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</w:rPr>
      </w:pPr>
      <w:bookmarkStart w:id="43" w:name="_Toc12356"/>
      <w:r>
        <w:rPr>
          <w:sz w:val="28"/>
        </w:rPr>
        <w:t>Виды испытаний</w:t>
      </w:r>
      <w:bookmarkEnd w:id="43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pacing w:val="14"/>
          <w:sz w:val="28"/>
          <w:szCs w:val="28"/>
        </w:rPr>
        <w:t>Приемо-</w:t>
      </w:r>
      <w:r>
        <w:rPr>
          <w:sz w:val="28"/>
          <w:szCs w:val="28"/>
        </w:rPr>
        <w:t>сдаточные</w:t>
      </w:r>
      <w:r>
        <w:rPr>
          <w:spacing w:val="14"/>
          <w:sz w:val="28"/>
          <w:szCs w:val="28"/>
        </w:rPr>
        <w:t xml:space="preserve"> испытания программы должны проводиться согласно </w:t>
      </w:r>
      <w:r>
        <w:rPr>
          <w:spacing w:val="12"/>
          <w:sz w:val="28"/>
          <w:szCs w:val="28"/>
        </w:rPr>
        <w:t>разработанной Исполнителем и согласованной Заказчиком</w:t>
      </w:r>
      <w:r>
        <w:rPr>
          <w:spacing w:val="-1"/>
          <w:sz w:val="28"/>
          <w:szCs w:val="28"/>
        </w:rPr>
        <w:t xml:space="preserve"> «Программы и методики испытаний».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проведения приемо-сдаточных испытаний документируется Заказчиком и Исполнителем в Протоколе проведения испытаний.</w:t>
      </w:r>
    </w:p>
    <w:p>
      <w:pPr>
        <w:pStyle w:val="3"/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</w:rPr>
      </w:pPr>
      <w:bookmarkStart w:id="44" w:name="_Toc1522"/>
      <w:r>
        <w:rPr>
          <w:sz w:val="28"/>
        </w:rPr>
        <w:t>Общие требования к приемке работы</w:t>
      </w:r>
      <w:bookmarkEnd w:id="44"/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проведения испытаний в полном объеме</w:t>
      </w:r>
      <w:r>
        <w:rPr>
          <w:spacing w:val="6"/>
          <w:sz w:val="28"/>
          <w:szCs w:val="28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  <w:sz w:val="28"/>
          <w:szCs w:val="28"/>
        </w:rPr>
        <w:t>».</w:t>
      </w:r>
    </w:p>
    <w:p>
      <w:pPr>
        <w:rPr>
          <w:sz w:val="2"/>
        </w:rPr>
      </w:pPr>
    </w:p>
    <w:sectPr>
      <w:pgSz w:w="11906" w:h="16838"/>
      <w:pgMar w:top="1418" w:right="567" w:bottom="851" w:left="1134" w:header="567" w:footer="567" w:gutter="0"/>
      <w:cols w:space="708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page" w:x="6151" w:y="-6"/>
      <w:rPr>
        <w:rStyle w:val="34"/>
        <w:b/>
        <w:bCs/>
        <w:sz w:val="32"/>
        <w:szCs w:val="32"/>
      </w:rPr>
    </w:pPr>
    <w:r>
      <w:rPr>
        <w:rStyle w:val="34"/>
        <w:b/>
        <w:bCs/>
        <w:sz w:val="32"/>
        <w:szCs w:val="32"/>
      </w:rPr>
      <w:fldChar w:fldCharType="begin"/>
    </w:r>
    <w:r>
      <w:rPr>
        <w:rStyle w:val="34"/>
        <w:b/>
        <w:bCs/>
        <w:sz w:val="32"/>
        <w:szCs w:val="32"/>
      </w:rPr>
      <w:instrText xml:space="preserve">PAGE  </w:instrText>
    </w:r>
    <w:r>
      <w:rPr>
        <w:rStyle w:val="34"/>
        <w:b/>
        <w:bCs/>
        <w:sz w:val="32"/>
        <w:szCs w:val="32"/>
      </w:rPr>
      <w:fldChar w:fldCharType="separate"/>
    </w:r>
    <w:r>
      <w:rPr>
        <w:rStyle w:val="34"/>
        <w:b/>
        <w:bCs/>
        <w:sz w:val="32"/>
        <w:szCs w:val="32"/>
      </w:rPr>
      <w:t>14</w:t>
    </w:r>
    <w:r>
      <w:rPr>
        <w:rStyle w:val="34"/>
        <w:b/>
        <w:bCs/>
        <w:sz w:val="32"/>
        <w:szCs w:val="32"/>
      </w:rPr>
      <w:fldChar w:fldCharType="end"/>
    </w:r>
  </w:p>
  <w:p>
    <w:pPr>
      <w:pStyle w:val="17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120"/>
    <w:multiLevelType w:val="multilevel"/>
    <w:tmpl w:val="04265120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D43BAD"/>
    <w:multiLevelType w:val="multilevel"/>
    <w:tmpl w:val="09D43BAD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0BA2D53"/>
    <w:multiLevelType w:val="multilevel"/>
    <w:tmpl w:val="20BA2D53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2528C1"/>
    <w:multiLevelType w:val="multilevel"/>
    <w:tmpl w:val="302528C1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1D2E03"/>
    <w:multiLevelType w:val="multilevel"/>
    <w:tmpl w:val="411D2E03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Restart w:val="0"/>
      <w:pStyle w:val="3"/>
      <w:suff w:val="space"/>
      <w:lvlText w:val="%1.%2."/>
      <w:lvlJc w:val="left"/>
      <w:pPr>
        <w:ind w:left="576" w:hanging="576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Restart w:val="0"/>
      <w:pStyle w:val="4"/>
      <w:suff w:val="space"/>
      <w:lvlText w:val="%1.%2.%3."/>
      <w:lvlJc w:val="left"/>
      <w:pPr>
        <w:ind w:left="720" w:hanging="720"/>
      </w:pPr>
      <w:rPr>
        <w:rFonts w:hint="default" w:ascii="Times New Roman" w:hAnsi="Times New Roman"/>
        <w:b w:val="0"/>
        <w:bCs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Restart w:val="0"/>
      <w:pStyle w:val="5"/>
      <w:suff w:val="space"/>
      <w:lvlText w:val="%1.%2.%3.%4"/>
      <w:lvlJc w:val="left"/>
      <w:pPr>
        <w:ind w:left="864" w:hanging="864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lvlRestart w:val="0"/>
      <w:pStyle w:val="6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Restart w:val="0"/>
      <w:pStyle w:val="7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5">
    <w:nsid w:val="51375F84"/>
    <w:multiLevelType w:val="multilevel"/>
    <w:tmpl w:val="51375F84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BD420CB"/>
    <w:multiLevelType w:val="multilevel"/>
    <w:tmpl w:val="5BD420CB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1B40B6D"/>
    <w:multiLevelType w:val="multilevel"/>
    <w:tmpl w:val="61B40B6D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8EA393F"/>
    <w:multiLevelType w:val="multilevel"/>
    <w:tmpl w:val="68EA393F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BB93015"/>
    <w:multiLevelType w:val="multilevel"/>
    <w:tmpl w:val="7BB93015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6"/>
  </w:num>
  <w:num w:numId="18">
    <w:abstractNumId w:val="8"/>
  </w:num>
  <w:num w:numId="19">
    <w:abstractNumId w:val="0"/>
  </w:num>
  <w:num w:numId="20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8"/>
  <w:doNotHyphenateCaps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A9"/>
    <w:rsid w:val="000004D6"/>
    <w:rsid w:val="000A3C6D"/>
    <w:rsid w:val="00161AC5"/>
    <w:rsid w:val="001C1C22"/>
    <w:rsid w:val="00224E0F"/>
    <w:rsid w:val="002342F5"/>
    <w:rsid w:val="00255160"/>
    <w:rsid w:val="00274F3D"/>
    <w:rsid w:val="0028162C"/>
    <w:rsid w:val="002F60AC"/>
    <w:rsid w:val="00311E2F"/>
    <w:rsid w:val="00316B73"/>
    <w:rsid w:val="00364831"/>
    <w:rsid w:val="003E42DD"/>
    <w:rsid w:val="003F4B63"/>
    <w:rsid w:val="00462B00"/>
    <w:rsid w:val="00467594"/>
    <w:rsid w:val="004A0F19"/>
    <w:rsid w:val="004C2FD0"/>
    <w:rsid w:val="004F641C"/>
    <w:rsid w:val="0067654E"/>
    <w:rsid w:val="006A3932"/>
    <w:rsid w:val="00777EC8"/>
    <w:rsid w:val="00802D4C"/>
    <w:rsid w:val="008B2293"/>
    <w:rsid w:val="00983FA9"/>
    <w:rsid w:val="00A130FA"/>
    <w:rsid w:val="00A142B2"/>
    <w:rsid w:val="00A17117"/>
    <w:rsid w:val="00AA5DE7"/>
    <w:rsid w:val="00B37FE6"/>
    <w:rsid w:val="00B93C98"/>
    <w:rsid w:val="00C801EF"/>
    <w:rsid w:val="00C84A78"/>
    <w:rsid w:val="00CA6300"/>
    <w:rsid w:val="00CB7164"/>
    <w:rsid w:val="00CB72DB"/>
    <w:rsid w:val="00CF2AFC"/>
    <w:rsid w:val="00D34CA0"/>
    <w:rsid w:val="00DC7DBB"/>
    <w:rsid w:val="00DE2753"/>
    <w:rsid w:val="00E305B8"/>
    <w:rsid w:val="00E54038"/>
    <w:rsid w:val="00EE48F6"/>
    <w:rsid w:val="00EE6935"/>
    <w:rsid w:val="00F941C4"/>
    <w:rsid w:val="00FB6466"/>
    <w:rsid w:val="58C0765B"/>
    <w:rsid w:val="5F89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qFormat="1"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30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pPr>
      <w:jc w:val="both"/>
    </w:pPr>
    <w:rPr>
      <w:sz w:val="28"/>
    </w:rPr>
  </w:style>
  <w:style w:type="paragraph" w:styleId="12">
    <w:name w:val="Body Text Indent"/>
    <w:basedOn w:val="1"/>
    <w:semiHidden/>
    <w:uiPriority w:val="0"/>
    <w:pPr>
      <w:ind w:left="798" w:hanging="798"/>
    </w:pPr>
    <w:rPr>
      <w:b/>
      <w:bCs/>
      <w:sz w:val="28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5">
    <w:name w:val="footer"/>
    <w:basedOn w:val="1"/>
    <w:semiHidden/>
    <w:uiPriority w:val="0"/>
    <w:pPr>
      <w:tabs>
        <w:tab w:val="center" w:pos="4677"/>
        <w:tab w:val="right" w:pos="9355"/>
      </w:tabs>
    </w:pPr>
  </w:style>
  <w:style w:type="paragraph" w:styleId="16">
    <w:name w:val="footnote text"/>
    <w:basedOn w:val="1"/>
    <w:semiHidden/>
    <w:qFormat/>
    <w:uiPriority w:val="0"/>
    <w:rPr>
      <w:sz w:val="20"/>
      <w:szCs w:val="20"/>
    </w:rPr>
  </w:style>
  <w:style w:type="paragraph" w:styleId="17">
    <w:name w:val="header"/>
    <w:basedOn w:val="1"/>
    <w:semiHidden/>
    <w:uiPriority w:val="0"/>
    <w:pPr>
      <w:tabs>
        <w:tab w:val="center" w:pos="4677"/>
        <w:tab w:val="right" w:pos="9355"/>
      </w:tabs>
    </w:pPr>
  </w:style>
  <w:style w:type="paragraph" w:styleId="1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qFormat/>
    <w:uiPriority w:val="0"/>
    <w:pPr>
      <w:spacing w:before="100" w:beforeAutospacing="1" w:after="100" w:afterAutospacing="1"/>
    </w:pPr>
  </w:style>
  <w:style w:type="paragraph" w:styleId="20">
    <w:name w:val="Title"/>
    <w:basedOn w:val="1"/>
    <w:qFormat/>
    <w:uiPriority w:val="0"/>
    <w:pPr>
      <w:jc w:val="center"/>
    </w:pPr>
    <w:rPr>
      <w:b/>
      <w:bCs/>
      <w:sz w:val="32"/>
      <w:szCs w:val="32"/>
    </w:rPr>
  </w:style>
  <w:style w:type="paragraph" w:styleId="21">
    <w:name w:val="toc 1"/>
    <w:basedOn w:val="1"/>
    <w:next w:val="1"/>
    <w:qFormat/>
    <w:uiPriority w:val="39"/>
    <w:pPr>
      <w:tabs>
        <w:tab w:val="left" w:leader="dot" w:pos="9809"/>
      </w:tabs>
      <w:spacing w:line="360" w:lineRule="auto"/>
      <w:jc w:val="both"/>
    </w:pPr>
    <w:rPr>
      <w:sz w:val="32"/>
    </w:rPr>
  </w:style>
  <w:style w:type="paragraph" w:styleId="22">
    <w:name w:val="toc 2"/>
    <w:basedOn w:val="1"/>
    <w:next w:val="1"/>
    <w:qFormat/>
    <w:uiPriority w:val="39"/>
    <w:pPr>
      <w:tabs>
        <w:tab w:val="left" w:pos="567"/>
        <w:tab w:val="left" w:leader="dot" w:pos="9809"/>
      </w:tabs>
      <w:spacing w:line="360" w:lineRule="auto"/>
      <w:ind w:left="238"/>
    </w:pPr>
    <w:rPr>
      <w:sz w:val="30"/>
    </w:rPr>
  </w:style>
  <w:style w:type="paragraph" w:styleId="23">
    <w:name w:val="toc 3"/>
    <w:basedOn w:val="1"/>
    <w:next w:val="1"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24">
    <w:name w:val="toc 4"/>
    <w:basedOn w:val="1"/>
    <w:next w:val="1"/>
    <w:semiHidden/>
    <w:qFormat/>
    <w:uiPriority w:val="0"/>
    <w:pPr>
      <w:tabs>
        <w:tab w:val="left" w:pos="1701"/>
        <w:tab w:val="left" w:leader="dot" w:pos="9809"/>
      </w:tabs>
      <w:spacing w:line="360" w:lineRule="auto"/>
      <w:ind w:left="720"/>
      <w:jc w:val="center"/>
      <w:outlineLvl w:val="0"/>
    </w:pPr>
    <w:rPr>
      <w:caps/>
      <w:sz w:val="28"/>
      <w:szCs w:val="28"/>
    </w:rPr>
  </w:style>
  <w:style w:type="paragraph" w:styleId="25">
    <w:name w:val="toc 5"/>
    <w:basedOn w:val="1"/>
    <w:next w:val="1"/>
    <w:semiHidden/>
    <w:uiPriority w:val="0"/>
    <w:pPr>
      <w:ind w:left="960"/>
    </w:pPr>
  </w:style>
  <w:style w:type="paragraph" w:styleId="26">
    <w:name w:val="toc 6"/>
    <w:basedOn w:val="1"/>
    <w:next w:val="1"/>
    <w:semiHidden/>
    <w:uiPriority w:val="0"/>
    <w:pPr>
      <w:ind w:left="1200"/>
    </w:pPr>
  </w:style>
  <w:style w:type="paragraph" w:styleId="27">
    <w:name w:val="toc 7"/>
    <w:basedOn w:val="1"/>
    <w:next w:val="1"/>
    <w:semiHidden/>
    <w:uiPriority w:val="0"/>
    <w:pPr>
      <w:ind w:left="1440"/>
    </w:pPr>
  </w:style>
  <w:style w:type="paragraph" w:styleId="28">
    <w:name w:val="toc 8"/>
    <w:basedOn w:val="1"/>
    <w:next w:val="1"/>
    <w:semiHidden/>
    <w:uiPriority w:val="0"/>
    <w:pPr>
      <w:ind w:left="1680"/>
    </w:pPr>
  </w:style>
  <w:style w:type="paragraph" w:styleId="29">
    <w:name w:val="toc 9"/>
    <w:basedOn w:val="1"/>
    <w:next w:val="1"/>
    <w:semiHidden/>
    <w:uiPriority w:val="0"/>
    <w:pPr>
      <w:ind w:left="1920"/>
    </w:pPr>
  </w:style>
  <w:style w:type="character" w:styleId="31">
    <w:name w:val="footnote reference"/>
    <w:basedOn w:val="30"/>
    <w:semiHidden/>
    <w:qFormat/>
    <w:uiPriority w:val="0"/>
    <w:rPr>
      <w:vertAlign w:val="superscript"/>
    </w:rPr>
  </w:style>
  <w:style w:type="character" w:styleId="32">
    <w:name w:val="HTML Code"/>
    <w:basedOn w:val="30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33">
    <w:name w:val="Hyperlink"/>
    <w:basedOn w:val="30"/>
    <w:qFormat/>
    <w:uiPriority w:val="99"/>
    <w:rPr>
      <w:color w:val="0000FF"/>
      <w:u w:val="single"/>
    </w:rPr>
  </w:style>
  <w:style w:type="character" w:styleId="34">
    <w:name w:val="page number"/>
    <w:basedOn w:val="30"/>
    <w:semiHidden/>
    <w:qFormat/>
    <w:uiPriority w:val="0"/>
  </w:style>
  <w:style w:type="table" w:styleId="36">
    <w:name w:val="Table Grid"/>
    <w:basedOn w:val="35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crayon-i"/>
    <w:basedOn w:val="30"/>
    <w:qFormat/>
    <w:uiPriority w:val="0"/>
  </w:style>
  <w:style w:type="character" w:customStyle="1" w:styleId="39">
    <w:name w:val="crayon-sy"/>
    <w:basedOn w:val="30"/>
    <w:qFormat/>
    <w:uiPriority w:val="0"/>
  </w:style>
  <w:style w:type="character" w:customStyle="1" w:styleId="40">
    <w:name w:val="crayon-h"/>
    <w:basedOn w:val="30"/>
    <w:qFormat/>
    <w:uiPriority w:val="0"/>
  </w:style>
  <w:style w:type="character" w:customStyle="1" w:styleId="41">
    <w:name w:val="crayon-cn"/>
    <w:basedOn w:val="30"/>
    <w:qFormat/>
    <w:uiPriority w:val="0"/>
  </w:style>
  <w:style w:type="paragraph" w:styleId="42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8BD287-37A5-449C-9294-03FF185D22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2512</Words>
  <Characters>14325</Characters>
  <Lines>119</Lines>
  <Paragraphs>33</Paragraphs>
  <TotalTime>0</TotalTime>
  <ScaleCrop>false</ScaleCrop>
  <LinksUpToDate>false</LinksUpToDate>
  <CharactersWithSpaces>16804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2020-10-29T22:18:00Z</dcterms:created>
  <dc:creator>Админ</dc:creator>
  <cp:lastModifiedBy>denis</cp:lastModifiedBy>
  <cp:lastPrinted>2005-09-30T07:24:00Z</cp:lastPrinted>
  <dcterms:modified xsi:type="dcterms:W3CDTF">2020-12-20T11:57:49Z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